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844FA" w:rsidRPr="006518C9" w:rsidRDefault="00F844FA" w:rsidP="00F844FA">
      <w:pPr>
        <w:pBdr>
          <w:top w:val="nil"/>
          <w:left w:val="nil"/>
          <w:bottom w:val="nil"/>
          <w:right w:val="nil"/>
          <w:between w:val="nil"/>
        </w:pBdr>
        <w:spacing w:after="0"/>
        <w:jc w:val="center"/>
        <w:rPr>
          <w:rFonts w:ascii="Times New Roman" w:hAnsi="Times New Roman" w:cs="Times New Roman"/>
          <w:color w:val="000000"/>
          <w:sz w:val="24"/>
          <w:szCs w:val="24"/>
        </w:rPr>
      </w:pPr>
    </w:p>
    <w:p w:rsidR="00F844FA" w:rsidRPr="006518C9" w:rsidRDefault="00F844FA" w:rsidP="00F844FA">
      <w:pPr>
        <w:pBdr>
          <w:top w:val="nil"/>
          <w:left w:val="nil"/>
          <w:bottom w:val="nil"/>
          <w:right w:val="nil"/>
          <w:between w:val="nil"/>
        </w:pBdr>
        <w:spacing w:after="0"/>
        <w:jc w:val="center"/>
        <w:rPr>
          <w:rFonts w:ascii="Times New Roman" w:hAnsi="Times New Roman" w:cs="Times New Roman"/>
          <w:color w:val="000000"/>
          <w:sz w:val="24"/>
          <w:szCs w:val="24"/>
        </w:rPr>
      </w:pPr>
    </w:p>
    <w:p w:rsidR="00F844FA" w:rsidRPr="006518C9" w:rsidRDefault="00F844FA" w:rsidP="00F844FA">
      <w:pPr>
        <w:pBdr>
          <w:top w:val="nil"/>
          <w:left w:val="nil"/>
          <w:bottom w:val="nil"/>
          <w:right w:val="nil"/>
          <w:between w:val="nil"/>
        </w:pBdr>
        <w:spacing w:after="0"/>
        <w:jc w:val="center"/>
        <w:rPr>
          <w:rFonts w:ascii="Times New Roman" w:hAnsi="Times New Roman" w:cs="Times New Roman"/>
          <w:color w:val="000000"/>
          <w:sz w:val="24"/>
          <w:szCs w:val="24"/>
        </w:rPr>
      </w:pPr>
    </w:p>
    <w:p w:rsidR="00F844FA" w:rsidRPr="006518C9" w:rsidRDefault="00F844FA" w:rsidP="00F844FA">
      <w:pPr>
        <w:pBdr>
          <w:top w:val="nil"/>
          <w:left w:val="nil"/>
          <w:bottom w:val="nil"/>
          <w:right w:val="nil"/>
          <w:between w:val="nil"/>
        </w:pBdr>
        <w:spacing w:after="0"/>
        <w:jc w:val="center"/>
        <w:rPr>
          <w:rFonts w:ascii="Times New Roman" w:hAnsi="Times New Roman" w:cs="Times New Roman"/>
          <w:color w:val="000000"/>
          <w:sz w:val="24"/>
          <w:szCs w:val="24"/>
        </w:rPr>
      </w:pPr>
    </w:p>
    <w:p w:rsidR="00F844FA" w:rsidRPr="006518C9" w:rsidRDefault="00F844FA" w:rsidP="00F844FA">
      <w:pPr>
        <w:pBdr>
          <w:top w:val="nil"/>
          <w:left w:val="nil"/>
          <w:bottom w:val="nil"/>
          <w:right w:val="nil"/>
          <w:between w:val="nil"/>
        </w:pBdr>
        <w:spacing w:after="0"/>
        <w:jc w:val="center"/>
        <w:rPr>
          <w:rFonts w:ascii="Times New Roman" w:hAnsi="Times New Roman" w:cs="Times New Roman"/>
          <w:color w:val="000000"/>
          <w:sz w:val="24"/>
          <w:szCs w:val="24"/>
        </w:rPr>
      </w:pPr>
    </w:p>
    <w:p w:rsidR="00F844FA" w:rsidRPr="006518C9" w:rsidRDefault="00F844FA" w:rsidP="00F844FA">
      <w:pPr>
        <w:pBdr>
          <w:top w:val="nil"/>
          <w:left w:val="nil"/>
          <w:bottom w:val="nil"/>
          <w:right w:val="nil"/>
          <w:between w:val="nil"/>
        </w:pBdr>
        <w:spacing w:after="0"/>
        <w:jc w:val="center"/>
        <w:rPr>
          <w:rFonts w:ascii="Times New Roman" w:hAnsi="Times New Roman" w:cs="Times New Roman"/>
          <w:color w:val="000000"/>
          <w:sz w:val="24"/>
          <w:szCs w:val="24"/>
        </w:rPr>
      </w:pPr>
      <w:r w:rsidRPr="006518C9">
        <w:rPr>
          <w:rFonts w:ascii="Times New Roman" w:hAnsi="Times New Roman" w:cs="Times New Roman"/>
          <w:color w:val="000000"/>
          <w:sz w:val="24"/>
          <w:szCs w:val="24"/>
        </w:rPr>
        <w:t xml:space="preserve">NATIONAL CAPITAL CONSORTIUM MILITARY PSYCHIATRY RESIDENCY </w:t>
      </w:r>
    </w:p>
    <w:p w:rsidR="00F844FA" w:rsidRPr="006518C9" w:rsidRDefault="00F844FA" w:rsidP="00F844FA">
      <w:pPr>
        <w:pBdr>
          <w:top w:val="nil"/>
          <w:left w:val="nil"/>
          <w:bottom w:val="nil"/>
          <w:right w:val="nil"/>
          <w:between w:val="nil"/>
        </w:pBdr>
        <w:spacing w:after="0"/>
        <w:jc w:val="center"/>
        <w:rPr>
          <w:rFonts w:ascii="Times New Roman" w:hAnsi="Times New Roman" w:cs="Times New Roman"/>
          <w:color w:val="000000"/>
          <w:sz w:val="24"/>
          <w:szCs w:val="24"/>
        </w:rPr>
      </w:pPr>
    </w:p>
    <w:p w:rsidR="00F844FA" w:rsidRDefault="00F844FA" w:rsidP="00F844FA">
      <w:pPr>
        <w:pBdr>
          <w:top w:val="nil"/>
          <w:left w:val="nil"/>
          <w:bottom w:val="nil"/>
          <w:right w:val="nil"/>
          <w:between w:val="nil"/>
        </w:pBdr>
        <w:spacing w:after="0"/>
        <w:jc w:val="center"/>
        <w:rPr>
          <w:rFonts w:ascii="Times New Roman" w:hAnsi="Times New Roman" w:cs="Times New Roman"/>
          <w:color w:val="000000"/>
          <w:sz w:val="24"/>
          <w:szCs w:val="24"/>
        </w:rPr>
      </w:pPr>
      <w:r w:rsidRPr="006518C9">
        <w:rPr>
          <w:rFonts w:ascii="Times New Roman" w:hAnsi="Times New Roman" w:cs="Times New Roman"/>
          <w:color w:val="000000"/>
          <w:sz w:val="24"/>
          <w:szCs w:val="24"/>
        </w:rPr>
        <w:t>AY 2022</w:t>
      </w:r>
      <w:r w:rsidR="00CD1301" w:rsidRPr="006518C9">
        <w:rPr>
          <w:rFonts w:ascii="Times New Roman" w:hAnsi="Times New Roman" w:cs="Times New Roman"/>
          <w:color w:val="000000"/>
          <w:sz w:val="24"/>
          <w:szCs w:val="24"/>
        </w:rPr>
        <w:t>-2023</w:t>
      </w:r>
      <w:r w:rsidRPr="006518C9">
        <w:rPr>
          <w:rFonts w:ascii="Times New Roman" w:hAnsi="Times New Roman" w:cs="Times New Roman"/>
          <w:color w:val="000000"/>
          <w:sz w:val="24"/>
          <w:szCs w:val="24"/>
        </w:rPr>
        <w:t xml:space="preserve"> HANDBOOK</w:t>
      </w:r>
    </w:p>
    <w:p w:rsidR="008C404A" w:rsidRDefault="008C404A" w:rsidP="00F844FA">
      <w:pPr>
        <w:pBdr>
          <w:top w:val="nil"/>
          <w:left w:val="nil"/>
          <w:bottom w:val="nil"/>
          <w:right w:val="nil"/>
          <w:between w:val="nil"/>
        </w:pBdr>
        <w:spacing w:after="0"/>
        <w:jc w:val="center"/>
        <w:rPr>
          <w:rFonts w:ascii="Times New Roman" w:hAnsi="Times New Roman" w:cs="Times New Roman"/>
          <w:color w:val="000000"/>
          <w:sz w:val="24"/>
          <w:szCs w:val="24"/>
        </w:rPr>
      </w:pPr>
    </w:p>
    <w:p w:rsidR="008C404A" w:rsidRPr="006518C9" w:rsidRDefault="008C404A" w:rsidP="00F844FA">
      <w:pPr>
        <w:pBdr>
          <w:top w:val="nil"/>
          <w:left w:val="nil"/>
          <w:bottom w:val="nil"/>
          <w:right w:val="nil"/>
          <w:between w:val="nil"/>
        </w:pBd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Version: 20220910</w:t>
      </w:r>
    </w:p>
    <w:p w:rsidR="00F844FA" w:rsidRPr="006518C9" w:rsidRDefault="00F844FA" w:rsidP="00F844FA">
      <w:pPr>
        <w:pBdr>
          <w:top w:val="nil"/>
          <w:left w:val="nil"/>
          <w:bottom w:val="nil"/>
          <w:right w:val="nil"/>
          <w:between w:val="nil"/>
        </w:pBdr>
        <w:spacing w:after="0"/>
        <w:jc w:val="center"/>
        <w:rPr>
          <w:rFonts w:ascii="Times New Roman" w:hAnsi="Times New Roman" w:cs="Times New Roman"/>
          <w:color w:val="000000"/>
          <w:sz w:val="24"/>
          <w:szCs w:val="24"/>
        </w:rPr>
      </w:pPr>
    </w:p>
    <w:p w:rsidR="00F844FA" w:rsidRPr="006518C9" w:rsidRDefault="00CD1301" w:rsidP="00F844FA">
      <w:pPr>
        <w:pBdr>
          <w:top w:val="nil"/>
          <w:left w:val="nil"/>
          <w:bottom w:val="nil"/>
          <w:right w:val="nil"/>
          <w:between w:val="nil"/>
        </w:pBdr>
        <w:spacing w:after="0"/>
        <w:jc w:val="center"/>
        <w:rPr>
          <w:rFonts w:ascii="Times New Roman" w:hAnsi="Times New Roman" w:cs="Times New Roman"/>
          <w:color w:val="000000"/>
          <w:sz w:val="24"/>
          <w:szCs w:val="24"/>
        </w:rPr>
      </w:pPr>
      <w:r w:rsidRPr="006518C9">
        <w:rPr>
          <w:rFonts w:ascii="Times New Roman" w:hAnsi="Times New Roman" w:cs="Times New Roman"/>
          <w:color w:val="000000"/>
          <w:sz w:val="24"/>
          <w:szCs w:val="24"/>
        </w:rPr>
        <w:t>Updated</w:t>
      </w:r>
      <w:r w:rsidR="00F844FA" w:rsidRPr="006518C9">
        <w:rPr>
          <w:rFonts w:ascii="Times New Roman" w:hAnsi="Times New Roman" w:cs="Times New Roman"/>
          <w:color w:val="000000"/>
          <w:sz w:val="24"/>
          <w:szCs w:val="24"/>
        </w:rPr>
        <w:t xml:space="preserve">: </w:t>
      </w:r>
      <w:r w:rsidR="00292D82">
        <w:rPr>
          <w:rFonts w:ascii="Times New Roman" w:hAnsi="Times New Roman" w:cs="Times New Roman"/>
          <w:color w:val="000000"/>
          <w:sz w:val="24"/>
          <w:szCs w:val="24"/>
        </w:rPr>
        <w:t>10 September 2022</w:t>
      </w:r>
      <w:r w:rsidR="00EE785F">
        <w:rPr>
          <w:rFonts w:ascii="Times New Roman" w:hAnsi="Times New Roman" w:cs="Times New Roman"/>
          <w:color w:val="000000"/>
          <w:sz w:val="24"/>
          <w:szCs w:val="24"/>
        </w:rPr>
        <w:t xml:space="preserve"> by LTC Amin</w:t>
      </w: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rPr>
        <w:br w:type="page"/>
      </w:r>
    </w:p>
    <w:p w:rsidR="00F844FA" w:rsidRPr="006518C9" w:rsidRDefault="00F844FA" w:rsidP="00DF4480">
      <w:pPr>
        <w:rPr>
          <w:rFonts w:ascii="Times New Roman" w:hAnsi="Times New Roman" w:cs="Times New Roman"/>
          <w:sz w:val="24"/>
          <w:szCs w:val="24"/>
        </w:rPr>
      </w:pPr>
      <w:bookmarkStart w:id="0" w:name="_TABLE_OF_CONTENTS"/>
      <w:bookmarkEnd w:id="0"/>
      <w:r w:rsidRPr="006518C9">
        <w:rPr>
          <w:rFonts w:ascii="Times New Roman" w:hAnsi="Times New Roman" w:cs="Times New Roman"/>
          <w:sz w:val="24"/>
          <w:szCs w:val="24"/>
        </w:rPr>
        <w:t>TABLE OF CONTENTS</w:t>
      </w:r>
    </w:p>
    <w:p w:rsidR="00F844FA" w:rsidRPr="006518C9" w:rsidRDefault="00F844FA" w:rsidP="00F844FA">
      <w:pPr>
        <w:spacing w:after="0"/>
        <w:jc w:val="both"/>
        <w:rPr>
          <w:rFonts w:ascii="Times New Roman" w:hAnsi="Times New Roman" w:cs="Times New Roman"/>
          <w:sz w:val="24"/>
          <w:szCs w:val="24"/>
        </w:rPr>
      </w:pPr>
      <w:r w:rsidRPr="006518C9">
        <w:rPr>
          <w:rFonts w:ascii="Times New Roman" w:hAnsi="Times New Roman" w:cs="Times New Roman"/>
          <w:sz w:val="24"/>
          <w:szCs w:val="24"/>
        </w:rPr>
        <w:t>(To navigate to a particular topic, move your mouse cursor over the desired topic and hold down CTRL and click. You may return to where you were by holding down CTRL and clicking on the heading under each title. Alternatively, turn on Navigation Pane under “view” and click on the topic you want to review.)</w:t>
      </w:r>
    </w:p>
    <w:p w:rsidR="00F844FA" w:rsidRPr="006518C9" w:rsidRDefault="00F844FA" w:rsidP="00F844FA">
      <w:pPr>
        <w:spacing w:after="0"/>
        <w:jc w:val="center"/>
        <w:rPr>
          <w:rFonts w:ascii="Times New Roman" w:hAnsi="Times New Roman" w:cs="Times New Roman"/>
          <w:sz w:val="24"/>
          <w:szCs w:val="24"/>
        </w:rPr>
      </w:pPr>
    </w:p>
    <w:sdt>
      <w:sdtPr>
        <w:rPr>
          <w:rFonts w:ascii="Times New Roman" w:hAnsi="Times New Roman" w:cs="Times New Roman"/>
          <w:sz w:val="24"/>
          <w:szCs w:val="24"/>
        </w:rPr>
        <w:id w:val="-464353190"/>
        <w:docPartObj>
          <w:docPartGallery w:val="Table of Contents"/>
          <w:docPartUnique/>
        </w:docPartObj>
      </w:sdtPr>
      <w:sdtEndPr/>
      <w:sdtContent>
        <w:p w:rsidR="00DC5670" w:rsidRDefault="00F844FA">
          <w:pPr>
            <w:pStyle w:val="TOC1"/>
            <w:tabs>
              <w:tab w:val="right" w:leader="dot" w:pos="9350"/>
            </w:tabs>
            <w:rPr>
              <w:rFonts w:asciiTheme="minorHAnsi" w:eastAsiaTheme="minorEastAsia" w:hAnsiTheme="minorHAnsi" w:cstheme="minorBidi"/>
              <w:noProof/>
            </w:rPr>
          </w:pPr>
          <w:r w:rsidRPr="006518C9">
            <w:rPr>
              <w:rFonts w:ascii="Times New Roman" w:hAnsi="Times New Roman" w:cs="Times New Roman"/>
              <w:sz w:val="24"/>
              <w:szCs w:val="24"/>
            </w:rPr>
            <w:fldChar w:fldCharType="begin"/>
          </w:r>
          <w:r w:rsidRPr="006518C9">
            <w:rPr>
              <w:rFonts w:ascii="Times New Roman" w:hAnsi="Times New Roman" w:cs="Times New Roman"/>
              <w:sz w:val="24"/>
              <w:szCs w:val="24"/>
            </w:rPr>
            <w:instrText xml:space="preserve"> TOC \o "1-2" \h \z \u </w:instrText>
          </w:r>
          <w:r w:rsidRPr="006518C9">
            <w:rPr>
              <w:rFonts w:ascii="Times New Roman" w:hAnsi="Times New Roman" w:cs="Times New Roman"/>
              <w:sz w:val="24"/>
              <w:szCs w:val="24"/>
            </w:rPr>
            <w:fldChar w:fldCharType="separate"/>
          </w:r>
          <w:hyperlink w:anchor="_Toc113699584" w:history="1">
            <w:r w:rsidR="00DC5670" w:rsidRPr="00F93CAF">
              <w:rPr>
                <w:rStyle w:val="Hyperlink"/>
                <w:rFonts w:ascii="Times New Roman" w:hAnsi="Times New Roman" w:cs="Times New Roman"/>
                <w:noProof/>
              </w:rPr>
              <w:t>THE NCC PSYCHIATRY PROGRAM</w:t>
            </w:r>
            <w:r w:rsidR="00DC5670">
              <w:rPr>
                <w:noProof/>
                <w:webHidden/>
              </w:rPr>
              <w:tab/>
            </w:r>
            <w:r w:rsidR="00DC5670">
              <w:rPr>
                <w:noProof/>
                <w:webHidden/>
              </w:rPr>
              <w:fldChar w:fldCharType="begin"/>
            </w:r>
            <w:r w:rsidR="00DC5670">
              <w:rPr>
                <w:noProof/>
                <w:webHidden/>
              </w:rPr>
              <w:instrText xml:space="preserve"> PAGEREF _Toc113699584 \h </w:instrText>
            </w:r>
            <w:r w:rsidR="00DC5670">
              <w:rPr>
                <w:noProof/>
                <w:webHidden/>
              </w:rPr>
            </w:r>
            <w:r w:rsidR="00DC5670">
              <w:rPr>
                <w:noProof/>
                <w:webHidden/>
              </w:rPr>
              <w:fldChar w:fldCharType="separate"/>
            </w:r>
            <w:r w:rsidR="00965C1D">
              <w:rPr>
                <w:noProof/>
                <w:webHidden/>
              </w:rPr>
              <w:t>4</w:t>
            </w:r>
            <w:r w:rsidR="00DC5670">
              <w:rPr>
                <w:noProof/>
                <w:webHidden/>
              </w:rPr>
              <w:fldChar w:fldCharType="end"/>
            </w:r>
          </w:hyperlink>
        </w:p>
        <w:p w:rsidR="00DC5670" w:rsidRDefault="000521B9">
          <w:pPr>
            <w:pStyle w:val="TOC2"/>
            <w:tabs>
              <w:tab w:val="right" w:leader="dot" w:pos="9350"/>
            </w:tabs>
            <w:rPr>
              <w:rFonts w:asciiTheme="minorHAnsi" w:eastAsiaTheme="minorEastAsia" w:hAnsiTheme="minorHAnsi" w:cstheme="minorBidi"/>
              <w:noProof/>
            </w:rPr>
          </w:pPr>
          <w:hyperlink w:anchor="_Toc113699585" w:history="1">
            <w:r w:rsidR="00DC5670" w:rsidRPr="00F93CAF">
              <w:rPr>
                <w:rStyle w:val="Hyperlink"/>
                <w:rFonts w:ascii="Times New Roman" w:hAnsi="Times New Roman" w:cs="Times New Roman"/>
                <w:noProof/>
              </w:rPr>
              <w:t>PROGRAM MISSION</w:t>
            </w:r>
            <w:r w:rsidR="00DC5670">
              <w:rPr>
                <w:noProof/>
                <w:webHidden/>
              </w:rPr>
              <w:tab/>
            </w:r>
            <w:r w:rsidR="00DC5670">
              <w:rPr>
                <w:noProof/>
                <w:webHidden/>
              </w:rPr>
              <w:fldChar w:fldCharType="begin"/>
            </w:r>
            <w:r w:rsidR="00DC5670">
              <w:rPr>
                <w:noProof/>
                <w:webHidden/>
              </w:rPr>
              <w:instrText xml:space="preserve"> PAGEREF _Toc113699585 \h </w:instrText>
            </w:r>
            <w:r w:rsidR="00DC5670">
              <w:rPr>
                <w:noProof/>
                <w:webHidden/>
              </w:rPr>
            </w:r>
            <w:r w:rsidR="00DC5670">
              <w:rPr>
                <w:noProof/>
                <w:webHidden/>
              </w:rPr>
              <w:fldChar w:fldCharType="separate"/>
            </w:r>
            <w:r w:rsidR="00965C1D">
              <w:rPr>
                <w:noProof/>
                <w:webHidden/>
              </w:rPr>
              <w:t>4</w:t>
            </w:r>
            <w:r w:rsidR="00DC5670">
              <w:rPr>
                <w:noProof/>
                <w:webHidden/>
              </w:rPr>
              <w:fldChar w:fldCharType="end"/>
            </w:r>
          </w:hyperlink>
        </w:p>
        <w:p w:rsidR="00DC5670" w:rsidRDefault="000521B9">
          <w:pPr>
            <w:pStyle w:val="TOC2"/>
            <w:tabs>
              <w:tab w:val="right" w:leader="dot" w:pos="9350"/>
            </w:tabs>
            <w:rPr>
              <w:rFonts w:asciiTheme="minorHAnsi" w:eastAsiaTheme="minorEastAsia" w:hAnsiTheme="minorHAnsi" w:cstheme="minorBidi"/>
              <w:noProof/>
            </w:rPr>
          </w:pPr>
          <w:hyperlink w:anchor="_Toc113699586" w:history="1">
            <w:r w:rsidR="00DC5670" w:rsidRPr="00F93CAF">
              <w:rPr>
                <w:rStyle w:val="Hyperlink"/>
                <w:rFonts w:ascii="Times New Roman" w:hAnsi="Times New Roman" w:cs="Times New Roman"/>
                <w:noProof/>
              </w:rPr>
              <w:t>PROGRAM AIMS</w:t>
            </w:r>
            <w:r w:rsidR="00DC5670">
              <w:rPr>
                <w:noProof/>
                <w:webHidden/>
              </w:rPr>
              <w:tab/>
            </w:r>
            <w:r w:rsidR="00DC5670">
              <w:rPr>
                <w:noProof/>
                <w:webHidden/>
              </w:rPr>
              <w:fldChar w:fldCharType="begin"/>
            </w:r>
            <w:r w:rsidR="00DC5670">
              <w:rPr>
                <w:noProof/>
                <w:webHidden/>
              </w:rPr>
              <w:instrText xml:space="preserve"> PAGEREF _Toc113699586 \h </w:instrText>
            </w:r>
            <w:r w:rsidR="00DC5670">
              <w:rPr>
                <w:noProof/>
                <w:webHidden/>
              </w:rPr>
            </w:r>
            <w:r w:rsidR="00DC5670">
              <w:rPr>
                <w:noProof/>
                <w:webHidden/>
              </w:rPr>
              <w:fldChar w:fldCharType="separate"/>
            </w:r>
            <w:r w:rsidR="00965C1D">
              <w:rPr>
                <w:noProof/>
                <w:webHidden/>
              </w:rPr>
              <w:t>5</w:t>
            </w:r>
            <w:r w:rsidR="00DC5670">
              <w:rPr>
                <w:noProof/>
                <w:webHidden/>
              </w:rPr>
              <w:fldChar w:fldCharType="end"/>
            </w:r>
          </w:hyperlink>
        </w:p>
        <w:p w:rsidR="00DC5670" w:rsidRDefault="000521B9">
          <w:pPr>
            <w:pStyle w:val="TOC2"/>
            <w:tabs>
              <w:tab w:val="right" w:leader="dot" w:pos="9350"/>
            </w:tabs>
            <w:rPr>
              <w:rFonts w:asciiTheme="minorHAnsi" w:eastAsiaTheme="minorEastAsia" w:hAnsiTheme="minorHAnsi" w:cstheme="minorBidi"/>
              <w:noProof/>
            </w:rPr>
          </w:pPr>
          <w:hyperlink w:anchor="_Toc113699587" w:history="1">
            <w:r w:rsidR="00DC5670" w:rsidRPr="00F93CAF">
              <w:rPr>
                <w:rStyle w:val="Hyperlink"/>
                <w:rFonts w:ascii="Times New Roman" w:hAnsi="Times New Roman" w:cs="Times New Roman"/>
                <w:noProof/>
              </w:rPr>
              <w:t>PROGRAM HISTORY</w:t>
            </w:r>
            <w:r w:rsidR="00DC5670">
              <w:rPr>
                <w:noProof/>
                <w:webHidden/>
              </w:rPr>
              <w:tab/>
            </w:r>
            <w:r w:rsidR="00DC5670">
              <w:rPr>
                <w:noProof/>
                <w:webHidden/>
              </w:rPr>
              <w:fldChar w:fldCharType="begin"/>
            </w:r>
            <w:r w:rsidR="00DC5670">
              <w:rPr>
                <w:noProof/>
                <w:webHidden/>
              </w:rPr>
              <w:instrText xml:space="preserve"> PAGEREF _Toc113699587 \h </w:instrText>
            </w:r>
            <w:r w:rsidR="00DC5670">
              <w:rPr>
                <w:noProof/>
                <w:webHidden/>
              </w:rPr>
            </w:r>
            <w:r w:rsidR="00DC5670">
              <w:rPr>
                <w:noProof/>
                <w:webHidden/>
              </w:rPr>
              <w:fldChar w:fldCharType="separate"/>
            </w:r>
            <w:r w:rsidR="00965C1D">
              <w:rPr>
                <w:noProof/>
                <w:webHidden/>
              </w:rPr>
              <w:t>6</w:t>
            </w:r>
            <w:r w:rsidR="00DC5670">
              <w:rPr>
                <w:noProof/>
                <w:webHidden/>
              </w:rPr>
              <w:fldChar w:fldCharType="end"/>
            </w:r>
          </w:hyperlink>
        </w:p>
        <w:p w:rsidR="00DC5670" w:rsidRDefault="000521B9">
          <w:pPr>
            <w:pStyle w:val="TOC2"/>
            <w:tabs>
              <w:tab w:val="right" w:leader="dot" w:pos="9350"/>
            </w:tabs>
            <w:rPr>
              <w:rFonts w:asciiTheme="minorHAnsi" w:eastAsiaTheme="minorEastAsia" w:hAnsiTheme="minorHAnsi" w:cstheme="minorBidi"/>
              <w:noProof/>
            </w:rPr>
          </w:pPr>
          <w:hyperlink w:anchor="_Toc113699588" w:history="1">
            <w:r w:rsidR="00DC5670" w:rsidRPr="00F93CAF">
              <w:rPr>
                <w:rStyle w:val="Hyperlink"/>
                <w:rFonts w:ascii="Times New Roman" w:hAnsi="Times New Roman" w:cs="Times New Roman"/>
                <w:noProof/>
              </w:rPr>
              <w:t>RESIDENCY OVERVIEW</w:t>
            </w:r>
            <w:r w:rsidR="00DC5670">
              <w:rPr>
                <w:noProof/>
                <w:webHidden/>
              </w:rPr>
              <w:tab/>
            </w:r>
            <w:r w:rsidR="00DC5670">
              <w:rPr>
                <w:noProof/>
                <w:webHidden/>
              </w:rPr>
              <w:fldChar w:fldCharType="begin"/>
            </w:r>
            <w:r w:rsidR="00DC5670">
              <w:rPr>
                <w:noProof/>
                <w:webHidden/>
              </w:rPr>
              <w:instrText xml:space="preserve"> PAGEREF _Toc113699588 \h </w:instrText>
            </w:r>
            <w:r w:rsidR="00DC5670">
              <w:rPr>
                <w:noProof/>
                <w:webHidden/>
              </w:rPr>
            </w:r>
            <w:r w:rsidR="00DC5670">
              <w:rPr>
                <w:noProof/>
                <w:webHidden/>
              </w:rPr>
              <w:fldChar w:fldCharType="separate"/>
            </w:r>
            <w:r w:rsidR="00965C1D">
              <w:rPr>
                <w:noProof/>
                <w:webHidden/>
              </w:rPr>
              <w:t>8</w:t>
            </w:r>
            <w:r w:rsidR="00DC5670">
              <w:rPr>
                <w:noProof/>
                <w:webHidden/>
              </w:rPr>
              <w:fldChar w:fldCharType="end"/>
            </w:r>
          </w:hyperlink>
        </w:p>
        <w:p w:rsidR="00DC5670" w:rsidRDefault="000521B9">
          <w:pPr>
            <w:pStyle w:val="TOC2"/>
            <w:tabs>
              <w:tab w:val="right" w:leader="dot" w:pos="9350"/>
            </w:tabs>
            <w:rPr>
              <w:rFonts w:asciiTheme="minorHAnsi" w:eastAsiaTheme="minorEastAsia" w:hAnsiTheme="minorHAnsi" w:cstheme="minorBidi"/>
              <w:noProof/>
            </w:rPr>
          </w:pPr>
          <w:hyperlink w:anchor="_Toc113699589" w:history="1">
            <w:r w:rsidR="00DC5670" w:rsidRPr="00F93CAF">
              <w:rPr>
                <w:rStyle w:val="Hyperlink"/>
                <w:rFonts w:ascii="Times New Roman" w:hAnsi="Times New Roman" w:cs="Times New Roman"/>
                <w:noProof/>
              </w:rPr>
              <w:t>ADMIN RESOURCES FOR RESIDENTS</w:t>
            </w:r>
            <w:r w:rsidR="00DC5670">
              <w:rPr>
                <w:noProof/>
                <w:webHidden/>
              </w:rPr>
              <w:tab/>
            </w:r>
            <w:r w:rsidR="00DC5670">
              <w:rPr>
                <w:noProof/>
                <w:webHidden/>
              </w:rPr>
              <w:fldChar w:fldCharType="begin"/>
            </w:r>
            <w:r w:rsidR="00DC5670">
              <w:rPr>
                <w:noProof/>
                <w:webHidden/>
              </w:rPr>
              <w:instrText xml:space="preserve"> PAGEREF _Toc113699589 \h </w:instrText>
            </w:r>
            <w:r w:rsidR="00DC5670">
              <w:rPr>
                <w:noProof/>
                <w:webHidden/>
              </w:rPr>
            </w:r>
            <w:r w:rsidR="00DC5670">
              <w:rPr>
                <w:noProof/>
                <w:webHidden/>
              </w:rPr>
              <w:fldChar w:fldCharType="separate"/>
            </w:r>
            <w:r w:rsidR="00965C1D">
              <w:rPr>
                <w:noProof/>
                <w:webHidden/>
              </w:rPr>
              <w:t>9</w:t>
            </w:r>
            <w:r w:rsidR="00DC5670">
              <w:rPr>
                <w:noProof/>
                <w:webHidden/>
              </w:rPr>
              <w:fldChar w:fldCharType="end"/>
            </w:r>
          </w:hyperlink>
        </w:p>
        <w:p w:rsidR="00DC5670" w:rsidRDefault="000521B9">
          <w:pPr>
            <w:pStyle w:val="TOC2"/>
            <w:tabs>
              <w:tab w:val="right" w:leader="dot" w:pos="9350"/>
            </w:tabs>
            <w:rPr>
              <w:rFonts w:asciiTheme="minorHAnsi" w:eastAsiaTheme="minorEastAsia" w:hAnsiTheme="minorHAnsi" w:cstheme="minorBidi"/>
              <w:noProof/>
            </w:rPr>
          </w:pPr>
          <w:hyperlink w:anchor="_Toc113699590" w:history="1">
            <w:r w:rsidR="00DC5670" w:rsidRPr="00F93CAF">
              <w:rPr>
                <w:rStyle w:val="Hyperlink"/>
                <w:rFonts w:ascii="Times New Roman" w:hAnsi="Times New Roman" w:cs="Times New Roman"/>
                <w:noProof/>
              </w:rPr>
              <w:t>KEY PERSONNEL AND ROLE DESCRIPTIONS</w:t>
            </w:r>
            <w:r w:rsidR="00DC5670">
              <w:rPr>
                <w:noProof/>
                <w:webHidden/>
              </w:rPr>
              <w:tab/>
            </w:r>
            <w:r w:rsidR="00DC5670">
              <w:rPr>
                <w:noProof/>
                <w:webHidden/>
              </w:rPr>
              <w:fldChar w:fldCharType="begin"/>
            </w:r>
            <w:r w:rsidR="00DC5670">
              <w:rPr>
                <w:noProof/>
                <w:webHidden/>
              </w:rPr>
              <w:instrText xml:space="preserve"> PAGEREF _Toc113699590 \h </w:instrText>
            </w:r>
            <w:r w:rsidR="00DC5670">
              <w:rPr>
                <w:noProof/>
                <w:webHidden/>
              </w:rPr>
            </w:r>
            <w:r w:rsidR="00DC5670">
              <w:rPr>
                <w:noProof/>
                <w:webHidden/>
              </w:rPr>
              <w:fldChar w:fldCharType="separate"/>
            </w:r>
            <w:r w:rsidR="00965C1D">
              <w:rPr>
                <w:noProof/>
                <w:webHidden/>
              </w:rPr>
              <w:t>10</w:t>
            </w:r>
            <w:r w:rsidR="00DC5670">
              <w:rPr>
                <w:noProof/>
                <w:webHidden/>
              </w:rPr>
              <w:fldChar w:fldCharType="end"/>
            </w:r>
          </w:hyperlink>
        </w:p>
        <w:p w:rsidR="00DC5670" w:rsidRDefault="000521B9">
          <w:pPr>
            <w:pStyle w:val="TOC2"/>
            <w:tabs>
              <w:tab w:val="right" w:leader="dot" w:pos="9350"/>
            </w:tabs>
            <w:rPr>
              <w:rFonts w:asciiTheme="minorHAnsi" w:eastAsiaTheme="minorEastAsia" w:hAnsiTheme="minorHAnsi" w:cstheme="minorBidi"/>
              <w:noProof/>
            </w:rPr>
          </w:pPr>
          <w:hyperlink w:anchor="_Toc113699591" w:history="1">
            <w:r w:rsidR="00DC5670" w:rsidRPr="00F93CAF">
              <w:rPr>
                <w:rStyle w:val="Hyperlink"/>
                <w:rFonts w:ascii="Times New Roman" w:hAnsi="Times New Roman" w:cs="Times New Roman"/>
                <w:noProof/>
              </w:rPr>
              <w:t>RESIDENT’S RIGHTS</w:t>
            </w:r>
            <w:r w:rsidR="00DC5670">
              <w:rPr>
                <w:noProof/>
                <w:webHidden/>
              </w:rPr>
              <w:tab/>
            </w:r>
            <w:r w:rsidR="00DC5670">
              <w:rPr>
                <w:noProof/>
                <w:webHidden/>
              </w:rPr>
              <w:fldChar w:fldCharType="begin"/>
            </w:r>
            <w:r w:rsidR="00DC5670">
              <w:rPr>
                <w:noProof/>
                <w:webHidden/>
              </w:rPr>
              <w:instrText xml:space="preserve"> PAGEREF _Toc113699591 \h </w:instrText>
            </w:r>
            <w:r w:rsidR="00DC5670">
              <w:rPr>
                <w:noProof/>
                <w:webHidden/>
              </w:rPr>
            </w:r>
            <w:r w:rsidR="00DC5670">
              <w:rPr>
                <w:noProof/>
                <w:webHidden/>
              </w:rPr>
              <w:fldChar w:fldCharType="separate"/>
            </w:r>
            <w:r w:rsidR="00965C1D">
              <w:rPr>
                <w:noProof/>
                <w:webHidden/>
              </w:rPr>
              <w:t>36</w:t>
            </w:r>
            <w:r w:rsidR="00DC5670">
              <w:rPr>
                <w:noProof/>
                <w:webHidden/>
              </w:rPr>
              <w:fldChar w:fldCharType="end"/>
            </w:r>
          </w:hyperlink>
        </w:p>
        <w:p w:rsidR="00DC5670" w:rsidRDefault="000521B9">
          <w:pPr>
            <w:pStyle w:val="TOC2"/>
            <w:tabs>
              <w:tab w:val="right" w:leader="dot" w:pos="9350"/>
            </w:tabs>
            <w:rPr>
              <w:rFonts w:asciiTheme="minorHAnsi" w:eastAsiaTheme="minorEastAsia" w:hAnsiTheme="minorHAnsi" w:cstheme="minorBidi"/>
              <w:noProof/>
            </w:rPr>
          </w:pPr>
          <w:hyperlink w:anchor="_Toc113699592" w:history="1">
            <w:r w:rsidR="00DC5670" w:rsidRPr="00F93CAF">
              <w:rPr>
                <w:rStyle w:val="Hyperlink"/>
                <w:rFonts w:ascii="Times New Roman" w:hAnsi="Times New Roman" w:cs="Times New Roman"/>
                <w:noProof/>
              </w:rPr>
              <w:t>RESIDENT’S RESPONSIBILITIES</w:t>
            </w:r>
            <w:r w:rsidR="00DC5670">
              <w:rPr>
                <w:noProof/>
                <w:webHidden/>
              </w:rPr>
              <w:tab/>
            </w:r>
            <w:r w:rsidR="00DC5670">
              <w:rPr>
                <w:noProof/>
                <w:webHidden/>
              </w:rPr>
              <w:fldChar w:fldCharType="begin"/>
            </w:r>
            <w:r w:rsidR="00DC5670">
              <w:rPr>
                <w:noProof/>
                <w:webHidden/>
              </w:rPr>
              <w:instrText xml:space="preserve"> PAGEREF _Toc113699592 \h </w:instrText>
            </w:r>
            <w:r w:rsidR="00DC5670">
              <w:rPr>
                <w:noProof/>
                <w:webHidden/>
              </w:rPr>
            </w:r>
            <w:r w:rsidR="00DC5670">
              <w:rPr>
                <w:noProof/>
                <w:webHidden/>
              </w:rPr>
              <w:fldChar w:fldCharType="separate"/>
            </w:r>
            <w:r w:rsidR="00965C1D">
              <w:rPr>
                <w:noProof/>
                <w:webHidden/>
              </w:rPr>
              <w:t>39</w:t>
            </w:r>
            <w:r w:rsidR="00DC5670">
              <w:rPr>
                <w:noProof/>
                <w:webHidden/>
              </w:rPr>
              <w:fldChar w:fldCharType="end"/>
            </w:r>
          </w:hyperlink>
        </w:p>
        <w:p w:rsidR="00DC5670" w:rsidRDefault="000521B9">
          <w:pPr>
            <w:pStyle w:val="TOC1"/>
            <w:tabs>
              <w:tab w:val="right" w:leader="dot" w:pos="9350"/>
            </w:tabs>
            <w:rPr>
              <w:rFonts w:asciiTheme="minorHAnsi" w:eastAsiaTheme="minorEastAsia" w:hAnsiTheme="minorHAnsi" w:cstheme="minorBidi"/>
              <w:noProof/>
            </w:rPr>
          </w:pPr>
          <w:hyperlink w:anchor="_Toc113699593" w:history="1">
            <w:r w:rsidR="00DC5670" w:rsidRPr="00F93CAF">
              <w:rPr>
                <w:rStyle w:val="Hyperlink"/>
                <w:rFonts w:ascii="Times New Roman" w:hAnsi="Times New Roman" w:cs="Times New Roman"/>
                <w:noProof/>
              </w:rPr>
              <w:t>WELLNESS</w:t>
            </w:r>
            <w:r w:rsidR="00DC5670">
              <w:rPr>
                <w:noProof/>
                <w:webHidden/>
              </w:rPr>
              <w:tab/>
            </w:r>
            <w:r w:rsidR="00DC5670">
              <w:rPr>
                <w:noProof/>
                <w:webHidden/>
              </w:rPr>
              <w:fldChar w:fldCharType="begin"/>
            </w:r>
            <w:r w:rsidR="00DC5670">
              <w:rPr>
                <w:noProof/>
                <w:webHidden/>
              </w:rPr>
              <w:instrText xml:space="preserve"> PAGEREF _Toc113699593 \h </w:instrText>
            </w:r>
            <w:r w:rsidR="00DC5670">
              <w:rPr>
                <w:noProof/>
                <w:webHidden/>
              </w:rPr>
            </w:r>
            <w:r w:rsidR="00DC5670">
              <w:rPr>
                <w:noProof/>
                <w:webHidden/>
              </w:rPr>
              <w:fldChar w:fldCharType="separate"/>
            </w:r>
            <w:r w:rsidR="00965C1D">
              <w:rPr>
                <w:noProof/>
                <w:webHidden/>
              </w:rPr>
              <w:t>43</w:t>
            </w:r>
            <w:r w:rsidR="00DC5670">
              <w:rPr>
                <w:noProof/>
                <w:webHidden/>
              </w:rPr>
              <w:fldChar w:fldCharType="end"/>
            </w:r>
          </w:hyperlink>
        </w:p>
        <w:p w:rsidR="00DC5670" w:rsidRDefault="000521B9">
          <w:pPr>
            <w:pStyle w:val="TOC2"/>
            <w:tabs>
              <w:tab w:val="right" w:leader="dot" w:pos="9350"/>
            </w:tabs>
            <w:rPr>
              <w:rFonts w:asciiTheme="minorHAnsi" w:eastAsiaTheme="minorEastAsia" w:hAnsiTheme="minorHAnsi" w:cstheme="minorBidi"/>
              <w:noProof/>
            </w:rPr>
          </w:pPr>
          <w:hyperlink w:anchor="_Toc113699594" w:history="1">
            <w:r w:rsidR="00DC5670" w:rsidRPr="00F93CAF">
              <w:rPr>
                <w:rStyle w:val="Hyperlink"/>
                <w:rFonts w:ascii="Times New Roman" w:hAnsi="Times New Roman" w:cs="Times New Roman"/>
                <w:noProof/>
              </w:rPr>
              <w:t>KEEPING YOURSELF RESILIENT</w:t>
            </w:r>
            <w:r w:rsidR="00DC5670">
              <w:rPr>
                <w:noProof/>
                <w:webHidden/>
              </w:rPr>
              <w:tab/>
            </w:r>
            <w:r w:rsidR="00DC5670">
              <w:rPr>
                <w:noProof/>
                <w:webHidden/>
              </w:rPr>
              <w:fldChar w:fldCharType="begin"/>
            </w:r>
            <w:r w:rsidR="00DC5670">
              <w:rPr>
                <w:noProof/>
                <w:webHidden/>
              </w:rPr>
              <w:instrText xml:space="preserve"> PAGEREF _Toc113699594 \h </w:instrText>
            </w:r>
            <w:r w:rsidR="00DC5670">
              <w:rPr>
                <w:noProof/>
                <w:webHidden/>
              </w:rPr>
            </w:r>
            <w:r w:rsidR="00DC5670">
              <w:rPr>
                <w:noProof/>
                <w:webHidden/>
              </w:rPr>
              <w:fldChar w:fldCharType="separate"/>
            </w:r>
            <w:r w:rsidR="00965C1D">
              <w:rPr>
                <w:noProof/>
                <w:webHidden/>
              </w:rPr>
              <w:t>44</w:t>
            </w:r>
            <w:r w:rsidR="00DC5670">
              <w:rPr>
                <w:noProof/>
                <w:webHidden/>
              </w:rPr>
              <w:fldChar w:fldCharType="end"/>
            </w:r>
          </w:hyperlink>
        </w:p>
        <w:p w:rsidR="00DC5670" w:rsidRDefault="000521B9">
          <w:pPr>
            <w:pStyle w:val="TOC2"/>
            <w:tabs>
              <w:tab w:val="right" w:leader="dot" w:pos="9350"/>
            </w:tabs>
            <w:rPr>
              <w:rFonts w:asciiTheme="minorHAnsi" w:eastAsiaTheme="minorEastAsia" w:hAnsiTheme="minorHAnsi" w:cstheme="minorBidi"/>
              <w:noProof/>
            </w:rPr>
          </w:pPr>
          <w:hyperlink w:anchor="_Toc113699595" w:history="1">
            <w:r w:rsidR="00DC5670" w:rsidRPr="00F93CAF">
              <w:rPr>
                <w:rStyle w:val="Hyperlink"/>
                <w:rFonts w:ascii="Times New Roman" w:hAnsi="Times New Roman" w:cs="Times New Roman"/>
                <w:noProof/>
              </w:rPr>
              <w:t>WHERE TO REACH OUT WHEN YOU NEED SOME HELP</w:t>
            </w:r>
            <w:r w:rsidR="00DC5670">
              <w:rPr>
                <w:noProof/>
                <w:webHidden/>
              </w:rPr>
              <w:tab/>
            </w:r>
            <w:r w:rsidR="00DC5670">
              <w:rPr>
                <w:noProof/>
                <w:webHidden/>
              </w:rPr>
              <w:fldChar w:fldCharType="begin"/>
            </w:r>
            <w:r w:rsidR="00DC5670">
              <w:rPr>
                <w:noProof/>
                <w:webHidden/>
              </w:rPr>
              <w:instrText xml:space="preserve"> PAGEREF _Toc113699595 \h </w:instrText>
            </w:r>
            <w:r w:rsidR="00DC5670">
              <w:rPr>
                <w:noProof/>
                <w:webHidden/>
              </w:rPr>
            </w:r>
            <w:r w:rsidR="00DC5670">
              <w:rPr>
                <w:noProof/>
                <w:webHidden/>
              </w:rPr>
              <w:fldChar w:fldCharType="separate"/>
            </w:r>
            <w:r w:rsidR="00965C1D">
              <w:rPr>
                <w:noProof/>
                <w:webHidden/>
              </w:rPr>
              <w:t>46</w:t>
            </w:r>
            <w:r w:rsidR="00DC5670">
              <w:rPr>
                <w:noProof/>
                <w:webHidden/>
              </w:rPr>
              <w:fldChar w:fldCharType="end"/>
            </w:r>
          </w:hyperlink>
        </w:p>
        <w:p w:rsidR="00DC5670" w:rsidRDefault="000521B9">
          <w:pPr>
            <w:pStyle w:val="TOC2"/>
            <w:tabs>
              <w:tab w:val="right" w:leader="dot" w:pos="9350"/>
            </w:tabs>
            <w:rPr>
              <w:rFonts w:asciiTheme="minorHAnsi" w:eastAsiaTheme="minorEastAsia" w:hAnsiTheme="minorHAnsi" w:cstheme="minorBidi"/>
              <w:noProof/>
            </w:rPr>
          </w:pPr>
          <w:hyperlink w:anchor="_Toc113699596" w:history="1">
            <w:r w:rsidR="00DC5670" w:rsidRPr="00F93CAF">
              <w:rPr>
                <w:rStyle w:val="Hyperlink"/>
                <w:rFonts w:ascii="Times New Roman" w:hAnsi="Times New Roman" w:cs="Times New Roman"/>
                <w:noProof/>
              </w:rPr>
              <w:t>AN ALPHABETICAL LISTING OF RESOURCES</w:t>
            </w:r>
            <w:r w:rsidR="00DC5670">
              <w:rPr>
                <w:noProof/>
                <w:webHidden/>
              </w:rPr>
              <w:tab/>
            </w:r>
            <w:r w:rsidR="00DC5670">
              <w:rPr>
                <w:noProof/>
                <w:webHidden/>
              </w:rPr>
              <w:fldChar w:fldCharType="begin"/>
            </w:r>
            <w:r w:rsidR="00DC5670">
              <w:rPr>
                <w:noProof/>
                <w:webHidden/>
              </w:rPr>
              <w:instrText xml:space="preserve"> PAGEREF _Toc113699596 \h </w:instrText>
            </w:r>
            <w:r w:rsidR="00DC5670">
              <w:rPr>
                <w:noProof/>
                <w:webHidden/>
              </w:rPr>
            </w:r>
            <w:r w:rsidR="00DC5670">
              <w:rPr>
                <w:noProof/>
                <w:webHidden/>
              </w:rPr>
              <w:fldChar w:fldCharType="separate"/>
            </w:r>
            <w:r w:rsidR="00965C1D">
              <w:rPr>
                <w:noProof/>
                <w:webHidden/>
              </w:rPr>
              <w:t>47</w:t>
            </w:r>
            <w:r w:rsidR="00DC5670">
              <w:rPr>
                <w:noProof/>
                <w:webHidden/>
              </w:rPr>
              <w:fldChar w:fldCharType="end"/>
            </w:r>
          </w:hyperlink>
        </w:p>
        <w:p w:rsidR="00DC5670" w:rsidRDefault="000521B9">
          <w:pPr>
            <w:pStyle w:val="TOC2"/>
            <w:tabs>
              <w:tab w:val="right" w:leader="dot" w:pos="9350"/>
            </w:tabs>
            <w:rPr>
              <w:rFonts w:asciiTheme="minorHAnsi" w:eastAsiaTheme="minorEastAsia" w:hAnsiTheme="minorHAnsi" w:cstheme="minorBidi"/>
              <w:noProof/>
            </w:rPr>
          </w:pPr>
          <w:hyperlink w:anchor="_Toc113699597" w:history="1">
            <w:r w:rsidR="00DC5670" w:rsidRPr="00F93CAF">
              <w:rPr>
                <w:rStyle w:val="Hyperlink"/>
                <w:rFonts w:ascii="Times New Roman" w:hAnsi="Times New Roman" w:cs="Times New Roman"/>
                <w:noProof/>
              </w:rPr>
              <w:t>MINDFULLNESS APPS</w:t>
            </w:r>
            <w:r w:rsidR="00DC5670">
              <w:rPr>
                <w:noProof/>
                <w:webHidden/>
              </w:rPr>
              <w:tab/>
            </w:r>
            <w:r w:rsidR="00DC5670">
              <w:rPr>
                <w:noProof/>
                <w:webHidden/>
              </w:rPr>
              <w:fldChar w:fldCharType="begin"/>
            </w:r>
            <w:r w:rsidR="00DC5670">
              <w:rPr>
                <w:noProof/>
                <w:webHidden/>
              </w:rPr>
              <w:instrText xml:space="preserve"> PAGEREF _Toc113699597 \h </w:instrText>
            </w:r>
            <w:r w:rsidR="00DC5670">
              <w:rPr>
                <w:noProof/>
                <w:webHidden/>
              </w:rPr>
            </w:r>
            <w:r w:rsidR="00DC5670">
              <w:rPr>
                <w:noProof/>
                <w:webHidden/>
              </w:rPr>
              <w:fldChar w:fldCharType="separate"/>
            </w:r>
            <w:r w:rsidR="00965C1D">
              <w:rPr>
                <w:noProof/>
                <w:webHidden/>
              </w:rPr>
              <w:t>55</w:t>
            </w:r>
            <w:r w:rsidR="00DC5670">
              <w:rPr>
                <w:noProof/>
                <w:webHidden/>
              </w:rPr>
              <w:fldChar w:fldCharType="end"/>
            </w:r>
          </w:hyperlink>
        </w:p>
        <w:p w:rsidR="00DC5670" w:rsidRDefault="000521B9">
          <w:pPr>
            <w:pStyle w:val="TOC2"/>
            <w:tabs>
              <w:tab w:val="right" w:leader="dot" w:pos="9350"/>
            </w:tabs>
            <w:rPr>
              <w:rFonts w:asciiTheme="minorHAnsi" w:eastAsiaTheme="minorEastAsia" w:hAnsiTheme="minorHAnsi" w:cstheme="minorBidi"/>
              <w:noProof/>
            </w:rPr>
          </w:pPr>
          <w:hyperlink w:anchor="_Toc113699598" w:history="1">
            <w:r w:rsidR="00DC5670" w:rsidRPr="00F93CAF">
              <w:rPr>
                <w:rStyle w:val="Hyperlink"/>
                <w:rFonts w:ascii="Times New Roman" w:hAnsi="Times New Roman" w:cs="Times New Roman"/>
                <w:noProof/>
              </w:rPr>
              <w:t>LEAVE POLICY</w:t>
            </w:r>
            <w:r w:rsidR="00DC5670">
              <w:rPr>
                <w:noProof/>
                <w:webHidden/>
              </w:rPr>
              <w:tab/>
            </w:r>
            <w:r w:rsidR="00DC5670">
              <w:rPr>
                <w:noProof/>
                <w:webHidden/>
              </w:rPr>
              <w:fldChar w:fldCharType="begin"/>
            </w:r>
            <w:r w:rsidR="00DC5670">
              <w:rPr>
                <w:noProof/>
                <w:webHidden/>
              </w:rPr>
              <w:instrText xml:space="preserve"> PAGEREF _Toc113699598 \h </w:instrText>
            </w:r>
            <w:r w:rsidR="00DC5670">
              <w:rPr>
                <w:noProof/>
                <w:webHidden/>
              </w:rPr>
            </w:r>
            <w:r w:rsidR="00DC5670">
              <w:rPr>
                <w:noProof/>
                <w:webHidden/>
              </w:rPr>
              <w:fldChar w:fldCharType="separate"/>
            </w:r>
            <w:r w:rsidR="00965C1D">
              <w:rPr>
                <w:noProof/>
                <w:webHidden/>
              </w:rPr>
              <w:t>57</w:t>
            </w:r>
            <w:r w:rsidR="00DC5670">
              <w:rPr>
                <w:noProof/>
                <w:webHidden/>
              </w:rPr>
              <w:fldChar w:fldCharType="end"/>
            </w:r>
          </w:hyperlink>
        </w:p>
        <w:p w:rsidR="00DC5670" w:rsidRDefault="000521B9">
          <w:pPr>
            <w:pStyle w:val="TOC2"/>
            <w:tabs>
              <w:tab w:val="right" w:leader="dot" w:pos="9350"/>
            </w:tabs>
            <w:rPr>
              <w:rFonts w:asciiTheme="minorHAnsi" w:eastAsiaTheme="minorEastAsia" w:hAnsiTheme="minorHAnsi" w:cstheme="minorBidi"/>
              <w:noProof/>
            </w:rPr>
          </w:pPr>
          <w:hyperlink w:anchor="_Toc113699599" w:history="1">
            <w:r w:rsidR="00DC5670" w:rsidRPr="00F93CAF">
              <w:rPr>
                <w:rStyle w:val="Hyperlink"/>
                <w:rFonts w:ascii="Times New Roman" w:hAnsi="Times New Roman" w:cs="Times New Roman"/>
                <w:noProof/>
              </w:rPr>
              <w:t>FATIGUE MANAGEMENT</w:t>
            </w:r>
            <w:r w:rsidR="00DC5670">
              <w:rPr>
                <w:noProof/>
                <w:webHidden/>
              </w:rPr>
              <w:tab/>
            </w:r>
            <w:r w:rsidR="00DC5670">
              <w:rPr>
                <w:noProof/>
                <w:webHidden/>
              </w:rPr>
              <w:fldChar w:fldCharType="begin"/>
            </w:r>
            <w:r w:rsidR="00DC5670">
              <w:rPr>
                <w:noProof/>
                <w:webHidden/>
              </w:rPr>
              <w:instrText xml:space="preserve"> PAGEREF _Toc113699599 \h </w:instrText>
            </w:r>
            <w:r w:rsidR="00DC5670">
              <w:rPr>
                <w:noProof/>
                <w:webHidden/>
              </w:rPr>
            </w:r>
            <w:r w:rsidR="00DC5670">
              <w:rPr>
                <w:noProof/>
                <w:webHidden/>
              </w:rPr>
              <w:fldChar w:fldCharType="separate"/>
            </w:r>
            <w:r w:rsidR="00965C1D">
              <w:rPr>
                <w:noProof/>
                <w:webHidden/>
              </w:rPr>
              <w:t>61</w:t>
            </w:r>
            <w:r w:rsidR="00DC5670">
              <w:rPr>
                <w:noProof/>
                <w:webHidden/>
              </w:rPr>
              <w:fldChar w:fldCharType="end"/>
            </w:r>
          </w:hyperlink>
        </w:p>
        <w:p w:rsidR="00DC5670" w:rsidRDefault="000521B9">
          <w:pPr>
            <w:pStyle w:val="TOC2"/>
            <w:tabs>
              <w:tab w:val="right" w:leader="dot" w:pos="9350"/>
            </w:tabs>
            <w:rPr>
              <w:rFonts w:asciiTheme="minorHAnsi" w:eastAsiaTheme="minorEastAsia" w:hAnsiTheme="minorHAnsi" w:cstheme="minorBidi"/>
              <w:noProof/>
            </w:rPr>
          </w:pPr>
          <w:hyperlink w:anchor="_Toc113699600" w:history="1">
            <w:r w:rsidR="00DC5670" w:rsidRPr="00F93CAF">
              <w:rPr>
                <w:rStyle w:val="Hyperlink"/>
                <w:rFonts w:ascii="Times New Roman" w:hAnsi="Times New Roman" w:cs="Times New Roman"/>
                <w:noProof/>
              </w:rPr>
              <w:t>POST-PATIENT SUICIDE</w:t>
            </w:r>
            <w:r w:rsidR="00DC5670">
              <w:rPr>
                <w:noProof/>
                <w:webHidden/>
              </w:rPr>
              <w:tab/>
            </w:r>
            <w:r w:rsidR="00DC5670">
              <w:rPr>
                <w:noProof/>
                <w:webHidden/>
              </w:rPr>
              <w:fldChar w:fldCharType="begin"/>
            </w:r>
            <w:r w:rsidR="00DC5670">
              <w:rPr>
                <w:noProof/>
                <w:webHidden/>
              </w:rPr>
              <w:instrText xml:space="preserve"> PAGEREF _Toc113699600 \h </w:instrText>
            </w:r>
            <w:r w:rsidR="00DC5670">
              <w:rPr>
                <w:noProof/>
                <w:webHidden/>
              </w:rPr>
            </w:r>
            <w:r w:rsidR="00DC5670">
              <w:rPr>
                <w:noProof/>
                <w:webHidden/>
              </w:rPr>
              <w:fldChar w:fldCharType="separate"/>
            </w:r>
            <w:r w:rsidR="00965C1D">
              <w:rPr>
                <w:noProof/>
                <w:webHidden/>
              </w:rPr>
              <w:t>63</w:t>
            </w:r>
            <w:r w:rsidR="00DC5670">
              <w:rPr>
                <w:noProof/>
                <w:webHidden/>
              </w:rPr>
              <w:fldChar w:fldCharType="end"/>
            </w:r>
          </w:hyperlink>
        </w:p>
        <w:p w:rsidR="00DC5670" w:rsidRDefault="000521B9">
          <w:pPr>
            <w:pStyle w:val="TOC2"/>
            <w:tabs>
              <w:tab w:val="right" w:leader="dot" w:pos="9350"/>
            </w:tabs>
            <w:rPr>
              <w:rFonts w:asciiTheme="minorHAnsi" w:eastAsiaTheme="minorEastAsia" w:hAnsiTheme="minorHAnsi" w:cstheme="minorBidi"/>
              <w:noProof/>
            </w:rPr>
          </w:pPr>
          <w:hyperlink w:anchor="_Toc113699601" w:history="1">
            <w:r w:rsidR="00DC5670" w:rsidRPr="00F93CAF">
              <w:rPr>
                <w:rStyle w:val="Hyperlink"/>
                <w:rFonts w:ascii="Times New Roman" w:hAnsi="Times New Roman" w:cs="Times New Roman"/>
                <w:noProof/>
              </w:rPr>
              <w:t>FIFTH WEDNESDAYS</w:t>
            </w:r>
            <w:r w:rsidR="00DC5670">
              <w:rPr>
                <w:noProof/>
                <w:webHidden/>
              </w:rPr>
              <w:tab/>
            </w:r>
            <w:r w:rsidR="00DC5670">
              <w:rPr>
                <w:noProof/>
                <w:webHidden/>
              </w:rPr>
              <w:fldChar w:fldCharType="begin"/>
            </w:r>
            <w:r w:rsidR="00DC5670">
              <w:rPr>
                <w:noProof/>
                <w:webHidden/>
              </w:rPr>
              <w:instrText xml:space="preserve"> PAGEREF _Toc113699601 \h </w:instrText>
            </w:r>
            <w:r w:rsidR="00DC5670">
              <w:rPr>
                <w:noProof/>
                <w:webHidden/>
              </w:rPr>
            </w:r>
            <w:r w:rsidR="00DC5670">
              <w:rPr>
                <w:noProof/>
                <w:webHidden/>
              </w:rPr>
              <w:fldChar w:fldCharType="separate"/>
            </w:r>
            <w:r w:rsidR="00965C1D">
              <w:rPr>
                <w:noProof/>
                <w:webHidden/>
              </w:rPr>
              <w:t>67</w:t>
            </w:r>
            <w:r w:rsidR="00DC5670">
              <w:rPr>
                <w:noProof/>
                <w:webHidden/>
              </w:rPr>
              <w:fldChar w:fldCharType="end"/>
            </w:r>
          </w:hyperlink>
        </w:p>
        <w:p w:rsidR="00DC5670" w:rsidRDefault="000521B9">
          <w:pPr>
            <w:pStyle w:val="TOC2"/>
            <w:tabs>
              <w:tab w:val="right" w:leader="dot" w:pos="9350"/>
            </w:tabs>
            <w:rPr>
              <w:rFonts w:asciiTheme="minorHAnsi" w:eastAsiaTheme="minorEastAsia" w:hAnsiTheme="minorHAnsi" w:cstheme="minorBidi"/>
              <w:noProof/>
            </w:rPr>
          </w:pPr>
          <w:hyperlink w:anchor="_Toc113699602" w:history="1">
            <w:r w:rsidR="00DC5670" w:rsidRPr="00F93CAF">
              <w:rPr>
                <w:rStyle w:val="Hyperlink"/>
                <w:rFonts w:ascii="Times New Roman" w:hAnsi="Times New Roman" w:cs="Times New Roman"/>
                <w:noProof/>
              </w:rPr>
              <w:t>TRAINING PSYCHOTHERAPY</w:t>
            </w:r>
            <w:r w:rsidR="00DC5670">
              <w:rPr>
                <w:noProof/>
                <w:webHidden/>
              </w:rPr>
              <w:tab/>
            </w:r>
            <w:r w:rsidR="00DC5670">
              <w:rPr>
                <w:noProof/>
                <w:webHidden/>
              </w:rPr>
              <w:fldChar w:fldCharType="begin"/>
            </w:r>
            <w:r w:rsidR="00DC5670">
              <w:rPr>
                <w:noProof/>
                <w:webHidden/>
              </w:rPr>
              <w:instrText xml:space="preserve"> PAGEREF _Toc113699602 \h </w:instrText>
            </w:r>
            <w:r w:rsidR="00DC5670">
              <w:rPr>
                <w:noProof/>
                <w:webHidden/>
              </w:rPr>
            </w:r>
            <w:r w:rsidR="00DC5670">
              <w:rPr>
                <w:noProof/>
                <w:webHidden/>
              </w:rPr>
              <w:fldChar w:fldCharType="separate"/>
            </w:r>
            <w:r w:rsidR="00965C1D">
              <w:rPr>
                <w:noProof/>
                <w:webHidden/>
              </w:rPr>
              <w:t>68</w:t>
            </w:r>
            <w:r w:rsidR="00DC5670">
              <w:rPr>
                <w:noProof/>
                <w:webHidden/>
              </w:rPr>
              <w:fldChar w:fldCharType="end"/>
            </w:r>
          </w:hyperlink>
        </w:p>
        <w:p w:rsidR="00DC5670" w:rsidRDefault="000521B9">
          <w:pPr>
            <w:pStyle w:val="TOC1"/>
            <w:tabs>
              <w:tab w:val="right" w:leader="dot" w:pos="9350"/>
            </w:tabs>
            <w:rPr>
              <w:rFonts w:asciiTheme="minorHAnsi" w:eastAsiaTheme="minorEastAsia" w:hAnsiTheme="minorHAnsi" w:cstheme="minorBidi"/>
              <w:noProof/>
            </w:rPr>
          </w:pPr>
          <w:hyperlink w:anchor="_Toc113699603" w:history="1">
            <w:r w:rsidR="00DC5670" w:rsidRPr="00F93CAF">
              <w:rPr>
                <w:rStyle w:val="Hyperlink"/>
                <w:rFonts w:ascii="Times New Roman" w:hAnsi="Times New Roman" w:cs="Times New Roman"/>
                <w:noProof/>
              </w:rPr>
              <w:t>GRADUATION AND CERTIFICATION REQUIREMENTS</w:t>
            </w:r>
            <w:r w:rsidR="00DC5670">
              <w:rPr>
                <w:noProof/>
                <w:webHidden/>
              </w:rPr>
              <w:tab/>
            </w:r>
            <w:r w:rsidR="00DC5670">
              <w:rPr>
                <w:noProof/>
                <w:webHidden/>
              </w:rPr>
              <w:fldChar w:fldCharType="begin"/>
            </w:r>
            <w:r w:rsidR="00DC5670">
              <w:rPr>
                <w:noProof/>
                <w:webHidden/>
              </w:rPr>
              <w:instrText xml:space="preserve"> PAGEREF _Toc113699603 \h </w:instrText>
            </w:r>
            <w:r w:rsidR="00DC5670">
              <w:rPr>
                <w:noProof/>
                <w:webHidden/>
              </w:rPr>
            </w:r>
            <w:r w:rsidR="00DC5670">
              <w:rPr>
                <w:noProof/>
                <w:webHidden/>
              </w:rPr>
              <w:fldChar w:fldCharType="separate"/>
            </w:r>
            <w:r w:rsidR="00965C1D">
              <w:rPr>
                <w:noProof/>
                <w:webHidden/>
              </w:rPr>
              <w:t>69</w:t>
            </w:r>
            <w:r w:rsidR="00DC5670">
              <w:rPr>
                <w:noProof/>
                <w:webHidden/>
              </w:rPr>
              <w:fldChar w:fldCharType="end"/>
            </w:r>
          </w:hyperlink>
        </w:p>
        <w:p w:rsidR="00DC5670" w:rsidRDefault="000521B9">
          <w:pPr>
            <w:pStyle w:val="TOC2"/>
            <w:tabs>
              <w:tab w:val="right" w:leader="dot" w:pos="9350"/>
            </w:tabs>
            <w:rPr>
              <w:rFonts w:asciiTheme="minorHAnsi" w:eastAsiaTheme="minorEastAsia" w:hAnsiTheme="minorHAnsi" w:cstheme="minorBidi"/>
              <w:noProof/>
            </w:rPr>
          </w:pPr>
          <w:hyperlink w:anchor="_Toc113699604" w:history="1">
            <w:r w:rsidR="00DC5670" w:rsidRPr="00F93CAF">
              <w:rPr>
                <w:rStyle w:val="Hyperlink"/>
                <w:rFonts w:ascii="Times New Roman" w:hAnsi="Times New Roman" w:cs="Times New Roman"/>
                <w:noProof/>
              </w:rPr>
              <w:t>ACGME REQUIREMENTS</w:t>
            </w:r>
            <w:r w:rsidR="00DC5670">
              <w:rPr>
                <w:noProof/>
                <w:webHidden/>
              </w:rPr>
              <w:tab/>
            </w:r>
            <w:r w:rsidR="00DC5670">
              <w:rPr>
                <w:noProof/>
                <w:webHidden/>
              </w:rPr>
              <w:fldChar w:fldCharType="begin"/>
            </w:r>
            <w:r w:rsidR="00DC5670">
              <w:rPr>
                <w:noProof/>
                <w:webHidden/>
              </w:rPr>
              <w:instrText xml:space="preserve"> PAGEREF _Toc113699604 \h </w:instrText>
            </w:r>
            <w:r w:rsidR="00DC5670">
              <w:rPr>
                <w:noProof/>
                <w:webHidden/>
              </w:rPr>
            </w:r>
            <w:r w:rsidR="00DC5670">
              <w:rPr>
                <w:noProof/>
                <w:webHidden/>
              </w:rPr>
              <w:fldChar w:fldCharType="separate"/>
            </w:r>
            <w:r w:rsidR="00965C1D">
              <w:rPr>
                <w:noProof/>
                <w:webHidden/>
              </w:rPr>
              <w:t>69</w:t>
            </w:r>
            <w:r w:rsidR="00DC5670">
              <w:rPr>
                <w:noProof/>
                <w:webHidden/>
              </w:rPr>
              <w:fldChar w:fldCharType="end"/>
            </w:r>
          </w:hyperlink>
        </w:p>
        <w:p w:rsidR="00DC5670" w:rsidRDefault="000521B9">
          <w:pPr>
            <w:pStyle w:val="TOC2"/>
            <w:tabs>
              <w:tab w:val="right" w:leader="dot" w:pos="9350"/>
            </w:tabs>
            <w:rPr>
              <w:rFonts w:asciiTheme="minorHAnsi" w:eastAsiaTheme="minorEastAsia" w:hAnsiTheme="minorHAnsi" w:cstheme="minorBidi"/>
              <w:noProof/>
            </w:rPr>
          </w:pPr>
          <w:hyperlink w:anchor="_Toc113699605" w:history="1">
            <w:r w:rsidR="00DC5670" w:rsidRPr="00F93CAF">
              <w:rPr>
                <w:rStyle w:val="Hyperlink"/>
                <w:rFonts w:ascii="Times New Roman" w:hAnsi="Times New Roman" w:cs="Times New Roman"/>
                <w:noProof/>
              </w:rPr>
              <w:t>ABPN REQUIREMENTS</w:t>
            </w:r>
            <w:r w:rsidR="00DC5670">
              <w:rPr>
                <w:noProof/>
                <w:webHidden/>
              </w:rPr>
              <w:tab/>
            </w:r>
            <w:r w:rsidR="00DC5670">
              <w:rPr>
                <w:noProof/>
                <w:webHidden/>
              </w:rPr>
              <w:fldChar w:fldCharType="begin"/>
            </w:r>
            <w:r w:rsidR="00DC5670">
              <w:rPr>
                <w:noProof/>
                <w:webHidden/>
              </w:rPr>
              <w:instrText xml:space="preserve"> PAGEREF _Toc113699605 \h </w:instrText>
            </w:r>
            <w:r w:rsidR="00DC5670">
              <w:rPr>
                <w:noProof/>
                <w:webHidden/>
              </w:rPr>
            </w:r>
            <w:r w:rsidR="00DC5670">
              <w:rPr>
                <w:noProof/>
                <w:webHidden/>
              </w:rPr>
              <w:fldChar w:fldCharType="separate"/>
            </w:r>
            <w:r w:rsidR="00965C1D">
              <w:rPr>
                <w:noProof/>
                <w:webHidden/>
              </w:rPr>
              <w:t>70</w:t>
            </w:r>
            <w:r w:rsidR="00DC5670">
              <w:rPr>
                <w:noProof/>
                <w:webHidden/>
              </w:rPr>
              <w:fldChar w:fldCharType="end"/>
            </w:r>
          </w:hyperlink>
        </w:p>
        <w:p w:rsidR="00DC5670" w:rsidRDefault="000521B9">
          <w:pPr>
            <w:pStyle w:val="TOC2"/>
            <w:tabs>
              <w:tab w:val="right" w:leader="dot" w:pos="9350"/>
            </w:tabs>
            <w:rPr>
              <w:rFonts w:asciiTheme="minorHAnsi" w:eastAsiaTheme="minorEastAsia" w:hAnsiTheme="minorHAnsi" w:cstheme="minorBidi"/>
              <w:noProof/>
            </w:rPr>
          </w:pPr>
          <w:hyperlink w:anchor="_Toc113699606" w:history="1">
            <w:r w:rsidR="00DC5670" w:rsidRPr="00F93CAF">
              <w:rPr>
                <w:rStyle w:val="Hyperlink"/>
                <w:rFonts w:ascii="Times New Roman" w:hAnsi="Times New Roman" w:cs="Times New Roman"/>
                <w:noProof/>
              </w:rPr>
              <w:t>MILITARY SPECIFIC REQUIREMENTS</w:t>
            </w:r>
            <w:r w:rsidR="00DC5670">
              <w:rPr>
                <w:noProof/>
                <w:webHidden/>
              </w:rPr>
              <w:tab/>
            </w:r>
            <w:r w:rsidR="00DC5670">
              <w:rPr>
                <w:noProof/>
                <w:webHidden/>
              </w:rPr>
              <w:fldChar w:fldCharType="begin"/>
            </w:r>
            <w:r w:rsidR="00DC5670">
              <w:rPr>
                <w:noProof/>
                <w:webHidden/>
              </w:rPr>
              <w:instrText xml:space="preserve"> PAGEREF _Toc113699606 \h </w:instrText>
            </w:r>
            <w:r w:rsidR="00DC5670">
              <w:rPr>
                <w:noProof/>
                <w:webHidden/>
              </w:rPr>
            </w:r>
            <w:r w:rsidR="00DC5670">
              <w:rPr>
                <w:noProof/>
                <w:webHidden/>
              </w:rPr>
              <w:fldChar w:fldCharType="separate"/>
            </w:r>
            <w:r w:rsidR="00965C1D">
              <w:rPr>
                <w:noProof/>
                <w:webHidden/>
              </w:rPr>
              <w:t>70</w:t>
            </w:r>
            <w:r w:rsidR="00DC5670">
              <w:rPr>
                <w:noProof/>
                <w:webHidden/>
              </w:rPr>
              <w:fldChar w:fldCharType="end"/>
            </w:r>
          </w:hyperlink>
        </w:p>
        <w:p w:rsidR="00DC5670" w:rsidRDefault="000521B9">
          <w:pPr>
            <w:pStyle w:val="TOC2"/>
            <w:tabs>
              <w:tab w:val="right" w:leader="dot" w:pos="9350"/>
            </w:tabs>
            <w:rPr>
              <w:rFonts w:asciiTheme="minorHAnsi" w:eastAsiaTheme="minorEastAsia" w:hAnsiTheme="minorHAnsi" w:cstheme="minorBidi"/>
              <w:noProof/>
            </w:rPr>
          </w:pPr>
          <w:hyperlink w:anchor="_Toc113699607" w:history="1">
            <w:r w:rsidR="00DC5670" w:rsidRPr="00F93CAF">
              <w:rPr>
                <w:rStyle w:val="Hyperlink"/>
                <w:rFonts w:ascii="Times New Roman" w:hAnsi="Times New Roman" w:cs="Times New Roman"/>
                <w:noProof/>
              </w:rPr>
              <w:t>NCC PSYCHIATRY SPECIFIC REQUIREMENTS</w:t>
            </w:r>
            <w:r w:rsidR="00DC5670">
              <w:rPr>
                <w:noProof/>
                <w:webHidden/>
              </w:rPr>
              <w:tab/>
            </w:r>
            <w:r w:rsidR="00DC5670">
              <w:rPr>
                <w:noProof/>
                <w:webHidden/>
              </w:rPr>
              <w:fldChar w:fldCharType="begin"/>
            </w:r>
            <w:r w:rsidR="00DC5670">
              <w:rPr>
                <w:noProof/>
                <w:webHidden/>
              </w:rPr>
              <w:instrText xml:space="preserve"> PAGEREF _Toc113699607 \h </w:instrText>
            </w:r>
            <w:r w:rsidR="00DC5670">
              <w:rPr>
                <w:noProof/>
                <w:webHidden/>
              </w:rPr>
            </w:r>
            <w:r w:rsidR="00DC5670">
              <w:rPr>
                <w:noProof/>
                <w:webHidden/>
              </w:rPr>
              <w:fldChar w:fldCharType="separate"/>
            </w:r>
            <w:r w:rsidR="00965C1D">
              <w:rPr>
                <w:noProof/>
                <w:webHidden/>
              </w:rPr>
              <w:t>71</w:t>
            </w:r>
            <w:r w:rsidR="00DC5670">
              <w:rPr>
                <w:noProof/>
                <w:webHidden/>
              </w:rPr>
              <w:fldChar w:fldCharType="end"/>
            </w:r>
          </w:hyperlink>
        </w:p>
        <w:p w:rsidR="00DC5670" w:rsidRDefault="000521B9">
          <w:pPr>
            <w:pStyle w:val="TOC2"/>
            <w:tabs>
              <w:tab w:val="right" w:leader="dot" w:pos="9350"/>
            </w:tabs>
            <w:rPr>
              <w:rFonts w:asciiTheme="minorHAnsi" w:eastAsiaTheme="minorEastAsia" w:hAnsiTheme="minorHAnsi" w:cstheme="minorBidi"/>
              <w:noProof/>
            </w:rPr>
          </w:pPr>
          <w:hyperlink w:anchor="_Toc113699608" w:history="1">
            <w:r w:rsidR="00DC5670" w:rsidRPr="00F93CAF">
              <w:rPr>
                <w:rStyle w:val="Hyperlink"/>
                <w:rFonts w:ascii="Times New Roman" w:hAnsi="Times New Roman" w:cs="Times New Roman"/>
                <w:noProof/>
              </w:rPr>
              <w:t>GRADUATION CHECKLIST</w:t>
            </w:r>
            <w:r w:rsidR="00DC5670">
              <w:rPr>
                <w:noProof/>
                <w:webHidden/>
              </w:rPr>
              <w:tab/>
            </w:r>
            <w:r w:rsidR="00DC5670">
              <w:rPr>
                <w:noProof/>
                <w:webHidden/>
              </w:rPr>
              <w:fldChar w:fldCharType="begin"/>
            </w:r>
            <w:r w:rsidR="00DC5670">
              <w:rPr>
                <w:noProof/>
                <w:webHidden/>
              </w:rPr>
              <w:instrText xml:space="preserve"> PAGEREF _Toc113699608 \h </w:instrText>
            </w:r>
            <w:r w:rsidR="00DC5670">
              <w:rPr>
                <w:noProof/>
                <w:webHidden/>
              </w:rPr>
            </w:r>
            <w:r w:rsidR="00DC5670">
              <w:rPr>
                <w:noProof/>
                <w:webHidden/>
              </w:rPr>
              <w:fldChar w:fldCharType="separate"/>
            </w:r>
            <w:r w:rsidR="00965C1D">
              <w:rPr>
                <w:noProof/>
                <w:webHidden/>
              </w:rPr>
              <w:t>75</w:t>
            </w:r>
            <w:r w:rsidR="00DC5670">
              <w:rPr>
                <w:noProof/>
                <w:webHidden/>
              </w:rPr>
              <w:fldChar w:fldCharType="end"/>
            </w:r>
          </w:hyperlink>
        </w:p>
        <w:p w:rsidR="00DC5670" w:rsidRDefault="000521B9">
          <w:pPr>
            <w:pStyle w:val="TOC2"/>
            <w:tabs>
              <w:tab w:val="right" w:leader="dot" w:pos="9350"/>
            </w:tabs>
            <w:rPr>
              <w:rFonts w:asciiTheme="minorHAnsi" w:eastAsiaTheme="minorEastAsia" w:hAnsiTheme="minorHAnsi" w:cstheme="minorBidi"/>
              <w:noProof/>
            </w:rPr>
          </w:pPr>
          <w:hyperlink w:anchor="_Toc113699609" w:history="1">
            <w:r w:rsidR="00DC5670" w:rsidRPr="00F93CAF">
              <w:rPr>
                <w:rStyle w:val="Hyperlink"/>
                <w:rFonts w:ascii="Times New Roman" w:hAnsi="Times New Roman" w:cs="Times New Roman"/>
                <w:noProof/>
              </w:rPr>
              <w:t>CLINICAL SKILLS EVALUATIONS (CSVs)</w:t>
            </w:r>
            <w:r w:rsidR="00DC5670">
              <w:rPr>
                <w:noProof/>
                <w:webHidden/>
              </w:rPr>
              <w:tab/>
            </w:r>
            <w:r w:rsidR="00DC5670">
              <w:rPr>
                <w:noProof/>
                <w:webHidden/>
              </w:rPr>
              <w:fldChar w:fldCharType="begin"/>
            </w:r>
            <w:r w:rsidR="00DC5670">
              <w:rPr>
                <w:noProof/>
                <w:webHidden/>
              </w:rPr>
              <w:instrText xml:space="preserve"> PAGEREF _Toc113699609 \h </w:instrText>
            </w:r>
            <w:r w:rsidR="00DC5670">
              <w:rPr>
                <w:noProof/>
                <w:webHidden/>
              </w:rPr>
            </w:r>
            <w:r w:rsidR="00DC5670">
              <w:rPr>
                <w:noProof/>
                <w:webHidden/>
              </w:rPr>
              <w:fldChar w:fldCharType="separate"/>
            </w:r>
            <w:r w:rsidR="00965C1D">
              <w:rPr>
                <w:noProof/>
                <w:webHidden/>
              </w:rPr>
              <w:t>1</w:t>
            </w:r>
            <w:r w:rsidR="00DC5670">
              <w:rPr>
                <w:noProof/>
                <w:webHidden/>
              </w:rPr>
              <w:fldChar w:fldCharType="end"/>
            </w:r>
          </w:hyperlink>
        </w:p>
        <w:p w:rsidR="00DC5670" w:rsidRDefault="000521B9">
          <w:pPr>
            <w:pStyle w:val="TOC2"/>
            <w:tabs>
              <w:tab w:val="right" w:leader="dot" w:pos="9350"/>
            </w:tabs>
            <w:rPr>
              <w:rFonts w:asciiTheme="minorHAnsi" w:eastAsiaTheme="minorEastAsia" w:hAnsiTheme="minorHAnsi" w:cstheme="minorBidi"/>
              <w:noProof/>
            </w:rPr>
          </w:pPr>
          <w:hyperlink w:anchor="_Toc113699610" w:history="1">
            <w:r w:rsidR="00DC5670" w:rsidRPr="00F93CAF">
              <w:rPr>
                <w:rStyle w:val="Hyperlink"/>
                <w:rFonts w:ascii="Times New Roman" w:hAnsi="Times New Roman" w:cs="Times New Roman"/>
                <w:noProof/>
              </w:rPr>
              <w:t>BOARD EXAMS</w:t>
            </w:r>
            <w:r w:rsidR="00DC5670">
              <w:rPr>
                <w:noProof/>
                <w:webHidden/>
              </w:rPr>
              <w:tab/>
            </w:r>
            <w:r w:rsidR="00DC5670">
              <w:rPr>
                <w:noProof/>
                <w:webHidden/>
              </w:rPr>
              <w:fldChar w:fldCharType="begin"/>
            </w:r>
            <w:r w:rsidR="00DC5670">
              <w:rPr>
                <w:noProof/>
                <w:webHidden/>
              </w:rPr>
              <w:instrText xml:space="preserve"> PAGEREF _Toc113699610 \h </w:instrText>
            </w:r>
            <w:r w:rsidR="00DC5670">
              <w:rPr>
                <w:noProof/>
                <w:webHidden/>
              </w:rPr>
            </w:r>
            <w:r w:rsidR="00DC5670">
              <w:rPr>
                <w:noProof/>
                <w:webHidden/>
              </w:rPr>
              <w:fldChar w:fldCharType="separate"/>
            </w:r>
            <w:r w:rsidR="00965C1D">
              <w:rPr>
                <w:noProof/>
                <w:webHidden/>
              </w:rPr>
              <w:t>4</w:t>
            </w:r>
            <w:r w:rsidR="00DC5670">
              <w:rPr>
                <w:noProof/>
                <w:webHidden/>
              </w:rPr>
              <w:fldChar w:fldCharType="end"/>
            </w:r>
          </w:hyperlink>
        </w:p>
        <w:p w:rsidR="00DC5670" w:rsidRDefault="000521B9">
          <w:pPr>
            <w:pStyle w:val="TOC2"/>
            <w:tabs>
              <w:tab w:val="right" w:leader="dot" w:pos="9350"/>
            </w:tabs>
            <w:rPr>
              <w:rFonts w:asciiTheme="minorHAnsi" w:eastAsiaTheme="minorEastAsia" w:hAnsiTheme="minorHAnsi" w:cstheme="minorBidi"/>
              <w:noProof/>
            </w:rPr>
          </w:pPr>
          <w:hyperlink w:anchor="_Toc113699611" w:history="1">
            <w:r w:rsidR="00DC5670" w:rsidRPr="00F93CAF">
              <w:rPr>
                <w:rStyle w:val="Hyperlink"/>
                <w:rFonts w:ascii="Times New Roman" w:hAnsi="Times New Roman" w:cs="Times New Roman"/>
                <w:noProof/>
              </w:rPr>
              <w:t>STATE LICENSING</w:t>
            </w:r>
            <w:r w:rsidR="00DC5670">
              <w:rPr>
                <w:noProof/>
                <w:webHidden/>
              </w:rPr>
              <w:tab/>
            </w:r>
            <w:r w:rsidR="00DC5670">
              <w:rPr>
                <w:noProof/>
                <w:webHidden/>
              </w:rPr>
              <w:fldChar w:fldCharType="begin"/>
            </w:r>
            <w:r w:rsidR="00DC5670">
              <w:rPr>
                <w:noProof/>
                <w:webHidden/>
              </w:rPr>
              <w:instrText xml:space="preserve"> PAGEREF _Toc113699611 \h </w:instrText>
            </w:r>
            <w:r w:rsidR="00DC5670">
              <w:rPr>
                <w:noProof/>
                <w:webHidden/>
              </w:rPr>
            </w:r>
            <w:r w:rsidR="00DC5670">
              <w:rPr>
                <w:noProof/>
                <w:webHidden/>
              </w:rPr>
              <w:fldChar w:fldCharType="separate"/>
            </w:r>
            <w:r w:rsidR="00965C1D">
              <w:rPr>
                <w:noProof/>
                <w:webHidden/>
              </w:rPr>
              <w:t>6</w:t>
            </w:r>
            <w:r w:rsidR="00DC5670">
              <w:rPr>
                <w:noProof/>
                <w:webHidden/>
              </w:rPr>
              <w:fldChar w:fldCharType="end"/>
            </w:r>
          </w:hyperlink>
        </w:p>
        <w:p w:rsidR="00DC5670" w:rsidRDefault="000521B9">
          <w:pPr>
            <w:pStyle w:val="TOC2"/>
            <w:tabs>
              <w:tab w:val="right" w:leader="dot" w:pos="9350"/>
            </w:tabs>
            <w:rPr>
              <w:rFonts w:asciiTheme="minorHAnsi" w:eastAsiaTheme="minorEastAsia" w:hAnsiTheme="minorHAnsi" w:cstheme="minorBidi"/>
              <w:noProof/>
            </w:rPr>
          </w:pPr>
          <w:hyperlink w:anchor="_Toc113699612" w:history="1">
            <w:r w:rsidR="00DC5670" w:rsidRPr="00F93CAF">
              <w:rPr>
                <w:rStyle w:val="Hyperlink"/>
                <w:rFonts w:ascii="Times New Roman" w:hAnsi="Times New Roman" w:cs="Times New Roman"/>
                <w:noProof/>
              </w:rPr>
              <w:t>DEA LICENSING</w:t>
            </w:r>
            <w:r w:rsidR="00DC5670">
              <w:rPr>
                <w:noProof/>
                <w:webHidden/>
              </w:rPr>
              <w:tab/>
            </w:r>
            <w:r w:rsidR="00DC5670">
              <w:rPr>
                <w:noProof/>
                <w:webHidden/>
              </w:rPr>
              <w:fldChar w:fldCharType="begin"/>
            </w:r>
            <w:r w:rsidR="00DC5670">
              <w:rPr>
                <w:noProof/>
                <w:webHidden/>
              </w:rPr>
              <w:instrText xml:space="preserve"> PAGEREF _Toc113699612 \h </w:instrText>
            </w:r>
            <w:r w:rsidR="00DC5670">
              <w:rPr>
                <w:noProof/>
                <w:webHidden/>
              </w:rPr>
            </w:r>
            <w:r w:rsidR="00DC5670">
              <w:rPr>
                <w:noProof/>
                <w:webHidden/>
              </w:rPr>
              <w:fldChar w:fldCharType="separate"/>
            </w:r>
            <w:r w:rsidR="00965C1D">
              <w:rPr>
                <w:noProof/>
                <w:webHidden/>
              </w:rPr>
              <w:t>9</w:t>
            </w:r>
            <w:r w:rsidR="00DC5670">
              <w:rPr>
                <w:noProof/>
                <w:webHidden/>
              </w:rPr>
              <w:fldChar w:fldCharType="end"/>
            </w:r>
          </w:hyperlink>
        </w:p>
        <w:p w:rsidR="00DC5670" w:rsidRDefault="000521B9">
          <w:pPr>
            <w:pStyle w:val="TOC2"/>
            <w:tabs>
              <w:tab w:val="right" w:leader="dot" w:pos="9350"/>
            </w:tabs>
            <w:rPr>
              <w:rFonts w:asciiTheme="minorHAnsi" w:eastAsiaTheme="minorEastAsia" w:hAnsiTheme="minorHAnsi" w:cstheme="minorBidi"/>
              <w:noProof/>
            </w:rPr>
          </w:pPr>
          <w:hyperlink w:anchor="_Toc113699613" w:history="1">
            <w:r w:rsidR="00DC5670" w:rsidRPr="00F93CAF">
              <w:rPr>
                <w:rStyle w:val="Hyperlink"/>
                <w:rFonts w:ascii="Times New Roman" w:hAnsi="Times New Roman" w:cs="Times New Roman"/>
                <w:noProof/>
              </w:rPr>
              <w:t>GOVERNMENT TRAVEL CARDS AND DEFENSE TRAVEL SYSTEM</w:t>
            </w:r>
            <w:r w:rsidR="00DC5670">
              <w:rPr>
                <w:noProof/>
                <w:webHidden/>
              </w:rPr>
              <w:tab/>
            </w:r>
            <w:r w:rsidR="00DC5670">
              <w:rPr>
                <w:noProof/>
                <w:webHidden/>
              </w:rPr>
              <w:fldChar w:fldCharType="begin"/>
            </w:r>
            <w:r w:rsidR="00DC5670">
              <w:rPr>
                <w:noProof/>
                <w:webHidden/>
              </w:rPr>
              <w:instrText xml:space="preserve"> PAGEREF _Toc113699613 \h </w:instrText>
            </w:r>
            <w:r w:rsidR="00DC5670">
              <w:rPr>
                <w:noProof/>
                <w:webHidden/>
              </w:rPr>
            </w:r>
            <w:r w:rsidR="00DC5670">
              <w:rPr>
                <w:noProof/>
                <w:webHidden/>
              </w:rPr>
              <w:fldChar w:fldCharType="separate"/>
            </w:r>
            <w:r w:rsidR="00965C1D">
              <w:rPr>
                <w:noProof/>
                <w:webHidden/>
              </w:rPr>
              <w:t>10</w:t>
            </w:r>
            <w:r w:rsidR="00DC5670">
              <w:rPr>
                <w:noProof/>
                <w:webHidden/>
              </w:rPr>
              <w:fldChar w:fldCharType="end"/>
            </w:r>
          </w:hyperlink>
        </w:p>
        <w:p w:rsidR="00DC5670" w:rsidRDefault="000521B9">
          <w:pPr>
            <w:pStyle w:val="TOC2"/>
            <w:tabs>
              <w:tab w:val="right" w:leader="dot" w:pos="9350"/>
            </w:tabs>
            <w:rPr>
              <w:rFonts w:asciiTheme="minorHAnsi" w:eastAsiaTheme="minorEastAsia" w:hAnsiTheme="minorHAnsi" w:cstheme="minorBidi"/>
              <w:noProof/>
            </w:rPr>
          </w:pPr>
          <w:hyperlink w:anchor="_Toc113699614" w:history="1">
            <w:r w:rsidR="00DC5670" w:rsidRPr="00F93CAF">
              <w:rPr>
                <w:rStyle w:val="Hyperlink"/>
                <w:rFonts w:ascii="Times New Roman" w:hAnsi="Times New Roman" w:cs="Times New Roman"/>
                <w:noProof/>
              </w:rPr>
              <w:t>PROGRESSION FROM PGY-2 to PGY-3 YEAR</w:t>
            </w:r>
            <w:r w:rsidR="00DC5670">
              <w:rPr>
                <w:noProof/>
                <w:webHidden/>
              </w:rPr>
              <w:tab/>
            </w:r>
            <w:r w:rsidR="00DC5670">
              <w:rPr>
                <w:noProof/>
                <w:webHidden/>
              </w:rPr>
              <w:fldChar w:fldCharType="begin"/>
            </w:r>
            <w:r w:rsidR="00DC5670">
              <w:rPr>
                <w:noProof/>
                <w:webHidden/>
              </w:rPr>
              <w:instrText xml:space="preserve"> PAGEREF _Toc113699614 \h </w:instrText>
            </w:r>
            <w:r w:rsidR="00DC5670">
              <w:rPr>
                <w:noProof/>
                <w:webHidden/>
              </w:rPr>
            </w:r>
            <w:r w:rsidR="00DC5670">
              <w:rPr>
                <w:noProof/>
                <w:webHidden/>
              </w:rPr>
              <w:fldChar w:fldCharType="separate"/>
            </w:r>
            <w:r w:rsidR="00965C1D">
              <w:rPr>
                <w:noProof/>
                <w:webHidden/>
              </w:rPr>
              <w:t>11</w:t>
            </w:r>
            <w:r w:rsidR="00DC5670">
              <w:rPr>
                <w:noProof/>
                <w:webHidden/>
              </w:rPr>
              <w:fldChar w:fldCharType="end"/>
            </w:r>
          </w:hyperlink>
        </w:p>
        <w:p w:rsidR="00DC5670" w:rsidRDefault="000521B9">
          <w:pPr>
            <w:pStyle w:val="TOC1"/>
            <w:tabs>
              <w:tab w:val="right" w:leader="dot" w:pos="9350"/>
            </w:tabs>
            <w:rPr>
              <w:rFonts w:asciiTheme="minorHAnsi" w:eastAsiaTheme="minorEastAsia" w:hAnsiTheme="minorHAnsi" w:cstheme="minorBidi"/>
              <w:noProof/>
            </w:rPr>
          </w:pPr>
          <w:hyperlink w:anchor="_Toc113699615" w:history="1">
            <w:r w:rsidR="00DC5670" w:rsidRPr="00F93CAF">
              <w:rPr>
                <w:rStyle w:val="Hyperlink"/>
                <w:rFonts w:ascii="Times New Roman" w:hAnsi="Times New Roman" w:cs="Times New Roman"/>
                <w:noProof/>
              </w:rPr>
              <w:t>WEEKEND AND OVERNIGHT CALL</w:t>
            </w:r>
            <w:r w:rsidR="00DC5670">
              <w:rPr>
                <w:noProof/>
                <w:webHidden/>
              </w:rPr>
              <w:tab/>
            </w:r>
            <w:r w:rsidR="00DC5670">
              <w:rPr>
                <w:noProof/>
                <w:webHidden/>
              </w:rPr>
              <w:fldChar w:fldCharType="begin"/>
            </w:r>
            <w:r w:rsidR="00DC5670">
              <w:rPr>
                <w:noProof/>
                <w:webHidden/>
              </w:rPr>
              <w:instrText xml:space="preserve"> PAGEREF _Toc113699615 \h </w:instrText>
            </w:r>
            <w:r w:rsidR="00DC5670">
              <w:rPr>
                <w:noProof/>
                <w:webHidden/>
              </w:rPr>
            </w:r>
            <w:r w:rsidR="00DC5670">
              <w:rPr>
                <w:noProof/>
                <w:webHidden/>
              </w:rPr>
              <w:fldChar w:fldCharType="separate"/>
            </w:r>
            <w:r w:rsidR="00965C1D">
              <w:rPr>
                <w:noProof/>
                <w:webHidden/>
              </w:rPr>
              <w:t>12</w:t>
            </w:r>
            <w:r w:rsidR="00DC5670">
              <w:rPr>
                <w:noProof/>
                <w:webHidden/>
              </w:rPr>
              <w:fldChar w:fldCharType="end"/>
            </w:r>
          </w:hyperlink>
        </w:p>
        <w:p w:rsidR="00DC5670" w:rsidRDefault="000521B9">
          <w:pPr>
            <w:pStyle w:val="TOC2"/>
            <w:tabs>
              <w:tab w:val="right" w:leader="dot" w:pos="9350"/>
            </w:tabs>
            <w:rPr>
              <w:rFonts w:asciiTheme="minorHAnsi" w:eastAsiaTheme="minorEastAsia" w:hAnsiTheme="minorHAnsi" w:cstheme="minorBidi"/>
              <w:noProof/>
            </w:rPr>
          </w:pPr>
          <w:hyperlink w:anchor="_Toc113699616" w:history="1">
            <w:r w:rsidR="00DC5670" w:rsidRPr="00F93CAF">
              <w:rPr>
                <w:rStyle w:val="Hyperlink"/>
                <w:rFonts w:ascii="Times New Roman" w:hAnsi="Times New Roman" w:cs="Times New Roman"/>
                <w:noProof/>
              </w:rPr>
              <w:t>PGY-1 CALL REQUIREMENTS</w:t>
            </w:r>
            <w:r w:rsidR="00DC5670">
              <w:rPr>
                <w:noProof/>
                <w:webHidden/>
              </w:rPr>
              <w:tab/>
            </w:r>
            <w:r w:rsidR="00DC5670">
              <w:rPr>
                <w:noProof/>
                <w:webHidden/>
              </w:rPr>
              <w:fldChar w:fldCharType="begin"/>
            </w:r>
            <w:r w:rsidR="00DC5670">
              <w:rPr>
                <w:noProof/>
                <w:webHidden/>
              </w:rPr>
              <w:instrText xml:space="preserve"> PAGEREF _Toc113699616 \h </w:instrText>
            </w:r>
            <w:r w:rsidR="00DC5670">
              <w:rPr>
                <w:noProof/>
                <w:webHidden/>
              </w:rPr>
            </w:r>
            <w:r w:rsidR="00DC5670">
              <w:rPr>
                <w:noProof/>
                <w:webHidden/>
              </w:rPr>
              <w:fldChar w:fldCharType="separate"/>
            </w:r>
            <w:r w:rsidR="00965C1D">
              <w:rPr>
                <w:noProof/>
                <w:webHidden/>
              </w:rPr>
              <w:t>13</w:t>
            </w:r>
            <w:r w:rsidR="00DC5670">
              <w:rPr>
                <w:noProof/>
                <w:webHidden/>
              </w:rPr>
              <w:fldChar w:fldCharType="end"/>
            </w:r>
          </w:hyperlink>
        </w:p>
        <w:p w:rsidR="00DC5670" w:rsidRDefault="000521B9">
          <w:pPr>
            <w:pStyle w:val="TOC2"/>
            <w:tabs>
              <w:tab w:val="right" w:leader="dot" w:pos="9350"/>
            </w:tabs>
            <w:rPr>
              <w:rFonts w:asciiTheme="minorHAnsi" w:eastAsiaTheme="minorEastAsia" w:hAnsiTheme="minorHAnsi" w:cstheme="minorBidi"/>
              <w:noProof/>
            </w:rPr>
          </w:pPr>
          <w:hyperlink w:anchor="_Toc113699617" w:history="1">
            <w:r w:rsidR="00DC5670" w:rsidRPr="00F93CAF">
              <w:rPr>
                <w:rStyle w:val="Hyperlink"/>
                <w:rFonts w:ascii="Times New Roman" w:hAnsi="Times New Roman" w:cs="Times New Roman"/>
                <w:noProof/>
              </w:rPr>
              <w:t>PGY-2 CALL REQUIREMENTS</w:t>
            </w:r>
            <w:r w:rsidR="00DC5670">
              <w:rPr>
                <w:noProof/>
                <w:webHidden/>
              </w:rPr>
              <w:tab/>
            </w:r>
            <w:r w:rsidR="00DC5670">
              <w:rPr>
                <w:noProof/>
                <w:webHidden/>
              </w:rPr>
              <w:fldChar w:fldCharType="begin"/>
            </w:r>
            <w:r w:rsidR="00DC5670">
              <w:rPr>
                <w:noProof/>
                <w:webHidden/>
              </w:rPr>
              <w:instrText xml:space="preserve"> PAGEREF _Toc113699617 \h </w:instrText>
            </w:r>
            <w:r w:rsidR="00DC5670">
              <w:rPr>
                <w:noProof/>
                <w:webHidden/>
              </w:rPr>
            </w:r>
            <w:r w:rsidR="00DC5670">
              <w:rPr>
                <w:noProof/>
                <w:webHidden/>
              </w:rPr>
              <w:fldChar w:fldCharType="separate"/>
            </w:r>
            <w:r w:rsidR="00965C1D">
              <w:rPr>
                <w:noProof/>
                <w:webHidden/>
              </w:rPr>
              <w:t>14</w:t>
            </w:r>
            <w:r w:rsidR="00DC5670">
              <w:rPr>
                <w:noProof/>
                <w:webHidden/>
              </w:rPr>
              <w:fldChar w:fldCharType="end"/>
            </w:r>
          </w:hyperlink>
        </w:p>
        <w:p w:rsidR="00DC5670" w:rsidRDefault="000521B9">
          <w:pPr>
            <w:pStyle w:val="TOC2"/>
            <w:tabs>
              <w:tab w:val="right" w:leader="dot" w:pos="9350"/>
            </w:tabs>
            <w:rPr>
              <w:rFonts w:asciiTheme="minorHAnsi" w:eastAsiaTheme="minorEastAsia" w:hAnsiTheme="minorHAnsi" w:cstheme="minorBidi"/>
              <w:noProof/>
            </w:rPr>
          </w:pPr>
          <w:hyperlink w:anchor="_Toc113699618" w:history="1">
            <w:r w:rsidR="00DC5670" w:rsidRPr="00F93CAF">
              <w:rPr>
                <w:rStyle w:val="Hyperlink"/>
                <w:rFonts w:ascii="Times New Roman" w:hAnsi="Times New Roman" w:cs="Times New Roman"/>
                <w:noProof/>
              </w:rPr>
              <w:t>PGY-3 CALL REQUIREMENTS</w:t>
            </w:r>
            <w:r w:rsidR="00DC5670">
              <w:rPr>
                <w:noProof/>
                <w:webHidden/>
              </w:rPr>
              <w:tab/>
            </w:r>
            <w:r w:rsidR="00DC5670">
              <w:rPr>
                <w:noProof/>
                <w:webHidden/>
              </w:rPr>
              <w:fldChar w:fldCharType="begin"/>
            </w:r>
            <w:r w:rsidR="00DC5670">
              <w:rPr>
                <w:noProof/>
                <w:webHidden/>
              </w:rPr>
              <w:instrText xml:space="preserve"> PAGEREF _Toc113699618 \h </w:instrText>
            </w:r>
            <w:r w:rsidR="00DC5670">
              <w:rPr>
                <w:noProof/>
                <w:webHidden/>
              </w:rPr>
            </w:r>
            <w:r w:rsidR="00DC5670">
              <w:rPr>
                <w:noProof/>
                <w:webHidden/>
              </w:rPr>
              <w:fldChar w:fldCharType="separate"/>
            </w:r>
            <w:r w:rsidR="00965C1D">
              <w:rPr>
                <w:noProof/>
                <w:webHidden/>
              </w:rPr>
              <w:t>15</w:t>
            </w:r>
            <w:r w:rsidR="00DC5670">
              <w:rPr>
                <w:noProof/>
                <w:webHidden/>
              </w:rPr>
              <w:fldChar w:fldCharType="end"/>
            </w:r>
          </w:hyperlink>
        </w:p>
        <w:p w:rsidR="00DC5670" w:rsidRDefault="000521B9">
          <w:pPr>
            <w:pStyle w:val="TOC2"/>
            <w:tabs>
              <w:tab w:val="right" w:leader="dot" w:pos="9350"/>
            </w:tabs>
            <w:rPr>
              <w:rFonts w:asciiTheme="minorHAnsi" w:eastAsiaTheme="minorEastAsia" w:hAnsiTheme="minorHAnsi" w:cstheme="minorBidi"/>
              <w:noProof/>
            </w:rPr>
          </w:pPr>
          <w:hyperlink w:anchor="_Toc113699619" w:history="1">
            <w:r w:rsidR="00DC5670" w:rsidRPr="00F93CAF">
              <w:rPr>
                <w:rStyle w:val="Hyperlink"/>
                <w:rFonts w:ascii="Times New Roman" w:hAnsi="Times New Roman" w:cs="Times New Roman"/>
                <w:noProof/>
              </w:rPr>
              <w:t>PGY-4 CALL REQUIREMENTS</w:t>
            </w:r>
            <w:r w:rsidR="00DC5670">
              <w:rPr>
                <w:noProof/>
                <w:webHidden/>
              </w:rPr>
              <w:tab/>
            </w:r>
            <w:r w:rsidR="00DC5670">
              <w:rPr>
                <w:noProof/>
                <w:webHidden/>
              </w:rPr>
              <w:fldChar w:fldCharType="begin"/>
            </w:r>
            <w:r w:rsidR="00DC5670">
              <w:rPr>
                <w:noProof/>
                <w:webHidden/>
              </w:rPr>
              <w:instrText xml:space="preserve"> PAGEREF _Toc113699619 \h </w:instrText>
            </w:r>
            <w:r w:rsidR="00DC5670">
              <w:rPr>
                <w:noProof/>
                <w:webHidden/>
              </w:rPr>
            </w:r>
            <w:r w:rsidR="00DC5670">
              <w:rPr>
                <w:noProof/>
                <w:webHidden/>
              </w:rPr>
              <w:fldChar w:fldCharType="separate"/>
            </w:r>
            <w:r w:rsidR="00965C1D">
              <w:rPr>
                <w:noProof/>
                <w:webHidden/>
              </w:rPr>
              <w:t>17</w:t>
            </w:r>
            <w:r w:rsidR="00DC5670">
              <w:rPr>
                <w:noProof/>
                <w:webHidden/>
              </w:rPr>
              <w:fldChar w:fldCharType="end"/>
            </w:r>
          </w:hyperlink>
        </w:p>
        <w:p w:rsidR="00DC5670" w:rsidRDefault="000521B9">
          <w:pPr>
            <w:pStyle w:val="TOC1"/>
            <w:tabs>
              <w:tab w:val="right" w:leader="dot" w:pos="9350"/>
            </w:tabs>
            <w:rPr>
              <w:rFonts w:asciiTheme="minorHAnsi" w:eastAsiaTheme="minorEastAsia" w:hAnsiTheme="minorHAnsi" w:cstheme="minorBidi"/>
              <w:noProof/>
            </w:rPr>
          </w:pPr>
          <w:hyperlink w:anchor="_Toc113699620" w:history="1">
            <w:r w:rsidR="00DC5670" w:rsidRPr="00F93CAF">
              <w:rPr>
                <w:rStyle w:val="Hyperlink"/>
                <w:rFonts w:ascii="Times New Roman" w:hAnsi="Times New Roman" w:cs="Times New Roman"/>
                <w:noProof/>
              </w:rPr>
              <w:t>ROTATIONS</w:t>
            </w:r>
            <w:r w:rsidR="00DC5670">
              <w:rPr>
                <w:noProof/>
                <w:webHidden/>
              </w:rPr>
              <w:tab/>
            </w:r>
            <w:r w:rsidR="00DC5670">
              <w:rPr>
                <w:noProof/>
                <w:webHidden/>
              </w:rPr>
              <w:fldChar w:fldCharType="begin"/>
            </w:r>
            <w:r w:rsidR="00DC5670">
              <w:rPr>
                <w:noProof/>
                <w:webHidden/>
              </w:rPr>
              <w:instrText xml:space="preserve"> PAGEREF _Toc113699620 \h </w:instrText>
            </w:r>
            <w:r w:rsidR="00DC5670">
              <w:rPr>
                <w:noProof/>
                <w:webHidden/>
              </w:rPr>
            </w:r>
            <w:r w:rsidR="00DC5670">
              <w:rPr>
                <w:noProof/>
                <w:webHidden/>
              </w:rPr>
              <w:fldChar w:fldCharType="separate"/>
            </w:r>
            <w:r w:rsidR="00965C1D">
              <w:rPr>
                <w:noProof/>
                <w:webHidden/>
              </w:rPr>
              <w:t>19</w:t>
            </w:r>
            <w:r w:rsidR="00DC5670">
              <w:rPr>
                <w:noProof/>
                <w:webHidden/>
              </w:rPr>
              <w:fldChar w:fldCharType="end"/>
            </w:r>
          </w:hyperlink>
        </w:p>
        <w:p w:rsidR="00DC5670" w:rsidRDefault="000521B9">
          <w:pPr>
            <w:pStyle w:val="TOC2"/>
            <w:tabs>
              <w:tab w:val="right" w:leader="dot" w:pos="9350"/>
            </w:tabs>
            <w:rPr>
              <w:rFonts w:asciiTheme="minorHAnsi" w:eastAsiaTheme="minorEastAsia" w:hAnsiTheme="minorHAnsi" w:cstheme="minorBidi"/>
              <w:noProof/>
            </w:rPr>
          </w:pPr>
          <w:hyperlink w:anchor="_Toc113699621" w:history="1">
            <w:r w:rsidR="00DC5670" w:rsidRPr="00F93CAF">
              <w:rPr>
                <w:rStyle w:val="Hyperlink"/>
                <w:rFonts w:ascii="Times New Roman" w:hAnsi="Times New Roman" w:cs="Times New Roman"/>
                <w:noProof/>
              </w:rPr>
              <w:t>ACGME Approved Block Diagram</w:t>
            </w:r>
            <w:r w:rsidR="00DC5670">
              <w:rPr>
                <w:noProof/>
                <w:webHidden/>
              </w:rPr>
              <w:tab/>
            </w:r>
            <w:r w:rsidR="00DC5670">
              <w:rPr>
                <w:noProof/>
                <w:webHidden/>
              </w:rPr>
              <w:fldChar w:fldCharType="begin"/>
            </w:r>
            <w:r w:rsidR="00DC5670">
              <w:rPr>
                <w:noProof/>
                <w:webHidden/>
              </w:rPr>
              <w:instrText xml:space="preserve"> PAGEREF _Toc113699621 \h </w:instrText>
            </w:r>
            <w:r w:rsidR="00DC5670">
              <w:rPr>
                <w:noProof/>
                <w:webHidden/>
              </w:rPr>
            </w:r>
            <w:r w:rsidR="00DC5670">
              <w:rPr>
                <w:noProof/>
                <w:webHidden/>
              </w:rPr>
              <w:fldChar w:fldCharType="separate"/>
            </w:r>
            <w:r w:rsidR="00965C1D">
              <w:rPr>
                <w:noProof/>
                <w:webHidden/>
              </w:rPr>
              <w:t>19</w:t>
            </w:r>
            <w:r w:rsidR="00DC5670">
              <w:rPr>
                <w:noProof/>
                <w:webHidden/>
              </w:rPr>
              <w:fldChar w:fldCharType="end"/>
            </w:r>
          </w:hyperlink>
        </w:p>
        <w:p w:rsidR="00DC5670" w:rsidRDefault="000521B9">
          <w:pPr>
            <w:pStyle w:val="TOC2"/>
            <w:tabs>
              <w:tab w:val="right" w:leader="dot" w:pos="9350"/>
            </w:tabs>
            <w:rPr>
              <w:rFonts w:asciiTheme="minorHAnsi" w:eastAsiaTheme="minorEastAsia" w:hAnsiTheme="minorHAnsi" w:cstheme="minorBidi"/>
              <w:noProof/>
            </w:rPr>
          </w:pPr>
          <w:hyperlink w:anchor="_Toc113699622" w:history="1">
            <w:r w:rsidR="00DC5670" w:rsidRPr="00F93CAF">
              <w:rPr>
                <w:rStyle w:val="Hyperlink"/>
                <w:rFonts w:ascii="Times New Roman" w:hAnsi="Times New Roman" w:cs="Times New Roman"/>
                <w:noProof/>
              </w:rPr>
              <w:t>ROTATION LISTS BY FACILITY</w:t>
            </w:r>
            <w:r w:rsidR="00DC5670">
              <w:rPr>
                <w:noProof/>
                <w:webHidden/>
              </w:rPr>
              <w:tab/>
            </w:r>
            <w:r w:rsidR="00DC5670">
              <w:rPr>
                <w:noProof/>
                <w:webHidden/>
              </w:rPr>
              <w:fldChar w:fldCharType="begin"/>
            </w:r>
            <w:r w:rsidR="00DC5670">
              <w:rPr>
                <w:noProof/>
                <w:webHidden/>
              </w:rPr>
              <w:instrText xml:space="preserve"> PAGEREF _Toc113699622 \h </w:instrText>
            </w:r>
            <w:r w:rsidR="00DC5670">
              <w:rPr>
                <w:noProof/>
                <w:webHidden/>
              </w:rPr>
            </w:r>
            <w:r w:rsidR="00DC5670">
              <w:rPr>
                <w:noProof/>
                <w:webHidden/>
              </w:rPr>
              <w:fldChar w:fldCharType="separate"/>
            </w:r>
            <w:r w:rsidR="00965C1D">
              <w:rPr>
                <w:noProof/>
                <w:webHidden/>
              </w:rPr>
              <w:t>21</w:t>
            </w:r>
            <w:r w:rsidR="00DC5670">
              <w:rPr>
                <w:noProof/>
                <w:webHidden/>
              </w:rPr>
              <w:fldChar w:fldCharType="end"/>
            </w:r>
          </w:hyperlink>
        </w:p>
        <w:p w:rsidR="00DC5670" w:rsidRDefault="000521B9">
          <w:pPr>
            <w:pStyle w:val="TOC2"/>
            <w:tabs>
              <w:tab w:val="right" w:leader="dot" w:pos="9350"/>
            </w:tabs>
            <w:rPr>
              <w:rFonts w:asciiTheme="minorHAnsi" w:eastAsiaTheme="minorEastAsia" w:hAnsiTheme="minorHAnsi" w:cstheme="minorBidi"/>
              <w:noProof/>
            </w:rPr>
          </w:pPr>
          <w:hyperlink w:anchor="_Toc113699623" w:history="1">
            <w:r w:rsidR="00DC5670" w:rsidRPr="00F93CAF">
              <w:rPr>
                <w:rStyle w:val="Hyperlink"/>
                <w:rFonts w:ascii="Times New Roman" w:hAnsi="Times New Roman" w:cs="Times New Roman"/>
                <w:noProof/>
              </w:rPr>
              <w:t>REQUIRED PGY-1 ROTATIONS</w:t>
            </w:r>
            <w:r w:rsidR="00DC5670">
              <w:rPr>
                <w:noProof/>
                <w:webHidden/>
              </w:rPr>
              <w:tab/>
            </w:r>
            <w:r w:rsidR="00DC5670">
              <w:rPr>
                <w:noProof/>
                <w:webHidden/>
              </w:rPr>
              <w:fldChar w:fldCharType="begin"/>
            </w:r>
            <w:r w:rsidR="00DC5670">
              <w:rPr>
                <w:noProof/>
                <w:webHidden/>
              </w:rPr>
              <w:instrText xml:space="preserve"> PAGEREF _Toc113699623 \h </w:instrText>
            </w:r>
            <w:r w:rsidR="00DC5670">
              <w:rPr>
                <w:noProof/>
                <w:webHidden/>
              </w:rPr>
            </w:r>
            <w:r w:rsidR="00DC5670">
              <w:rPr>
                <w:noProof/>
                <w:webHidden/>
              </w:rPr>
              <w:fldChar w:fldCharType="separate"/>
            </w:r>
            <w:r w:rsidR="00965C1D">
              <w:rPr>
                <w:noProof/>
                <w:webHidden/>
              </w:rPr>
              <w:t>23</w:t>
            </w:r>
            <w:r w:rsidR="00DC5670">
              <w:rPr>
                <w:noProof/>
                <w:webHidden/>
              </w:rPr>
              <w:fldChar w:fldCharType="end"/>
            </w:r>
          </w:hyperlink>
        </w:p>
        <w:p w:rsidR="00DC5670" w:rsidRDefault="000521B9">
          <w:pPr>
            <w:pStyle w:val="TOC2"/>
            <w:tabs>
              <w:tab w:val="right" w:leader="dot" w:pos="9350"/>
            </w:tabs>
            <w:rPr>
              <w:rFonts w:asciiTheme="minorHAnsi" w:eastAsiaTheme="minorEastAsia" w:hAnsiTheme="minorHAnsi" w:cstheme="minorBidi"/>
              <w:noProof/>
            </w:rPr>
          </w:pPr>
          <w:hyperlink w:anchor="_Toc113699624" w:history="1">
            <w:r w:rsidR="00DC5670" w:rsidRPr="00F93CAF">
              <w:rPr>
                <w:rStyle w:val="Hyperlink"/>
                <w:rFonts w:ascii="Times New Roman" w:hAnsi="Times New Roman" w:cs="Times New Roman"/>
                <w:noProof/>
              </w:rPr>
              <w:t>REQUIRED PGY-2 ROTATIONS</w:t>
            </w:r>
            <w:r w:rsidR="00DC5670">
              <w:rPr>
                <w:noProof/>
                <w:webHidden/>
              </w:rPr>
              <w:tab/>
            </w:r>
            <w:r w:rsidR="00DC5670">
              <w:rPr>
                <w:noProof/>
                <w:webHidden/>
              </w:rPr>
              <w:fldChar w:fldCharType="begin"/>
            </w:r>
            <w:r w:rsidR="00DC5670">
              <w:rPr>
                <w:noProof/>
                <w:webHidden/>
              </w:rPr>
              <w:instrText xml:space="preserve"> PAGEREF _Toc113699624 \h </w:instrText>
            </w:r>
            <w:r w:rsidR="00DC5670">
              <w:rPr>
                <w:noProof/>
                <w:webHidden/>
              </w:rPr>
            </w:r>
            <w:r w:rsidR="00DC5670">
              <w:rPr>
                <w:noProof/>
                <w:webHidden/>
              </w:rPr>
              <w:fldChar w:fldCharType="separate"/>
            </w:r>
            <w:r w:rsidR="00965C1D">
              <w:rPr>
                <w:noProof/>
                <w:webHidden/>
              </w:rPr>
              <w:t>44</w:t>
            </w:r>
            <w:r w:rsidR="00DC5670">
              <w:rPr>
                <w:noProof/>
                <w:webHidden/>
              </w:rPr>
              <w:fldChar w:fldCharType="end"/>
            </w:r>
          </w:hyperlink>
        </w:p>
        <w:p w:rsidR="00DC5670" w:rsidRDefault="000521B9">
          <w:pPr>
            <w:pStyle w:val="TOC2"/>
            <w:tabs>
              <w:tab w:val="right" w:leader="dot" w:pos="9350"/>
            </w:tabs>
            <w:rPr>
              <w:rFonts w:asciiTheme="minorHAnsi" w:eastAsiaTheme="minorEastAsia" w:hAnsiTheme="minorHAnsi" w:cstheme="minorBidi"/>
              <w:noProof/>
            </w:rPr>
          </w:pPr>
          <w:hyperlink w:anchor="_Toc113699625" w:history="1">
            <w:r w:rsidR="00DC5670" w:rsidRPr="00F93CAF">
              <w:rPr>
                <w:rStyle w:val="Hyperlink"/>
                <w:rFonts w:ascii="Times New Roman" w:hAnsi="Times New Roman" w:cs="Times New Roman"/>
                <w:noProof/>
              </w:rPr>
              <w:t>REQUIRED PGY-3 ROTATIONS</w:t>
            </w:r>
            <w:r w:rsidR="00DC5670">
              <w:rPr>
                <w:noProof/>
                <w:webHidden/>
              </w:rPr>
              <w:tab/>
            </w:r>
            <w:r w:rsidR="00DC5670">
              <w:rPr>
                <w:noProof/>
                <w:webHidden/>
              </w:rPr>
              <w:fldChar w:fldCharType="begin"/>
            </w:r>
            <w:r w:rsidR="00DC5670">
              <w:rPr>
                <w:noProof/>
                <w:webHidden/>
              </w:rPr>
              <w:instrText xml:space="preserve"> PAGEREF _Toc113699625 \h </w:instrText>
            </w:r>
            <w:r w:rsidR="00DC5670">
              <w:rPr>
                <w:noProof/>
                <w:webHidden/>
              </w:rPr>
            </w:r>
            <w:r w:rsidR="00DC5670">
              <w:rPr>
                <w:noProof/>
                <w:webHidden/>
              </w:rPr>
              <w:fldChar w:fldCharType="separate"/>
            </w:r>
            <w:r w:rsidR="00965C1D">
              <w:rPr>
                <w:noProof/>
                <w:webHidden/>
              </w:rPr>
              <w:t>60</w:t>
            </w:r>
            <w:r w:rsidR="00DC5670">
              <w:rPr>
                <w:noProof/>
                <w:webHidden/>
              </w:rPr>
              <w:fldChar w:fldCharType="end"/>
            </w:r>
          </w:hyperlink>
        </w:p>
        <w:p w:rsidR="00DC5670" w:rsidRDefault="000521B9">
          <w:pPr>
            <w:pStyle w:val="TOC2"/>
            <w:tabs>
              <w:tab w:val="right" w:leader="dot" w:pos="9350"/>
            </w:tabs>
            <w:rPr>
              <w:rFonts w:asciiTheme="minorHAnsi" w:eastAsiaTheme="minorEastAsia" w:hAnsiTheme="minorHAnsi" w:cstheme="minorBidi"/>
              <w:noProof/>
            </w:rPr>
          </w:pPr>
          <w:hyperlink w:anchor="_Toc113699626" w:history="1">
            <w:r w:rsidR="00DC5670" w:rsidRPr="00F93CAF">
              <w:rPr>
                <w:rStyle w:val="Hyperlink"/>
                <w:rFonts w:ascii="Times New Roman" w:hAnsi="Times New Roman" w:cs="Times New Roman"/>
                <w:noProof/>
              </w:rPr>
              <w:t>REQUIRED PGY-4 ROTATIONS</w:t>
            </w:r>
            <w:r w:rsidR="00DC5670">
              <w:rPr>
                <w:noProof/>
                <w:webHidden/>
              </w:rPr>
              <w:tab/>
            </w:r>
            <w:r w:rsidR="00DC5670">
              <w:rPr>
                <w:noProof/>
                <w:webHidden/>
              </w:rPr>
              <w:fldChar w:fldCharType="begin"/>
            </w:r>
            <w:r w:rsidR="00DC5670">
              <w:rPr>
                <w:noProof/>
                <w:webHidden/>
              </w:rPr>
              <w:instrText xml:space="preserve"> PAGEREF _Toc113699626 \h </w:instrText>
            </w:r>
            <w:r w:rsidR="00DC5670">
              <w:rPr>
                <w:noProof/>
                <w:webHidden/>
              </w:rPr>
            </w:r>
            <w:r w:rsidR="00DC5670">
              <w:rPr>
                <w:noProof/>
                <w:webHidden/>
              </w:rPr>
              <w:fldChar w:fldCharType="separate"/>
            </w:r>
            <w:r w:rsidR="00965C1D">
              <w:rPr>
                <w:noProof/>
                <w:webHidden/>
              </w:rPr>
              <w:t>74</w:t>
            </w:r>
            <w:r w:rsidR="00DC5670">
              <w:rPr>
                <w:noProof/>
                <w:webHidden/>
              </w:rPr>
              <w:fldChar w:fldCharType="end"/>
            </w:r>
          </w:hyperlink>
        </w:p>
        <w:p w:rsidR="00DC5670" w:rsidRDefault="000521B9">
          <w:pPr>
            <w:pStyle w:val="TOC2"/>
            <w:tabs>
              <w:tab w:val="right" w:leader="dot" w:pos="9350"/>
            </w:tabs>
            <w:rPr>
              <w:rFonts w:asciiTheme="minorHAnsi" w:eastAsiaTheme="minorEastAsia" w:hAnsiTheme="minorHAnsi" w:cstheme="minorBidi"/>
              <w:noProof/>
            </w:rPr>
          </w:pPr>
          <w:hyperlink w:anchor="_Toc113699627" w:history="1">
            <w:r w:rsidR="00DC5670" w:rsidRPr="00F93CAF">
              <w:rPr>
                <w:rStyle w:val="Hyperlink"/>
                <w:rFonts w:ascii="Times New Roman" w:hAnsi="Times New Roman" w:cs="Times New Roman"/>
                <w:noProof/>
              </w:rPr>
              <w:t>SELECTIVE ROTATIONS</w:t>
            </w:r>
            <w:r w:rsidR="00DC5670">
              <w:rPr>
                <w:noProof/>
                <w:webHidden/>
              </w:rPr>
              <w:tab/>
            </w:r>
            <w:r w:rsidR="00DC5670">
              <w:rPr>
                <w:noProof/>
                <w:webHidden/>
              </w:rPr>
              <w:fldChar w:fldCharType="begin"/>
            </w:r>
            <w:r w:rsidR="00DC5670">
              <w:rPr>
                <w:noProof/>
                <w:webHidden/>
              </w:rPr>
              <w:instrText xml:space="preserve"> PAGEREF _Toc113699627 \h </w:instrText>
            </w:r>
            <w:r w:rsidR="00DC5670">
              <w:rPr>
                <w:noProof/>
                <w:webHidden/>
              </w:rPr>
            </w:r>
            <w:r w:rsidR="00DC5670">
              <w:rPr>
                <w:noProof/>
                <w:webHidden/>
              </w:rPr>
              <w:fldChar w:fldCharType="separate"/>
            </w:r>
            <w:r w:rsidR="00965C1D">
              <w:rPr>
                <w:noProof/>
                <w:webHidden/>
              </w:rPr>
              <w:t>114</w:t>
            </w:r>
            <w:r w:rsidR="00DC5670">
              <w:rPr>
                <w:noProof/>
                <w:webHidden/>
              </w:rPr>
              <w:fldChar w:fldCharType="end"/>
            </w:r>
          </w:hyperlink>
        </w:p>
        <w:p w:rsidR="00DC5670" w:rsidRDefault="000521B9">
          <w:pPr>
            <w:pStyle w:val="TOC2"/>
            <w:tabs>
              <w:tab w:val="right" w:leader="dot" w:pos="9350"/>
            </w:tabs>
            <w:rPr>
              <w:rFonts w:asciiTheme="minorHAnsi" w:eastAsiaTheme="minorEastAsia" w:hAnsiTheme="minorHAnsi" w:cstheme="minorBidi"/>
              <w:noProof/>
            </w:rPr>
          </w:pPr>
          <w:hyperlink w:anchor="_Toc113699628" w:history="1">
            <w:r w:rsidR="00DC5670" w:rsidRPr="00F93CAF">
              <w:rPr>
                <w:rStyle w:val="Hyperlink"/>
                <w:rFonts w:ascii="Times New Roman" w:hAnsi="Times New Roman" w:cs="Times New Roman"/>
                <w:noProof/>
              </w:rPr>
              <w:t>ELECTIVE ROTATIONS</w:t>
            </w:r>
            <w:r w:rsidR="00DC5670">
              <w:rPr>
                <w:noProof/>
                <w:webHidden/>
              </w:rPr>
              <w:tab/>
            </w:r>
            <w:r w:rsidR="00DC5670">
              <w:rPr>
                <w:noProof/>
                <w:webHidden/>
              </w:rPr>
              <w:fldChar w:fldCharType="begin"/>
            </w:r>
            <w:r w:rsidR="00DC5670">
              <w:rPr>
                <w:noProof/>
                <w:webHidden/>
              </w:rPr>
              <w:instrText xml:space="preserve"> PAGEREF _Toc113699628 \h </w:instrText>
            </w:r>
            <w:r w:rsidR="00DC5670">
              <w:rPr>
                <w:noProof/>
                <w:webHidden/>
              </w:rPr>
            </w:r>
            <w:r w:rsidR="00DC5670">
              <w:rPr>
                <w:noProof/>
                <w:webHidden/>
              </w:rPr>
              <w:fldChar w:fldCharType="separate"/>
            </w:r>
            <w:r w:rsidR="00965C1D">
              <w:rPr>
                <w:noProof/>
                <w:webHidden/>
              </w:rPr>
              <w:t>146</w:t>
            </w:r>
            <w:r w:rsidR="00DC5670">
              <w:rPr>
                <w:noProof/>
                <w:webHidden/>
              </w:rPr>
              <w:fldChar w:fldCharType="end"/>
            </w:r>
          </w:hyperlink>
        </w:p>
        <w:p w:rsidR="00DC5670" w:rsidRDefault="000521B9">
          <w:pPr>
            <w:pStyle w:val="TOC1"/>
            <w:tabs>
              <w:tab w:val="right" w:leader="dot" w:pos="9350"/>
            </w:tabs>
            <w:rPr>
              <w:rFonts w:asciiTheme="minorHAnsi" w:eastAsiaTheme="minorEastAsia" w:hAnsiTheme="minorHAnsi" w:cstheme="minorBidi"/>
              <w:noProof/>
            </w:rPr>
          </w:pPr>
          <w:hyperlink w:anchor="_Toc113699629" w:history="1">
            <w:r w:rsidR="00DC5670" w:rsidRPr="00F93CAF">
              <w:rPr>
                <w:rStyle w:val="Hyperlink"/>
                <w:rFonts w:ascii="Times New Roman" w:hAnsi="Times New Roman" w:cs="Times New Roman"/>
                <w:noProof/>
              </w:rPr>
              <w:t>DIDACTICS</w:t>
            </w:r>
            <w:r w:rsidR="00DC5670">
              <w:rPr>
                <w:noProof/>
                <w:webHidden/>
              </w:rPr>
              <w:tab/>
            </w:r>
            <w:r w:rsidR="00DC5670">
              <w:rPr>
                <w:noProof/>
                <w:webHidden/>
              </w:rPr>
              <w:fldChar w:fldCharType="begin"/>
            </w:r>
            <w:r w:rsidR="00DC5670">
              <w:rPr>
                <w:noProof/>
                <w:webHidden/>
              </w:rPr>
              <w:instrText xml:space="preserve"> PAGEREF _Toc113699629 \h </w:instrText>
            </w:r>
            <w:r w:rsidR="00DC5670">
              <w:rPr>
                <w:noProof/>
                <w:webHidden/>
              </w:rPr>
            </w:r>
            <w:r w:rsidR="00DC5670">
              <w:rPr>
                <w:noProof/>
                <w:webHidden/>
              </w:rPr>
              <w:fldChar w:fldCharType="separate"/>
            </w:r>
            <w:r w:rsidR="00965C1D">
              <w:rPr>
                <w:noProof/>
                <w:webHidden/>
              </w:rPr>
              <w:t>147</w:t>
            </w:r>
            <w:r w:rsidR="00DC5670">
              <w:rPr>
                <w:noProof/>
                <w:webHidden/>
              </w:rPr>
              <w:fldChar w:fldCharType="end"/>
            </w:r>
          </w:hyperlink>
        </w:p>
        <w:p w:rsidR="00DC5670" w:rsidRDefault="000521B9">
          <w:pPr>
            <w:pStyle w:val="TOC2"/>
            <w:tabs>
              <w:tab w:val="right" w:leader="dot" w:pos="9350"/>
            </w:tabs>
            <w:rPr>
              <w:rFonts w:asciiTheme="minorHAnsi" w:eastAsiaTheme="minorEastAsia" w:hAnsiTheme="minorHAnsi" w:cstheme="minorBidi"/>
              <w:noProof/>
            </w:rPr>
          </w:pPr>
          <w:hyperlink w:anchor="_Toc113699630" w:history="1">
            <w:r w:rsidR="00DC5670" w:rsidRPr="00F93CAF">
              <w:rPr>
                <w:rStyle w:val="Hyperlink"/>
                <w:rFonts w:ascii="Times New Roman" w:hAnsi="Times New Roman" w:cs="Times New Roman"/>
                <w:noProof/>
              </w:rPr>
              <w:t>RECURRING ACADEMIC MEETINGS</w:t>
            </w:r>
            <w:r w:rsidR="00DC5670">
              <w:rPr>
                <w:noProof/>
                <w:webHidden/>
              </w:rPr>
              <w:tab/>
            </w:r>
            <w:r w:rsidR="00DC5670">
              <w:rPr>
                <w:noProof/>
                <w:webHidden/>
              </w:rPr>
              <w:fldChar w:fldCharType="begin"/>
            </w:r>
            <w:r w:rsidR="00DC5670">
              <w:rPr>
                <w:noProof/>
                <w:webHidden/>
              </w:rPr>
              <w:instrText xml:space="preserve"> PAGEREF _Toc113699630 \h </w:instrText>
            </w:r>
            <w:r w:rsidR="00DC5670">
              <w:rPr>
                <w:noProof/>
                <w:webHidden/>
              </w:rPr>
            </w:r>
            <w:r w:rsidR="00DC5670">
              <w:rPr>
                <w:noProof/>
                <w:webHidden/>
              </w:rPr>
              <w:fldChar w:fldCharType="separate"/>
            </w:r>
            <w:r w:rsidR="00965C1D">
              <w:rPr>
                <w:noProof/>
                <w:webHidden/>
              </w:rPr>
              <w:t>147</w:t>
            </w:r>
            <w:r w:rsidR="00DC5670">
              <w:rPr>
                <w:noProof/>
                <w:webHidden/>
              </w:rPr>
              <w:fldChar w:fldCharType="end"/>
            </w:r>
          </w:hyperlink>
        </w:p>
        <w:p w:rsidR="00DC5670" w:rsidRDefault="000521B9">
          <w:pPr>
            <w:pStyle w:val="TOC2"/>
            <w:tabs>
              <w:tab w:val="right" w:leader="dot" w:pos="9350"/>
            </w:tabs>
            <w:rPr>
              <w:rFonts w:asciiTheme="minorHAnsi" w:eastAsiaTheme="minorEastAsia" w:hAnsiTheme="minorHAnsi" w:cstheme="minorBidi"/>
              <w:noProof/>
            </w:rPr>
          </w:pPr>
          <w:hyperlink w:anchor="_Toc113699631" w:history="1">
            <w:r w:rsidR="00DC5670" w:rsidRPr="00F93CAF">
              <w:rPr>
                <w:rStyle w:val="Hyperlink"/>
                <w:rFonts w:ascii="Times New Roman" w:hAnsi="Times New Roman" w:cs="Times New Roman"/>
                <w:noProof/>
              </w:rPr>
              <w:t>ALL YEAR GROUP ACADEMIC EVENTS</w:t>
            </w:r>
            <w:r w:rsidR="00DC5670">
              <w:rPr>
                <w:noProof/>
                <w:webHidden/>
              </w:rPr>
              <w:tab/>
            </w:r>
            <w:r w:rsidR="00DC5670">
              <w:rPr>
                <w:noProof/>
                <w:webHidden/>
              </w:rPr>
              <w:fldChar w:fldCharType="begin"/>
            </w:r>
            <w:r w:rsidR="00DC5670">
              <w:rPr>
                <w:noProof/>
                <w:webHidden/>
              </w:rPr>
              <w:instrText xml:space="preserve"> PAGEREF _Toc113699631 \h </w:instrText>
            </w:r>
            <w:r w:rsidR="00DC5670">
              <w:rPr>
                <w:noProof/>
                <w:webHidden/>
              </w:rPr>
            </w:r>
            <w:r w:rsidR="00DC5670">
              <w:rPr>
                <w:noProof/>
                <w:webHidden/>
              </w:rPr>
              <w:fldChar w:fldCharType="separate"/>
            </w:r>
            <w:r w:rsidR="00965C1D">
              <w:rPr>
                <w:noProof/>
                <w:webHidden/>
              </w:rPr>
              <w:t>152</w:t>
            </w:r>
            <w:r w:rsidR="00DC5670">
              <w:rPr>
                <w:noProof/>
                <w:webHidden/>
              </w:rPr>
              <w:fldChar w:fldCharType="end"/>
            </w:r>
          </w:hyperlink>
        </w:p>
        <w:p w:rsidR="00DC5670" w:rsidRDefault="000521B9">
          <w:pPr>
            <w:pStyle w:val="TOC2"/>
            <w:tabs>
              <w:tab w:val="right" w:leader="dot" w:pos="9350"/>
            </w:tabs>
            <w:rPr>
              <w:rFonts w:asciiTheme="minorHAnsi" w:eastAsiaTheme="minorEastAsia" w:hAnsiTheme="minorHAnsi" w:cstheme="minorBidi"/>
              <w:noProof/>
            </w:rPr>
          </w:pPr>
          <w:hyperlink w:anchor="_Toc113699632" w:history="1">
            <w:r w:rsidR="00DC5670" w:rsidRPr="00F93CAF">
              <w:rPr>
                <w:rStyle w:val="Hyperlink"/>
                <w:rFonts w:ascii="Times New Roman" w:hAnsi="Times New Roman" w:cs="Times New Roman"/>
                <w:noProof/>
              </w:rPr>
              <w:t>DIDACTICS SCHEDULE</w:t>
            </w:r>
            <w:r w:rsidR="00DC5670">
              <w:rPr>
                <w:noProof/>
                <w:webHidden/>
              </w:rPr>
              <w:tab/>
            </w:r>
            <w:r w:rsidR="00DC5670">
              <w:rPr>
                <w:noProof/>
                <w:webHidden/>
              </w:rPr>
              <w:fldChar w:fldCharType="begin"/>
            </w:r>
            <w:r w:rsidR="00DC5670">
              <w:rPr>
                <w:noProof/>
                <w:webHidden/>
              </w:rPr>
              <w:instrText xml:space="preserve"> PAGEREF _Toc113699632 \h </w:instrText>
            </w:r>
            <w:r w:rsidR="00DC5670">
              <w:rPr>
                <w:noProof/>
                <w:webHidden/>
              </w:rPr>
            </w:r>
            <w:r w:rsidR="00DC5670">
              <w:rPr>
                <w:noProof/>
                <w:webHidden/>
              </w:rPr>
              <w:fldChar w:fldCharType="separate"/>
            </w:r>
            <w:r w:rsidR="00965C1D">
              <w:rPr>
                <w:noProof/>
                <w:webHidden/>
              </w:rPr>
              <w:t>161</w:t>
            </w:r>
            <w:r w:rsidR="00DC5670">
              <w:rPr>
                <w:noProof/>
                <w:webHidden/>
              </w:rPr>
              <w:fldChar w:fldCharType="end"/>
            </w:r>
          </w:hyperlink>
        </w:p>
        <w:p w:rsidR="00DC5670" w:rsidRDefault="000521B9">
          <w:pPr>
            <w:pStyle w:val="TOC1"/>
            <w:tabs>
              <w:tab w:val="right" w:leader="dot" w:pos="9350"/>
            </w:tabs>
            <w:rPr>
              <w:rFonts w:asciiTheme="minorHAnsi" w:eastAsiaTheme="minorEastAsia" w:hAnsiTheme="minorHAnsi" w:cstheme="minorBidi"/>
              <w:noProof/>
            </w:rPr>
          </w:pPr>
          <w:hyperlink w:anchor="_Toc113699633" w:history="1">
            <w:r w:rsidR="00DC5670" w:rsidRPr="00F93CAF">
              <w:rPr>
                <w:rStyle w:val="Hyperlink"/>
                <w:rFonts w:ascii="Times New Roman" w:hAnsi="Times New Roman" w:cs="Times New Roman"/>
                <w:noProof/>
              </w:rPr>
              <w:t>RESEARCH</w:t>
            </w:r>
            <w:r w:rsidR="00DC5670">
              <w:rPr>
                <w:noProof/>
                <w:webHidden/>
              </w:rPr>
              <w:tab/>
            </w:r>
            <w:r w:rsidR="00DC5670">
              <w:rPr>
                <w:noProof/>
                <w:webHidden/>
              </w:rPr>
              <w:fldChar w:fldCharType="begin"/>
            </w:r>
            <w:r w:rsidR="00DC5670">
              <w:rPr>
                <w:noProof/>
                <w:webHidden/>
              </w:rPr>
              <w:instrText xml:space="preserve"> PAGEREF _Toc113699633 \h </w:instrText>
            </w:r>
            <w:r w:rsidR="00DC5670">
              <w:rPr>
                <w:noProof/>
                <w:webHidden/>
              </w:rPr>
            </w:r>
            <w:r w:rsidR="00DC5670">
              <w:rPr>
                <w:noProof/>
                <w:webHidden/>
              </w:rPr>
              <w:fldChar w:fldCharType="separate"/>
            </w:r>
            <w:r w:rsidR="00965C1D">
              <w:rPr>
                <w:noProof/>
                <w:webHidden/>
              </w:rPr>
              <w:t>162</w:t>
            </w:r>
            <w:r w:rsidR="00DC5670">
              <w:rPr>
                <w:noProof/>
                <w:webHidden/>
              </w:rPr>
              <w:fldChar w:fldCharType="end"/>
            </w:r>
          </w:hyperlink>
        </w:p>
        <w:p w:rsidR="00DC5670" w:rsidRDefault="000521B9">
          <w:pPr>
            <w:pStyle w:val="TOC2"/>
            <w:tabs>
              <w:tab w:val="right" w:leader="dot" w:pos="9350"/>
            </w:tabs>
            <w:rPr>
              <w:rFonts w:asciiTheme="minorHAnsi" w:eastAsiaTheme="minorEastAsia" w:hAnsiTheme="minorHAnsi" w:cstheme="minorBidi"/>
              <w:noProof/>
            </w:rPr>
          </w:pPr>
          <w:hyperlink w:anchor="_Toc113699634" w:history="1">
            <w:r w:rsidR="00DC5670" w:rsidRPr="00F93CAF">
              <w:rPr>
                <w:rStyle w:val="Hyperlink"/>
                <w:rFonts w:ascii="Times New Roman" w:hAnsi="Times New Roman" w:cs="Times New Roman"/>
                <w:noProof/>
              </w:rPr>
              <w:t>RESEARCH OPPORTUNITIES</w:t>
            </w:r>
            <w:r w:rsidR="00DC5670">
              <w:rPr>
                <w:noProof/>
                <w:webHidden/>
              </w:rPr>
              <w:tab/>
            </w:r>
            <w:r w:rsidR="00DC5670">
              <w:rPr>
                <w:noProof/>
                <w:webHidden/>
              </w:rPr>
              <w:fldChar w:fldCharType="begin"/>
            </w:r>
            <w:r w:rsidR="00DC5670">
              <w:rPr>
                <w:noProof/>
                <w:webHidden/>
              </w:rPr>
              <w:instrText xml:space="preserve"> PAGEREF _Toc113699634 \h </w:instrText>
            </w:r>
            <w:r w:rsidR="00DC5670">
              <w:rPr>
                <w:noProof/>
                <w:webHidden/>
              </w:rPr>
            </w:r>
            <w:r w:rsidR="00DC5670">
              <w:rPr>
                <w:noProof/>
                <w:webHidden/>
              </w:rPr>
              <w:fldChar w:fldCharType="separate"/>
            </w:r>
            <w:r w:rsidR="00965C1D">
              <w:rPr>
                <w:noProof/>
                <w:webHidden/>
              </w:rPr>
              <w:t>162</w:t>
            </w:r>
            <w:r w:rsidR="00DC5670">
              <w:rPr>
                <w:noProof/>
                <w:webHidden/>
              </w:rPr>
              <w:fldChar w:fldCharType="end"/>
            </w:r>
          </w:hyperlink>
        </w:p>
        <w:p w:rsidR="00DC5670" w:rsidRDefault="000521B9">
          <w:pPr>
            <w:pStyle w:val="TOC1"/>
            <w:tabs>
              <w:tab w:val="right" w:leader="dot" w:pos="9350"/>
            </w:tabs>
            <w:rPr>
              <w:rFonts w:asciiTheme="minorHAnsi" w:eastAsiaTheme="minorEastAsia" w:hAnsiTheme="minorHAnsi" w:cstheme="minorBidi"/>
              <w:noProof/>
            </w:rPr>
          </w:pPr>
          <w:hyperlink w:anchor="_Toc113699635" w:history="1">
            <w:r w:rsidR="00DC5670" w:rsidRPr="00F93CAF">
              <w:rPr>
                <w:rStyle w:val="Hyperlink"/>
                <w:rFonts w:ascii="Times New Roman" w:hAnsi="Times New Roman" w:cs="Times New Roman"/>
                <w:noProof/>
              </w:rPr>
              <w:t>EDUCATIONAL RESOURCES AND BOARD PREPARATION</w:t>
            </w:r>
            <w:r w:rsidR="00DC5670">
              <w:rPr>
                <w:noProof/>
                <w:webHidden/>
              </w:rPr>
              <w:tab/>
            </w:r>
            <w:r w:rsidR="00DC5670">
              <w:rPr>
                <w:noProof/>
                <w:webHidden/>
              </w:rPr>
              <w:fldChar w:fldCharType="begin"/>
            </w:r>
            <w:r w:rsidR="00DC5670">
              <w:rPr>
                <w:noProof/>
                <w:webHidden/>
              </w:rPr>
              <w:instrText xml:space="preserve"> PAGEREF _Toc113699635 \h </w:instrText>
            </w:r>
            <w:r w:rsidR="00DC5670">
              <w:rPr>
                <w:noProof/>
                <w:webHidden/>
              </w:rPr>
            </w:r>
            <w:r w:rsidR="00DC5670">
              <w:rPr>
                <w:noProof/>
                <w:webHidden/>
              </w:rPr>
              <w:fldChar w:fldCharType="separate"/>
            </w:r>
            <w:r w:rsidR="00965C1D">
              <w:rPr>
                <w:noProof/>
                <w:webHidden/>
              </w:rPr>
              <w:t>163</w:t>
            </w:r>
            <w:r w:rsidR="00DC5670">
              <w:rPr>
                <w:noProof/>
                <w:webHidden/>
              </w:rPr>
              <w:fldChar w:fldCharType="end"/>
            </w:r>
          </w:hyperlink>
        </w:p>
        <w:p w:rsidR="00DC5670" w:rsidRDefault="000521B9">
          <w:pPr>
            <w:pStyle w:val="TOC2"/>
            <w:tabs>
              <w:tab w:val="right" w:leader="dot" w:pos="9350"/>
            </w:tabs>
            <w:rPr>
              <w:rFonts w:asciiTheme="minorHAnsi" w:eastAsiaTheme="minorEastAsia" w:hAnsiTheme="minorHAnsi" w:cstheme="minorBidi"/>
              <w:noProof/>
            </w:rPr>
          </w:pPr>
          <w:hyperlink w:anchor="_Toc113699636" w:history="1">
            <w:r w:rsidR="00DC5670" w:rsidRPr="00F93CAF">
              <w:rPr>
                <w:rStyle w:val="Hyperlink"/>
                <w:rFonts w:ascii="Times New Roman" w:hAnsi="Times New Roman" w:cs="Times New Roman"/>
                <w:noProof/>
              </w:rPr>
              <w:t>THERAPY TRAINING MODALITIES</w:t>
            </w:r>
            <w:r w:rsidR="00DC5670">
              <w:rPr>
                <w:noProof/>
                <w:webHidden/>
              </w:rPr>
              <w:tab/>
            </w:r>
            <w:r w:rsidR="00DC5670">
              <w:rPr>
                <w:noProof/>
                <w:webHidden/>
              </w:rPr>
              <w:fldChar w:fldCharType="begin"/>
            </w:r>
            <w:r w:rsidR="00DC5670">
              <w:rPr>
                <w:noProof/>
                <w:webHidden/>
              </w:rPr>
              <w:instrText xml:space="preserve"> PAGEREF _Toc113699636 \h </w:instrText>
            </w:r>
            <w:r w:rsidR="00DC5670">
              <w:rPr>
                <w:noProof/>
                <w:webHidden/>
              </w:rPr>
            </w:r>
            <w:r w:rsidR="00DC5670">
              <w:rPr>
                <w:noProof/>
                <w:webHidden/>
              </w:rPr>
              <w:fldChar w:fldCharType="separate"/>
            </w:r>
            <w:r w:rsidR="00965C1D">
              <w:rPr>
                <w:noProof/>
                <w:webHidden/>
              </w:rPr>
              <w:t>163</w:t>
            </w:r>
            <w:r w:rsidR="00DC5670">
              <w:rPr>
                <w:noProof/>
                <w:webHidden/>
              </w:rPr>
              <w:fldChar w:fldCharType="end"/>
            </w:r>
          </w:hyperlink>
        </w:p>
        <w:p w:rsidR="00DC5670" w:rsidRDefault="000521B9">
          <w:pPr>
            <w:pStyle w:val="TOC2"/>
            <w:tabs>
              <w:tab w:val="right" w:leader="dot" w:pos="9350"/>
            </w:tabs>
            <w:rPr>
              <w:rFonts w:asciiTheme="minorHAnsi" w:eastAsiaTheme="minorEastAsia" w:hAnsiTheme="minorHAnsi" w:cstheme="minorBidi"/>
              <w:noProof/>
            </w:rPr>
          </w:pPr>
          <w:hyperlink w:anchor="_Toc113699637" w:history="1">
            <w:r w:rsidR="00DC5670" w:rsidRPr="00F93CAF">
              <w:rPr>
                <w:rStyle w:val="Hyperlink"/>
                <w:rFonts w:ascii="Times New Roman" w:hAnsi="Times New Roman" w:cs="Times New Roman"/>
                <w:noProof/>
              </w:rPr>
              <w:t>SELF-DIRECTED LEARNING CONTENT</w:t>
            </w:r>
            <w:r w:rsidR="00DC5670">
              <w:rPr>
                <w:noProof/>
                <w:webHidden/>
              </w:rPr>
              <w:tab/>
            </w:r>
            <w:r w:rsidR="00DC5670">
              <w:rPr>
                <w:noProof/>
                <w:webHidden/>
              </w:rPr>
              <w:fldChar w:fldCharType="begin"/>
            </w:r>
            <w:r w:rsidR="00DC5670">
              <w:rPr>
                <w:noProof/>
                <w:webHidden/>
              </w:rPr>
              <w:instrText xml:space="preserve"> PAGEREF _Toc113699637 \h </w:instrText>
            </w:r>
            <w:r w:rsidR="00DC5670">
              <w:rPr>
                <w:noProof/>
                <w:webHidden/>
              </w:rPr>
            </w:r>
            <w:r w:rsidR="00DC5670">
              <w:rPr>
                <w:noProof/>
                <w:webHidden/>
              </w:rPr>
              <w:fldChar w:fldCharType="separate"/>
            </w:r>
            <w:r w:rsidR="00965C1D">
              <w:rPr>
                <w:noProof/>
                <w:webHidden/>
              </w:rPr>
              <w:t>163</w:t>
            </w:r>
            <w:r w:rsidR="00DC5670">
              <w:rPr>
                <w:noProof/>
                <w:webHidden/>
              </w:rPr>
              <w:fldChar w:fldCharType="end"/>
            </w:r>
          </w:hyperlink>
        </w:p>
        <w:p w:rsidR="00DC5670" w:rsidRDefault="000521B9">
          <w:pPr>
            <w:pStyle w:val="TOC1"/>
            <w:tabs>
              <w:tab w:val="right" w:leader="dot" w:pos="9350"/>
            </w:tabs>
            <w:rPr>
              <w:rFonts w:asciiTheme="minorHAnsi" w:eastAsiaTheme="minorEastAsia" w:hAnsiTheme="minorHAnsi" w:cstheme="minorBidi"/>
              <w:noProof/>
            </w:rPr>
          </w:pPr>
          <w:hyperlink w:anchor="_Toc113699638" w:history="1">
            <w:r w:rsidR="00DC5670" w:rsidRPr="00F93CAF">
              <w:rPr>
                <w:rStyle w:val="Hyperlink"/>
                <w:rFonts w:ascii="Times New Roman" w:hAnsi="Times New Roman" w:cs="Times New Roman"/>
                <w:noProof/>
              </w:rPr>
              <w:t>ABPN BOARD CONTENT</w:t>
            </w:r>
            <w:r w:rsidR="00DC5670">
              <w:rPr>
                <w:noProof/>
                <w:webHidden/>
              </w:rPr>
              <w:tab/>
            </w:r>
            <w:r w:rsidR="00DC5670">
              <w:rPr>
                <w:noProof/>
                <w:webHidden/>
              </w:rPr>
              <w:fldChar w:fldCharType="begin"/>
            </w:r>
            <w:r w:rsidR="00DC5670">
              <w:rPr>
                <w:noProof/>
                <w:webHidden/>
              </w:rPr>
              <w:instrText xml:space="preserve"> PAGEREF _Toc113699638 \h </w:instrText>
            </w:r>
            <w:r w:rsidR="00DC5670">
              <w:rPr>
                <w:noProof/>
                <w:webHidden/>
              </w:rPr>
            </w:r>
            <w:r w:rsidR="00DC5670">
              <w:rPr>
                <w:noProof/>
                <w:webHidden/>
              </w:rPr>
              <w:fldChar w:fldCharType="separate"/>
            </w:r>
            <w:r w:rsidR="00965C1D">
              <w:rPr>
                <w:noProof/>
                <w:webHidden/>
              </w:rPr>
              <w:t>164</w:t>
            </w:r>
            <w:r w:rsidR="00DC5670">
              <w:rPr>
                <w:noProof/>
                <w:webHidden/>
              </w:rPr>
              <w:fldChar w:fldCharType="end"/>
            </w:r>
          </w:hyperlink>
        </w:p>
        <w:p w:rsidR="00DC5670" w:rsidRDefault="000521B9">
          <w:pPr>
            <w:pStyle w:val="TOC1"/>
            <w:tabs>
              <w:tab w:val="right" w:leader="dot" w:pos="9350"/>
            </w:tabs>
            <w:rPr>
              <w:rFonts w:asciiTheme="minorHAnsi" w:eastAsiaTheme="minorEastAsia" w:hAnsiTheme="minorHAnsi" w:cstheme="minorBidi"/>
              <w:noProof/>
            </w:rPr>
          </w:pPr>
          <w:hyperlink w:anchor="_Toc113699639" w:history="1">
            <w:r w:rsidR="00DC5670" w:rsidRPr="00F93CAF">
              <w:rPr>
                <w:rStyle w:val="Hyperlink"/>
                <w:rFonts w:ascii="Times New Roman" w:hAnsi="Times New Roman" w:cs="Times New Roman"/>
                <w:noProof/>
              </w:rPr>
              <w:t>ABPN BOARD COMPETENCIES</w:t>
            </w:r>
            <w:r w:rsidR="00DC5670">
              <w:rPr>
                <w:noProof/>
                <w:webHidden/>
              </w:rPr>
              <w:tab/>
            </w:r>
            <w:r w:rsidR="00DC5670">
              <w:rPr>
                <w:noProof/>
                <w:webHidden/>
              </w:rPr>
              <w:fldChar w:fldCharType="begin"/>
            </w:r>
            <w:r w:rsidR="00DC5670">
              <w:rPr>
                <w:noProof/>
                <w:webHidden/>
              </w:rPr>
              <w:instrText xml:space="preserve"> PAGEREF _Toc113699639 \h </w:instrText>
            </w:r>
            <w:r w:rsidR="00DC5670">
              <w:rPr>
                <w:noProof/>
                <w:webHidden/>
              </w:rPr>
            </w:r>
            <w:r w:rsidR="00DC5670">
              <w:rPr>
                <w:noProof/>
                <w:webHidden/>
              </w:rPr>
              <w:fldChar w:fldCharType="separate"/>
            </w:r>
            <w:r w:rsidR="00965C1D">
              <w:rPr>
                <w:noProof/>
                <w:webHidden/>
              </w:rPr>
              <w:t>165</w:t>
            </w:r>
            <w:r w:rsidR="00DC5670">
              <w:rPr>
                <w:noProof/>
                <w:webHidden/>
              </w:rPr>
              <w:fldChar w:fldCharType="end"/>
            </w:r>
          </w:hyperlink>
        </w:p>
        <w:p w:rsidR="00F844FA" w:rsidRPr="006518C9" w:rsidRDefault="00F844FA" w:rsidP="00F844FA">
          <w:pPr>
            <w:pStyle w:val="TOC1"/>
            <w:tabs>
              <w:tab w:val="right" w:pos="9350"/>
            </w:tabs>
            <w:rPr>
              <w:rFonts w:ascii="Times New Roman" w:hAnsi="Times New Roman" w:cs="Times New Roman"/>
              <w:sz w:val="24"/>
              <w:szCs w:val="24"/>
              <w:u w:val="single"/>
            </w:rPr>
          </w:pPr>
          <w:r w:rsidRPr="006518C9">
            <w:rPr>
              <w:rFonts w:ascii="Times New Roman" w:hAnsi="Times New Roman" w:cs="Times New Roman"/>
              <w:sz w:val="24"/>
              <w:szCs w:val="24"/>
            </w:rPr>
            <w:fldChar w:fldCharType="end"/>
          </w:r>
        </w:p>
      </w:sdtContent>
    </w:sdt>
    <w:p w:rsidR="00F844FA" w:rsidRPr="006518C9" w:rsidRDefault="00F844FA" w:rsidP="00F844FA">
      <w:pPr>
        <w:rPr>
          <w:rFonts w:ascii="Times New Roman" w:hAnsi="Times New Roman" w:cs="Times New Roman"/>
          <w:sz w:val="24"/>
          <w:szCs w:val="24"/>
          <w:u w:val="single"/>
        </w:rPr>
      </w:pPr>
      <w:r w:rsidRPr="006518C9">
        <w:rPr>
          <w:rFonts w:ascii="Times New Roman" w:hAnsi="Times New Roman" w:cs="Times New Roman"/>
          <w:sz w:val="24"/>
          <w:szCs w:val="24"/>
        </w:rPr>
        <w:br w:type="page"/>
      </w:r>
    </w:p>
    <w:p w:rsidR="00F844FA" w:rsidRPr="006518C9" w:rsidRDefault="00F844FA" w:rsidP="00F844FA">
      <w:pPr>
        <w:pStyle w:val="Heading1"/>
        <w:jc w:val="center"/>
        <w:rPr>
          <w:rFonts w:ascii="Times New Roman" w:hAnsi="Times New Roman" w:cs="Times New Roman"/>
          <w:sz w:val="24"/>
          <w:szCs w:val="24"/>
        </w:rPr>
      </w:pPr>
      <w:bookmarkStart w:id="1" w:name="_Toc113699584"/>
      <w:r w:rsidRPr="006518C9">
        <w:rPr>
          <w:rFonts w:ascii="Times New Roman" w:hAnsi="Times New Roman" w:cs="Times New Roman"/>
          <w:sz w:val="24"/>
          <w:szCs w:val="24"/>
        </w:rPr>
        <w:t>THE NCC PSYCHIATRY PROGRAM</w:t>
      </w:r>
      <w:bookmarkEnd w:id="1"/>
    </w:p>
    <w:p w:rsidR="00F844FA" w:rsidRPr="006518C9" w:rsidRDefault="00F844FA" w:rsidP="00F844FA">
      <w:pPr>
        <w:pStyle w:val="Heading2"/>
        <w:jc w:val="center"/>
        <w:rPr>
          <w:rFonts w:ascii="Times New Roman" w:hAnsi="Times New Roman" w:cs="Times New Roman"/>
          <w:sz w:val="24"/>
          <w:szCs w:val="24"/>
        </w:rPr>
      </w:pPr>
      <w:bookmarkStart w:id="2" w:name="_Toc113699585"/>
      <w:r w:rsidRPr="006518C9">
        <w:rPr>
          <w:rFonts w:ascii="Times New Roman" w:hAnsi="Times New Roman" w:cs="Times New Roman"/>
          <w:sz w:val="24"/>
          <w:szCs w:val="24"/>
        </w:rPr>
        <w:t>PROGRAM MISSION</w:t>
      </w:r>
      <w:bookmarkEnd w:id="2"/>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Background</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Mission statements explain what we do, our purpose.  Without them, our efforts may be disorganized or counterproductive; with it, all involved individuals understand what we are working to accomplish.  This creates a sense of shared vision leading to a shared identity and unity of effort.  No matter what your role within the Program, you should attempt to understand how you serve the mission and how you can do so better.</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MISSION</w:t>
      </w:r>
    </w:p>
    <w:p w:rsidR="00F844FA" w:rsidRPr="006518C9" w:rsidRDefault="00F844FA" w:rsidP="00F844FA">
      <w:pPr>
        <w:pBdr>
          <w:top w:val="nil"/>
          <w:left w:val="nil"/>
          <w:bottom w:val="nil"/>
          <w:right w:val="nil"/>
          <w:between w:val="nil"/>
        </w:pBdr>
        <w:spacing w:after="0"/>
        <w:rPr>
          <w:rFonts w:ascii="Times New Roman" w:hAnsi="Times New Roman" w:cs="Times New Roman"/>
          <w:i/>
          <w:color w:val="000000"/>
          <w:sz w:val="24"/>
          <w:szCs w:val="24"/>
        </w:rPr>
      </w:pPr>
      <w:r w:rsidRPr="006518C9">
        <w:rPr>
          <w:rFonts w:ascii="Times New Roman" w:hAnsi="Times New Roman" w:cs="Times New Roman"/>
          <w:i/>
          <w:color w:val="000000"/>
          <w:sz w:val="24"/>
          <w:szCs w:val="24"/>
        </w:rPr>
        <w:t xml:space="preserve">To develop and transform a diverse group of medical students into military officers and physician-scholars who are equipped with knowledge, skills and attitudes as experts in psychiatry, prepared to serve the military, veterans, and the community as healers, and to enable medical readiness of their commanders and military units. </w:t>
      </w:r>
    </w:p>
    <w:p w:rsidR="00F844FA" w:rsidRPr="006518C9" w:rsidRDefault="00F844FA" w:rsidP="00F844FA">
      <w:pPr>
        <w:rPr>
          <w:rFonts w:ascii="Times New Roman" w:hAnsi="Times New Roman" w:cs="Times New Roman"/>
          <w:i/>
          <w:sz w:val="24"/>
          <w:szCs w:val="24"/>
        </w:rPr>
      </w:pPr>
      <w:r w:rsidRPr="006518C9">
        <w:rPr>
          <w:rFonts w:ascii="Times New Roman" w:hAnsi="Times New Roman" w:cs="Times New Roman"/>
          <w:sz w:val="24"/>
          <w:szCs w:val="24"/>
        </w:rPr>
        <w:br w:type="page"/>
      </w:r>
    </w:p>
    <w:p w:rsidR="00F844FA" w:rsidRPr="006518C9" w:rsidRDefault="00F844FA" w:rsidP="00F844FA">
      <w:pPr>
        <w:pStyle w:val="Heading2"/>
        <w:jc w:val="center"/>
        <w:rPr>
          <w:rFonts w:ascii="Times New Roman" w:hAnsi="Times New Roman" w:cs="Times New Roman"/>
          <w:sz w:val="24"/>
          <w:szCs w:val="24"/>
        </w:rPr>
      </w:pPr>
      <w:bookmarkStart w:id="3" w:name="_Toc113699586"/>
      <w:r w:rsidRPr="006518C9">
        <w:rPr>
          <w:rFonts w:ascii="Times New Roman" w:hAnsi="Times New Roman" w:cs="Times New Roman"/>
          <w:sz w:val="24"/>
          <w:szCs w:val="24"/>
        </w:rPr>
        <w:t>PROGRAM AIMS</w:t>
      </w:r>
      <w:bookmarkEnd w:id="3"/>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pBdr>
          <w:top w:val="nil"/>
          <w:left w:val="nil"/>
          <w:bottom w:val="nil"/>
          <w:right w:val="nil"/>
          <w:between w:val="nil"/>
        </w:pBdr>
        <w:spacing w:after="0"/>
        <w:jc w:val="center"/>
        <w:rPr>
          <w:rFonts w:ascii="Times New Roman" w:hAnsi="Times New Roman" w:cs="Times New Roman"/>
          <w:color w:val="000000"/>
          <w:sz w:val="24"/>
          <w:szCs w:val="24"/>
        </w:rPr>
      </w:pPr>
    </w:p>
    <w:p w:rsidR="00F844FA" w:rsidRPr="006518C9" w:rsidRDefault="00F844FA" w:rsidP="00F844FA">
      <w:pPr>
        <w:pBdr>
          <w:top w:val="nil"/>
          <w:left w:val="nil"/>
          <w:bottom w:val="nil"/>
          <w:right w:val="nil"/>
          <w:between w:val="nil"/>
        </w:pBdr>
        <w:spacing w:after="0"/>
        <w:jc w:val="center"/>
        <w:rPr>
          <w:rFonts w:ascii="Times New Roman" w:hAnsi="Times New Roman" w:cs="Times New Roman"/>
          <w:b/>
          <w:color w:val="000000"/>
          <w:sz w:val="24"/>
          <w:szCs w:val="24"/>
        </w:rPr>
      </w:pPr>
      <w:r w:rsidRPr="006518C9">
        <w:rPr>
          <w:rFonts w:ascii="Times New Roman" w:hAnsi="Times New Roman" w:cs="Times New Roman"/>
          <w:b/>
          <w:color w:val="000000"/>
          <w:sz w:val="24"/>
          <w:szCs w:val="24"/>
        </w:rPr>
        <w:t>Resident and Faculty Wellness</w:t>
      </w:r>
    </w:p>
    <w:p w:rsidR="00F844FA" w:rsidRPr="006518C9" w:rsidRDefault="00F844FA" w:rsidP="00F844FA">
      <w:pPr>
        <w:numPr>
          <w:ilvl w:val="0"/>
          <w:numId w:val="2"/>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Promote diversity and create a professional, equitable, respectful, and civil environment that is free from discrimination</w:t>
      </w:r>
    </w:p>
    <w:p w:rsidR="00F844FA" w:rsidRPr="006518C9" w:rsidRDefault="00F844FA" w:rsidP="00F844FA">
      <w:pPr>
        <w:numPr>
          <w:ilvl w:val="0"/>
          <w:numId w:val="2"/>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Enable a work climate informed by the Job Characteristics Model (JCM) that emphasizes autonomy and timely feedback</w:t>
      </w:r>
    </w:p>
    <w:p w:rsidR="00F844FA" w:rsidRPr="006518C9" w:rsidRDefault="00F844FA" w:rsidP="00F844FA">
      <w:pPr>
        <w:numPr>
          <w:ilvl w:val="0"/>
          <w:numId w:val="2"/>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Support one another in accomplishing goals and performing and living at our highest potential</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color w:val="000000"/>
          <w:sz w:val="24"/>
          <w:szCs w:val="24"/>
        </w:rPr>
      </w:pPr>
    </w:p>
    <w:p w:rsidR="00F844FA" w:rsidRPr="006518C9" w:rsidRDefault="00F844FA" w:rsidP="00F844FA">
      <w:pPr>
        <w:pBdr>
          <w:top w:val="nil"/>
          <w:left w:val="nil"/>
          <w:bottom w:val="nil"/>
          <w:right w:val="nil"/>
          <w:between w:val="nil"/>
        </w:pBdr>
        <w:spacing w:after="0"/>
        <w:jc w:val="center"/>
        <w:rPr>
          <w:rFonts w:ascii="Times New Roman" w:hAnsi="Times New Roman" w:cs="Times New Roman"/>
          <w:b/>
          <w:color w:val="000000"/>
          <w:sz w:val="24"/>
          <w:szCs w:val="24"/>
        </w:rPr>
      </w:pPr>
      <w:r w:rsidRPr="006518C9">
        <w:rPr>
          <w:rFonts w:ascii="Times New Roman" w:hAnsi="Times New Roman" w:cs="Times New Roman"/>
          <w:b/>
          <w:color w:val="000000"/>
          <w:sz w:val="24"/>
          <w:szCs w:val="24"/>
        </w:rPr>
        <w:t>Leadership</w:t>
      </w:r>
    </w:p>
    <w:p w:rsidR="00F844FA" w:rsidRPr="006518C9" w:rsidRDefault="00F844FA" w:rsidP="00F844FA">
      <w:pPr>
        <w:numPr>
          <w:ilvl w:val="0"/>
          <w:numId w:val="3"/>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Integrate mentorship, sponsorship and coaching starting in intern year</w:t>
      </w:r>
    </w:p>
    <w:p w:rsidR="00F844FA" w:rsidRPr="006518C9" w:rsidRDefault="00F844FA" w:rsidP="00F844FA">
      <w:pPr>
        <w:numPr>
          <w:ilvl w:val="0"/>
          <w:numId w:val="3"/>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 xml:space="preserve">Apply leadership and management skills via </w:t>
      </w:r>
      <w:r w:rsidRPr="006518C9">
        <w:rPr>
          <w:rFonts w:ascii="Times New Roman" w:hAnsi="Times New Roman" w:cs="Times New Roman"/>
          <w:i/>
          <w:color w:val="000000"/>
          <w:sz w:val="24"/>
          <w:szCs w:val="24"/>
        </w:rPr>
        <w:t>Leading Change</w:t>
      </w:r>
      <w:r w:rsidRPr="006518C9">
        <w:rPr>
          <w:rFonts w:ascii="Times New Roman" w:hAnsi="Times New Roman" w:cs="Times New Roman"/>
          <w:color w:val="000000"/>
          <w:sz w:val="24"/>
          <w:szCs w:val="24"/>
        </w:rPr>
        <w:t xml:space="preserve"> curriculum</w:t>
      </w:r>
    </w:p>
    <w:p w:rsidR="00F844FA" w:rsidRPr="006518C9" w:rsidRDefault="00F844FA" w:rsidP="00F844FA">
      <w:pPr>
        <w:numPr>
          <w:ilvl w:val="0"/>
          <w:numId w:val="3"/>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 xml:space="preserve">Provide Military unique curriculum including Combat and Operational Stress Course, Traumatic Event Management, and Supervisor Courses, etc. that prepares future Military medical leaders </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color w:val="000000"/>
          <w:sz w:val="24"/>
          <w:szCs w:val="24"/>
        </w:rPr>
      </w:pPr>
    </w:p>
    <w:p w:rsidR="00F844FA" w:rsidRPr="006518C9" w:rsidRDefault="00F844FA" w:rsidP="00F844FA">
      <w:pPr>
        <w:pBdr>
          <w:top w:val="nil"/>
          <w:left w:val="nil"/>
          <w:bottom w:val="nil"/>
          <w:right w:val="nil"/>
          <w:between w:val="nil"/>
        </w:pBdr>
        <w:spacing w:after="0"/>
        <w:jc w:val="center"/>
        <w:rPr>
          <w:rFonts w:ascii="Times New Roman" w:hAnsi="Times New Roman" w:cs="Times New Roman"/>
          <w:b/>
          <w:color w:val="000000"/>
          <w:sz w:val="24"/>
          <w:szCs w:val="24"/>
        </w:rPr>
      </w:pPr>
      <w:r w:rsidRPr="006518C9">
        <w:rPr>
          <w:rFonts w:ascii="Times New Roman" w:hAnsi="Times New Roman" w:cs="Times New Roman"/>
          <w:b/>
          <w:color w:val="000000"/>
          <w:sz w:val="24"/>
          <w:szCs w:val="24"/>
        </w:rPr>
        <w:t>Clinical Care</w:t>
      </w:r>
    </w:p>
    <w:p w:rsidR="00F844FA" w:rsidRPr="006518C9" w:rsidRDefault="00F844FA" w:rsidP="00F844FA">
      <w:pPr>
        <w:numPr>
          <w:ilvl w:val="0"/>
          <w:numId w:val="4"/>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Provide access to diverse patient population across the greater DC area</w:t>
      </w:r>
    </w:p>
    <w:p w:rsidR="00F844FA" w:rsidRPr="006518C9" w:rsidRDefault="00F844FA" w:rsidP="00F844FA">
      <w:pPr>
        <w:numPr>
          <w:ilvl w:val="0"/>
          <w:numId w:val="4"/>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Enable autonomy and provide choices in self-directed experiential learning</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color w:val="000000"/>
          <w:sz w:val="24"/>
          <w:szCs w:val="24"/>
        </w:rPr>
      </w:pPr>
    </w:p>
    <w:p w:rsidR="00F844FA" w:rsidRPr="006518C9" w:rsidRDefault="00F844FA" w:rsidP="00F844FA">
      <w:pPr>
        <w:pBdr>
          <w:top w:val="nil"/>
          <w:left w:val="nil"/>
          <w:bottom w:val="nil"/>
          <w:right w:val="nil"/>
          <w:between w:val="nil"/>
        </w:pBdr>
        <w:spacing w:after="0"/>
        <w:jc w:val="center"/>
        <w:rPr>
          <w:rFonts w:ascii="Times New Roman" w:hAnsi="Times New Roman" w:cs="Times New Roman"/>
          <w:b/>
          <w:color w:val="000000"/>
          <w:sz w:val="24"/>
          <w:szCs w:val="24"/>
        </w:rPr>
      </w:pPr>
      <w:r w:rsidRPr="006518C9">
        <w:rPr>
          <w:rFonts w:ascii="Times New Roman" w:hAnsi="Times New Roman" w:cs="Times New Roman"/>
          <w:b/>
          <w:color w:val="000000"/>
          <w:sz w:val="24"/>
          <w:szCs w:val="24"/>
        </w:rPr>
        <w:t>Scholarship</w:t>
      </w:r>
    </w:p>
    <w:p w:rsidR="00F844FA" w:rsidRPr="006518C9" w:rsidRDefault="00F844FA" w:rsidP="00F844FA">
      <w:pPr>
        <w:numPr>
          <w:ilvl w:val="0"/>
          <w:numId w:val="6"/>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Create learning climate to encourage curiosity and critical thinking</w:t>
      </w:r>
    </w:p>
    <w:p w:rsidR="00F844FA" w:rsidRPr="006518C9" w:rsidRDefault="00F844FA" w:rsidP="00F844FA">
      <w:pPr>
        <w:numPr>
          <w:ilvl w:val="0"/>
          <w:numId w:val="6"/>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Advance knowledge to reduce military mental health burden and improve military readiness</w:t>
      </w:r>
    </w:p>
    <w:p w:rsidR="00F844FA" w:rsidRPr="006518C9" w:rsidRDefault="00F844FA" w:rsidP="00F844FA">
      <w:pPr>
        <w:pBdr>
          <w:top w:val="nil"/>
          <w:left w:val="nil"/>
          <w:bottom w:val="nil"/>
          <w:right w:val="nil"/>
          <w:between w:val="nil"/>
        </w:pBdr>
        <w:spacing w:after="0"/>
        <w:rPr>
          <w:rFonts w:ascii="Times New Roman" w:hAnsi="Times New Roman" w:cs="Times New Roman"/>
          <w:color w:val="000000"/>
          <w:sz w:val="24"/>
          <w:szCs w:val="24"/>
        </w:rPr>
      </w:pPr>
    </w:p>
    <w:p w:rsidR="00F844FA" w:rsidRPr="006518C9" w:rsidRDefault="00F844FA" w:rsidP="00F844FA">
      <w:pPr>
        <w:pBdr>
          <w:top w:val="nil"/>
          <w:left w:val="nil"/>
          <w:bottom w:val="nil"/>
          <w:right w:val="nil"/>
          <w:between w:val="nil"/>
        </w:pBdr>
        <w:spacing w:after="0"/>
        <w:jc w:val="center"/>
        <w:rPr>
          <w:rFonts w:ascii="Times New Roman" w:hAnsi="Times New Roman" w:cs="Times New Roman"/>
          <w:b/>
          <w:color w:val="000000"/>
          <w:sz w:val="24"/>
          <w:szCs w:val="24"/>
        </w:rPr>
      </w:pPr>
      <w:r w:rsidRPr="006518C9">
        <w:rPr>
          <w:rFonts w:ascii="Times New Roman" w:hAnsi="Times New Roman" w:cs="Times New Roman"/>
          <w:b/>
          <w:color w:val="000000"/>
          <w:sz w:val="24"/>
          <w:szCs w:val="24"/>
        </w:rPr>
        <w:t>Education</w:t>
      </w:r>
    </w:p>
    <w:p w:rsidR="00F844FA" w:rsidRPr="006518C9" w:rsidRDefault="00F844FA" w:rsidP="00F844FA">
      <w:pPr>
        <w:numPr>
          <w:ilvl w:val="0"/>
          <w:numId w:val="8"/>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 xml:space="preserve">Organize and create curriculum based on Self-Directed Learning and Adult Learning Theories and Principles to improve -knowledge and skill retention </w:t>
      </w:r>
    </w:p>
    <w:p w:rsidR="00F844FA" w:rsidRPr="006518C9" w:rsidRDefault="00F844FA" w:rsidP="00F844FA">
      <w:pPr>
        <w:numPr>
          <w:ilvl w:val="0"/>
          <w:numId w:val="8"/>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Develop faculty in order to support organizational and residency mission and aims</w:t>
      </w: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br w:type="page"/>
      </w:r>
    </w:p>
    <w:p w:rsidR="00F844FA" w:rsidRPr="006518C9" w:rsidRDefault="00F844FA" w:rsidP="00F844FA">
      <w:pPr>
        <w:pStyle w:val="Heading2"/>
        <w:jc w:val="center"/>
        <w:rPr>
          <w:rFonts w:ascii="Times New Roman" w:hAnsi="Times New Roman" w:cs="Times New Roman"/>
          <w:sz w:val="24"/>
          <w:szCs w:val="24"/>
        </w:rPr>
      </w:pPr>
      <w:bookmarkStart w:id="4" w:name="_Toc113699587"/>
      <w:r w:rsidRPr="006518C9">
        <w:rPr>
          <w:rFonts w:ascii="Times New Roman" w:hAnsi="Times New Roman" w:cs="Times New Roman"/>
          <w:sz w:val="24"/>
          <w:szCs w:val="24"/>
        </w:rPr>
        <w:t>PROGRAM HISTORY</w:t>
      </w:r>
      <w:bookmarkEnd w:id="4"/>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numPr>
          <w:ilvl w:val="0"/>
          <w:numId w:val="8"/>
        </w:numPr>
        <w:pBdr>
          <w:top w:val="nil"/>
          <w:left w:val="nil"/>
          <w:bottom w:val="nil"/>
          <w:right w:val="nil"/>
          <w:between w:val="nil"/>
        </w:pBdr>
        <w:spacing w:after="0"/>
        <w:rPr>
          <w:rFonts w:ascii="Times New Roman" w:hAnsi="Times New Roman" w:cs="Times New Roman"/>
          <w:color w:val="000000"/>
          <w:sz w:val="24"/>
          <w:szCs w:val="24"/>
          <w:u w:val="single"/>
        </w:rPr>
      </w:pPr>
      <w:r w:rsidRPr="006518C9">
        <w:rPr>
          <w:rFonts w:ascii="Times New Roman" w:hAnsi="Times New Roman" w:cs="Times New Roman"/>
          <w:color w:val="000000"/>
          <w:sz w:val="24"/>
          <w:szCs w:val="24"/>
        </w:rPr>
        <w:t>1946 and 1948 mark the founding of the first Navy and Army psychiatry programs, which are the foundation of our current program</w:t>
      </w:r>
    </w:p>
    <w:p w:rsidR="00F844FA" w:rsidRPr="006518C9" w:rsidRDefault="00F844FA" w:rsidP="00F844FA">
      <w:pPr>
        <w:numPr>
          <w:ilvl w:val="0"/>
          <w:numId w:val="8"/>
        </w:numPr>
        <w:pBdr>
          <w:top w:val="nil"/>
          <w:left w:val="nil"/>
          <w:bottom w:val="nil"/>
          <w:right w:val="nil"/>
          <w:between w:val="nil"/>
        </w:pBdr>
        <w:spacing w:after="0"/>
        <w:rPr>
          <w:rFonts w:ascii="Times New Roman" w:hAnsi="Times New Roman" w:cs="Times New Roman"/>
          <w:color w:val="000000"/>
          <w:sz w:val="24"/>
          <w:szCs w:val="24"/>
          <w:u w:val="single"/>
        </w:rPr>
      </w:pPr>
      <w:r w:rsidRPr="006518C9">
        <w:rPr>
          <w:rFonts w:ascii="Times New Roman" w:hAnsi="Times New Roman" w:cs="Times New Roman"/>
          <w:color w:val="000000"/>
          <w:sz w:val="24"/>
          <w:szCs w:val="24"/>
        </w:rPr>
        <w:t>In addition to being the oldest program for any Service, it is the first and remains the only joint program.</w:t>
      </w:r>
    </w:p>
    <w:p w:rsidR="00F844FA" w:rsidRPr="006518C9" w:rsidRDefault="00F844FA" w:rsidP="00F844FA">
      <w:pPr>
        <w:spacing w:after="0"/>
        <w:ind w:left="1440" w:firstLine="720"/>
        <w:rPr>
          <w:rFonts w:ascii="Times New Roman" w:hAnsi="Times New Roman" w:cs="Times New Roman"/>
          <w:sz w:val="24"/>
          <w:szCs w:val="24"/>
          <w:u w:val="single"/>
        </w:rPr>
      </w:pPr>
      <w:r w:rsidRPr="006518C9">
        <w:rPr>
          <w:rFonts w:ascii="Times New Roman" w:hAnsi="Times New Roman" w:cs="Times New Roman"/>
          <w:noProof/>
          <w:sz w:val="24"/>
          <w:szCs w:val="24"/>
          <w:u w:val="single"/>
        </w:rPr>
        <w:drawing>
          <wp:inline distT="0" distB="0" distL="0" distR="0" wp14:anchorId="00B03ECD" wp14:editId="0465F014">
            <wp:extent cx="3566160" cy="537718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566160" cy="5377180"/>
                    </a:xfrm>
                    <a:prstGeom prst="rect">
                      <a:avLst/>
                    </a:prstGeom>
                    <a:ln/>
                  </pic:spPr>
                </pic:pic>
              </a:graphicData>
            </a:graphic>
          </wp:inline>
        </w:drawing>
      </w:r>
    </w:p>
    <w:p w:rsidR="00F844FA" w:rsidRPr="006518C9" w:rsidRDefault="00F844FA" w:rsidP="00F844FA">
      <w:pPr>
        <w:pBdr>
          <w:top w:val="nil"/>
          <w:left w:val="nil"/>
          <w:bottom w:val="nil"/>
          <w:right w:val="nil"/>
          <w:between w:val="nil"/>
        </w:pBdr>
        <w:spacing w:after="0"/>
        <w:ind w:left="720"/>
        <w:rPr>
          <w:rFonts w:ascii="Times New Roman" w:hAnsi="Times New Roman" w:cs="Times New Roman"/>
          <w:color w:val="000000"/>
          <w:sz w:val="24"/>
          <w:szCs w:val="24"/>
          <w:u w:val="single"/>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noProof/>
          <w:sz w:val="24"/>
          <w:szCs w:val="24"/>
        </w:rPr>
        <w:drawing>
          <wp:inline distT="0" distB="0" distL="0" distR="0" wp14:anchorId="55B7EC2F" wp14:editId="0BEC9FE7">
            <wp:extent cx="5943600" cy="3728085"/>
            <wp:effectExtent l="38100" t="38100" r="38100" b="381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943600" cy="3728085"/>
                    </a:xfrm>
                    <a:prstGeom prst="rect">
                      <a:avLst/>
                    </a:prstGeom>
                    <a:ln w="38100">
                      <a:solidFill>
                        <a:srgbClr val="000000"/>
                      </a:solidFill>
                      <a:prstDash val="solid"/>
                    </a:ln>
                  </pic:spPr>
                </pic:pic>
              </a:graphicData>
            </a:graphic>
          </wp:inline>
        </w:drawing>
      </w:r>
    </w:p>
    <w:p w:rsidR="008B6C3B" w:rsidRPr="006518C9" w:rsidRDefault="008B6C3B" w:rsidP="00F844FA">
      <w:pPr>
        <w:rPr>
          <w:rFonts w:ascii="Times New Roman" w:hAnsi="Times New Roman" w:cs="Times New Roman"/>
          <w:sz w:val="24"/>
          <w:szCs w:val="24"/>
        </w:rPr>
      </w:pPr>
      <w:r w:rsidRPr="006518C9">
        <w:rPr>
          <w:rFonts w:ascii="Times New Roman" w:hAnsi="Times New Roman" w:cs="Times New Roman"/>
          <w:sz w:val="24"/>
          <w:szCs w:val="24"/>
        </w:rPr>
        <w:t>New residency program (combined Army and AF) opened in 2019 at Carl R. Darnall Army Medical Center, Fort Hood, Texas</w:t>
      </w:r>
    </w:p>
    <w:p w:rsidR="008B6C3B" w:rsidRPr="006518C9" w:rsidRDefault="008B6C3B" w:rsidP="00F844FA">
      <w:pPr>
        <w:rPr>
          <w:rFonts w:ascii="Times New Roman" w:hAnsi="Times New Roman" w:cs="Times New Roman"/>
          <w:sz w:val="24"/>
          <w:szCs w:val="24"/>
        </w:rPr>
      </w:pPr>
      <w:r w:rsidRPr="006518C9">
        <w:rPr>
          <w:rFonts w:ascii="Times New Roman" w:hAnsi="Times New Roman" w:cs="Times New Roman"/>
          <w:sz w:val="24"/>
          <w:szCs w:val="24"/>
        </w:rPr>
        <w:t xml:space="preserve">Summer 2022- NCC Psychiatry becomes the first DoD residency program to have Army, Navy and Air Force trainees. </w:t>
      </w:r>
    </w:p>
    <w:p w:rsidR="008B6C3B" w:rsidRPr="006518C9" w:rsidRDefault="008B6C3B" w:rsidP="00F844FA">
      <w:pPr>
        <w:rPr>
          <w:rFonts w:ascii="Times New Roman" w:hAnsi="Times New Roman" w:cs="Times New Roman"/>
          <w:sz w:val="24"/>
          <w:szCs w:val="24"/>
        </w:rPr>
      </w:pPr>
      <w:r w:rsidRPr="006518C9">
        <w:rPr>
          <w:rFonts w:ascii="Times New Roman" w:hAnsi="Times New Roman" w:cs="Times New Roman"/>
          <w:sz w:val="24"/>
          <w:szCs w:val="24"/>
        </w:rPr>
        <w:t xml:space="preserve">NCC Psychiatry is the sponsoring program for the DoD’s only combined IM/Psychiatry residency program. </w:t>
      </w:r>
    </w:p>
    <w:p w:rsidR="008B6C3B" w:rsidRPr="006518C9" w:rsidRDefault="008B6C3B">
      <w:pPr>
        <w:spacing w:after="160" w:line="259" w:lineRule="auto"/>
        <w:rPr>
          <w:rFonts w:ascii="Times New Roman" w:hAnsi="Times New Roman" w:cs="Times New Roman"/>
          <w:sz w:val="24"/>
          <w:szCs w:val="24"/>
        </w:rPr>
      </w:pPr>
      <w:r w:rsidRPr="006518C9">
        <w:rPr>
          <w:rFonts w:ascii="Times New Roman" w:hAnsi="Times New Roman" w:cs="Times New Roman"/>
          <w:sz w:val="24"/>
          <w:szCs w:val="24"/>
        </w:rPr>
        <w:br w:type="page"/>
      </w:r>
    </w:p>
    <w:p w:rsidR="008B6C3B" w:rsidRPr="006518C9" w:rsidRDefault="008B6C3B" w:rsidP="00F844FA">
      <w:pPr>
        <w:rPr>
          <w:rFonts w:ascii="Times New Roman" w:hAnsi="Times New Roman" w:cs="Times New Roman"/>
          <w:sz w:val="24"/>
          <w:szCs w:val="24"/>
        </w:rPr>
      </w:pPr>
    </w:p>
    <w:p w:rsidR="00F844FA" w:rsidRPr="006518C9" w:rsidRDefault="00F844FA" w:rsidP="00F844FA">
      <w:pPr>
        <w:pStyle w:val="Heading2"/>
        <w:jc w:val="center"/>
        <w:rPr>
          <w:rFonts w:ascii="Times New Roman" w:hAnsi="Times New Roman" w:cs="Times New Roman"/>
          <w:sz w:val="24"/>
          <w:szCs w:val="24"/>
        </w:rPr>
      </w:pPr>
      <w:bookmarkStart w:id="5" w:name="_Toc113699588"/>
      <w:r w:rsidRPr="006518C9">
        <w:rPr>
          <w:rFonts w:ascii="Times New Roman" w:hAnsi="Times New Roman" w:cs="Times New Roman"/>
          <w:sz w:val="24"/>
          <w:szCs w:val="24"/>
        </w:rPr>
        <w:t>RESIDENCY OVERVIEW</w:t>
      </w:r>
      <w:bookmarkEnd w:id="5"/>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p>
    <w:p w:rsidR="00F844FA" w:rsidRPr="006518C9" w:rsidRDefault="00F844FA" w:rsidP="00F844FA">
      <w:pPr>
        <w:spacing w:after="0"/>
        <w:jc w:val="center"/>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Compilation</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 xml:space="preserve">Each year, the program is supported to train 9 Army and 4 Navy trainees per PGY level. Actual class size may differ as some trainees may leave for fellowship after the PGY3 year. </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2 Medicine-Psychiatry Combined Residents per year</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173 Faculty including Core Faculty, Clinical Faculty, and Teaching Faculty</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Population served</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Wounded Warriors</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Active Duty</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Retired service members</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Veterans (VA rotation)</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Community members (outside rotations)</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Family Members</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Foreign military and dignitaries</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Congress members and Supreme Court judges</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The President of United States</w:t>
      </w: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br w:type="page"/>
      </w:r>
    </w:p>
    <w:p w:rsidR="00F844FA" w:rsidRPr="006518C9" w:rsidRDefault="00F844FA" w:rsidP="00F844FA">
      <w:pPr>
        <w:pStyle w:val="Heading2"/>
        <w:jc w:val="center"/>
        <w:rPr>
          <w:rFonts w:ascii="Times New Roman" w:hAnsi="Times New Roman" w:cs="Times New Roman"/>
          <w:sz w:val="24"/>
          <w:szCs w:val="24"/>
        </w:rPr>
      </w:pPr>
      <w:bookmarkStart w:id="6" w:name="_Toc113699589"/>
      <w:r w:rsidRPr="006518C9">
        <w:rPr>
          <w:rFonts w:ascii="Times New Roman" w:hAnsi="Times New Roman" w:cs="Times New Roman"/>
          <w:sz w:val="24"/>
          <w:szCs w:val="24"/>
        </w:rPr>
        <w:t>ADMIN RESOURCES FOR RESIDENTS</w:t>
      </w:r>
      <w:bookmarkEnd w:id="6"/>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color w:val="000000"/>
          <w:sz w:val="24"/>
          <w:szCs w:val="24"/>
        </w:rPr>
      </w:pP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 xml:space="preserve">Official Residency Website </w:t>
      </w:r>
    </w:p>
    <w:p w:rsidR="00F844FA" w:rsidRPr="006518C9" w:rsidRDefault="000521B9" w:rsidP="00F844FA">
      <w:pPr>
        <w:pBdr>
          <w:top w:val="nil"/>
          <w:left w:val="nil"/>
          <w:bottom w:val="nil"/>
          <w:right w:val="nil"/>
          <w:between w:val="nil"/>
        </w:pBdr>
        <w:spacing w:after="0"/>
        <w:ind w:left="1440"/>
        <w:rPr>
          <w:rFonts w:ascii="Times New Roman" w:hAnsi="Times New Roman" w:cs="Times New Roman"/>
          <w:sz w:val="24"/>
          <w:szCs w:val="24"/>
        </w:rPr>
      </w:pPr>
      <w:hyperlink r:id="rId10" w:history="1">
        <w:r w:rsidR="00F23779" w:rsidRPr="006518C9">
          <w:rPr>
            <w:rStyle w:val="Hyperlink"/>
            <w:rFonts w:ascii="Times New Roman" w:hAnsi="Times New Roman" w:cs="Times New Roman"/>
            <w:sz w:val="24"/>
            <w:szCs w:val="24"/>
          </w:rPr>
          <w:t>https://walterreed.tricare.mil/About-Us/Graduate-Medical-Education/Graduate-Medical-Education-Programs/NCC-Psychiatry-Residency-Program</w:t>
        </w:r>
      </w:hyperlink>
    </w:p>
    <w:p w:rsidR="00F23779" w:rsidRPr="006518C9" w:rsidRDefault="00F23779" w:rsidP="00F844FA">
      <w:pPr>
        <w:pBdr>
          <w:top w:val="nil"/>
          <w:left w:val="nil"/>
          <w:bottom w:val="nil"/>
          <w:right w:val="nil"/>
          <w:between w:val="nil"/>
        </w:pBdr>
        <w:spacing w:after="0"/>
        <w:ind w:left="1440"/>
        <w:rPr>
          <w:rFonts w:ascii="Times New Roman" w:hAnsi="Times New Roman" w:cs="Times New Roman"/>
          <w:sz w:val="24"/>
          <w:szCs w:val="24"/>
        </w:rPr>
      </w:pP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Resident-run Website</w:t>
      </w:r>
    </w:p>
    <w:p w:rsidR="00F844FA" w:rsidRPr="006518C9" w:rsidRDefault="000521B9" w:rsidP="00786E99">
      <w:pPr>
        <w:numPr>
          <w:ilvl w:val="1"/>
          <w:numId w:val="11"/>
        </w:numPr>
        <w:pBdr>
          <w:top w:val="nil"/>
          <w:left w:val="nil"/>
          <w:bottom w:val="nil"/>
          <w:right w:val="nil"/>
          <w:between w:val="nil"/>
        </w:pBdr>
        <w:spacing w:after="0"/>
        <w:rPr>
          <w:rFonts w:ascii="Times New Roman" w:hAnsi="Times New Roman" w:cs="Times New Roman"/>
          <w:sz w:val="24"/>
          <w:szCs w:val="24"/>
        </w:rPr>
      </w:pPr>
      <w:hyperlink r:id="rId11" w:history="1">
        <w:r w:rsidR="00786E99" w:rsidRPr="00574B68">
          <w:rPr>
            <w:rStyle w:val="Hyperlink"/>
          </w:rPr>
          <w:t>https://www.capitalpsych.org/</w:t>
        </w:r>
      </w:hyperlink>
      <w:r w:rsidR="00786E99">
        <w:t xml:space="preserve"> </w:t>
      </w:r>
      <w:r w:rsidR="00F844FA" w:rsidRPr="006518C9">
        <w:rPr>
          <w:rFonts w:ascii="Times New Roman" w:hAnsi="Times New Roman" w:cs="Times New Roman"/>
          <w:color w:val="000000"/>
          <w:sz w:val="24"/>
          <w:szCs w:val="24"/>
        </w:rPr>
        <w:t xml:space="preserve"> </w:t>
      </w:r>
    </w:p>
    <w:p w:rsidR="00F844FA" w:rsidRPr="006518C9" w:rsidRDefault="00F844FA" w:rsidP="00F844FA">
      <w:pPr>
        <w:numPr>
          <w:ilvl w:val="1"/>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This resident-maintained site serves as unofficial guidance provided by other residents to help access key information anywhere, anytime</w:t>
      </w:r>
      <w:r w:rsidR="00F23779" w:rsidRPr="006518C9">
        <w:rPr>
          <w:rFonts w:ascii="Times New Roman" w:hAnsi="Times New Roman" w:cs="Times New Roman"/>
          <w:color w:val="000000"/>
          <w:sz w:val="24"/>
          <w:szCs w:val="24"/>
        </w:rPr>
        <w:t xml:space="preserve">. </w:t>
      </w:r>
    </w:p>
    <w:p w:rsidR="00F844FA" w:rsidRPr="006518C9" w:rsidRDefault="00F844FA" w:rsidP="00F844FA">
      <w:pPr>
        <w:pBdr>
          <w:top w:val="nil"/>
          <w:left w:val="nil"/>
          <w:bottom w:val="nil"/>
          <w:right w:val="nil"/>
          <w:between w:val="nil"/>
        </w:pBdr>
        <w:spacing w:after="0"/>
        <w:ind w:left="1440" w:hanging="720"/>
        <w:rPr>
          <w:rFonts w:ascii="Times New Roman" w:hAnsi="Times New Roman" w:cs="Times New Roman"/>
          <w:color w:val="000000"/>
          <w:sz w:val="24"/>
          <w:szCs w:val="24"/>
        </w:rPr>
      </w:pP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Psychiatry Residency Handbook</w:t>
      </w:r>
    </w:p>
    <w:p w:rsidR="00F844FA" w:rsidRPr="006518C9" w:rsidRDefault="00F844FA" w:rsidP="00F844FA">
      <w:pPr>
        <w:numPr>
          <w:ilvl w:val="1"/>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 xml:space="preserve">Reviewed and updated yearly </w:t>
      </w:r>
      <w:r w:rsidR="00F23779" w:rsidRPr="006518C9">
        <w:rPr>
          <w:rFonts w:ascii="Times New Roman" w:hAnsi="Times New Roman" w:cs="Times New Roman"/>
          <w:color w:val="000000"/>
          <w:sz w:val="24"/>
          <w:szCs w:val="24"/>
        </w:rPr>
        <w:t xml:space="preserve">and as-needed </w:t>
      </w:r>
      <w:r w:rsidRPr="006518C9">
        <w:rPr>
          <w:rFonts w:ascii="Times New Roman" w:hAnsi="Times New Roman" w:cs="Times New Roman"/>
          <w:color w:val="000000"/>
          <w:sz w:val="24"/>
          <w:szCs w:val="24"/>
        </w:rPr>
        <w:t>ensuring current policies help achieve desired end-states including maximizing resident and faculty autonomy, mastery, and purpose</w:t>
      </w:r>
    </w:p>
    <w:p w:rsidR="00F844FA" w:rsidRPr="006518C9" w:rsidRDefault="00F844FA" w:rsidP="00F844FA">
      <w:pPr>
        <w:pBdr>
          <w:top w:val="nil"/>
          <w:left w:val="nil"/>
          <w:bottom w:val="nil"/>
          <w:right w:val="nil"/>
          <w:between w:val="nil"/>
        </w:pBdr>
        <w:spacing w:after="0"/>
        <w:ind w:left="1440" w:hanging="720"/>
        <w:rPr>
          <w:rFonts w:ascii="Times New Roman" w:hAnsi="Times New Roman" w:cs="Times New Roman"/>
          <w:color w:val="000000"/>
          <w:sz w:val="24"/>
          <w:szCs w:val="24"/>
        </w:rPr>
      </w:pP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DBH SharePoint</w:t>
      </w:r>
    </w:p>
    <w:p w:rsidR="00F23779" w:rsidRPr="006518C9" w:rsidRDefault="000521B9" w:rsidP="00F23779">
      <w:pPr>
        <w:numPr>
          <w:ilvl w:val="1"/>
          <w:numId w:val="11"/>
        </w:numPr>
        <w:pBdr>
          <w:top w:val="nil"/>
          <w:left w:val="nil"/>
          <w:bottom w:val="nil"/>
          <w:right w:val="nil"/>
          <w:between w:val="nil"/>
        </w:pBdr>
        <w:spacing w:after="0"/>
        <w:rPr>
          <w:rFonts w:ascii="Times New Roman" w:hAnsi="Times New Roman" w:cs="Times New Roman"/>
          <w:sz w:val="24"/>
          <w:szCs w:val="24"/>
        </w:rPr>
      </w:pPr>
      <w:hyperlink r:id="rId12">
        <w:r w:rsidR="00F23779" w:rsidRPr="006518C9">
          <w:rPr>
            <w:rFonts w:ascii="Times New Roman" w:hAnsi="Times New Roman" w:cs="Times New Roman"/>
            <w:color w:val="0000FF"/>
            <w:sz w:val="24"/>
            <w:szCs w:val="24"/>
            <w:u w:val="single"/>
          </w:rPr>
          <w:t>https://www.wrnmmc.intranet.capmed.mil/BehavioralHealth/SitePages/HOME.aspx</w:t>
        </w:r>
      </w:hyperlink>
    </w:p>
    <w:p w:rsidR="00F844FA" w:rsidRPr="006518C9" w:rsidRDefault="00F844FA" w:rsidP="00F844FA">
      <w:pPr>
        <w:numPr>
          <w:ilvl w:val="1"/>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 xml:space="preserve">Bookmarking this page for easy access is recommended </w:t>
      </w:r>
    </w:p>
    <w:p w:rsidR="00F23779" w:rsidRPr="006518C9" w:rsidRDefault="00F23779" w:rsidP="00B10FA3">
      <w:pPr>
        <w:pBdr>
          <w:top w:val="nil"/>
          <w:left w:val="nil"/>
          <w:bottom w:val="nil"/>
          <w:right w:val="nil"/>
          <w:between w:val="nil"/>
        </w:pBdr>
        <w:spacing w:after="0"/>
        <w:ind w:left="1440"/>
        <w:rPr>
          <w:rFonts w:ascii="Times New Roman" w:hAnsi="Times New Roman" w:cs="Times New Roman"/>
          <w:sz w:val="24"/>
          <w:szCs w:val="24"/>
        </w:rPr>
      </w:pPr>
    </w:p>
    <w:p w:rsidR="00F844FA" w:rsidRPr="006518C9" w:rsidRDefault="00F844FA" w:rsidP="00F844FA">
      <w:pPr>
        <w:pBdr>
          <w:top w:val="nil"/>
          <w:left w:val="nil"/>
          <w:bottom w:val="nil"/>
          <w:right w:val="nil"/>
          <w:between w:val="nil"/>
        </w:pBdr>
        <w:spacing w:after="0"/>
        <w:ind w:left="1440" w:hanging="720"/>
        <w:rPr>
          <w:rFonts w:ascii="Times New Roman" w:hAnsi="Times New Roman" w:cs="Times New Roman"/>
          <w:color w:val="000000"/>
          <w:sz w:val="24"/>
          <w:szCs w:val="24"/>
        </w:rPr>
      </w:pP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National Capital Consortium GME</w:t>
      </w:r>
    </w:p>
    <w:p w:rsidR="00F844FA" w:rsidRPr="006518C9" w:rsidRDefault="00F844FA" w:rsidP="00B10FA3">
      <w:pPr>
        <w:numPr>
          <w:ilvl w:val="1"/>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 xml:space="preserve">Handbook: </w:t>
      </w:r>
      <w:hyperlink r:id="rId13" w:history="1">
        <w:r w:rsidR="00B10FA3" w:rsidRPr="006518C9">
          <w:rPr>
            <w:rStyle w:val="Hyperlink"/>
            <w:rFonts w:ascii="Times New Roman" w:hAnsi="Times New Roman" w:cs="Times New Roman"/>
            <w:sz w:val="24"/>
            <w:szCs w:val="24"/>
          </w:rPr>
          <w:t>https://ncc.medhub.com/u/f/myhome_resources.mh?action=view&amp;resourceID=1324</w:t>
        </w:r>
      </w:hyperlink>
      <w:r w:rsidR="00B10FA3" w:rsidRPr="006518C9">
        <w:rPr>
          <w:rFonts w:ascii="Times New Roman" w:hAnsi="Times New Roman" w:cs="Times New Roman"/>
          <w:sz w:val="24"/>
          <w:szCs w:val="24"/>
        </w:rPr>
        <w:t xml:space="preserve"> </w:t>
      </w:r>
    </w:p>
    <w:p w:rsidR="00B10FA3" w:rsidRPr="006518C9" w:rsidRDefault="00F844FA" w:rsidP="00B10FA3">
      <w:pPr>
        <w:numPr>
          <w:ilvl w:val="1"/>
          <w:numId w:val="11"/>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 xml:space="preserve">SharePoint site: </w:t>
      </w:r>
      <w:hyperlink r:id="rId14">
        <w:r w:rsidR="00B10FA3" w:rsidRPr="006518C9">
          <w:rPr>
            <w:rFonts w:ascii="Times New Roman" w:hAnsi="Times New Roman" w:cs="Times New Roman"/>
            <w:color w:val="0000FF"/>
            <w:sz w:val="24"/>
            <w:szCs w:val="24"/>
            <w:u w:val="single"/>
          </w:rPr>
          <w:t>https://www.wrnmmc.intranet.capmed.mil/EducationTrainingResearch/GraduateDentalMedicalEducationDept/SitePages/Home.aspx</w:t>
        </w:r>
      </w:hyperlink>
    </w:p>
    <w:p w:rsidR="00F844FA" w:rsidRPr="006518C9" w:rsidRDefault="00F844FA" w:rsidP="00B10FA3">
      <w:pPr>
        <w:pBdr>
          <w:top w:val="nil"/>
          <w:left w:val="nil"/>
          <w:bottom w:val="nil"/>
          <w:right w:val="nil"/>
          <w:between w:val="nil"/>
        </w:pBdr>
        <w:spacing w:after="0"/>
        <w:ind w:left="1440"/>
        <w:rPr>
          <w:rFonts w:ascii="Times New Roman" w:hAnsi="Times New Roman" w:cs="Times New Roman"/>
          <w:color w:val="000000"/>
          <w:sz w:val="24"/>
          <w:szCs w:val="24"/>
        </w:rPr>
      </w:pPr>
    </w:p>
    <w:p w:rsidR="00F844FA" w:rsidRPr="006518C9" w:rsidRDefault="00F844FA" w:rsidP="00F844FA">
      <w:pPr>
        <w:pBdr>
          <w:top w:val="nil"/>
          <w:left w:val="nil"/>
          <w:bottom w:val="nil"/>
          <w:right w:val="nil"/>
          <w:between w:val="nil"/>
        </w:pBdr>
        <w:spacing w:after="0"/>
        <w:ind w:left="1440" w:hanging="720"/>
        <w:rPr>
          <w:rFonts w:ascii="Times New Roman" w:hAnsi="Times New Roman" w:cs="Times New Roman"/>
          <w:color w:val="000000"/>
          <w:sz w:val="24"/>
          <w:szCs w:val="24"/>
        </w:rPr>
      </w:pP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br w:type="page"/>
      </w:r>
    </w:p>
    <w:p w:rsidR="00F844FA" w:rsidRPr="006518C9" w:rsidRDefault="00F844FA" w:rsidP="00F844FA">
      <w:pPr>
        <w:pStyle w:val="Heading2"/>
        <w:jc w:val="center"/>
        <w:rPr>
          <w:rFonts w:ascii="Times New Roman" w:hAnsi="Times New Roman" w:cs="Times New Roman"/>
          <w:sz w:val="24"/>
          <w:szCs w:val="24"/>
        </w:rPr>
      </w:pPr>
      <w:bookmarkStart w:id="7" w:name="_Toc113699590"/>
      <w:r w:rsidRPr="006518C9">
        <w:rPr>
          <w:rFonts w:ascii="Times New Roman" w:hAnsi="Times New Roman" w:cs="Times New Roman"/>
          <w:sz w:val="24"/>
          <w:szCs w:val="24"/>
        </w:rPr>
        <w:t>KEY PERSONNEL AND ROLE DESCRIPTIONS</w:t>
      </w:r>
      <w:bookmarkEnd w:id="7"/>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Hold down CTRL and click on a position below to see its description and the individual(s) filling the role:</w:t>
      </w:r>
    </w:p>
    <w:p w:rsidR="00F844FA" w:rsidRPr="006518C9" w:rsidRDefault="00F844FA" w:rsidP="00F844FA">
      <w:pPr>
        <w:rPr>
          <w:rFonts w:ascii="Times New Roman" w:hAnsi="Times New Roman" w:cs="Times New Roman"/>
          <w:color w:val="0000FF"/>
          <w:sz w:val="24"/>
          <w:szCs w:val="24"/>
          <w:u w:val="single"/>
        </w:rPr>
      </w:pPr>
      <w:bookmarkStart w:id="8" w:name="_4d34og8" w:colFirst="0" w:colLast="0"/>
      <w:bookmarkEnd w:id="8"/>
      <w:r w:rsidRPr="006518C9">
        <w:rPr>
          <w:rFonts w:ascii="Times New Roman" w:hAnsi="Times New Roman" w:cs="Times New Roman"/>
          <w:color w:val="0000FF"/>
          <w:sz w:val="24"/>
          <w:szCs w:val="24"/>
          <w:u w:val="single"/>
        </w:rPr>
        <w:t>PROGRAM DIRECTOR</w:t>
      </w:r>
    </w:p>
    <w:p w:rsidR="00F844FA" w:rsidRPr="006518C9" w:rsidRDefault="00F844FA" w:rsidP="00F844FA">
      <w:pPr>
        <w:rPr>
          <w:rFonts w:ascii="Times New Roman" w:hAnsi="Times New Roman" w:cs="Times New Roman"/>
          <w:color w:val="0000FF"/>
          <w:sz w:val="24"/>
          <w:szCs w:val="24"/>
          <w:u w:val="single"/>
        </w:rPr>
      </w:pPr>
      <w:r w:rsidRPr="006518C9">
        <w:rPr>
          <w:rFonts w:ascii="Times New Roman" w:hAnsi="Times New Roman" w:cs="Times New Roman"/>
          <w:color w:val="0000FF"/>
          <w:sz w:val="24"/>
          <w:szCs w:val="24"/>
          <w:u w:val="single"/>
        </w:rPr>
        <w:t>ASSOCIATE PROGRAM DIRECTORS (APDs)</w:t>
      </w:r>
    </w:p>
    <w:p w:rsidR="00F844FA" w:rsidRPr="006518C9" w:rsidRDefault="00F844FA" w:rsidP="00F844FA">
      <w:pPr>
        <w:rPr>
          <w:rFonts w:ascii="Times New Roman" w:hAnsi="Times New Roman" w:cs="Times New Roman"/>
          <w:color w:val="0000FF"/>
          <w:sz w:val="24"/>
          <w:szCs w:val="24"/>
          <w:u w:val="single"/>
        </w:rPr>
      </w:pPr>
      <w:r w:rsidRPr="006518C9">
        <w:rPr>
          <w:rFonts w:ascii="Times New Roman" w:hAnsi="Times New Roman" w:cs="Times New Roman"/>
          <w:color w:val="0000FF"/>
          <w:sz w:val="24"/>
          <w:szCs w:val="24"/>
          <w:u w:val="single"/>
        </w:rPr>
        <w:t>FACULTY</w:t>
      </w:r>
    </w:p>
    <w:p w:rsidR="00F844FA" w:rsidRPr="006518C9" w:rsidRDefault="00F844FA" w:rsidP="00F844FA">
      <w:pPr>
        <w:rPr>
          <w:rFonts w:ascii="Times New Roman" w:hAnsi="Times New Roman" w:cs="Times New Roman"/>
          <w:color w:val="0000FF"/>
          <w:sz w:val="24"/>
          <w:szCs w:val="24"/>
          <w:u w:val="single"/>
        </w:rPr>
      </w:pPr>
      <w:r w:rsidRPr="006518C9">
        <w:rPr>
          <w:rFonts w:ascii="Times New Roman" w:hAnsi="Times New Roman" w:cs="Times New Roman"/>
          <w:color w:val="0000FF"/>
          <w:sz w:val="24"/>
          <w:szCs w:val="24"/>
          <w:u w:val="single"/>
        </w:rPr>
        <w:t>PROGRAM COORDINATORS (PCs)</w:t>
      </w:r>
      <w:r w:rsidR="004373C8" w:rsidRPr="006518C9">
        <w:rPr>
          <w:rFonts w:ascii="Times New Roman" w:hAnsi="Times New Roman" w:cs="Times New Roman"/>
          <w:color w:val="0000FF"/>
          <w:sz w:val="24"/>
          <w:szCs w:val="24"/>
          <w:u w:val="single"/>
        </w:rPr>
        <w:t xml:space="preserve"> &amp; NCOIC</w:t>
      </w:r>
    </w:p>
    <w:p w:rsidR="00F844FA" w:rsidRPr="006518C9" w:rsidRDefault="00F844FA" w:rsidP="00F844FA">
      <w:pPr>
        <w:rPr>
          <w:rFonts w:ascii="Times New Roman" w:hAnsi="Times New Roman" w:cs="Times New Roman"/>
          <w:color w:val="0000FF"/>
          <w:sz w:val="24"/>
          <w:szCs w:val="24"/>
          <w:u w:val="single"/>
        </w:rPr>
      </w:pPr>
      <w:r w:rsidRPr="006518C9">
        <w:rPr>
          <w:rFonts w:ascii="Times New Roman" w:hAnsi="Times New Roman" w:cs="Times New Roman"/>
          <w:color w:val="0000FF"/>
          <w:sz w:val="24"/>
          <w:szCs w:val="24"/>
          <w:u w:val="single"/>
        </w:rPr>
        <w:t>CHIEF RESIDENTS (CHIEFS)</w:t>
      </w:r>
    </w:p>
    <w:p w:rsidR="00F844FA" w:rsidRPr="006518C9" w:rsidRDefault="00F844FA" w:rsidP="00F844FA">
      <w:pPr>
        <w:rPr>
          <w:rFonts w:ascii="Times New Roman" w:hAnsi="Times New Roman" w:cs="Times New Roman"/>
          <w:color w:val="0000FF"/>
          <w:sz w:val="24"/>
          <w:szCs w:val="24"/>
          <w:u w:val="single"/>
        </w:rPr>
      </w:pPr>
      <w:r w:rsidRPr="006518C9">
        <w:rPr>
          <w:rFonts w:ascii="Times New Roman" w:hAnsi="Times New Roman" w:cs="Times New Roman"/>
          <w:color w:val="0000FF"/>
          <w:sz w:val="24"/>
          <w:szCs w:val="24"/>
          <w:u w:val="single"/>
        </w:rPr>
        <w:t>DEPUTY CHIEF RESIDENTS</w:t>
      </w:r>
    </w:p>
    <w:p w:rsidR="00F844FA" w:rsidRPr="006518C9" w:rsidRDefault="00F844FA" w:rsidP="00F844FA">
      <w:pPr>
        <w:rPr>
          <w:rFonts w:ascii="Times New Roman" w:hAnsi="Times New Roman" w:cs="Times New Roman"/>
          <w:color w:val="0000FF"/>
          <w:sz w:val="24"/>
          <w:szCs w:val="24"/>
          <w:u w:val="single"/>
        </w:rPr>
      </w:pPr>
      <w:r w:rsidRPr="006518C9">
        <w:rPr>
          <w:rFonts w:ascii="Times New Roman" w:hAnsi="Times New Roman" w:cs="Times New Roman"/>
          <w:color w:val="0000FF"/>
          <w:sz w:val="24"/>
          <w:szCs w:val="24"/>
          <w:u w:val="single"/>
        </w:rPr>
        <w:t>CLINICAL COMPETENCY COMMITTEEs (CCCs)</w:t>
      </w:r>
    </w:p>
    <w:p w:rsidR="00F844FA" w:rsidRPr="006518C9" w:rsidRDefault="00F844FA" w:rsidP="00F844FA">
      <w:pPr>
        <w:rPr>
          <w:rFonts w:ascii="Times New Roman" w:hAnsi="Times New Roman" w:cs="Times New Roman"/>
          <w:color w:val="0000FF"/>
          <w:sz w:val="24"/>
          <w:szCs w:val="24"/>
          <w:u w:val="single"/>
        </w:rPr>
      </w:pPr>
      <w:r w:rsidRPr="006518C9">
        <w:rPr>
          <w:rFonts w:ascii="Times New Roman" w:hAnsi="Times New Roman" w:cs="Times New Roman"/>
          <w:color w:val="0000FF"/>
          <w:sz w:val="24"/>
          <w:szCs w:val="24"/>
          <w:u w:val="single"/>
        </w:rPr>
        <w:t>POLICY AND EDUCATION COMMITTEE (PEC)</w:t>
      </w:r>
    </w:p>
    <w:p w:rsidR="00F844FA" w:rsidRPr="006518C9" w:rsidRDefault="00F844FA" w:rsidP="00F844FA">
      <w:pPr>
        <w:rPr>
          <w:rFonts w:ascii="Times New Roman" w:hAnsi="Times New Roman" w:cs="Times New Roman"/>
          <w:color w:val="0000FF"/>
          <w:sz w:val="24"/>
          <w:szCs w:val="24"/>
          <w:u w:val="single"/>
        </w:rPr>
      </w:pPr>
      <w:r w:rsidRPr="006518C9">
        <w:rPr>
          <w:rFonts w:ascii="Times New Roman" w:hAnsi="Times New Roman" w:cs="Times New Roman"/>
          <w:color w:val="0000FF"/>
          <w:sz w:val="24"/>
          <w:szCs w:val="24"/>
          <w:u w:val="single"/>
        </w:rPr>
        <w:t>RECRUITMENT CHAIRS</w:t>
      </w:r>
    </w:p>
    <w:p w:rsidR="00F844FA" w:rsidRPr="006518C9" w:rsidRDefault="00F844FA" w:rsidP="00F844FA">
      <w:pPr>
        <w:rPr>
          <w:rFonts w:ascii="Times New Roman" w:hAnsi="Times New Roman" w:cs="Times New Roman"/>
          <w:color w:val="0000FF"/>
          <w:sz w:val="24"/>
          <w:szCs w:val="24"/>
          <w:u w:val="single"/>
        </w:rPr>
      </w:pPr>
      <w:r w:rsidRPr="006518C9">
        <w:rPr>
          <w:rFonts w:ascii="Times New Roman" w:hAnsi="Times New Roman" w:cs="Times New Roman"/>
          <w:color w:val="0000FF"/>
          <w:sz w:val="24"/>
          <w:szCs w:val="24"/>
          <w:u w:val="single"/>
        </w:rPr>
        <w:t>ACADEMIC CHAIRS</w:t>
      </w:r>
    </w:p>
    <w:p w:rsidR="00F844FA" w:rsidRPr="006518C9" w:rsidRDefault="00F844FA" w:rsidP="00F844FA">
      <w:pPr>
        <w:rPr>
          <w:rFonts w:ascii="Times New Roman" w:hAnsi="Times New Roman" w:cs="Times New Roman"/>
          <w:color w:val="0000FF"/>
          <w:sz w:val="24"/>
          <w:szCs w:val="24"/>
          <w:u w:val="single"/>
        </w:rPr>
      </w:pPr>
      <w:r w:rsidRPr="006518C9">
        <w:rPr>
          <w:rFonts w:ascii="Times New Roman" w:hAnsi="Times New Roman" w:cs="Times New Roman"/>
          <w:color w:val="0000FF"/>
          <w:sz w:val="24"/>
          <w:szCs w:val="24"/>
          <w:u w:val="single"/>
        </w:rPr>
        <w:t>SECRETARY</w:t>
      </w:r>
    </w:p>
    <w:p w:rsidR="00F844FA" w:rsidRPr="006518C9" w:rsidRDefault="00F844FA" w:rsidP="00F844FA">
      <w:pPr>
        <w:rPr>
          <w:rFonts w:ascii="Times New Roman" w:hAnsi="Times New Roman" w:cs="Times New Roman"/>
          <w:color w:val="0000FF"/>
          <w:sz w:val="24"/>
          <w:szCs w:val="24"/>
          <w:u w:val="single"/>
        </w:rPr>
      </w:pPr>
      <w:r w:rsidRPr="006518C9">
        <w:rPr>
          <w:rFonts w:ascii="Times New Roman" w:hAnsi="Times New Roman" w:cs="Times New Roman"/>
          <w:color w:val="0000FF"/>
          <w:sz w:val="24"/>
          <w:szCs w:val="24"/>
          <w:u w:val="single"/>
        </w:rPr>
        <w:t>TREASURER</w:t>
      </w:r>
    </w:p>
    <w:p w:rsidR="00F844FA" w:rsidRPr="006518C9" w:rsidRDefault="00F844FA" w:rsidP="00F844FA">
      <w:pPr>
        <w:rPr>
          <w:rFonts w:ascii="Times New Roman" w:hAnsi="Times New Roman" w:cs="Times New Roman"/>
          <w:color w:val="0000FF"/>
          <w:sz w:val="24"/>
          <w:szCs w:val="24"/>
          <w:u w:val="single"/>
        </w:rPr>
      </w:pPr>
      <w:r w:rsidRPr="006518C9">
        <w:rPr>
          <w:rFonts w:ascii="Times New Roman" w:hAnsi="Times New Roman" w:cs="Times New Roman"/>
          <w:color w:val="0000FF"/>
          <w:sz w:val="24"/>
          <w:szCs w:val="24"/>
          <w:u w:val="single"/>
        </w:rPr>
        <w:t>DIVERSITY AND INCLUSION CHAIR</w:t>
      </w:r>
    </w:p>
    <w:p w:rsidR="00F844FA" w:rsidRPr="006518C9" w:rsidRDefault="00F844FA" w:rsidP="00F844FA">
      <w:pPr>
        <w:rPr>
          <w:rFonts w:ascii="Times New Roman" w:hAnsi="Times New Roman" w:cs="Times New Roman"/>
          <w:color w:val="0000FF"/>
          <w:sz w:val="24"/>
          <w:szCs w:val="24"/>
          <w:u w:val="single"/>
        </w:rPr>
      </w:pPr>
      <w:r w:rsidRPr="006518C9">
        <w:rPr>
          <w:rFonts w:ascii="Times New Roman" w:hAnsi="Times New Roman" w:cs="Times New Roman"/>
          <w:color w:val="0000FF"/>
          <w:sz w:val="24"/>
          <w:szCs w:val="24"/>
          <w:u w:val="single"/>
        </w:rPr>
        <w:t>TRADITIONS AND MORALE CHAIRS</w:t>
      </w:r>
    </w:p>
    <w:p w:rsidR="00F844FA" w:rsidRPr="006518C9" w:rsidRDefault="00F844FA" w:rsidP="00F844FA">
      <w:pPr>
        <w:rPr>
          <w:rFonts w:ascii="Times New Roman" w:hAnsi="Times New Roman" w:cs="Times New Roman"/>
          <w:color w:val="0000FF"/>
          <w:sz w:val="24"/>
          <w:szCs w:val="24"/>
          <w:u w:val="single"/>
        </w:rPr>
      </w:pPr>
      <w:r w:rsidRPr="006518C9">
        <w:rPr>
          <w:rFonts w:ascii="Times New Roman" w:hAnsi="Times New Roman" w:cs="Times New Roman"/>
          <w:color w:val="0000FF"/>
          <w:sz w:val="24"/>
          <w:szCs w:val="24"/>
          <w:u w:val="single"/>
        </w:rPr>
        <w:t>CALL CHIEFS</w:t>
      </w:r>
    </w:p>
    <w:p w:rsidR="00F844FA" w:rsidRPr="006518C9" w:rsidRDefault="00F844FA" w:rsidP="00F844FA">
      <w:pPr>
        <w:rPr>
          <w:rFonts w:ascii="Times New Roman" w:hAnsi="Times New Roman" w:cs="Times New Roman"/>
          <w:color w:val="0000FF"/>
          <w:sz w:val="24"/>
          <w:szCs w:val="24"/>
          <w:u w:val="single"/>
        </w:rPr>
      </w:pPr>
      <w:r w:rsidRPr="006518C9">
        <w:rPr>
          <w:rFonts w:ascii="Times New Roman" w:hAnsi="Times New Roman" w:cs="Times New Roman"/>
          <w:color w:val="0000FF"/>
          <w:sz w:val="24"/>
          <w:szCs w:val="24"/>
          <w:u w:val="single"/>
        </w:rPr>
        <w:t>KNOWLEDGE MANAGEMENT CHAIR</w:t>
      </w:r>
    </w:p>
    <w:p w:rsidR="00F844FA" w:rsidRPr="006518C9" w:rsidRDefault="000521B9" w:rsidP="00F844FA">
      <w:pPr>
        <w:rPr>
          <w:rFonts w:ascii="Times New Roman" w:hAnsi="Times New Roman" w:cs="Times New Roman"/>
          <w:color w:val="0000FF"/>
          <w:sz w:val="24"/>
          <w:szCs w:val="24"/>
          <w:u w:val="single"/>
        </w:rPr>
      </w:pPr>
      <w:hyperlink w:anchor="_1pxezwc">
        <w:r w:rsidR="00F844FA" w:rsidRPr="006518C9">
          <w:rPr>
            <w:rFonts w:ascii="Times New Roman" w:hAnsi="Times New Roman" w:cs="Times New Roman"/>
            <w:color w:val="0000FF"/>
            <w:sz w:val="24"/>
            <w:szCs w:val="24"/>
            <w:u w:val="single"/>
          </w:rPr>
          <w:t>GRAND ROUNDS CHAIR</w:t>
        </w:r>
      </w:hyperlink>
    </w:p>
    <w:p w:rsidR="00F844FA" w:rsidRPr="006518C9" w:rsidRDefault="00F844FA" w:rsidP="00F844FA">
      <w:pPr>
        <w:rPr>
          <w:rFonts w:ascii="Times New Roman" w:hAnsi="Times New Roman" w:cs="Times New Roman"/>
          <w:color w:val="0000FF"/>
          <w:sz w:val="24"/>
          <w:szCs w:val="24"/>
          <w:u w:val="single"/>
        </w:rPr>
      </w:pPr>
      <w:r w:rsidRPr="006518C9">
        <w:rPr>
          <w:rFonts w:ascii="Times New Roman" w:hAnsi="Times New Roman" w:cs="Times New Roman"/>
          <w:color w:val="0000FF"/>
          <w:sz w:val="24"/>
          <w:szCs w:val="24"/>
          <w:u w:val="single"/>
        </w:rPr>
        <w:t>CLASS REPRESENTATIVES</w:t>
      </w:r>
    </w:p>
    <w:p w:rsidR="00F844FA" w:rsidRPr="006518C9" w:rsidRDefault="000521B9" w:rsidP="00F844FA">
      <w:pPr>
        <w:rPr>
          <w:rFonts w:ascii="Times New Roman" w:hAnsi="Times New Roman" w:cs="Times New Roman"/>
          <w:color w:val="0000FF"/>
          <w:sz w:val="24"/>
          <w:szCs w:val="24"/>
          <w:u w:val="single"/>
        </w:rPr>
      </w:pPr>
      <w:hyperlink w:anchor="_2p2csry">
        <w:r w:rsidR="00F844FA" w:rsidRPr="006518C9">
          <w:rPr>
            <w:rFonts w:ascii="Times New Roman" w:hAnsi="Times New Roman" w:cs="Times New Roman"/>
            <w:color w:val="0000FF"/>
            <w:sz w:val="24"/>
            <w:szCs w:val="24"/>
            <w:u w:val="single"/>
          </w:rPr>
          <w:t>INTERN ORIENTATION CHAIR</w:t>
        </w:r>
      </w:hyperlink>
    </w:p>
    <w:p w:rsidR="00F844FA" w:rsidRPr="006518C9" w:rsidRDefault="000521B9" w:rsidP="00F844FA">
      <w:pPr>
        <w:rPr>
          <w:rFonts w:ascii="Times New Roman" w:hAnsi="Times New Roman" w:cs="Times New Roman"/>
          <w:sz w:val="24"/>
          <w:szCs w:val="24"/>
        </w:rPr>
      </w:pPr>
      <w:hyperlink w:anchor="_147n2zr">
        <w:r w:rsidR="00F844FA" w:rsidRPr="006518C9">
          <w:rPr>
            <w:rFonts w:ascii="Times New Roman" w:hAnsi="Times New Roman" w:cs="Times New Roman"/>
            <w:color w:val="0000FF"/>
            <w:sz w:val="24"/>
            <w:szCs w:val="24"/>
            <w:u w:val="single"/>
          </w:rPr>
          <w:t>HAIL AND FAREWELL BANQUET CHAIR</w:t>
        </w:r>
      </w:hyperlink>
      <w:r w:rsidR="00F844FA"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9" w:name="_2s8eyo1" w:colFirst="0" w:colLast="0"/>
      <w:bookmarkEnd w:id="9"/>
      <w:r w:rsidRPr="006518C9">
        <w:rPr>
          <w:rFonts w:ascii="Times New Roman" w:hAnsi="Times New Roman" w:cs="Times New Roman"/>
          <w:sz w:val="24"/>
          <w:szCs w:val="24"/>
        </w:rPr>
        <w:t>PROGRAM DIRECTOR</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jc w:val="center"/>
        <w:rPr>
          <w:rFonts w:ascii="Times New Roman" w:hAnsi="Times New Roman" w:cs="Times New Roman"/>
          <w:sz w:val="24"/>
          <w:szCs w:val="24"/>
        </w:rPr>
      </w:pPr>
      <w:r w:rsidRPr="006518C9">
        <w:rPr>
          <w:rFonts w:ascii="Times New Roman" w:hAnsi="Times New Roman" w:cs="Times New Roman"/>
          <w:sz w:val="24"/>
          <w:szCs w:val="24"/>
        </w:rPr>
        <w:t xml:space="preserve"> (</w:t>
      </w:r>
      <w:r w:rsidRPr="006518C9">
        <w:rPr>
          <w:rFonts w:ascii="Times New Roman" w:hAnsi="Times New Roman" w:cs="Times New Roman"/>
          <w:color w:val="0000FF"/>
          <w:sz w:val="24"/>
          <w:szCs w:val="24"/>
          <w:u w:val="single"/>
        </w:rPr>
        <w:t>Return to Key Personnel and Role Descriptions</w:t>
      </w:r>
      <w:r w:rsidRPr="006518C9">
        <w:rPr>
          <w:rFonts w:ascii="Times New Roman" w:hAnsi="Times New Roman" w:cs="Times New Roman"/>
          <w:sz w:val="24"/>
          <w:szCs w:val="24"/>
        </w:rPr>
        <w:t>)</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 xml:space="preserve">LTC  Rohul Amin, MD, FAPA, FACP: </w:t>
      </w:r>
      <w:hyperlink r:id="rId15">
        <w:r w:rsidRPr="006518C9">
          <w:rPr>
            <w:rFonts w:ascii="Times New Roman" w:hAnsi="Times New Roman" w:cs="Times New Roman"/>
            <w:color w:val="0000FF"/>
            <w:sz w:val="24"/>
            <w:szCs w:val="24"/>
            <w:u w:val="single"/>
          </w:rPr>
          <w:t>Rohul.amin.mil@mail.mil</w:t>
        </w:r>
      </w:hyperlink>
      <w:r w:rsidRPr="006518C9">
        <w:rPr>
          <w:rFonts w:ascii="Times New Roman" w:hAnsi="Times New Roman" w:cs="Times New Roman"/>
          <w:sz w:val="24"/>
          <w:szCs w:val="24"/>
        </w:rPr>
        <w:t>; 301-400-1924</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 xml:space="preserve">Dr. Amin is board certified in Internal Medicine and Psychiatry. Dr. Amin earned his medical degree at America’s medical school (Uniformed Services University) in Bethesda, Maryland. He then completed residency in internal medicine and psychiatry at Walter Reed National Military medical Center, Bethesda, Maryland. He is now the program director for the National Capital Consortium – Psychiatry Residency Program since 2019. </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Role Description</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Authority and accountability for the overall program</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The program director must have responsibility, authority, and accountability for: administration and operations; teaching and scholarly activity; resident recruitment and selection, evaluation, and promotion of residents, and disciplinary action; supervision of residents; and resident education in the context of patient care</w:t>
      </w: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10" w:name="_17dp8vu" w:colFirst="0" w:colLast="0"/>
      <w:bookmarkEnd w:id="10"/>
      <w:r w:rsidRPr="006518C9">
        <w:rPr>
          <w:rFonts w:ascii="Times New Roman" w:hAnsi="Times New Roman" w:cs="Times New Roman"/>
          <w:sz w:val="24"/>
          <w:szCs w:val="24"/>
        </w:rPr>
        <w:t>ASSOCIATE PROGRAM DIRECTORS (APDs)</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jc w:val="center"/>
        <w:rPr>
          <w:rFonts w:ascii="Times New Roman" w:hAnsi="Times New Roman" w:cs="Times New Roman"/>
          <w:sz w:val="24"/>
          <w:szCs w:val="24"/>
        </w:rPr>
      </w:pPr>
      <w:r w:rsidRPr="006518C9">
        <w:rPr>
          <w:rFonts w:ascii="Times New Roman" w:hAnsi="Times New Roman" w:cs="Times New Roman"/>
          <w:sz w:val="24"/>
          <w:szCs w:val="24"/>
        </w:rPr>
        <w:t xml:space="preserve"> (</w:t>
      </w:r>
      <w:r w:rsidRPr="006518C9">
        <w:rPr>
          <w:rFonts w:ascii="Times New Roman" w:hAnsi="Times New Roman" w:cs="Times New Roman"/>
          <w:color w:val="0000FF"/>
          <w:sz w:val="24"/>
          <w:szCs w:val="24"/>
          <w:u w:val="single"/>
        </w:rPr>
        <w:t>Return to Key Personnel and Role Descriptions</w:t>
      </w:r>
      <w:r w:rsidRPr="006518C9">
        <w:rPr>
          <w:rFonts w:ascii="Times New Roman" w:hAnsi="Times New Roman" w:cs="Times New Roman"/>
          <w:sz w:val="24"/>
          <w:szCs w:val="24"/>
        </w:rPr>
        <w:t>)</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 xml:space="preserve">APD WRNMMC: LCDR Eric Serpico, DO: </w:t>
      </w:r>
      <w:hyperlink r:id="rId16" w:history="1">
        <w:r w:rsidRPr="006518C9">
          <w:rPr>
            <w:rStyle w:val="Hyperlink"/>
            <w:rFonts w:ascii="Times New Roman" w:hAnsi="Times New Roman" w:cs="Times New Roman"/>
            <w:sz w:val="24"/>
            <w:szCs w:val="24"/>
          </w:rPr>
          <w:t>eric.j.serpico.mil@mail.mil</w:t>
        </w:r>
      </w:hyperlink>
      <w:r w:rsidRPr="006518C9">
        <w:rPr>
          <w:rFonts w:ascii="Times New Roman" w:hAnsi="Times New Roman" w:cs="Times New Roman"/>
          <w:sz w:val="24"/>
          <w:szCs w:val="24"/>
        </w:rPr>
        <w:t xml:space="preserve"> </w:t>
      </w:r>
    </w:p>
    <w:p w:rsidR="002F7D7C" w:rsidRPr="006518C9" w:rsidRDefault="002F7D7C" w:rsidP="00F844FA">
      <w:pPr>
        <w:spacing w:after="0"/>
        <w:rPr>
          <w:rFonts w:ascii="Times New Roman" w:hAnsi="Times New Roman" w:cs="Times New Roman"/>
          <w:sz w:val="24"/>
          <w:szCs w:val="24"/>
        </w:rPr>
      </w:pPr>
      <w:r w:rsidRPr="006518C9">
        <w:rPr>
          <w:rFonts w:ascii="Times New Roman" w:hAnsi="Times New Roman" w:cs="Times New Roman"/>
          <w:sz w:val="24"/>
          <w:szCs w:val="24"/>
        </w:rPr>
        <w:t>APD WRNMMC: Michelle Hornbaker-Park, MD michelle.b.hornbakerpark.civ@mail.mil</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 xml:space="preserve">APD FBCH: </w:t>
      </w:r>
      <w:r w:rsidR="00B10FA3" w:rsidRPr="006518C9">
        <w:rPr>
          <w:rFonts w:ascii="Times New Roman" w:hAnsi="Times New Roman" w:cs="Times New Roman"/>
          <w:sz w:val="24"/>
          <w:szCs w:val="24"/>
        </w:rPr>
        <w:t xml:space="preserve">LTC Keith Penska MD: </w:t>
      </w:r>
      <w:hyperlink r:id="rId17" w:history="1">
        <w:r w:rsidR="00B10FA3" w:rsidRPr="006518C9">
          <w:rPr>
            <w:rStyle w:val="Hyperlink"/>
            <w:rFonts w:ascii="Times New Roman" w:hAnsi="Times New Roman" w:cs="Times New Roman"/>
            <w:sz w:val="24"/>
            <w:szCs w:val="24"/>
          </w:rPr>
          <w:t>keith.h.penska.mil@mail.mil</w:t>
        </w:r>
      </w:hyperlink>
      <w:r w:rsidR="00B10FA3" w:rsidRPr="006518C9">
        <w:rPr>
          <w:rFonts w:ascii="Times New Roman" w:hAnsi="Times New Roman" w:cs="Times New Roman"/>
          <w:sz w:val="24"/>
          <w:szCs w:val="24"/>
        </w:rPr>
        <w:t xml:space="preserve"> </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Role Description</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Supports and advises the Program Director in all matters as determined by the Program Director</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Leads projects and initiatives as determined by the Director</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Available to take on the role of acting Director as needed</w:t>
      </w: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11" w:name="_3rdcrjn" w:colFirst="0" w:colLast="0"/>
      <w:bookmarkEnd w:id="11"/>
      <w:r w:rsidRPr="006518C9">
        <w:rPr>
          <w:rFonts w:ascii="Times New Roman" w:hAnsi="Times New Roman" w:cs="Times New Roman"/>
          <w:sz w:val="24"/>
          <w:szCs w:val="24"/>
        </w:rPr>
        <w:t>FACULTY</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jc w:val="center"/>
        <w:rPr>
          <w:rFonts w:ascii="Times New Roman" w:hAnsi="Times New Roman" w:cs="Times New Roman"/>
          <w:sz w:val="24"/>
          <w:szCs w:val="24"/>
        </w:rPr>
      </w:pPr>
      <w:r w:rsidRPr="006518C9">
        <w:rPr>
          <w:rFonts w:ascii="Times New Roman" w:hAnsi="Times New Roman" w:cs="Times New Roman"/>
          <w:sz w:val="24"/>
          <w:szCs w:val="24"/>
        </w:rPr>
        <w:t xml:space="preserve"> (</w:t>
      </w:r>
      <w:r w:rsidRPr="006518C9">
        <w:rPr>
          <w:rFonts w:ascii="Times New Roman" w:hAnsi="Times New Roman" w:cs="Times New Roman"/>
          <w:color w:val="0000FF"/>
          <w:sz w:val="24"/>
          <w:szCs w:val="24"/>
          <w:u w:val="single"/>
        </w:rPr>
        <w:t>Return to Key Personnel and Role Descriptions</w:t>
      </w:r>
      <w:r w:rsidRPr="006518C9">
        <w:rPr>
          <w:rFonts w:ascii="Times New Roman" w:hAnsi="Times New Roman" w:cs="Times New Roman"/>
          <w:sz w:val="24"/>
          <w:szCs w:val="24"/>
        </w:rPr>
        <w:t>)</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Faculty members teach residents how to care for patients</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They are role models for future generations of physicians by demonstrating compassion, commitment to excellence in teaching and patient care, professionalism, and a dedication to lifelong learning</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Faculty members ensure that patients receive the level of care expected from a specialist in the field</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Faculty members provide appropriate levels of supervision to promote patient safety</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Faculty members create an effective learning environment by acting in a professional manner and attending to the well-being of the residents and themselves</w:t>
      </w:r>
    </w:p>
    <w:p w:rsidR="00853AAE" w:rsidRPr="006518C9" w:rsidRDefault="00853AAE" w:rsidP="00786E99">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 xml:space="preserve">Faculty development website: </w:t>
      </w:r>
      <w:hyperlink r:id="rId18" w:history="1">
        <w:r w:rsidR="00786E99" w:rsidRPr="00574B68">
          <w:rPr>
            <w:rStyle w:val="Hyperlink"/>
            <w:rFonts w:ascii="Times New Roman" w:hAnsi="Times New Roman" w:cs="Times New Roman"/>
            <w:sz w:val="24"/>
            <w:szCs w:val="24"/>
          </w:rPr>
          <w:t>https://www.capitalpsych.org/facdev</w:t>
        </w:r>
      </w:hyperlink>
      <w:r w:rsidRPr="006518C9">
        <w:rPr>
          <w:rFonts w:ascii="Times New Roman" w:hAnsi="Times New Roman" w:cs="Times New Roman"/>
          <w:color w:val="000000"/>
          <w:sz w:val="24"/>
          <w:szCs w:val="24"/>
        </w:rPr>
        <w:t xml:space="preserve"> </w:t>
      </w:r>
    </w:p>
    <w:p w:rsidR="00853AAE"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12" w:name="_26in1rg" w:colFirst="0" w:colLast="0"/>
      <w:bookmarkEnd w:id="12"/>
      <w:r w:rsidRPr="006518C9">
        <w:rPr>
          <w:rFonts w:ascii="Times New Roman" w:hAnsi="Times New Roman" w:cs="Times New Roman"/>
          <w:sz w:val="24"/>
          <w:szCs w:val="24"/>
        </w:rPr>
        <w:t>PROGRAM COORDINATORS (PCs)</w:t>
      </w:r>
      <w:r w:rsidR="004373C8" w:rsidRPr="006518C9">
        <w:rPr>
          <w:rFonts w:ascii="Times New Roman" w:hAnsi="Times New Roman" w:cs="Times New Roman"/>
          <w:sz w:val="24"/>
          <w:szCs w:val="24"/>
        </w:rPr>
        <w:t xml:space="preserve"> &amp; NCOIC</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jc w:val="center"/>
        <w:rPr>
          <w:rFonts w:ascii="Times New Roman" w:hAnsi="Times New Roman" w:cs="Times New Roman"/>
          <w:sz w:val="24"/>
          <w:szCs w:val="24"/>
        </w:rPr>
      </w:pPr>
      <w:r w:rsidRPr="006518C9">
        <w:rPr>
          <w:rFonts w:ascii="Times New Roman" w:hAnsi="Times New Roman" w:cs="Times New Roman"/>
          <w:sz w:val="24"/>
          <w:szCs w:val="24"/>
        </w:rPr>
        <w:t xml:space="preserve"> (</w:t>
      </w:r>
      <w:r w:rsidRPr="006518C9">
        <w:rPr>
          <w:rFonts w:ascii="Times New Roman" w:hAnsi="Times New Roman" w:cs="Times New Roman"/>
          <w:color w:val="0000FF"/>
          <w:sz w:val="24"/>
          <w:szCs w:val="24"/>
          <w:u w:val="single"/>
        </w:rPr>
        <w:t>Return to Key Personnel and Role Descriptions</w:t>
      </w:r>
      <w:r w:rsidRPr="006518C9">
        <w:rPr>
          <w:rFonts w:ascii="Times New Roman" w:hAnsi="Times New Roman" w:cs="Times New Roman"/>
          <w:sz w:val="24"/>
          <w:szCs w:val="24"/>
        </w:rPr>
        <w:t>)</w:t>
      </w:r>
    </w:p>
    <w:p w:rsidR="00F844FA" w:rsidRPr="006518C9" w:rsidRDefault="00F844FA" w:rsidP="00F844FA">
      <w:p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#1: Ms. Shauntey Williams:</w:t>
      </w:r>
      <w:r w:rsidRPr="006518C9">
        <w:rPr>
          <w:rFonts w:ascii="Times New Roman" w:eastAsia="Arial" w:hAnsi="Times New Roman" w:cs="Times New Roman"/>
          <w:color w:val="000000"/>
          <w:sz w:val="24"/>
          <w:szCs w:val="24"/>
        </w:rPr>
        <w:t xml:space="preserve"> </w:t>
      </w:r>
      <w:hyperlink r:id="rId19" w:history="1">
        <w:r w:rsidR="004373C8" w:rsidRPr="006518C9">
          <w:rPr>
            <w:rStyle w:val="Hyperlink"/>
            <w:rFonts w:ascii="Times New Roman" w:hAnsi="Times New Roman" w:cs="Times New Roman"/>
            <w:sz w:val="24"/>
            <w:szCs w:val="24"/>
          </w:rPr>
          <w:t>shauntey.d.williams.civ@mail.mil</w:t>
        </w:r>
      </w:hyperlink>
      <w:r w:rsidR="004373C8" w:rsidRPr="006518C9">
        <w:rPr>
          <w:rFonts w:ascii="Times New Roman" w:hAnsi="Times New Roman" w:cs="Times New Roman"/>
          <w:sz w:val="24"/>
          <w:szCs w:val="24"/>
        </w:rPr>
        <w:t xml:space="preserve"> </w:t>
      </w:r>
    </w:p>
    <w:p w:rsidR="00F844FA" w:rsidRPr="006518C9" w:rsidRDefault="00F844FA" w:rsidP="00F844FA">
      <w:p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 xml:space="preserve">#2: </w:t>
      </w:r>
      <w:r w:rsidR="004373C8" w:rsidRPr="006518C9">
        <w:rPr>
          <w:rFonts w:ascii="Times New Roman" w:hAnsi="Times New Roman" w:cs="Times New Roman"/>
          <w:color w:val="000000"/>
          <w:sz w:val="24"/>
          <w:szCs w:val="24"/>
        </w:rPr>
        <w:t xml:space="preserve">Ms. Regina Botwe: </w:t>
      </w:r>
      <w:hyperlink r:id="rId20" w:history="1">
        <w:r w:rsidR="004373C8" w:rsidRPr="006518C9">
          <w:rPr>
            <w:rStyle w:val="Hyperlink"/>
            <w:rFonts w:ascii="Times New Roman" w:hAnsi="Times New Roman" w:cs="Times New Roman"/>
            <w:sz w:val="24"/>
            <w:szCs w:val="24"/>
          </w:rPr>
          <w:t>regina.k.azubotwe.civ@mail.mil</w:t>
        </w:r>
      </w:hyperlink>
      <w:r w:rsidR="004373C8" w:rsidRPr="006518C9">
        <w:rPr>
          <w:rFonts w:ascii="Times New Roman" w:hAnsi="Times New Roman" w:cs="Times New Roman"/>
          <w:color w:val="000000"/>
          <w:sz w:val="24"/>
          <w:szCs w:val="24"/>
        </w:rPr>
        <w:t xml:space="preserve"> </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Role Description</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Program Coordinators manage the day-to-day operations and administrative requirements of the program and serve as an important liaison with learners, faculty and other staff members, the NCC, and the ACGME and ABPN.  These individuals work hard to ensure that you are able to do your work.  We expect you to be immediately responsive to them and to do what they request of you.  They are here to help and both are very open to working with you as needed.  We take non-compliance with their requests and instructions very seriously.  Please respect them and thank them for the help they provide you!</w:t>
      </w:r>
    </w:p>
    <w:p w:rsidR="004373C8" w:rsidRPr="006518C9" w:rsidRDefault="004373C8">
      <w:pPr>
        <w:spacing w:after="160" w:line="259" w:lineRule="auto"/>
        <w:rPr>
          <w:rFonts w:ascii="Times New Roman" w:hAnsi="Times New Roman" w:cs="Times New Roman"/>
          <w:sz w:val="24"/>
          <w:szCs w:val="24"/>
        </w:rPr>
      </w:pPr>
    </w:p>
    <w:p w:rsidR="004373C8" w:rsidRPr="006518C9" w:rsidRDefault="004373C8" w:rsidP="004373C8">
      <w:pPr>
        <w:pStyle w:val="Heading3"/>
        <w:jc w:val="center"/>
        <w:rPr>
          <w:rFonts w:ascii="Times New Roman" w:hAnsi="Times New Roman" w:cs="Times New Roman"/>
          <w:sz w:val="24"/>
          <w:szCs w:val="24"/>
        </w:rPr>
      </w:pPr>
      <w:r w:rsidRPr="006518C9">
        <w:rPr>
          <w:rFonts w:ascii="Times New Roman" w:hAnsi="Times New Roman" w:cs="Times New Roman"/>
          <w:sz w:val="24"/>
          <w:szCs w:val="24"/>
        </w:rPr>
        <w:t>NCOIC</w:t>
      </w:r>
    </w:p>
    <w:p w:rsidR="004373C8" w:rsidRPr="006518C9" w:rsidRDefault="004373C8" w:rsidP="004373C8">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4373C8" w:rsidRPr="006518C9" w:rsidRDefault="004373C8" w:rsidP="004373C8">
      <w:pPr>
        <w:jc w:val="center"/>
        <w:rPr>
          <w:rFonts w:ascii="Times New Roman" w:hAnsi="Times New Roman" w:cs="Times New Roman"/>
          <w:sz w:val="24"/>
          <w:szCs w:val="24"/>
        </w:rPr>
      </w:pPr>
      <w:r w:rsidRPr="006518C9">
        <w:rPr>
          <w:rFonts w:ascii="Times New Roman" w:hAnsi="Times New Roman" w:cs="Times New Roman"/>
          <w:sz w:val="24"/>
          <w:szCs w:val="24"/>
        </w:rPr>
        <w:t xml:space="preserve"> (</w:t>
      </w:r>
      <w:r w:rsidRPr="006518C9">
        <w:rPr>
          <w:rFonts w:ascii="Times New Roman" w:hAnsi="Times New Roman" w:cs="Times New Roman"/>
          <w:color w:val="0000FF"/>
          <w:sz w:val="24"/>
          <w:szCs w:val="24"/>
          <w:u w:val="single"/>
        </w:rPr>
        <w:t>Return to Key Personnel and Role Descriptions</w:t>
      </w:r>
      <w:r w:rsidRPr="006518C9">
        <w:rPr>
          <w:rFonts w:ascii="Times New Roman" w:hAnsi="Times New Roman" w:cs="Times New Roman"/>
          <w:sz w:val="24"/>
          <w:szCs w:val="24"/>
        </w:rPr>
        <w:t>)</w:t>
      </w:r>
    </w:p>
    <w:p w:rsidR="004373C8" w:rsidRPr="006518C9" w:rsidRDefault="004373C8" w:rsidP="004373C8">
      <w:p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SGT(P) Danielson:</w:t>
      </w:r>
      <w:r w:rsidRPr="006518C9">
        <w:rPr>
          <w:rFonts w:ascii="Times New Roman" w:eastAsia="Arial" w:hAnsi="Times New Roman" w:cs="Times New Roman"/>
          <w:color w:val="000000"/>
          <w:sz w:val="24"/>
          <w:szCs w:val="24"/>
        </w:rPr>
        <w:t xml:space="preserve"> </w:t>
      </w:r>
      <w:hyperlink r:id="rId21" w:history="1">
        <w:r w:rsidRPr="006518C9">
          <w:rPr>
            <w:rStyle w:val="Hyperlink"/>
            <w:rFonts w:ascii="Times New Roman" w:hAnsi="Times New Roman" w:cs="Times New Roman"/>
            <w:sz w:val="24"/>
            <w:szCs w:val="24"/>
          </w:rPr>
          <w:t>daniel.f.danielson.mil@mail.mil</w:t>
        </w:r>
      </w:hyperlink>
      <w:r w:rsidRPr="006518C9">
        <w:rPr>
          <w:rFonts w:ascii="Times New Roman" w:hAnsi="Times New Roman" w:cs="Times New Roman"/>
          <w:sz w:val="24"/>
          <w:szCs w:val="24"/>
        </w:rPr>
        <w:t xml:space="preserve"> </w:t>
      </w:r>
      <w:r w:rsidR="00853AAE" w:rsidRPr="006518C9">
        <w:rPr>
          <w:rFonts w:ascii="Times New Roman" w:hAnsi="Times New Roman" w:cs="Times New Roman"/>
          <w:sz w:val="24"/>
          <w:szCs w:val="24"/>
        </w:rPr>
        <w:t xml:space="preserve">(outgoing) </w:t>
      </w:r>
    </w:p>
    <w:p w:rsidR="004373C8" w:rsidRPr="006518C9" w:rsidRDefault="00853AAE" w:rsidP="004373C8">
      <w:pPr>
        <w:spacing w:after="0"/>
        <w:rPr>
          <w:rFonts w:ascii="Times New Roman" w:hAnsi="Times New Roman" w:cs="Times New Roman"/>
          <w:sz w:val="24"/>
          <w:szCs w:val="24"/>
        </w:rPr>
      </w:pPr>
      <w:r w:rsidRPr="006518C9">
        <w:rPr>
          <w:rFonts w:ascii="Times New Roman" w:hAnsi="Times New Roman" w:cs="Times New Roman"/>
          <w:sz w:val="24"/>
          <w:szCs w:val="24"/>
        </w:rPr>
        <w:t xml:space="preserve">SGT(P) Antonio Baker: </w:t>
      </w:r>
      <w:hyperlink r:id="rId22" w:history="1">
        <w:r w:rsidRPr="006518C9">
          <w:rPr>
            <w:rStyle w:val="Hyperlink"/>
            <w:rFonts w:ascii="Times New Roman" w:hAnsi="Times New Roman" w:cs="Times New Roman"/>
            <w:sz w:val="24"/>
            <w:szCs w:val="24"/>
          </w:rPr>
          <w:t>antonio.d.baker10.mil@mail.mil</w:t>
        </w:r>
      </w:hyperlink>
      <w:r w:rsidRPr="006518C9">
        <w:rPr>
          <w:rFonts w:ascii="Times New Roman" w:hAnsi="Times New Roman" w:cs="Times New Roman"/>
          <w:sz w:val="24"/>
          <w:szCs w:val="24"/>
        </w:rPr>
        <w:t xml:space="preserve"> (incoming)</w:t>
      </w:r>
    </w:p>
    <w:p w:rsidR="00853AAE" w:rsidRPr="006518C9" w:rsidRDefault="00853AAE" w:rsidP="004373C8">
      <w:pPr>
        <w:spacing w:after="0"/>
        <w:rPr>
          <w:rFonts w:ascii="Times New Roman" w:hAnsi="Times New Roman" w:cs="Times New Roman"/>
          <w:sz w:val="24"/>
          <w:szCs w:val="24"/>
          <w:u w:val="single"/>
        </w:rPr>
      </w:pPr>
    </w:p>
    <w:p w:rsidR="004373C8" w:rsidRPr="006518C9" w:rsidRDefault="004373C8" w:rsidP="004373C8">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Role Description</w:t>
      </w:r>
    </w:p>
    <w:p w:rsidR="004373C8" w:rsidRPr="006518C9" w:rsidRDefault="004373C8" w:rsidP="004373C8">
      <w:pPr>
        <w:spacing w:after="0"/>
        <w:rPr>
          <w:rFonts w:ascii="Times New Roman" w:hAnsi="Times New Roman" w:cs="Times New Roman"/>
          <w:sz w:val="24"/>
          <w:szCs w:val="24"/>
        </w:rPr>
      </w:pPr>
      <w:r w:rsidRPr="006518C9">
        <w:rPr>
          <w:rFonts w:ascii="Times New Roman" w:hAnsi="Times New Roman" w:cs="Times New Roman"/>
          <w:sz w:val="24"/>
          <w:szCs w:val="24"/>
        </w:rPr>
        <w:t xml:space="preserve">Coordinates and supports all aspects of military accountability, </w:t>
      </w:r>
      <w:r w:rsidR="00AE7EB9" w:rsidRPr="006518C9">
        <w:rPr>
          <w:rFonts w:ascii="Times New Roman" w:hAnsi="Times New Roman" w:cs="Times New Roman"/>
          <w:sz w:val="24"/>
          <w:szCs w:val="24"/>
        </w:rPr>
        <w:t>coordination</w:t>
      </w:r>
      <w:r w:rsidRPr="006518C9">
        <w:rPr>
          <w:rFonts w:ascii="Times New Roman" w:hAnsi="Times New Roman" w:cs="Times New Roman"/>
          <w:sz w:val="24"/>
          <w:szCs w:val="24"/>
        </w:rPr>
        <w:t xml:space="preserve"> of administrative issues with the </w:t>
      </w:r>
      <w:r w:rsidR="001F325E" w:rsidRPr="006518C9">
        <w:rPr>
          <w:rFonts w:ascii="Times New Roman" w:hAnsi="Times New Roman" w:cs="Times New Roman"/>
          <w:sz w:val="24"/>
          <w:szCs w:val="24"/>
        </w:rPr>
        <w:t xml:space="preserve">Army and Navy commands including leave, recognitions, pay issues, others. Ensures all readiness requirements such as training and medical issues are tracked and completed by trainees. </w:t>
      </w:r>
      <w:r w:rsidR="00AE7EB9" w:rsidRPr="006518C9">
        <w:rPr>
          <w:rFonts w:ascii="Times New Roman" w:hAnsi="Times New Roman" w:cs="Times New Roman"/>
          <w:sz w:val="24"/>
          <w:szCs w:val="24"/>
        </w:rPr>
        <w:t xml:space="preserve">Support the program leadership as needed to ensure mission accomplishment. Serve as a role model for the trainees. </w:t>
      </w:r>
    </w:p>
    <w:p w:rsidR="004373C8" w:rsidRPr="006518C9" w:rsidRDefault="004373C8">
      <w:pPr>
        <w:spacing w:after="160" w:line="259" w:lineRule="auto"/>
        <w:rPr>
          <w:rFonts w:ascii="Times New Roman" w:hAnsi="Times New Roman" w:cs="Times New Roman"/>
          <w:sz w:val="24"/>
          <w:szCs w:val="24"/>
        </w:rPr>
      </w:pPr>
      <w:r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13" w:name="_lnxbz9" w:colFirst="0" w:colLast="0"/>
      <w:bookmarkEnd w:id="13"/>
      <w:r w:rsidRPr="006518C9">
        <w:rPr>
          <w:rFonts w:ascii="Times New Roman" w:hAnsi="Times New Roman" w:cs="Times New Roman"/>
          <w:sz w:val="24"/>
          <w:szCs w:val="24"/>
        </w:rPr>
        <w:t>CHIEF RESIDENTS (CHIEFS)</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jc w:val="center"/>
        <w:rPr>
          <w:rFonts w:ascii="Times New Roman" w:hAnsi="Times New Roman" w:cs="Times New Roman"/>
          <w:sz w:val="24"/>
          <w:szCs w:val="24"/>
        </w:rPr>
      </w:pPr>
      <w:r w:rsidRPr="006518C9">
        <w:rPr>
          <w:rFonts w:ascii="Times New Roman" w:hAnsi="Times New Roman" w:cs="Times New Roman"/>
          <w:sz w:val="24"/>
          <w:szCs w:val="24"/>
        </w:rPr>
        <w:t xml:space="preserve"> (</w:t>
      </w:r>
      <w:r w:rsidRPr="006518C9">
        <w:rPr>
          <w:rFonts w:ascii="Times New Roman" w:hAnsi="Times New Roman" w:cs="Times New Roman"/>
          <w:color w:val="0000FF"/>
          <w:sz w:val="24"/>
          <w:szCs w:val="24"/>
          <w:u w:val="single"/>
        </w:rPr>
        <w:t>Return to Key Personnel and Role Descriptions</w:t>
      </w:r>
      <w:r w:rsidRPr="006518C9">
        <w:rPr>
          <w:rFonts w:ascii="Times New Roman" w:hAnsi="Times New Roman" w:cs="Times New Roman"/>
          <w:sz w:val="24"/>
          <w:szCs w:val="24"/>
        </w:rPr>
        <w:t>)</w:t>
      </w:r>
    </w:p>
    <w:p w:rsidR="00F844FA" w:rsidRPr="006518C9" w:rsidRDefault="00F844FA" w:rsidP="00F844FA">
      <w:pPr>
        <w:spacing w:after="0"/>
        <w:rPr>
          <w:rFonts w:ascii="Times New Roman" w:hAnsi="Times New Roman" w:cs="Times New Roman"/>
          <w:color w:val="0000FF"/>
          <w:sz w:val="24"/>
          <w:szCs w:val="24"/>
          <w:u w:val="single"/>
        </w:rPr>
      </w:pPr>
      <w:r w:rsidRPr="006518C9">
        <w:rPr>
          <w:rFonts w:ascii="Times New Roman" w:hAnsi="Times New Roman" w:cs="Times New Roman"/>
          <w:sz w:val="24"/>
          <w:szCs w:val="24"/>
        </w:rPr>
        <w:t xml:space="preserve">CPT </w:t>
      </w:r>
      <w:r w:rsidR="008F523F" w:rsidRPr="006518C9">
        <w:rPr>
          <w:rFonts w:ascii="Times New Roman" w:hAnsi="Times New Roman" w:cs="Times New Roman"/>
          <w:sz w:val="24"/>
          <w:szCs w:val="24"/>
        </w:rPr>
        <w:t>Chelsea Younghans</w:t>
      </w:r>
      <w:r w:rsidRPr="006518C9">
        <w:rPr>
          <w:rFonts w:ascii="Times New Roman" w:hAnsi="Times New Roman" w:cs="Times New Roman"/>
          <w:sz w:val="24"/>
          <w:szCs w:val="24"/>
        </w:rPr>
        <w:t xml:space="preserve">: </w:t>
      </w:r>
      <w:r w:rsidR="008F523F" w:rsidRPr="006518C9">
        <w:rPr>
          <w:rFonts w:ascii="Times New Roman" w:hAnsi="Times New Roman" w:cs="Times New Roman"/>
          <w:sz w:val="24"/>
          <w:szCs w:val="24"/>
        </w:rPr>
        <w:t>chelsea.r.younghans.mil@mail.mil</w:t>
      </w:r>
      <w:r w:rsidRPr="006518C9">
        <w:rPr>
          <w:rFonts w:ascii="Times New Roman" w:hAnsi="Times New Roman" w:cs="Times New Roman"/>
          <w:sz w:val="24"/>
          <w:szCs w:val="24"/>
        </w:rPr>
        <w:t xml:space="preserve"> </w:t>
      </w:r>
    </w:p>
    <w:p w:rsidR="00F844FA" w:rsidRPr="006518C9" w:rsidRDefault="008F523F" w:rsidP="00F844FA">
      <w:pPr>
        <w:spacing w:after="0"/>
        <w:rPr>
          <w:rFonts w:ascii="Times New Roman" w:hAnsi="Times New Roman" w:cs="Times New Roman"/>
          <w:sz w:val="24"/>
          <w:szCs w:val="24"/>
        </w:rPr>
      </w:pPr>
      <w:r w:rsidRPr="006518C9">
        <w:rPr>
          <w:rFonts w:ascii="Times New Roman" w:hAnsi="Times New Roman" w:cs="Times New Roman"/>
          <w:sz w:val="24"/>
          <w:szCs w:val="24"/>
        </w:rPr>
        <w:t>CPT Katrina Wachter</w:t>
      </w:r>
      <w:r w:rsidR="00F844FA" w:rsidRPr="006518C9">
        <w:rPr>
          <w:rFonts w:ascii="Times New Roman" w:hAnsi="Times New Roman" w:cs="Times New Roman"/>
          <w:sz w:val="24"/>
          <w:szCs w:val="24"/>
        </w:rPr>
        <w:t xml:space="preserve">: </w:t>
      </w:r>
      <w:r w:rsidRPr="006518C9">
        <w:rPr>
          <w:rFonts w:ascii="Times New Roman" w:hAnsi="Times New Roman" w:cs="Times New Roman"/>
          <w:sz w:val="24"/>
          <w:szCs w:val="24"/>
        </w:rPr>
        <w:t>katrina.l.wachter.mil@mail.mil</w:t>
      </w:r>
    </w:p>
    <w:p w:rsidR="00F844FA" w:rsidRPr="006518C9" w:rsidRDefault="00F844FA" w:rsidP="00F844FA">
      <w:pPr>
        <w:spacing w:after="0"/>
        <w:rPr>
          <w:rFonts w:ascii="Times New Roman" w:hAnsi="Times New Roman" w:cs="Times New Roman"/>
          <w:color w:val="0000FF"/>
          <w:sz w:val="24"/>
          <w:szCs w:val="24"/>
          <w:u w:val="single"/>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Role Description</w:t>
      </w:r>
    </w:p>
    <w:p w:rsidR="00397E43" w:rsidRPr="006518C9" w:rsidRDefault="00397E43" w:rsidP="003575A5">
      <w:pPr>
        <w:numPr>
          <w:ilvl w:val="0"/>
          <w:numId w:val="37"/>
        </w:numPr>
        <w:spacing w:before="240"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Two residents to be elected from rising PGY4 class by the residency</w:t>
      </w:r>
      <w:r w:rsidRPr="006518C9">
        <w:rPr>
          <w:rFonts w:ascii="Times New Roman" w:eastAsia="Times New Roman" w:hAnsi="Times New Roman" w:cs="Times New Roman"/>
          <w:sz w:val="24"/>
          <w:szCs w:val="24"/>
        </w:rPr>
        <w:br/>
      </w:r>
    </w:p>
    <w:p w:rsidR="00397E43" w:rsidRPr="006518C9" w:rsidRDefault="00397E43" w:rsidP="003575A5">
      <w:pPr>
        <w:numPr>
          <w:ilvl w:val="0"/>
          <w:numId w:val="37"/>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Serve as liaisons between the administration and residents, insofar as residents may feel comfortable approaching them about any concerns and trusting it will be communicated to the appropriate chain of command.</w:t>
      </w:r>
      <w:r w:rsidRPr="006518C9">
        <w:rPr>
          <w:rFonts w:ascii="Times New Roman" w:eastAsia="Times New Roman" w:hAnsi="Times New Roman" w:cs="Times New Roman"/>
          <w:sz w:val="24"/>
          <w:szCs w:val="24"/>
        </w:rPr>
        <w:br/>
      </w:r>
    </w:p>
    <w:p w:rsidR="00397E43" w:rsidRPr="006518C9" w:rsidRDefault="00397E43" w:rsidP="003575A5">
      <w:pPr>
        <w:numPr>
          <w:ilvl w:val="0"/>
          <w:numId w:val="37"/>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color w:val="222222"/>
          <w:sz w:val="24"/>
          <w:szCs w:val="24"/>
          <w:highlight w:val="white"/>
        </w:rPr>
        <w:t>The chief residents will deal with day to day problems and concerns from the residents and are responsible for communicating concerns to the Program Director (PD), Graduate Medical Education leadership (GME), or Walter Reed National Military Medical Center (WRNMMC) leadership.</w:t>
      </w:r>
      <w:r w:rsidRPr="006518C9">
        <w:rPr>
          <w:rFonts w:ascii="Times New Roman" w:eastAsia="Times New Roman" w:hAnsi="Times New Roman" w:cs="Times New Roman"/>
          <w:color w:val="222222"/>
          <w:sz w:val="24"/>
          <w:szCs w:val="24"/>
          <w:highlight w:val="white"/>
        </w:rPr>
        <w:br/>
      </w:r>
    </w:p>
    <w:p w:rsidR="00397E43" w:rsidRPr="006518C9" w:rsidRDefault="00397E43" w:rsidP="003575A5">
      <w:pPr>
        <w:numPr>
          <w:ilvl w:val="0"/>
          <w:numId w:val="37"/>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Chief residents and deputy chief residents will meet every Wednesday with the purpose of discussing the cabinet meeting and weekly CPR agendas, pertinent schedule changes and leave requests, and matters of the well-being of residents.</w:t>
      </w:r>
      <w:r w:rsidRPr="006518C9">
        <w:rPr>
          <w:rFonts w:ascii="Times New Roman" w:eastAsia="Times New Roman" w:hAnsi="Times New Roman" w:cs="Times New Roman"/>
          <w:sz w:val="24"/>
          <w:szCs w:val="24"/>
        </w:rPr>
        <w:br/>
      </w:r>
    </w:p>
    <w:p w:rsidR="00397E43" w:rsidRPr="006518C9" w:rsidRDefault="00397E43" w:rsidP="003575A5">
      <w:pPr>
        <w:numPr>
          <w:ilvl w:val="0"/>
          <w:numId w:val="37"/>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color w:val="222222"/>
          <w:sz w:val="24"/>
          <w:szCs w:val="24"/>
          <w:highlight w:val="white"/>
        </w:rPr>
        <w:t>Chief residents will be present and chair all residency cabinet meetings; which will be held monthly or delegate this task to a deputy chief or cabinet officer.</w:t>
      </w:r>
      <w:r w:rsidRPr="006518C9">
        <w:rPr>
          <w:rFonts w:ascii="Times New Roman" w:eastAsia="Times New Roman" w:hAnsi="Times New Roman" w:cs="Times New Roman"/>
          <w:color w:val="222222"/>
          <w:sz w:val="24"/>
          <w:szCs w:val="24"/>
          <w:highlight w:val="white"/>
        </w:rPr>
        <w:br/>
      </w:r>
    </w:p>
    <w:p w:rsidR="00397E43" w:rsidRPr="006518C9" w:rsidRDefault="00397E43" w:rsidP="003575A5">
      <w:pPr>
        <w:numPr>
          <w:ilvl w:val="0"/>
          <w:numId w:val="37"/>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color w:val="222222"/>
          <w:sz w:val="24"/>
          <w:szCs w:val="24"/>
          <w:highlight w:val="white"/>
        </w:rPr>
        <w:t>Chief residents will attend weekly meetings with the Program Director (PD).</w:t>
      </w:r>
      <w:r w:rsidRPr="006518C9">
        <w:rPr>
          <w:rFonts w:ascii="Times New Roman" w:eastAsia="Times New Roman" w:hAnsi="Times New Roman" w:cs="Times New Roman"/>
          <w:color w:val="222222"/>
          <w:sz w:val="24"/>
          <w:szCs w:val="24"/>
          <w:highlight w:val="white"/>
        </w:rPr>
        <w:br/>
      </w:r>
    </w:p>
    <w:p w:rsidR="00397E43" w:rsidRPr="006518C9" w:rsidRDefault="00397E43" w:rsidP="003575A5">
      <w:pPr>
        <w:numPr>
          <w:ilvl w:val="0"/>
          <w:numId w:val="37"/>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color w:val="222222"/>
          <w:sz w:val="24"/>
          <w:szCs w:val="24"/>
          <w:highlight w:val="white"/>
        </w:rPr>
        <w:t>Chief residents will attend monthly program policy meetings, unless otherwise delegated.</w:t>
      </w:r>
      <w:r w:rsidRPr="006518C9">
        <w:rPr>
          <w:rFonts w:ascii="Times New Roman" w:eastAsia="Times New Roman" w:hAnsi="Times New Roman" w:cs="Times New Roman"/>
          <w:color w:val="222222"/>
          <w:sz w:val="24"/>
          <w:szCs w:val="24"/>
          <w:highlight w:val="white"/>
        </w:rPr>
        <w:br/>
      </w:r>
    </w:p>
    <w:p w:rsidR="00397E43" w:rsidRPr="006518C9" w:rsidRDefault="00397E43" w:rsidP="003575A5">
      <w:pPr>
        <w:numPr>
          <w:ilvl w:val="0"/>
          <w:numId w:val="37"/>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color w:val="222222"/>
          <w:sz w:val="24"/>
          <w:szCs w:val="24"/>
          <w:highlight w:val="white"/>
        </w:rPr>
        <w:t>Chief residents will conduct weekly Committee of Psychiatry Resident (CPR) meetings where information is disseminated to residents.</w:t>
      </w:r>
      <w:r w:rsidRPr="006518C9">
        <w:rPr>
          <w:rFonts w:ascii="Times New Roman" w:eastAsia="Times New Roman" w:hAnsi="Times New Roman" w:cs="Times New Roman"/>
          <w:color w:val="222222"/>
          <w:sz w:val="24"/>
          <w:szCs w:val="24"/>
          <w:highlight w:val="white"/>
        </w:rPr>
        <w:br/>
      </w:r>
    </w:p>
    <w:p w:rsidR="00397E43" w:rsidRPr="006518C9" w:rsidRDefault="00397E43" w:rsidP="003575A5">
      <w:pPr>
        <w:numPr>
          <w:ilvl w:val="0"/>
          <w:numId w:val="37"/>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color w:val="222222"/>
          <w:sz w:val="24"/>
          <w:szCs w:val="24"/>
          <w:highlight w:val="white"/>
        </w:rPr>
        <w:t>Chief residents will approve leave for other residents or delegate this task to the deputy chief residents. If either the Navy or the Army does not have a service member in the chief resident position, this responsibility will fall to the highest-ranking cabinet member of either service.</w:t>
      </w:r>
      <w:r w:rsidRPr="006518C9">
        <w:rPr>
          <w:rFonts w:ascii="Times New Roman" w:eastAsia="Times New Roman" w:hAnsi="Times New Roman" w:cs="Times New Roman"/>
          <w:color w:val="222222"/>
          <w:sz w:val="24"/>
          <w:szCs w:val="24"/>
          <w:highlight w:val="white"/>
        </w:rPr>
        <w:br/>
      </w:r>
    </w:p>
    <w:p w:rsidR="00397E43" w:rsidRPr="006518C9" w:rsidRDefault="00397E43" w:rsidP="003575A5">
      <w:pPr>
        <w:numPr>
          <w:ilvl w:val="0"/>
          <w:numId w:val="37"/>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color w:val="222222"/>
          <w:sz w:val="24"/>
          <w:szCs w:val="24"/>
          <w:highlight w:val="white"/>
        </w:rPr>
        <w:t>Chief Residents will collect resident feedback from the Half-Year Huddle and End of Year Retreat and present this to the PD and Education Policy committee as appropriate.</w:t>
      </w:r>
      <w:r w:rsidRPr="006518C9">
        <w:rPr>
          <w:rFonts w:ascii="Times New Roman" w:eastAsia="Times New Roman" w:hAnsi="Times New Roman" w:cs="Times New Roman"/>
          <w:color w:val="222222"/>
          <w:sz w:val="24"/>
          <w:szCs w:val="24"/>
          <w:highlight w:val="white"/>
        </w:rPr>
        <w:br/>
      </w:r>
    </w:p>
    <w:p w:rsidR="00F844FA" w:rsidRPr="006518C9" w:rsidRDefault="00397E43" w:rsidP="003575A5">
      <w:pPr>
        <w:numPr>
          <w:ilvl w:val="0"/>
          <w:numId w:val="37"/>
        </w:numPr>
        <w:spacing w:after="240"/>
        <w:rPr>
          <w:rFonts w:ascii="Times New Roman" w:eastAsia="Times New Roman" w:hAnsi="Times New Roman" w:cs="Times New Roman"/>
          <w:sz w:val="24"/>
          <w:szCs w:val="24"/>
        </w:rPr>
      </w:pPr>
      <w:r w:rsidRPr="006518C9">
        <w:rPr>
          <w:rFonts w:ascii="Times New Roman" w:eastAsia="Times New Roman" w:hAnsi="Times New Roman" w:cs="Times New Roman"/>
          <w:color w:val="222222"/>
          <w:sz w:val="24"/>
          <w:szCs w:val="24"/>
          <w:highlight w:val="white"/>
        </w:rPr>
        <w:t>Chief Residents will support the program and PD during their tenure.</w:t>
      </w:r>
      <w:r w:rsidR="00F844FA"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14" w:name="_35nkun2" w:colFirst="0" w:colLast="0"/>
      <w:bookmarkEnd w:id="14"/>
      <w:r w:rsidRPr="006518C9">
        <w:rPr>
          <w:rFonts w:ascii="Times New Roman" w:hAnsi="Times New Roman" w:cs="Times New Roman"/>
          <w:sz w:val="24"/>
          <w:szCs w:val="24"/>
        </w:rPr>
        <w:t>DEPUTY CHIEF RESIDENTS</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jc w:val="center"/>
        <w:rPr>
          <w:rFonts w:ascii="Times New Roman" w:hAnsi="Times New Roman" w:cs="Times New Roman"/>
          <w:sz w:val="24"/>
          <w:szCs w:val="24"/>
        </w:rPr>
      </w:pPr>
      <w:r w:rsidRPr="006518C9">
        <w:rPr>
          <w:rFonts w:ascii="Times New Roman" w:hAnsi="Times New Roman" w:cs="Times New Roman"/>
          <w:sz w:val="24"/>
          <w:szCs w:val="24"/>
        </w:rPr>
        <w:t xml:space="preserve"> (</w:t>
      </w:r>
      <w:r w:rsidRPr="006518C9">
        <w:rPr>
          <w:rFonts w:ascii="Times New Roman" w:hAnsi="Times New Roman" w:cs="Times New Roman"/>
          <w:color w:val="0000FF"/>
          <w:sz w:val="24"/>
          <w:szCs w:val="24"/>
          <w:u w:val="single"/>
        </w:rPr>
        <w:t>Return to Key Personnel and Role Descriptions</w:t>
      </w:r>
      <w:r w:rsidRPr="006518C9">
        <w:rPr>
          <w:rFonts w:ascii="Times New Roman" w:hAnsi="Times New Roman" w:cs="Times New Roman"/>
          <w:sz w:val="24"/>
          <w:szCs w:val="24"/>
        </w:rPr>
        <w:t>)</w:t>
      </w:r>
    </w:p>
    <w:p w:rsidR="00F844FA" w:rsidRPr="006518C9" w:rsidRDefault="008F523F" w:rsidP="00F844FA">
      <w:pPr>
        <w:spacing w:after="0"/>
        <w:rPr>
          <w:rFonts w:ascii="Times New Roman" w:hAnsi="Times New Roman" w:cs="Times New Roman"/>
          <w:sz w:val="24"/>
          <w:szCs w:val="24"/>
        </w:rPr>
      </w:pPr>
      <w:r w:rsidRPr="006518C9">
        <w:rPr>
          <w:rFonts w:ascii="Times New Roman" w:hAnsi="Times New Roman" w:cs="Times New Roman"/>
          <w:sz w:val="24"/>
          <w:szCs w:val="24"/>
        </w:rPr>
        <w:t>LT</w:t>
      </w:r>
      <w:r w:rsidR="00F844FA" w:rsidRPr="006518C9">
        <w:rPr>
          <w:rFonts w:ascii="Times New Roman" w:hAnsi="Times New Roman" w:cs="Times New Roman"/>
          <w:sz w:val="24"/>
          <w:szCs w:val="24"/>
        </w:rPr>
        <w:t xml:space="preserve"> </w:t>
      </w:r>
      <w:r w:rsidRPr="006518C9">
        <w:rPr>
          <w:rFonts w:ascii="Times New Roman" w:hAnsi="Times New Roman" w:cs="Times New Roman"/>
          <w:sz w:val="24"/>
          <w:szCs w:val="24"/>
        </w:rPr>
        <w:t>Taylor Tucker</w:t>
      </w:r>
      <w:r w:rsidR="00F844FA" w:rsidRPr="006518C9">
        <w:rPr>
          <w:rFonts w:ascii="Times New Roman" w:hAnsi="Times New Roman" w:cs="Times New Roman"/>
          <w:sz w:val="24"/>
          <w:szCs w:val="24"/>
        </w:rPr>
        <w:t xml:space="preserve">: </w:t>
      </w:r>
      <w:r w:rsidRPr="006518C9">
        <w:rPr>
          <w:rFonts w:ascii="Times New Roman" w:hAnsi="Times New Roman" w:cs="Times New Roman"/>
          <w:sz w:val="24"/>
          <w:szCs w:val="24"/>
        </w:rPr>
        <w:t>taylor.a.tucker8.mil@mail.mil</w:t>
      </w:r>
    </w:p>
    <w:p w:rsidR="00F844FA" w:rsidRPr="006518C9" w:rsidRDefault="008F523F" w:rsidP="00F844FA">
      <w:pPr>
        <w:spacing w:after="0"/>
        <w:rPr>
          <w:rFonts w:ascii="Times New Roman" w:hAnsi="Times New Roman" w:cs="Times New Roman"/>
          <w:sz w:val="24"/>
          <w:szCs w:val="24"/>
        </w:rPr>
      </w:pPr>
      <w:r w:rsidRPr="006518C9">
        <w:rPr>
          <w:rFonts w:ascii="Times New Roman" w:hAnsi="Times New Roman" w:cs="Times New Roman"/>
          <w:sz w:val="24"/>
          <w:szCs w:val="24"/>
        </w:rPr>
        <w:t>LT</w:t>
      </w:r>
      <w:r w:rsidR="00F844FA" w:rsidRPr="006518C9">
        <w:rPr>
          <w:rFonts w:ascii="Times New Roman" w:hAnsi="Times New Roman" w:cs="Times New Roman"/>
          <w:sz w:val="24"/>
          <w:szCs w:val="24"/>
        </w:rPr>
        <w:t xml:space="preserve"> </w:t>
      </w:r>
      <w:r w:rsidRPr="006518C9">
        <w:rPr>
          <w:rFonts w:ascii="Times New Roman" w:hAnsi="Times New Roman" w:cs="Times New Roman"/>
          <w:sz w:val="24"/>
          <w:szCs w:val="24"/>
        </w:rPr>
        <w:t>Nicole Skaggs</w:t>
      </w:r>
      <w:r w:rsidR="00F844FA" w:rsidRPr="006518C9">
        <w:rPr>
          <w:rFonts w:ascii="Times New Roman" w:hAnsi="Times New Roman" w:cs="Times New Roman"/>
          <w:sz w:val="24"/>
          <w:szCs w:val="24"/>
        </w:rPr>
        <w:t xml:space="preserve">: </w:t>
      </w:r>
      <w:r w:rsidRPr="006518C9">
        <w:rPr>
          <w:rFonts w:ascii="Times New Roman" w:hAnsi="Times New Roman" w:cs="Times New Roman"/>
          <w:sz w:val="24"/>
          <w:szCs w:val="24"/>
        </w:rPr>
        <w:t>nicole.l.skaggs2.mil@mail.mil</w:t>
      </w:r>
    </w:p>
    <w:p w:rsidR="00F844FA" w:rsidRPr="006518C9" w:rsidRDefault="00F844FA" w:rsidP="00F844FA">
      <w:pPr>
        <w:spacing w:after="0"/>
        <w:rPr>
          <w:rFonts w:ascii="Times New Roman" w:hAnsi="Times New Roman" w:cs="Times New Roman"/>
          <w:color w:val="0000FF"/>
          <w:sz w:val="24"/>
          <w:szCs w:val="24"/>
          <w:u w:val="single"/>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Role Description</w:t>
      </w:r>
    </w:p>
    <w:p w:rsidR="00397E43" w:rsidRPr="006518C9" w:rsidRDefault="00397E43" w:rsidP="003575A5">
      <w:pPr>
        <w:numPr>
          <w:ilvl w:val="0"/>
          <w:numId w:val="38"/>
        </w:numPr>
        <w:spacing w:before="240"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Two residents to be elected from the rising PGY3 class by the residency.</w:t>
      </w:r>
      <w:r w:rsidRPr="006518C9">
        <w:rPr>
          <w:rFonts w:ascii="Times New Roman" w:eastAsia="Times New Roman" w:hAnsi="Times New Roman" w:cs="Times New Roman"/>
          <w:sz w:val="24"/>
          <w:szCs w:val="24"/>
        </w:rPr>
        <w:br/>
      </w:r>
    </w:p>
    <w:p w:rsidR="00397E43" w:rsidRPr="006518C9" w:rsidRDefault="00397E43" w:rsidP="003575A5">
      <w:pPr>
        <w:numPr>
          <w:ilvl w:val="0"/>
          <w:numId w:val="38"/>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Attend monthly cabinet meetings and provide a report on activities as appropriate.</w:t>
      </w:r>
      <w:r w:rsidRPr="006518C9">
        <w:rPr>
          <w:rFonts w:ascii="Times New Roman" w:eastAsia="Times New Roman" w:hAnsi="Times New Roman" w:cs="Times New Roman"/>
          <w:sz w:val="24"/>
          <w:szCs w:val="24"/>
        </w:rPr>
        <w:br/>
      </w:r>
    </w:p>
    <w:p w:rsidR="00397E43" w:rsidRPr="006518C9" w:rsidRDefault="00397E43" w:rsidP="003575A5">
      <w:pPr>
        <w:numPr>
          <w:ilvl w:val="0"/>
          <w:numId w:val="38"/>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Attend monthly Policy Education Committee (PEC) meetings.</w:t>
      </w:r>
      <w:r w:rsidRPr="006518C9">
        <w:rPr>
          <w:rFonts w:ascii="Times New Roman" w:eastAsia="Times New Roman" w:hAnsi="Times New Roman" w:cs="Times New Roman"/>
          <w:sz w:val="24"/>
          <w:szCs w:val="24"/>
        </w:rPr>
        <w:br/>
      </w:r>
    </w:p>
    <w:p w:rsidR="00397E43" w:rsidRPr="006518C9" w:rsidRDefault="00397E43" w:rsidP="003575A5">
      <w:pPr>
        <w:numPr>
          <w:ilvl w:val="0"/>
          <w:numId w:val="38"/>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Deputy Chief Residents will meet every Wednesday with the Chief Residents and program administration with the purpose of discussing the cabinet meeting and weekly CPR agendas, pertinent schedule changes and leave requests, and matters of the well-being of residents.</w:t>
      </w:r>
      <w:r w:rsidRPr="006518C9">
        <w:rPr>
          <w:rFonts w:ascii="Times New Roman" w:eastAsia="Times New Roman" w:hAnsi="Times New Roman" w:cs="Times New Roman"/>
          <w:sz w:val="24"/>
          <w:szCs w:val="24"/>
        </w:rPr>
        <w:br/>
      </w:r>
    </w:p>
    <w:p w:rsidR="00397E43" w:rsidRPr="006518C9" w:rsidRDefault="00397E43" w:rsidP="003575A5">
      <w:pPr>
        <w:numPr>
          <w:ilvl w:val="0"/>
          <w:numId w:val="38"/>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They will share the duties of chief residents, and be directly responsible for delegated tasks to include but not limited to:</w:t>
      </w:r>
    </w:p>
    <w:p w:rsidR="00397E43" w:rsidRPr="006518C9" w:rsidRDefault="00397E43" w:rsidP="003575A5">
      <w:pPr>
        <w:numPr>
          <w:ilvl w:val="1"/>
          <w:numId w:val="38"/>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The appraisal and duties involved with planning and managing the selectives throughout the academic year.</w:t>
      </w:r>
    </w:p>
    <w:p w:rsidR="00397E43" w:rsidRPr="006518C9" w:rsidRDefault="00397E43" w:rsidP="003575A5">
      <w:pPr>
        <w:numPr>
          <w:ilvl w:val="1"/>
          <w:numId w:val="38"/>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Approving appropriate leave and maintaining the correct AMION schedule.</w:t>
      </w:r>
      <w:r w:rsidRPr="006518C9">
        <w:rPr>
          <w:rFonts w:ascii="Times New Roman" w:eastAsia="Times New Roman" w:hAnsi="Times New Roman" w:cs="Times New Roman"/>
          <w:sz w:val="24"/>
          <w:szCs w:val="24"/>
        </w:rPr>
        <w:br/>
      </w:r>
    </w:p>
    <w:p w:rsidR="00397E43" w:rsidRPr="006518C9" w:rsidRDefault="00397E43" w:rsidP="003575A5">
      <w:pPr>
        <w:numPr>
          <w:ilvl w:val="0"/>
          <w:numId w:val="38"/>
        </w:numPr>
        <w:spacing w:after="24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Additional responsibilities will be dictated by the needs of the PD and chief residents.</w:t>
      </w:r>
    </w:p>
    <w:p w:rsidR="00F844FA" w:rsidRPr="006518C9" w:rsidRDefault="00F844FA" w:rsidP="00F844FA">
      <w:pPr>
        <w:rPr>
          <w:rFonts w:ascii="Times New Roman" w:hAnsi="Times New Roman" w:cs="Times New Roman"/>
          <w:sz w:val="24"/>
          <w:szCs w:val="24"/>
          <w:u w:val="single"/>
        </w:rPr>
      </w:pPr>
      <w:r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15" w:name="_1ksv4uv" w:colFirst="0" w:colLast="0"/>
      <w:bookmarkEnd w:id="15"/>
      <w:r w:rsidRPr="006518C9">
        <w:rPr>
          <w:rFonts w:ascii="Times New Roman" w:hAnsi="Times New Roman" w:cs="Times New Roman"/>
          <w:sz w:val="24"/>
          <w:szCs w:val="24"/>
        </w:rPr>
        <w:t>CLINICAL COMPETENCY COMMITTEEs (CCCs)</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jc w:val="center"/>
        <w:rPr>
          <w:rFonts w:ascii="Times New Roman" w:hAnsi="Times New Roman" w:cs="Times New Roman"/>
          <w:sz w:val="24"/>
          <w:szCs w:val="24"/>
        </w:rPr>
      </w:pPr>
      <w:r w:rsidRPr="006518C9">
        <w:rPr>
          <w:rFonts w:ascii="Times New Roman" w:hAnsi="Times New Roman" w:cs="Times New Roman"/>
          <w:sz w:val="24"/>
          <w:szCs w:val="24"/>
        </w:rPr>
        <w:t xml:space="preserve"> (</w:t>
      </w:r>
      <w:r w:rsidRPr="006518C9">
        <w:rPr>
          <w:rFonts w:ascii="Times New Roman" w:hAnsi="Times New Roman" w:cs="Times New Roman"/>
          <w:color w:val="0000FF"/>
          <w:sz w:val="24"/>
          <w:szCs w:val="24"/>
          <w:u w:val="single"/>
        </w:rPr>
        <w:t>Return to Key Personnel and Role Descriptions</w:t>
      </w:r>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PGY-1 CCC Members</w:t>
      </w:r>
    </w:p>
    <w:p w:rsidR="00AE7EB9"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 xml:space="preserve">Dr. Eric Serpico – Chair </w:t>
      </w:r>
      <w:r w:rsidR="00AE7EB9" w:rsidRPr="006518C9">
        <w:rPr>
          <w:rFonts w:ascii="Times New Roman" w:hAnsi="Times New Roman" w:cs="Times New Roman"/>
          <w:sz w:val="24"/>
          <w:szCs w:val="24"/>
        </w:rPr>
        <w:t xml:space="preserve"> </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PGY-2 CCC Members</w:t>
      </w:r>
    </w:p>
    <w:p w:rsidR="00F844FA" w:rsidRPr="006518C9" w:rsidRDefault="00853AAE" w:rsidP="00F844FA">
      <w:pPr>
        <w:spacing w:after="0"/>
        <w:rPr>
          <w:rFonts w:ascii="Times New Roman" w:hAnsi="Times New Roman" w:cs="Times New Roman"/>
          <w:sz w:val="24"/>
          <w:szCs w:val="24"/>
        </w:rPr>
      </w:pPr>
      <w:r w:rsidRPr="006518C9">
        <w:rPr>
          <w:rFonts w:ascii="Times New Roman" w:hAnsi="Times New Roman" w:cs="Times New Roman"/>
          <w:sz w:val="24"/>
          <w:szCs w:val="24"/>
        </w:rPr>
        <w:t>TBD</w:t>
      </w:r>
      <w:r w:rsidR="00F844FA" w:rsidRPr="006518C9">
        <w:rPr>
          <w:rFonts w:ascii="Times New Roman" w:hAnsi="Times New Roman" w:cs="Times New Roman"/>
          <w:sz w:val="24"/>
          <w:szCs w:val="24"/>
        </w:rPr>
        <w:t xml:space="preserve"> – Chair</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PGY-3 CCC Members</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 xml:space="preserve">Dr. </w:t>
      </w:r>
      <w:r w:rsidR="00AE7EB9" w:rsidRPr="006518C9">
        <w:rPr>
          <w:rFonts w:ascii="Times New Roman" w:hAnsi="Times New Roman" w:cs="Times New Roman"/>
          <w:sz w:val="24"/>
          <w:szCs w:val="24"/>
        </w:rPr>
        <w:t>Venkatesh Handratta</w:t>
      </w:r>
      <w:r w:rsidRPr="006518C9">
        <w:rPr>
          <w:rFonts w:ascii="Times New Roman" w:hAnsi="Times New Roman" w:cs="Times New Roman"/>
          <w:sz w:val="24"/>
          <w:szCs w:val="24"/>
        </w:rPr>
        <w:t xml:space="preserve"> – Chair </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PGY-4 CCC Members</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 xml:space="preserve">Dr. Shannon Ford – Chair </w:t>
      </w:r>
    </w:p>
    <w:p w:rsidR="00F844FA" w:rsidRPr="006518C9" w:rsidRDefault="00F844FA" w:rsidP="00F844FA">
      <w:pPr>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Committee Description</w:t>
      </w: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t>A CCC is the Accreditation Council for Graduate Medical Education (ACGME)’s “required body comprising three or more members of the active teaching faculty who is advisory to the program director and reviews the progress of all residents in the program.”</w:t>
      </w:r>
    </w:p>
    <w:p w:rsidR="00AE7EB9" w:rsidRPr="006518C9" w:rsidRDefault="00AE7EB9" w:rsidP="00F844FA">
      <w:pPr>
        <w:rPr>
          <w:rFonts w:ascii="Times New Roman" w:hAnsi="Times New Roman" w:cs="Times New Roman"/>
          <w:sz w:val="24"/>
          <w:szCs w:val="24"/>
          <w:u w:val="single"/>
        </w:rPr>
      </w:pPr>
      <w:r w:rsidRPr="006518C9">
        <w:rPr>
          <w:rFonts w:ascii="Times New Roman" w:hAnsi="Times New Roman" w:cs="Times New Roman"/>
          <w:sz w:val="24"/>
          <w:szCs w:val="24"/>
        </w:rPr>
        <w:t xml:space="preserve">Trainee performance is evaluated and synthesized using the ACGME milestones. The CCC chairs then recommend advancement or remediation recommendations on individual trainees to the program director. </w:t>
      </w:r>
    </w:p>
    <w:p w:rsidR="00AE7EB9" w:rsidRPr="006518C9" w:rsidRDefault="00AE7EB9" w:rsidP="00AE7EB9">
      <w:pPr>
        <w:numPr>
          <w:ilvl w:val="0"/>
          <w:numId w:val="11"/>
        </w:numPr>
        <w:pBdr>
          <w:top w:val="nil"/>
          <w:left w:val="nil"/>
          <w:bottom w:val="nil"/>
          <w:right w:val="nil"/>
          <w:between w:val="nil"/>
        </w:pBdr>
        <w:spacing w:after="0"/>
        <w:rPr>
          <w:rFonts w:ascii="Times New Roman" w:hAnsi="Times New Roman" w:cs="Times New Roman"/>
          <w:sz w:val="24"/>
          <w:szCs w:val="24"/>
          <w:u w:val="single"/>
        </w:rPr>
      </w:pPr>
      <w:r w:rsidRPr="006518C9">
        <w:rPr>
          <w:rFonts w:ascii="Times New Roman" w:hAnsi="Times New Roman" w:cs="Times New Roman"/>
          <w:sz w:val="24"/>
          <w:szCs w:val="24"/>
        </w:rPr>
        <w:t xml:space="preserve">Video explaining CCC in our program: </w:t>
      </w:r>
      <w:hyperlink r:id="rId23" w:history="1">
        <w:r w:rsidRPr="006518C9">
          <w:rPr>
            <w:rStyle w:val="Hyperlink"/>
            <w:rFonts w:ascii="Times New Roman" w:hAnsi="Times New Roman" w:cs="Times New Roman"/>
            <w:sz w:val="24"/>
            <w:szCs w:val="24"/>
          </w:rPr>
          <w:t>https://youtu.be/FHhdMouLRXc</w:t>
        </w:r>
      </w:hyperlink>
      <w:r w:rsidRPr="006518C9">
        <w:rPr>
          <w:rFonts w:ascii="Times New Roman" w:hAnsi="Times New Roman" w:cs="Times New Roman"/>
          <w:sz w:val="24"/>
          <w:szCs w:val="24"/>
        </w:rPr>
        <w:t xml:space="preserve"> </w:t>
      </w:r>
    </w:p>
    <w:p w:rsidR="00AE7EB9" w:rsidRPr="006518C9" w:rsidRDefault="00F844FA" w:rsidP="00AE7EB9">
      <w:pPr>
        <w:numPr>
          <w:ilvl w:val="0"/>
          <w:numId w:val="11"/>
        </w:numPr>
        <w:pBdr>
          <w:top w:val="nil"/>
          <w:left w:val="nil"/>
          <w:bottom w:val="nil"/>
          <w:right w:val="nil"/>
          <w:between w:val="nil"/>
        </w:pBdr>
        <w:spacing w:after="0"/>
        <w:rPr>
          <w:rFonts w:ascii="Times New Roman" w:hAnsi="Times New Roman" w:cs="Times New Roman"/>
          <w:sz w:val="24"/>
          <w:szCs w:val="24"/>
          <w:u w:val="single"/>
        </w:rPr>
      </w:pPr>
      <w:r w:rsidRPr="006518C9">
        <w:rPr>
          <w:rFonts w:ascii="Times New Roman" w:hAnsi="Times New Roman" w:cs="Times New Roman"/>
          <w:color w:val="000000"/>
          <w:sz w:val="24"/>
          <w:szCs w:val="24"/>
        </w:rPr>
        <w:t xml:space="preserve">Source: ACGME CCC Guidebook with description from ACGME Core Requirements: </w:t>
      </w:r>
      <w:hyperlink r:id="rId24">
        <w:r w:rsidRPr="006518C9">
          <w:rPr>
            <w:rFonts w:ascii="Times New Roman" w:hAnsi="Times New Roman" w:cs="Times New Roman"/>
            <w:color w:val="0000FF"/>
            <w:sz w:val="24"/>
            <w:szCs w:val="24"/>
            <w:u w:val="single"/>
          </w:rPr>
          <w:t>https://www.acgme.org/Portals/0/ACGMEClinicalCompetencyCommitteeGuidebook.pdf</w:t>
        </w:r>
      </w:hyperlink>
    </w:p>
    <w:p w:rsidR="00F844FA" w:rsidRPr="006518C9" w:rsidRDefault="00F844FA" w:rsidP="00F844FA">
      <w:pPr>
        <w:numPr>
          <w:ilvl w:val="0"/>
          <w:numId w:val="11"/>
        </w:numPr>
        <w:pBdr>
          <w:top w:val="nil"/>
          <w:left w:val="nil"/>
          <w:bottom w:val="nil"/>
          <w:right w:val="nil"/>
          <w:between w:val="nil"/>
        </w:pBdr>
        <w:rPr>
          <w:rFonts w:ascii="Times New Roman" w:hAnsi="Times New Roman" w:cs="Times New Roman"/>
          <w:sz w:val="24"/>
          <w:szCs w:val="24"/>
          <w:u w:val="single"/>
        </w:rPr>
      </w:pPr>
      <w:r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16" w:name="_44sinio" w:colFirst="0" w:colLast="0"/>
      <w:bookmarkEnd w:id="16"/>
      <w:r w:rsidRPr="006518C9">
        <w:rPr>
          <w:rFonts w:ascii="Times New Roman" w:hAnsi="Times New Roman" w:cs="Times New Roman"/>
          <w:sz w:val="24"/>
          <w:szCs w:val="24"/>
        </w:rPr>
        <w:t>PROGRAM EVALUATION COMMITTEE (PEC)</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jc w:val="center"/>
        <w:rPr>
          <w:rFonts w:ascii="Times New Roman" w:hAnsi="Times New Roman" w:cs="Times New Roman"/>
          <w:sz w:val="24"/>
          <w:szCs w:val="24"/>
        </w:rPr>
      </w:pPr>
      <w:r w:rsidRPr="006518C9">
        <w:rPr>
          <w:rFonts w:ascii="Times New Roman" w:hAnsi="Times New Roman" w:cs="Times New Roman"/>
          <w:sz w:val="24"/>
          <w:szCs w:val="24"/>
        </w:rPr>
        <w:t xml:space="preserve"> (</w:t>
      </w:r>
      <w:r w:rsidRPr="006518C9">
        <w:rPr>
          <w:rFonts w:ascii="Times New Roman" w:hAnsi="Times New Roman" w:cs="Times New Roman"/>
          <w:color w:val="0000FF"/>
          <w:sz w:val="24"/>
          <w:szCs w:val="24"/>
          <w:u w:val="single"/>
        </w:rPr>
        <w:t>Return to Key Personnel and Role Descriptions</w:t>
      </w:r>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PEC Members</w:t>
      </w:r>
    </w:p>
    <w:p w:rsidR="00F844FA" w:rsidRPr="006518C9" w:rsidRDefault="00AE7EB9" w:rsidP="00F844FA">
      <w:pPr>
        <w:spacing w:after="0"/>
        <w:rPr>
          <w:rFonts w:ascii="Times New Roman" w:hAnsi="Times New Roman" w:cs="Times New Roman"/>
          <w:sz w:val="24"/>
          <w:szCs w:val="24"/>
        </w:rPr>
      </w:pPr>
      <w:r w:rsidRPr="006518C9">
        <w:rPr>
          <w:rFonts w:ascii="Times New Roman" w:hAnsi="Times New Roman" w:cs="Times New Roman"/>
          <w:sz w:val="24"/>
          <w:szCs w:val="24"/>
        </w:rPr>
        <w:t>LTC</w:t>
      </w:r>
      <w:r w:rsidR="00F844FA" w:rsidRPr="006518C9">
        <w:rPr>
          <w:rFonts w:ascii="Times New Roman" w:hAnsi="Times New Roman" w:cs="Times New Roman"/>
          <w:sz w:val="24"/>
          <w:szCs w:val="24"/>
        </w:rPr>
        <w:t xml:space="preserve"> Rohul Amin – Chair </w:t>
      </w:r>
    </w:p>
    <w:p w:rsidR="00EB1A3C" w:rsidRPr="006518C9" w:rsidRDefault="00EB1A3C" w:rsidP="00F844FA">
      <w:pPr>
        <w:spacing w:after="0"/>
        <w:rPr>
          <w:rFonts w:ascii="Times New Roman" w:hAnsi="Times New Roman" w:cs="Times New Roman"/>
          <w:sz w:val="24"/>
          <w:szCs w:val="24"/>
        </w:rPr>
      </w:pPr>
      <w:r w:rsidRPr="006518C9">
        <w:rPr>
          <w:rFonts w:ascii="Times New Roman" w:hAnsi="Times New Roman" w:cs="Times New Roman"/>
          <w:sz w:val="24"/>
          <w:szCs w:val="24"/>
        </w:rPr>
        <w:t>Program Coordinators</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DBH</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Education Department Chair</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Clinical Competency Committee Chairs</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APDs</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CAPS Department Chair</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PCLS Service Chief</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7W Service Chief</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Chief Residents</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Deputy Chief Residents</w:t>
      </w:r>
    </w:p>
    <w:p w:rsidR="00EB1A3C" w:rsidRPr="006518C9" w:rsidRDefault="00EB1A3C" w:rsidP="00F844FA">
      <w:pPr>
        <w:spacing w:after="0"/>
        <w:rPr>
          <w:rFonts w:ascii="Times New Roman" w:hAnsi="Times New Roman" w:cs="Times New Roman"/>
          <w:sz w:val="24"/>
          <w:szCs w:val="24"/>
        </w:rPr>
      </w:pPr>
      <w:r w:rsidRPr="006518C9">
        <w:rPr>
          <w:rFonts w:ascii="Times New Roman" w:hAnsi="Times New Roman" w:cs="Times New Roman"/>
          <w:sz w:val="24"/>
          <w:szCs w:val="24"/>
        </w:rPr>
        <w:t>Resident Academic Chairs</w:t>
      </w:r>
    </w:p>
    <w:p w:rsidR="00F844FA" w:rsidRDefault="00626A5A" w:rsidP="00F844FA">
      <w:pPr>
        <w:spacing w:after="0"/>
        <w:rPr>
          <w:rFonts w:ascii="Times New Roman" w:hAnsi="Times New Roman" w:cs="Times New Roman"/>
          <w:sz w:val="24"/>
          <w:szCs w:val="24"/>
        </w:rPr>
      </w:pPr>
      <w:r>
        <w:rPr>
          <w:rFonts w:ascii="Times New Roman" w:hAnsi="Times New Roman" w:cs="Times New Roman"/>
          <w:sz w:val="24"/>
          <w:szCs w:val="24"/>
        </w:rPr>
        <w:t>Others as appointed by the program director</w:t>
      </w:r>
    </w:p>
    <w:p w:rsidR="00626A5A" w:rsidRPr="00626A5A" w:rsidRDefault="00626A5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Committee Description</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ACGME programs must have a Program Evaluation Committee (PEC) appointed by the program director that functions in compliance with both the common program and program specific requirements. The goal of the PEC is to oversee curriculum development and program evaluations for its respective graduate medical education training program.</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Each PEC must be composed of at least two program faculty members and one resident or clinical fellow from the program. Faculty members may include physicians and non-physicians from the core program or required rotations in other specialties that teach and evaluate the program’s residents.</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The committee’s responsibilities are to:</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Plan, develop, implement, and evaluate educational activities of the program;</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Review and make recommendations for revision of competency based curriculum goals and objectives;</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Address areas of non-compliance with ACGME standards;</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Review the program annually using evaluations of faculty, residents, and others;</w:t>
      </w:r>
    </w:p>
    <w:p w:rsidR="00F844FA" w:rsidRPr="00626A5A"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Document a formal, systematic evaluation of the curriculum at least annually and render a written Annual Program Evaluation (APE), which must be submitted to the GMEC annually in the</w:t>
      </w:r>
      <w:r w:rsidR="00626A5A">
        <w:rPr>
          <w:rFonts w:ascii="Times New Roman" w:hAnsi="Times New Roman" w:cs="Times New Roman"/>
          <w:color w:val="000000"/>
          <w:sz w:val="24"/>
          <w:szCs w:val="24"/>
        </w:rPr>
        <w:t xml:space="preserve"> Annual Program Director Update</w:t>
      </w:r>
    </w:p>
    <w:p w:rsidR="00626A5A" w:rsidRDefault="00626A5A" w:rsidP="00626A5A">
      <w:pPr>
        <w:pBdr>
          <w:top w:val="nil"/>
          <w:left w:val="nil"/>
          <w:bottom w:val="nil"/>
          <w:right w:val="nil"/>
          <w:between w:val="nil"/>
        </w:pBdr>
        <w:spacing w:after="0"/>
        <w:rPr>
          <w:rFonts w:ascii="Times New Roman" w:hAnsi="Times New Roman" w:cs="Times New Roman"/>
          <w:color w:val="000000"/>
          <w:sz w:val="24"/>
          <w:szCs w:val="24"/>
        </w:rPr>
      </w:pPr>
    </w:p>
    <w:p w:rsidR="00626A5A" w:rsidRDefault="00626A5A" w:rsidP="00626A5A">
      <w:pPr>
        <w:pBdr>
          <w:top w:val="nil"/>
          <w:left w:val="nil"/>
          <w:bottom w:val="nil"/>
          <w:right w:val="nil"/>
          <w:between w:val="nil"/>
        </w:pBd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The PEC also meets on monthly basis as part of ongoing educational policy meeting. The open meeting is open to any faculty and resident. </w:t>
      </w:r>
    </w:p>
    <w:p w:rsidR="00626A5A" w:rsidRDefault="00626A5A" w:rsidP="00626A5A">
      <w:pPr>
        <w:pBdr>
          <w:top w:val="nil"/>
          <w:left w:val="nil"/>
          <w:bottom w:val="nil"/>
          <w:right w:val="nil"/>
          <w:between w:val="nil"/>
        </w:pBdr>
        <w:spacing w:after="0"/>
        <w:rPr>
          <w:rFonts w:ascii="Times New Roman" w:hAnsi="Times New Roman" w:cs="Times New Roman"/>
          <w:color w:val="000000"/>
          <w:sz w:val="24"/>
          <w:szCs w:val="24"/>
        </w:rPr>
      </w:pPr>
    </w:p>
    <w:p w:rsidR="00626A5A" w:rsidRPr="006518C9" w:rsidRDefault="00626A5A" w:rsidP="00626A5A">
      <w:pPr>
        <w:spacing w:after="0"/>
        <w:rPr>
          <w:rFonts w:ascii="Times New Roman" w:hAnsi="Times New Roman" w:cs="Times New Roman"/>
          <w:sz w:val="24"/>
          <w:szCs w:val="24"/>
        </w:rPr>
      </w:pPr>
      <w:r>
        <w:rPr>
          <w:rFonts w:ascii="Times New Roman" w:hAnsi="Times New Roman" w:cs="Times New Roman"/>
          <w:sz w:val="24"/>
          <w:szCs w:val="24"/>
        </w:rPr>
        <w:t>During the monthly meetings, the PEC</w:t>
      </w:r>
      <w:r w:rsidRPr="006518C9">
        <w:rPr>
          <w:rFonts w:ascii="Times New Roman" w:hAnsi="Times New Roman" w:cs="Times New Roman"/>
          <w:sz w:val="24"/>
          <w:szCs w:val="24"/>
        </w:rPr>
        <w:t xml:space="preserve"> is there to assist the Program Director in the planning, organization, and supervision of the program.</w:t>
      </w:r>
    </w:p>
    <w:p w:rsidR="00626A5A" w:rsidRPr="006518C9" w:rsidRDefault="00626A5A" w:rsidP="00626A5A">
      <w:pPr>
        <w:spacing w:after="0"/>
        <w:rPr>
          <w:rFonts w:ascii="Times New Roman" w:hAnsi="Times New Roman" w:cs="Times New Roman"/>
          <w:sz w:val="24"/>
          <w:szCs w:val="24"/>
        </w:rPr>
      </w:pPr>
    </w:p>
    <w:p w:rsidR="00626A5A" w:rsidRPr="006518C9" w:rsidRDefault="00626A5A" w:rsidP="00626A5A">
      <w:pPr>
        <w:spacing w:after="0"/>
        <w:rPr>
          <w:rFonts w:ascii="Times New Roman" w:hAnsi="Times New Roman" w:cs="Times New Roman"/>
          <w:sz w:val="24"/>
          <w:szCs w:val="24"/>
        </w:rPr>
      </w:pPr>
      <w:r w:rsidRPr="006518C9">
        <w:rPr>
          <w:rFonts w:ascii="Times New Roman" w:hAnsi="Times New Roman" w:cs="Times New Roman"/>
          <w:sz w:val="24"/>
          <w:szCs w:val="24"/>
        </w:rPr>
        <w:t>The committee’s responsibilities are to:</w:t>
      </w:r>
    </w:p>
    <w:p w:rsidR="00626A5A" w:rsidRPr="006518C9" w:rsidRDefault="00626A5A" w:rsidP="00626A5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Evaluation of program policies</w:t>
      </w:r>
    </w:p>
    <w:p w:rsidR="00626A5A" w:rsidRPr="006518C9" w:rsidRDefault="00626A5A" w:rsidP="00626A5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Review and make recommendations for revision of policies to the Program Director</w:t>
      </w:r>
    </w:p>
    <w:p w:rsidR="00626A5A" w:rsidRPr="006518C9" w:rsidRDefault="00626A5A" w:rsidP="00626A5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Provide recommendations to, and assist the Program Evaluation Committee (PEC) chair  in order to support the implementation of the Annual Program Evaluation (APE)</w:t>
      </w:r>
    </w:p>
    <w:p w:rsidR="00626A5A" w:rsidRPr="006518C9" w:rsidRDefault="00626A5A" w:rsidP="00626A5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 xml:space="preserve">Support other resident, faculty, program, NCC, or ACGME led efforts </w:t>
      </w:r>
    </w:p>
    <w:p w:rsidR="00626A5A" w:rsidRPr="006518C9" w:rsidRDefault="00626A5A" w:rsidP="00626A5A">
      <w:p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 xml:space="preserve">Close meeting: </w:t>
      </w:r>
    </w:p>
    <w:p w:rsidR="00626A5A" w:rsidRPr="006518C9" w:rsidRDefault="00626A5A" w:rsidP="00626A5A">
      <w:pPr>
        <w:pStyle w:val="ListParagraph"/>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sz w:val="24"/>
          <w:szCs w:val="24"/>
        </w:rPr>
        <w:t xml:space="preserve">The </w:t>
      </w:r>
      <w:r>
        <w:rPr>
          <w:rFonts w:ascii="Times New Roman" w:hAnsi="Times New Roman" w:cs="Times New Roman"/>
          <w:sz w:val="24"/>
          <w:szCs w:val="24"/>
        </w:rPr>
        <w:t>PEC</w:t>
      </w:r>
      <w:r w:rsidRPr="006518C9">
        <w:rPr>
          <w:rFonts w:ascii="Times New Roman" w:hAnsi="Times New Roman" w:cs="Times New Roman"/>
          <w:sz w:val="24"/>
          <w:szCs w:val="24"/>
        </w:rPr>
        <w:t xml:space="preserve"> also reviews the progress of any trainees on in-program remediation, academic probation, or other sensitive needs in closed-session meeting at the end of the EPC with the intent of ensuring these trainees are being fully supported and if there are needs for ad hoc CCC discussion or intervention</w:t>
      </w:r>
    </w:p>
    <w:p w:rsidR="00626A5A" w:rsidRPr="006518C9" w:rsidRDefault="00626A5A" w:rsidP="00626A5A">
      <w:pPr>
        <w:pStyle w:val="ListParagraph"/>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sz w:val="24"/>
          <w:szCs w:val="24"/>
        </w:rPr>
        <w:t>If a trainee being discussed is PGY3 or below, chief residents, program leadership (PD, APD, PCs), and CCC chairs are in attendance</w:t>
      </w:r>
    </w:p>
    <w:p w:rsidR="00626A5A" w:rsidRPr="006518C9" w:rsidRDefault="00626A5A" w:rsidP="00626A5A">
      <w:pPr>
        <w:pStyle w:val="ListParagraph"/>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sz w:val="24"/>
          <w:szCs w:val="24"/>
        </w:rPr>
        <w:t xml:space="preserve">If a trainee being discussed is a senior (same class as the chief residents), only program leadership and CCC chairs discuss the trainee </w:t>
      </w:r>
    </w:p>
    <w:p w:rsidR="00626A5A" w:rsidRPr="006518C9" w:rsidRDefault="00626A5A" w:rsidP="00626A5A">
      <w:pPr>
        <w:pStyle w:val="ListParagraph"/>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sz w:val="24"/>
          <w:szCs w:val="24"/>
        </w:rPr>
        <w:t>Separate minutes are maintained for each closed-session meeting (if conducted)</w:t>
      </w:r>
    </w:p>
    <w:p w:rsidR="00626A5A" w:rsidRPr="006518C9" w:rsidRDefault="00626A5A" w:rsidP="00626A5A">
      <w:pPr>
        <w:pBdr>
          <w:top w:val="nil"/>
          <w:left w:val="nil"/>
          <w:bottom w:val="nil"/>
          <w:right w:val="nil"/>
          <w:between w:val="nil"/>
        </w:pBd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rPr>
          <w:rFonts w:ascii="Times New Roman" w:hAnsi="Times New Roman" w:cs="Times New Roman"/>
          <w:color w:val="0000FF"/>
          <w:sz w:val="24"/>
          <w:szCs w:val="24"/>
          <w:u w:val="single"/>
        </w:rPr>
      </w:pPr>
      <w:r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17" w:name="_2jxsxqh" w:colFirst="0" w:colLast="0"/>
      <w:bookmarkEnd w:id="17"/>
      <w:r w:rsidRPr="006518C9">
        <w:rPr>
          <w:rFonts w:ascii="Times New Roman" w:hAnsi="Times New Roman" w:cs="Times New Roman"/>
          <w:sz w:val="24"/>
          <w:szCs w:val="24"/>
        </w:rPr>
        <w:t>RECRUITMENT CHAIRS</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jc w:val="center"/>
        <w:rPr>
          <w:rFonts w:ascii="Times New Roman" w:hAnsi="Times New Roman" w:cs="Times New Roman"/>
          <w:sz w:val="24"/>
          <w:szCs w:val="24"/>
        </w:rPr>
      </w:pPr>
      <w:r w:rsidRPr="006518C9">
        <w:rPr>
          <w:rFonts w:ascii="Times New Roman" w:hAnsi="Times New Roman" w:cs="Times New Roman"/>
          <w:sz w:val="24"/>
          <w:szCs w:val="24"/>
        </w:rPr>
        <w:t xml:space="preserve"> (</w:t>
      </w:r>
      <w:r w:rsidRPr="006518C9">
        <w:rPr>
          <w:rFonts w:ascii="Times New Roman" w:hAnsi="Times New Roman" w:cs="Times New Roman"/>
          <w:color w:val="0000FF"/>
          <w:sz w:val="24"/>
          <w:szCs w:val="24"/>
          <w:u w:val="single"/>
        </w:rPr>
        <w:t>Return to Key Personnel and Role Descriptions</w:t>
      </w:r>
      <w:r w:rsidRPr="006518C9">
        <w:rPr>
          <w:rFonts w:ascii="Times New Roman" w:hAnsi="Times New Roman" w:cs="Times New Roman"/>
          <w:sz w:val="24"/>
          <w:szCs w:val="24"/>
        </w:rPr>
        <w:t>)</w:t>
      </w:r>
    </w:p>
    <w:p w:rsidR="00F844FA" w:rsidRPr="006518C9" w:rsidRDefault="00F844FA" w:rsidP="00F844FA">
      <w:pPr>
        <w:spacing w:after="0"/>
        <w:rPr>
          <w:rFonts w:ascii="Times New Roman" w:hAnsi="Times New Roman" w:cs="Times New Roman"/>
          <w:color w:val="0000FF"/>
          <w:sz w:val="24"/>
          <w:szCs w:val="24"/>
          <w:u w:val="single"/>
        </w:rPr>
      </w:pPr>
      <w:r w:rsidRPr="006518C9">
        <w:rPr>
          <w:rFonts w:ascii="Times New Roman" w:hAnsi="Times New Roman" w:cs="Times New Roman"/>
          <w:sz w:val="24"/>
          <w:szCs w:val="24"/>
        </w:rPr>
        <w:t xml:space="preserve">CPT </w:t>
      </w:r>
      <w:r w:rsidR="008F523F" w:rsidRPr="006518C9">
        <w:rPr>
          <w:rFonts w:ascii="Times New Roman" w:hAnsi="Times New Roman" w:cs="Times New Roman"/>
          <w:sz w:val="24"/>
          <w:szCs w:val="24"/>
        </w:rPr>
        <w:t>Prabhsimran Batra</w:t>
      </w:r>
      <w:r w:rsidRPr="006518C9">
        <w:rPr>
          <w:rFonts w:ascii="Times New Roman" w:hAnsi="Times New Roman" w:cs="Times New Roman"/>
          <w:sz w:val="24"/>
          <w:szCs w:val="24"/>
        </w:rPr>
        <w:t xml:space="preserve">: </w:t>
      </w:r>
      <w:r w:rsidR="008C473B" w:rsidRPr="006518C9">
        <w:rPr>
          <w:rFonts w:ascii="Times New Roman" w:hAnsi="Times New Roman" w:cs="Times New Roman"/>
          <w:sz w:val="24"/>
          <w:szCs w:val="24"/>
        </w:rPr>
        <w:t>prabhsimran.batra.mil@mail.mil</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 xml:space="preserve">CPT </w:t>
      </w:r>
      <w:r w:rsidR="008C473B" w:rsidRPr="006518C9">
        <w:rPr>
          <w:rFonts w:ascii="Times New Roman" w:hAnsi="Times New Roman" w:cs="Times New Roman"/>
          <w:sz w:val="24"/>
          <w:szCs w:val="24"/>
        </w:rPr>
        <w:t>Matthew Rusling</w:t>
      </w:r>
      <w:r w:rsidRPr="006518C9">
        <w:rPr>
          <w:rFonts w:ascii="Times New Roman" w:hAnsi="Times New Roman" w:cs="Times New Roman"/>
          <w:sz w:val="24"/>
          <w:szCs w:val="24"/>
        </w:rPr>
        <w:t xml:space="preserve">: </w:t>
      </w:r>
      <w:r w:rsidR="008C473B" w:rsidRPr="006518C9">
        <w:rPr>
          <w:rFonts w:ascii="Times New Roman" w:hAnsi="Times New Roman" w:cs="Times New Roman"/>
          <w:sz w:val="24"/>
          <w:szCs w:val="24"/>
        </w:rPr>
        <w:t>matthew.r.rusling.mil@mail.mil</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Role Description</w:t>
      </w:r>
    </w:p>
    <w:p w:rsidR="00397E43" w:rsidRPr="006518C9" w:rsidRDefault="00397E43" w:rsidP="003575A5">
      <w:pPr>
        <w:numPr>
          <w:ilvl w:val="0"/>
          <w:numId w:val="39"/>
        </w:numPr>
        <w:spacing w:before="240"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Two to three residents to be appointed through nomination from the incumbent chairs or by class by the chief residents (see First Amendment). This appointment is generally off-cycled from usual elections. Final approval will be cleared with the chief residents and ultimately, the Program Director.</w:t>
      </w:r>
      <w:r w:rsidRPr="006518C9">
        <w:rPr>
          <w:rFonts w:ascii="Times New Roman" w:eastAsia="Times New Roman" w:hAnsi="Times New Roman" w:cs="Times New Roman"/>
          <w:b/>
          <w:sz w:val="24"/>
          <w:szCs w:val="24"/>
        </w:rPr>
        <w:t xml:space="preserve"> </w:t>
      </w:r>
      <w:r w:rsidRPr="006518C9">
        <w:rPr>
          <w:rFonts w:ascii="Times New Roman" w:eastAsia="Times New Roman" w:hAnsi="Times New Roman" w:cs="Times New Roman"/>
          <w:sz w:val="24"/>
          <w:szCs w:val="24"/>
        </w:rPr>
        <w:t>Consideration will be made to include representation of all military branches in residency program among recruitment chairs.</w:t>
      </w:r>
      <w:r w:rsidRPr="006518C9">
        <w:rPr>
          <w:rFonts w:ascii="Times New Roman" w:eastAsia="Times New Roman" w:hAnsi="Times New Roman" w:cs="Times New Roman"/>
          <w:sz w:val="24"/>
          <w:szCs w:val="24"/>
        </w:rPr>
        <w:br/>
      </w:r>
    </w:p>
    <w:p w:rsidR="00397E43" w:rsidRPr="006518C9" w:rsidRDefault="00397E43" w:rsidP="003575A5">
      <w:pPr>
        <w:numPr>
          <w:ilvl w:val="0"/>
          <w:numId w:val="39"/>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The NCC Recruitment Chairs will assist with recruiting USUHS and HPSP Students to the field of psychiatry and recruiting future psychiatry interns to the program. This includes fostering a smooth and educational rotation for all auditioning medical students, and collecting feedback from residents and interns who work with these auditioning students.</w:t>
      </w:r>
      <w:r w:rsidRPr="006518C9">
        <w:rPr>
          <w:rFonts w:ascii="Times New Roman" w:eastAsia="Times New Roman" w:hAnsi="Times New Roman" w:cs="Times New Roman"/>
          <w:sz w:val="24"/>
          <w:szCs w:val="24"/>
        </w:rPr>
        <w:br/>
      </w:r>
    </w:p>
    <w:p w:rsidR="00397E43" w:rsidRPr="006518C9" w:rsidRDefault="00397E43" w:rsidP="003575A5">
      <w:pPr>
        <w:numPr>
          <w:ilvl w:val="0"/>
          <w:numId w:val="39"/>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Recruitment chairs will be responsible for assisting with the development and organization of all interviews/selections/feedback procedures and associated materials with the Faculty Recruitment Chair.</w:t>
      </w:r>
      <w:r w:rsidRPr="006518C9">
        <w:rPr>
          <w:rFonts w:ascii="Times New Roman" w:eastAsia="Times New Roman" w:hAnsi="Times New Roman" w:cs="Times New Roman"/>
          <w:sz w:val="24"/>
          <w:szCs w:val="24"/>
        </w:rPr>
        <w:br/>
      </w:r>
    </w:p>
    <w:p w:rsidR="00397E43" w:rsidRPr="006518C9" w:rsidRDefault="00397E43" w:rsidP="003575A5">
      <w:pPr>
        <w:numPr>
          <w:ilvl w:val="0"/>
          <w:numId w:val="39"/>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Support the recruitment of historically underrepresented minority trainees by expanding outreach efforts, working alongside the Diversity, Equity, and Inclusion (DEI) committee, and consciously implementing DEI principles in recruitment and selections process. Principles include but are not limited to mitigating bias and promoting holistic review of applicants.</w:t>
      </w:r>
      <w:r w:rsidRPr="006518C9">
        <w:rPr>
          <w:rFonts w:ascii="Times New Roman" w:eastAsia="Times New Roman" w:hAnsi="Times New Roman" w:cs="Times New Roman"/>
          <w:sz w:val="24"/>
          <w:szCs w:val="24"/>
        </w:rPr>
        <w:br/>
      </w:r>
    </w:p>
    <w:p w:rsidR="00397E43" w:rsidRPr="006518C9" w:rsidRDefault="00397E43" w:rsidP="003575A5">
      <w:pPr>
        <w:numPr>
          <w:ilvl w:val="0"/>
          <w:numId w:val="39"/>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The recruitment chairs will also interface with and support interns as they prepare to move to the area, in-process, and experience the ups and downs of intern year</w:t>
      </w:r>
      <w:r w:rsidRPr="006518C9">
        <w:rPr>
          <w:rFonts w:ascii="Times New Roman" w:eastAsia="Times New Roman" w:hAnsi="Times New Roman" w:cs="Times New Roman"/>
          <w:sz w:val="24"/>
          <w:szCs w:val="24"/>
        </w:rPr>
        <w:br/>
      </w:r>
    </w:p>
    <w:p w:rsidR="00397E43" w:rsidRPr="006518C9" w:rsidRDefault="00397E43" w:rsidP="003575A5">
      <w:pPr>
        <w:numPr>
          <w:ilvl w:val="0"/>
          <w:numId w:val="39"/>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The outgoing recruitment chairs will maintain and update the Recruitment Chair Handbook once recruitment chairs hand off their responsibilities to the next chairs after the military match they will serve in an advisory role for the remainder of that recruitment cycle.</w:t>
      </w:r>
      <w:r w:rsidRPr="006518C9">
        <w:rPr>
          <w:rFonts w:ascii="Times New Roman" w:eastAsia="Times New Roman" w:hAnsi="Times New Roman" w:cs="Times New Roman"/>
          <w:sz w:val="24"/>
          <w:szCs w:val="24"/>
        </w:rPr>
        <w:br/>
      </w:r>
    </w:p>
    <w:p w:rsidR="00397E43" w:rsidRPr="006518C9" w:rsidRDefault="00397E43" w:rsidP="003575A5">
      <w:pPr>
        <w:numPr>
          <w:ilvl w:val="0"/>
          <w:numId w:val="39"/>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Recruitment chairs will liaison with the Intern Orientation Committee in June. They will be responsible for organizing, planning, and executing intern orientation for the class that they recruit.</w:t>
      </w:r>
      <w:r w:rsidRPr="006518C9">
        <w:rPr>
          <w:rFonts w:ascii="Times New Roman" w:eastAsia="Times New Roman" w:hAnsi="Times New Roman" w:cs="Times New Roman"/>
          <w:sz w:val="24"/>
          <w:szCs w:val="24"/>
        </w:rPr>
        <w:br/>
      </w:r>
    </w:p>
    <w:p w:rsidR="00397E43" w:rsidRPr="006518C9" w:rsidRDefault="00397E43" w:rsidP="003575A5">
      <w:pPr>
        <w:numPr>
          <w:ilvl w:val="0"/>
          <w:numId w:val="39"/>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Recruitment chairs will be responsible for developing the recruitment budget proposal, which is to be passed by cabinet. Will interface with and coordinate with Traditions and Morale chairs regarding events involving auditioning medical students.</w:t>
      </w:r>
      <w:r w:rsidRPr="006518C9">
        <w:rPr>
          <w:rFonts w:ascii="Times New Roman" w:eastAsia="Times New Roman" w:hAnsi="Times New Roman" w:cs="Times New Roman"/>
          <w:sz w:val="24"/>
          <w:szCs w:val="24"/>
        </w:rPr>
        <w:br/>
      </w:r>
    </w:p>
    <w:p w:rsidR="00397E43" w:rsidRPr="006518C9" w:rsidRDefault="00397E43" w:rsidP="003575A5">
      <w:pPr>
        <w:numPr>
          <w:ilvl w:val="0"/>
          <w:numId w:val="39"/>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Additional responsibilities will be dictated by the needs of the chief residents.</w:t>
      </w:r>
      <w:r w:rsidRPr="006518C9">
        <w:rPr>
          <w:rFonts w:ascii="Times New Roman" w:eastAsia="Times New Roman" w:hAnsi="Times New Roman" w:cs="Times New Roman"/>
          <w:sz w:val="24"/>
          <w:szCs w:val="24"/>
        </w:rPr>
        <w:br/>
      </w:r>
    </w:p>
    <w:p w:rsidR="00397E43" w:rsidRPr="006518C9" w:rsidRDefault="00397E43" w:rsidP="003575A5">
      <w:pPr>
        <w:numPr>
          <w:ilvl w:val="0"/>
          <w:numId w:val="39"/>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Only the recruitment chairs will serve as voting members on the cabinet. Other residents who assist with recruitment activities may serve as part of the recruitment committee and may attend cabinet, but will not have voting privileges.</w:t>
      </w:r>
      <w:r w:rsidRPr="006518C9">
        <w:rPr>
          <w:rFonts w:ascii="Times New Roman" w:eastAsia="Times New Roman" w:hAnsi="Times New Roman" w:cs="Times New Roman"/>
          <w:sz w:val="24"/>
          <w:szCs w:val="24"/>
        </w:rPr>
        <w:br/>
      </w:r>
    </w:p>
    <w:p w:rsidR="00F844FA" w:rsidRPr="006518C9" w:rsidRDefault="00397E43" w:rsidP="00397E43">
      <w:pPr>
        <w:spacing w:after="0"/>
        <w:rPr>
          <w:rFonts w:ascii="Times New Roman" w:eastAsia="Cambria" w:hAnsi="Times New Roman" w:cs="Times New Roman"/>
          <w:b/>
          <w:color w:val="4F81BD"/>
          <w:sz w:val="24"/>
          <w:szCs w:val="24"/>
        </w:rPr>
      </w:pPr>
      <w:r w:rsidRPr="006518C9">
        <w:rPr>
          <w:rFonts w:ascii="Times New Roman" w:eastAsia="Times New Roman" w:hAnsi="Times New Roman" w:cs="Times New Roman"/>
          <w:sz w:val="24"/>
          <w:szCs w:val="24"/>
        </w:rPr>
        <w:t xml:space="preserve">The Navy Recruitment Representative will reach out to and support current Navy PGY-1’s in the residency program through the residency application process. They may serve as a recruitment chair or a non-voting member of the recruitment committee. </w:t>
      </w:r>
      <w:r w:rsidR="00F844FA"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18" w:name="_3j2qqm3" w:colFirst="0" w:colLast="0"/>
      <w:bookmarkEnd w:id="18"/>
      <w:r w:rsidRPr="006518C9">
        <w:rPr>
          <w:rFonts w:ascii="Times New Roman" w:hAnsi="Times New Roman" w:cs="Times New Roman"/>
          <w:sz w:val="24"/>
          <w:szCs w:val="24"/>
        </w:rPr>
        <w:t>ACADEMIC CHAIRS</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jc w:val="center"/>
        <w:rPr>
          <w:rFonts w:ascii="Times New Roman" w:hAnsi="Times New Roman" w:cs="Times New Roman"/>
          <w:sz w:val="24"/>
          <w:szCs w:val="24"/>
        </w:rPr>
      </w:pPr>
      <w:r w:rsidRPr="006518C9">
        <w:rPr>
          <w:rFonts w:ascii="Times New Roman" w:hAnsi="Times New Roman" w:cs="Times New Roman"/>
          <w:sz w:val="24"/>
          <w:szCs w:val="24"/>
        </w:rPr>
        <w:t xml:space="preserve"> (</w:t>
      </w:r>
      <w:r w:rsidRPr="006518C9">
        <w:rPr>
          <w:rFonts w:ascii="Times New Roman" w:hAnsi="Times New Roman" w:cs="Times New Roman"/>
          <w:color w:val="0000FF"/>
          <w:sz w:val="24"/>
          <w:szCs w:val="24"/>
          <w:u w:val="single"/>
        </w:rPr>
        <w:t>Return to Key Personnel and Role Descriptions</w:t>
      </w:r>
      <w:r w:rsidRPr="006518C9">
        <w:rPr>
          <w:rFonts w:ascii="Times New Roman" w:hAnsi="Times New Roman" w:cs="Times New Roman"/>
          <w:sz w:val="24"/>
          <w:szCs w:val="24"/>
        </w:rPr>
        <w:t>)</w:t>
      </w:r>
    </w:p>
    <w:p w:rsidR="00F844FA" w:rsidRPr="006518C9" w:rsidRDefault="0003605E" w:rsidP="00F844FA">
      <w:pPr>
        <w:spacing w:after="0"/>
        <w:rPr>
          <w:rFonts w:ascii="Times New Roman" w:hAnsi="Times New Roman" w:cs="Times New Roman"/>
          <w:color w:val="0000FF"/>
          <w:sz w:val="24"/>
          <w:szCs w:val="24"/>
          <w:u w:val="single"/>
        </w:rPr>
      </w:pPr>
      <w:r w:rsidRPr="006518C9">
        <w:rPr>
          <w:rFonts w:ascii="Times New Roman" w:hAnsi="Times New Roman" w:cs="Times New Roman"/>
          <w:sz w:val="24"/>
          <w:szCs w:val="24"/>
        </w:rPr>
        <w:t>LT</w:t>
      </w:r>
      <w:r w:rsidR="00F844FA" w:rsidRPr="006518C9">
        <w:rPr>
          <w:rFonts w:ascii="Times New Roman" w:hAnsi="Times New Roman" w:cs="Times New Roman"/>
          <w:sz w:val="24"/>
          <w:szCs w:val="24"/>
        </w:rPr>
        <w:t xml:space="preserve"> </w:t>
      </w:r>
      <w:r w:rsidRPr="006518C9">
        <w:rPr>
          <w:rFonts w:ascii="Times New Roman" w:hAnsi="Times New Roman" w:cs="Times New Roman"/>
          <w:sz w:val="24"/>
          <w:szCs w:val="24"/>
        </w:rPr>
        <w:t>Thomas DePietro</w:t>
      </w:r>
      <w:r w:rsidR="00F844FA" w:rsidRPr="006518C9">
        <w:rPr>
          <w:rFonts w:ascii="Times New Roman" w:hAnsi="Times New Roman" w:cs="Times New Roman"/>
          <w:sz w:val="24"/>
          <w:szCs w:val="24"/>
        </w:rPr>
        <w:t xml:space="preserve">: </w:t>
      </w:r>
      <w:r w:rsidRPr="006518C9">
        <w:rPr>
          <w:rFonts w:ascii="Times New Roman" w:hAnsi="Times New Roman" w:cs="Times New Roman"/>
          <w:sz w:val="24"/>
          <w:szCs w:val="24"/>
        </w:rPr>
        <w:t>thomas.m.depietro.mil@mail.mil</w:t>
      </w:r>
    </w:p>
    <w:p w:rsidR="00F844FA" w:rsidRPr="006518C9" w:rsidRDefault="0003605E" w:rsidP="00F844FA">
      <w:pPr>
        <w:spacing w:after="0"/>
        <w:rPr>
          <w:rFonts w:ascii="Times New Roman" w:hAnsi="Times New Roman" w:cs="Times New Roman"/>
          <w:sz w:val="24"/>
          <w:szCs w:val="24"/>
        </w:rPr>
      </w:pPr>
      <w:r w:rsidRPr="006518C9">
        <w:rPr>
          <w:rFonts w:ascii="Times New Roman" w:hAnsi="Times New Roman" w:cs="Times New Roman"/>
          <w:sz w:val="24"/>
          <w:szCs w:val="24"/>
        </w:rPr>
        <w:t>CPT Jessica Gregory</w:t>
      </w:r>
      <w:r w:rsidR="00F844FA" w:rsidRPr="006518C9">
        <w:rPr>
          <w:rFonts w:ascii="Times New Roman" w:hAnsi="Times New Roman" w:cs="Times New Roman"/>
          <w:sz w:val="24"/>
          <w:szCs w:val="24"/>
        </w:rPr>
        <w:t>:</w:t>
      </w:r>
      <w:r w:rsidR="00F844FA" w:rsidRPr="006518C9">
        <w:rPr>
          <w:rFonts w:ascii="Times New Roman" w:hAnsi="Times New Roman" w:cs="Times New Roman"/>
          <w:sz w:val="24"/>
          <w:szCs w:val="24"/>
          <w:u w:val="single"/>
        </w:rPr>
        <w:t xml:space="preserve"> </w:t>
      </w:r>
      <w:r w:rsidRPr="006518C9">
        <w:rPr>
          <w:rFonts w:ascii="Times New Roman" w:hAnsi="Times New Roman" w:cs="Times New Roman"/>
          <w:sz w:val="24"/>
          <w:szCs w:val="24"/>
        </w:rPr>
        <w:t>jessica.s.gregory5.mil@mail.mil</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Role Description</w:t>
      </w:r>
    </w:p>
    <w:p w:rsidR="00954962" w:rsidRPr="006518C9" w:rsidRDefault="00954962" w:rsidP="003575A5">
      <w:pPr>
        <w:numPr>
          <w:ilvl w:val="0"/>
          <w:numId w:val="40"/>
        </w:numPr>
        <w:spacing w:before="240"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Two residents to be elected from any post graduate year class by the residency</w:t>
      </w:r>
      <w:r w:rsidRPr="006518C9">
        <w:rPr>
          <w:rFonts w:ascii="Times New Roman" w:eastAsia="Times New Roman" w:hAnsi="Times New Roman" w:cs="Times New Roman"/>
          <w:sz w:val="24"/>
          <w:szCs w:val="24"/>
        </w:rPr>
        <w:br/>
      </w:r>
    </w:p>
    <w:p w:rsidR="00954962" w:rsidRPr="006518C9" w:rsidRDefault="00954962" w:rsidP="003575A5">
      <w:pPr>
        <w:numPr>
          <w:ilvl w:val="0"/>
          <w:numId w:val="40"/>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Mission of the NCC Psychiatry Residency Academic Chairs is to shape an academic psychiatric curriculum that empowers NCC Psychiatry residents to :</w:t>
      </w:r>
    </w:p>
    <w:p w:rsidR="00954962" w:rsidRPr="006518C9" w:rsidRDefault="00954962" w:rsidP="003575A5">
      <w:pPr>
        <w:numPr>
          <w:ilvl w:val="1"/>
          <w:numId w:val="40"/>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Grow as lifelong learners and teachers</w:t>
      </w:r>
    </w:p>
    <w:p w:rsidR="00954962" w:rsidRPr="006518C9" w:rsidRDefault="00954962" w:rsidP="003575A5">
      <w:pPr>
        <w:numPr>
          <w:ilvl w:val="1"/>
          <w:numId w:val="40"/>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Develop clinical skill sets and a knowledge base that will carry them beyond the national board exams and exceed the ACGME core competencies</w:t>
      </w:r>
    </w:p>
    <w:p w:rsidR="00954962" w:rsidRPr="006518C9" w:rsidRDefault="00954962" w:rsidP="003575A5">
      <w:pPr>
        <w:numPr>
          <w:ilvl w:val="1"/>
          <w:numId w:val="40"/>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Fulfill dual roles as psychiatrists and operational military officers</w:t>
      </w:r>
      <w:r w:rsidRPr="006518C9">
        <w:rPr>
          <w:rFonts w:ascii="Times New Roman" w:eastAsia="Times New Roman" w:hAnsi="Times New Roman" w:cs="Times New Roman"/>
          <w:sz w:val="24"/>
          <w:szCs w:val="24"/>
        </w:rPr>
        <w:br/>
      </w:r>
    </w:p>
    <w:p w:rsidR="00954962" w:rsidRPr="006518C9" w:rsidRDefault="00954962" w:rsidP="003575A5">
      <w:pPr>
        <w:numPr>
          <w:ilvl w:val="0"/>
          <w:numId w:val="40"/>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Responsibilities:</w:t>
      </w:r>
    </w:p>
    <w:p w:rsidR="00954962" w:rsidRPr="006518C9" w:rsidRDefault="00954962" w:rsidP="003575A5">
      <w:pPr>
        <w:numPr>
          <w:ilvl w:val="1"/>
          <w:numId w:val="40"/>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Attend monthly cabinet meetings and provide a report on activities as appropriate.</w:t>
      </w:r>
    </w:p>
    <w:p w:rsidR="00954962" w:rsidRPr="006518C9" w:rsidRDefault="00954962" w:rsidP="003575A5">
      <w:pPr>
        <w:numPr>
          <w:ilvl w:val="1"/>
          <w:numId w:val="40"/>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Noon Conference</w:t>
      </w:r>
    </w:p>
    <w:p w:rsidR="00954962" w:rsidRPr="006518C9" w:rsidRDefault="00954962" w:rsidP="003575A5">
      <w:pPr>
        <w:numPr>
          <w:ilvl w:val="2"/>
          <w:numId w:val="40"/>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Organize the format, and ensure that this format is followed throughout the year via updating the Senior Teaching Resident Policies and Procedures</w:t>
      </w:r>
    </w:p>
    <w:p w:rsidR="00954962" w:rsidRPr="006518C9" w:rsidRDefault="00954962" w:rsidP="003575A5">
      <w:pPr>
        <w:numPr>
          <w:ilvl w:val="2"/>
          <w:numId w:val="40"/>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Create a schedule for the conference and publish so it is easily accessible to residents at all times. This includes case conferences, journal club, and the operational topic</w:t>
      </w:r>
    </w:p>
    <w:p w:rsidR="00954962" w:rsidRPr="006518C9" w:rsidRDefault="00954962" w:rsidP="003575A5">
      <w:pPr>
        <w:numPr>
          <w:ilvl w:val="2"/>
          <w:numId w:val="40"/>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Ensure journal and seminal journal clubs articles to the residency in advance</w:t>
      </w:r>
    </w:p>
    <w:p w:rsidR="00954962" w:rsidRPr="006518C9" w:rsidRDefault="00954962" w:rsidP="003575A5">
      <w:pPr>
        <w:numPr>
          <w:ilvl w:val="2"/>
          <w:numId w:val="40"/>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Ask for feedback from the residency and discuss your own feedback to the presenters</w:t>
      </w:r>
      <w:r w:rsidRPr="006518C9">
        <w:rPr>
          <w:rFonts w:ascii="Times New Roman" w:eastAsia="Times New Roman" w:hAnsi="Times New Roman" w:cs="Times New Roman"/>
          <w:sz w:val="24"/>
          <w:szCs w:val="24"/>
        </w:rPr>
        <w:br/>
      </w:r>
    </w:p>
    <w:p w:rsidR="00954962" w:rsidRPr="006518C9" w:rsidRDefault="00954962" w:rsidP="003575A5">
      <w:pPr>
        <w:numPr>
          <w:ilvl w:val="1"/>
          <w:numId w:val="40"/>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Other Academic Conferences</w:t>
      </w:r>
    </w:p>
    <w:p w:rsidR="00954962" w:rsidRPr="006518C9" w:rsidRDefault="00954962" w:rsidP="003575A5">
      <w:pPr>
        <w:numPr>
          <w:ilvl w:val="2"/>
          <w:numId w:val="40"/>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Organize the formats, and ensure each format is followed throughout the year</w:t>
      </w:r>
    </w:p>
    <w:p w:rsidR="00954962" w:rsidRPr="006518C9" w:rsidRDefault="00954962" w:rsidP="003575A5">
      <w:pPr>
        <w:numPr>
          <w:ilvl w:val="2"/>
          <w:numId w:val="40"/>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Create a schedule for the conferences and publish so it is easily accessible to residents at all times</w:t>
      </w:r>
      <w:r w:rsidRPr="006518C9">
        <w:rPr>
          <w:rFonts w:ascii="Times New Roman" w:eastAsia="Times New Roman" w:hAnsi="Times New Roman" w:cs="Times New Roman"/>
          <w:sz w:val="24"/>
          <w:szCs w:val="24"/>
        </w:rPr>
        <w:br/>
      </w:r>
    </w:p>
    <w:p w:rsidR="00954962" w:rsidRPr="006518C9" w:rsidRDefault="00954962" w:rsidP="003575A5">
      <w:pPr>
        <w:numPr>
          <w:ilvl w:val="1"/>
          <w:numId w:val="40"/>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Scholarly Activities: Look for ways for residents to add items to CV</w:t>
      </w:r>
    </w:p>
    <w:p w:rsidR="00954962" w:rsidRPr="006518C9" w:rsidRDefault="00954962" w:rsidP="003575A5">
      <w:pPr>
        <w:numPr>
          <w:ilvl w:val="2"/>
          <w:numId w:val="40"/>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Extracurricular Activities</w:t>
      </w:r>
    </w:p>
    <w:p w:rsidR="00954962" w:rsidRPr="006518C9" w:rsidRDefault="00954962" w:rsidP="003575A5">
      <w:pPr>
        <w:numPr>
          <w:ilvl w:val="2"/>
          <w:numId w:val="40"/>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Update Faculty Appointment Process go-by as needed</w:t>
      </w:r>
    </w:p>
    <w:p w:rsidR="00954962" w:rsidRPr="006518C9" w:rsidRDefault="00954962" w:rsidP="003575A5">
      <w:pPr>
        <w:numPr>
          <w:ilvl w:val="2"/>
          <w:numId w:val="40"/>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Update and inform residents about the possible fellowships and awards available</w:t>
      </w:r>
      <w:r w:rsidRPr="006518C9">
        <w:rPr>
          <w:rFonts w:ascii="Times New Roman" w:eastAsia="Times New Roman" w:hAnsi="Times New Roman" w:cs="Times New Roman"/>
          <w:sz w:val="24"/>
          <w:szCs w:val="24"/>
        </w:rPr>
        <w:br/>
      </w:r>
    </w:p>
    <w:p w:rsidR="00954962" w:rsidRPr="006518C9" w:rsidRDefault="00954962" w:rsidP="003575A5">
      <w:pPr>
        <w:numPr>
          <w:ilvl w:val="1"/>
          <w:numId w:val="40"/>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Research</w:t>
      </w:r>
    </w:p>
    <w:p w:rsidR="00954962" w:rsidRPr="006518C9" w:rsidRDefault="00954962" w:rsidP="003575A5">
      <w:pPr>
        <w:numPr>
          <w:ilvl w:val="2"/>
          <w:numId w:val="40"/>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Distribute &amp; publicize research opportunities to the residency</w:t>
      </w:r>
    </w:p>
    <w:p w:rsidR="00954962" w:rsidRPr="006518C9" w:rsidRDefault="00954962" w:rsidP="003575A5">
      <w:pPr>
        <w:numPr>
          <w:ilvl w:val="2"/>
          <w:numId w:val="40"/>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Assist with PAO clearance and getting EIRB approval</w:t>
      </w:r>
    </w:p>
    <w:p w:rsidR="00954962" w:rsidRPr="006518C9" w:rsidRDefault="00954962" w:rsidP="003575A5">
      <w:pPr>
        <w:numPr>
          <w:ilvl w:val="2"/>
          <w:numId w:val="40"/>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Update and maintain the Research and Scholarly Activity on the residency website</w:t>
      </w:r>
      <w:r w:rsidRPr="006518C9">
        <w:rPr>
          <w:rFonts w:ascii="Times New Roman" w:eastAsia="Times New Roman" w:hAnsi="Times New Roman" w:cs="Times New Roman"/>
          <w:sz w:val="24"/>
          <w:szCs w:val="24"/>
        </w:rPr>
        <w:br/>
      </w:r>
    </w:p>
    <w:p w:rsidR="00954962" w:rsidRPr="006518C9" w:rsidRDefault="00954962" w:rsidP="003575A5">
      <w:pPr>
        <w:numPr>
          <w:ilvl w:val="1"/>
          <w:numId w:val="40"/>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Didactic Schedule</w:t>
      </w:r>
    </w:p>
    <w:p w:rsidR="00954962" w:rsidRPr="006518C9" w:rsidRDefault="00954962" w:rsidP="003575A5">
      <w:pPr>
        <w:numPr>
          <w:ilvl w:val="2"/>
          <w:numId w:val="40"/>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Seek feedback from the residents on the quality and sequencing of didactics</w:t>
      </w:r>
    </w:p>
    <w:p w:rsidR="00954962" w:rsidRPr="006518C9" w:rsidRDefault="00954962" w:rsidP="003575A5">
      <w:pPr>
        <w:numPr>
          <w:ilvl w:val="2"/>
          <w:numId w:val="40"/>
        </w:numPr>
        <w:spacing w:after="24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Coordinate with the Program Director to organize the didactics schedule at least 2 months before the start of the academic year</w:t>
      </w: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19" w:name="_1y810tw" w:colFirst="0" w:colLast="0"/>
      <w:bookmarkEnd w:id="19"/>
      <w:r w:rsidRPr="006518C9">
        <w:rPr>
          <w:rFonts w:ascii="Times New Roman" w:hAnsi="Times New Roman" w:cs="Times New Roman"/>
          <w:sz w:val="24"/>
          <w:szCs w:val="24"/>
        </w:rPr>
        <w:t>SECRETARY</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jc w:val="center"/>
        <w:rPr>
          <w:rFonts w:ascii="Times New Roman" w:hAnsi="Times New Roman" w:cs="Times New Roman"/>
          <w:sz w:val="24"/>
          <w:szCs w:val="24"/>
        </w:rPr>
      </w:pPr>
      <w:r w:rsidRPr="006518C9">
        <w:rPr>
          <w:rFonts w:ascii="Times New Roman" w:hAnsi="Times New Roman" w:cs="Times New Roman"/>
          <w:sz w:val="24"/>
          <w:szCs w:val="24"/>
        </w:rPr>
        <w:t xml:space="preserve"> (</w:t>
      </w:r>
      <w:r w:rsidRPr="006518C9">
        <w:rPr>
          <w:rFonts w:ascii="Times New Roman" w:hAnsi="Times New Roman" w:cs="Times New Roman"/>
          <w:color w:val="0000FF"/>
          <w:sz w:val="24"/>
          <w:szCs w:val="24"/>
          <w:u w:val="single"/>
        </w:rPr>
        <w:t>Return to Key Personnel and Role Descriptions</w:t>
      </w:r>
      <w:r w:rsidRPr="006518C9">
        <w:rPr>
          <w:rFonts w:ascii="Times New Roman" w:hAnsi="Times New Roman" w:cs="Times New Roman"/>
          <w:sz w:val="24"/>
          <w:szCs w:val="24"/>
        </w:rPr>
        <w:t>)</w:t>
      </w: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t xml:space="preserve">CPT </w:t>
      </w:r>
      <w:r w:rsidR="0003605E" w:rsidRPr="006518C9">
        <w:rPr>
          <w:rFonts w:ascii="Times New Roman" w:hAnsi="Times New Roman" w:cs="Times New Roman"/>
          <w:sz w:val="24"/>
          <w:szCs w:val="24"/>
        </w:rPr>
        <w:t>Alexa Bell</w:t>
      </w:r>
      <w:r w:rsidRPr="006518C9">
        <w:rPr>
          <w:rFonts w:ascii="Times New Roman" w:hAnsi="Times New Roman" w:cs="Times New Roman"/>
          <w:sz w:val="24"/>
          <w:szCs w:val="24"/>
        </w:rPr>
        <w:t xml:space="preserve">: </w:t>
      </w:r>
      <w:r w:rsidR="0003605E" w:rsidRPr="006518C9">
        <w:rPr>
          <w:rFonts w:ascii="Times New Roman" w:hAnsi="Times New Roman" w:cs="Times New Roman"/>
          <w:sz w:val="24"/>
          <w:szCs w:val="24"/>
        </w:rPr>
        <w:t>alexa.k.bell.mil@mail.mil</w:t>
      </w:r>
    </w:p>
    <w:p w:rsidR="00954962" w:rsidRPr="006518C9" w:rsidRDefault="00954962" w:rsidP="00954962">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Role Description</w:t>
      </w:r>
    </w:p>
    <w:p w:rsidR="00954962" w:rsidRPr="006518C9" w:rsidRDefault="00954962" w:rsidP="003575A5">
      <w:pPr>
        <w:numPr>
          <w:ilvl w:val="0"/>
          <w:numId w:val="41"/>
        </w:numPr>
        <w:spacing w:before="240"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One resident to be elected from any post graduate year class by the residency</w:t>
      </w:r>
      <w:r w:rsidRPr="006518C9">
        <w:rPr>
          <w:rFonts w:ascii="Times New Roman" w:eastAsia="Times New Roman" w:hAnsi="Times New Roman" w:cs="Times New Roman"/>
          <w:sz w:val="24"/>
          <w:szCs w:val="24"/>
        </w:rPr>
        <w:br/>
      </w:r>
    </w:p>
    <w:p w:rsidR="00954962" w:rsidRPr="006518C9" w:rsidRDefault="00954962" w:rsidP="003575A5">
      <w:pPr>
        <w:numPr>
          <w:ilvl w:val="0"/>
          <w:numId w:val="41"/>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Attend monthly cabinet meetings and provide a report on activities as appropriate.  Will send out minutes the following month once they have been voted on and approved by the cabinet in the following meetings.</w:t>
      </w:r>
      <w:r w:rsidRPr="006518C9">
        <w:rPr>
          <w:rFonts w:ascii="Times New Roman" w:eastAsia="Times New Roman" w:hAnsi="Times New Roman" w:cs="Times New Roman"/>
          <w:sz w:val="24"/>
          <w:szCs w:val="24"/>
        </w:rPr>
        <w:br/>
      </w:r>
    </w:p>
    <w:p w:rsidR="00954962" w:rsidRPr="006518C9" w:rsidRDefault="00954962" w:rsidP="003575A5">
      <w:pPr>
        <w:numPr>
          <w:ilvl w:val="0"/>
          <w:numId w:val="41"/>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color w:val="222222"/>
          <w:sz w:val="24"/>
          <w:szCs w:val="24"/>
          <w:highlight w:val="white"/>
        </w:rPr>
        <w:t>The secretary will be responsible for note taking at all CPR and cabinet meetings, and the dissemination of the CPR notes to all residents via email on a weekly basis.</w:t>
      </w:r>
      <w:r w:rsidRPr="006518C9">
        <w:rPr>
          <w:rFonts w:ascii="Times New Roman" w:eastAsia="Times New Roman" w:hAnsi="Times New Roman" w:cs="Times New Roman"/>
          <w:color w:val="222222"/>
          <w:sz w:val="24"/>
          <w:szCs w:val="24"/>
          <w:highlight w:val="white"/>
        </w:rPr>
        <w:br/>
      </w:r>
    </w:p>
    <w:p w:rsidR="00954962" w:rsidRPr="006518C9" w:rsidRDefault="00954962" w:rsidP="003575A5">
      <w:pPr>
        <w:numPr>
          <w:ilvl w:val="0"/>
          <w:numId w:val="41"/>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color w:val="222222"/>
          <w:sz w:val="24"/>
          <w:szCs w:val="24"/>
          <w:highlight w:val="white"/>
        </w:rPr>
        <w:t>The secretary will be responsible for elections as described in Article 3, Subsection 1.</w:t>
      </w:r>
      <w:r w:rsidRPr="006518C9">
        <w:rPr>
          <w:rFonts w:ascii="Times New Roman" w:eastAsia="Times New Roman" w:hAnsi="Times New Roman" w:cs="Times New Roman"/>
          <w:color w:val="222222"/>
          <w:sz w:val="24"/>
          <w:szCs w:val="24"/>
          <w:highlight w:val="white"/>
        </w:rPr>
        <w:br/>
      </w:r>
    </w:p>
    <w:p w:rsidR="00954962" w:rsidRPr="006518C9" w:rsidRDefault="00954962" w:rsidP="003575A5">
      <w:pPr>
        <w:numPr>
          <w:ilvl w:val="0"/>
          <w:numId w:val="41"/>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color w:val="222222"/>
          <w:sz w:val="24"/>
          <w:szCs w:val="24"/>
        </w:rPr>
        <w:t xml:space="preserve">The secretary will work with the Knowledge Management Officer (KMO) to update current event information on the residency </w:t>
      </w:r>
      <w:hyperlink r:id="rId25">
        <w:r w:rsidRPr="006518C9">
          <w:rPr>
            <w:rFonts w:ascii="Times New Roman" w:eastAsia="Times New Roman" w:hAnsi="Times New Roman" w:cs="Times New Roman"/>
            <w:color w:val="1155CC"/>
            <w:sz w:val="24"/>
            <w:szCs w:val="24"/>
            <w:u w:val="single"/>
          </w:rPr>
          <w:t>website</w:t>
        </w:r>
      </w:hyperlink>
      <w:r w:rsidRPr="006518C9">
        <w:rPr>
          <w:rFonts w:ascii="Times New Roman" w:eastAsia="Times New Roman" w:hAnsi="Times New Roman" w:cs="Times New Roman"/>
          <w:color w:val="222222"/>
          <w:sz w:val="24"/>
          <w:szCs w:val="24"/>
        </w:rPr>
        <w:t>.</w:t>
      </w:r>
      <w:r w:rsidRPr="006518C9">
        <w:rPr>
          <w:rFonts w:ascii="Times New Roman" w:eastAsia="Times New Roman" w:hAnsi="Times New Roman" w:cs="Times New Roman"/>
          <w:color w:val="222222"/>
          <w:sz w:val="24"/>
          <w:szCs w:val="24"/>
        </w:rPr>
        <w:br/>
      </w:r>
    </w:p>
    <w:p w:rsidR="00F844FA" w:rsidRPr="006518C9" w:rsidRDefault="00954962" w:rsidP="00954962">
      <w:pPr>
        <w:rPr>
          <w:rFonts w:ascii="Times New Roman" w:hAnsi="Times New Roman" w:cs="Times New Roman"/>
          <w:sz w:val="24"/>
          <w:szCs w:val="24"/>
        </w:rPr>
      </w:pPr>
      <w:r w:rsidRPr="006518C9">
        <w:rPr>
          <w:rFonts w:ascii="Times New Roman" w:eastAsia="Times New Roman" w:hAnsi="Times New Roman" w:cs="Times New Roman"/>
          <w:sz w:val="24"/>
          <w:szCs w:val="24"/>
        </w:rPr>
        <w:t>Additional responsibilities will be dictated by the needs of the chief residents</w:t>
      </w: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20" w:name="_4i7ojhp" w:colFirst="0" w:colLast="0"/>
      <w:bookmarkEnd w:id="20"/>
      <w:r w:rsidRPr="006518C9">
        <w:rPr>
          <w:rFonts w:ascii="Times New Roman" w:hAnsi="Times New Roman" w:cs="Times New Roman"/>
          <w:sz w:val="24"/>
          <w:szCs w:val="24"/>
        </w:rPr>
        <w:t>TREASURER</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jc w:val="center"/>
        <w:rPr>
          <w:rFonts w:ascii="Times New Roman" w:hAnsi="Times New Roman" w:cs="Times New Roman"/>
          <w:sz w:val="24"/>
          <w:szCs w:val="24"/>
        </w:rPr>
      </w:pPr>
      <w:r w:rsidRPr="006518C9">
        <w:rPr>
          <w:rFonts w:ascii="Times New Roman" w:hAnsi="Times New Roman" w:cs="Times New Roman"/>
          <w:sz w:val="24"/>
          <w:szCs w:val="24"/>
        </w:rPr>
        <w:t xml:space="preserve"> (</w:t>
      </w:r>
      <w:r w:rsidRPr="006518C9">
        <w:rPr>
          <w:rFonts w:ascii="Times New Roman" w:hAnsi="Times New Roman" w:cs="Times New Roman"/>
          <w:color w:val="0000FF"/>
          <w:sz w:val="24"/>
          <w:szCs w:val="24"/>
          <w:u w:val="single"/>
        </w:rPr>
        <w:t>Return to Key Personnel and Role Descriptions</w:t>
      </w:r>
      <w:r w:rsidRPr="006518C9">
        <w:rPr>
          <w:rFonts w:ascii="Times New Roman" w:hAnsi="Times New Roman" w:cs="Times New Roman"/>
          <w:sz w:val="24"/>
          <w:szCs w:val="24"/>
        </w:rPr>
        <w:t>)</w:t>
      </w: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t xml:space="preserve">CPT </w:t>
      </w:r>
      <w:r w:rsidR="0003605E" w:rsidRPr="006518C9">
        <w:rPr>
          <w:rFonts w:ascii="Times New Roman" w:hAnsi="Times New Roman" w:cs="Times New Roman"/>
          <w:sz w:val="24"/>
          <w:szCs w:val="24"/>
        </w:rPr>
        <w:t>Sakirat Akadri</w:t>
      </w:r>
      <w:r w:rsidRPr="006518C9">
        <w:rPr>
          <w:rFonts w:ascii="Times New Roman" w:hAnsi="Times New Roman" w:cs="Times New Roman"/>
          <w:sz w:val="24"/>
          <w:szCs w:val="24"/>
        </w:rPr>
        <w:t xml:space="preserve">: </w:t>
      </w:r>
      <w:r w:rsidR="0003605E" w:rsidRPr="006518C9">
        <w:rPr>
          <w:rFonts w:ascii="Times New Roman" w:hAnsi="Times New Roman" w:cs="Times New Roman"/>
          <w:sz w:val="24"/>
          <w:szCs w:val="24"/>
        </w:rPr>
        <w:t>sakirat.o.akadri.mil@mail.mil</w:t>
      </w: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Role Description</w:t>
      </w:r>
    </w:p>
    <w:p w:rsidR="00954962" w:rsidRPr="006518C9" w:rsidRDefault="00954962" w:rsidP="003575A5">
      <w:pPr>
        <w:numPr>
          <w:ilvl w:val="0"/>
          <w:numId w:val="42"/>
        </w:numPr>
        <w:spacing w:before="240"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One resident is to be elected from any post graduate year class by the residency.</w:t>
      </w:r>
      <w:r w:rsidRPr="006518C9">
        <w:rPr>
          <w:rFonts w:ascii="Times New Roman" w:eastAsia="Times New Roman" w:hAnsi="Times New Roman" w:cs="Times New Roman"/>
          <w:sz w:val="24"/>
          <w:szCs w:val="24"/>
        </w:rPr>
        <w:br/>
      </w:r>
    </w:p>
    <w:p w:rsidR="00954962" w:rsidRPr="006518C9" w:rsidRDefault="00954962" w:rsidP="003575A5">
      <w:pPr>
        <w:numPr>
          <w:ilvl w:val="0"/>
          <w:numId w:val="42"/>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The treasurer will attend monthly cabinet meetings and provide a report on financial activities as appropriate pertaining to but not limited to the budget and its adjustments, recent expenses and expenses expected within the next month.</w:t>
      </w:r>
      <w:r w:rsidRPr="006518C9">
        <w:rPr>
          <w:rFonts w:ascii="Times New Roman" w:eastAsia="Times New Roman" w:hAnsi="Times New Roman" w:cs="Times New Roman"/>
          <w:sz w:val="24"/>
          <w:szCs w:val="24"/>
        </w:rPr>
        <w:br/>
      </w:r>
    </w:p>
    <w:p w:rsidR="00954962" w:rsidRPr="006518C9" w:rsidRDefault="00954962" w:rsidP="003575A5">
      <w:pPr>
        <w:numPr>
          <w:ilvl w:val="0"/>
          <w:numId w:val="42"/>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The treasurer will review the preceding year’s budget and draft a projected year budget, to be presented at the August residency cabinet meeting. This is implied the treasurer will propose a Residency Dues based on this budget.</w:t>
      </w:r>
      <w:r w:rsidRPr="006518C9">
        <w:rPr>
          <w:rFonts w:ascii="Times New Roman" w:eastAsia="Times New Roman" w:hAnsi="Times New Roman" w:cs="Times New Roman"/>
          <w:sz w:val="24"/>
          <w:szCs w:val="24"/>
        </w:rPr>
        <w:br/>
      </w:r>
    </w:p>
    <w:p w:rsidR="00954962" w:rsidRPr="006518C9" w:rsidRDefault="00954962" w:rsidP="003575A5">
      <w:pPr>
        <w:numPr>
          <w:ilvl w:val="0"/>
          <w:numId w:val="42"/>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The treasurer will collect dues from all interns and residents to include checks or electronic transfers and maintain a bank account separate from their personal finances for the storage of said dues.</w:t>
      </w:r>
      <w:r w:rsidRPr="006518C9">
        <w:rPr>
          <w:rFonts w:ascii="Times New Roman" w:eastAsia="Times New Roman" w:hAnsi="Times New Roman" w:cs="Times New Roman"/>
          <w:sz w:val="24"/>
          <w:szCs w:val="24"/>
        </w:rPr>
        <w:br/>
      </w:r>
    </w:p>
    <w:p w:rsidR="00954962" w:rsidRPr="006518C9" w:rsidRDefault="00954962" w:rsidP="003575A5">
      <w:pPr>
        <w:numPr>
          <w:ilvl w:val="0"/>
          <w:numId w:val="42"/>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The treasurer will be responsible for utilizing a residency credit/debt card and/or checkbook in addition to a mobile payment option to pay for approved residency expenses and reimburse the members of the residency for approved expenses.</w:t>
      </w:r>
      <w:r w:rsidRPr="006518C9">
        <w:rPr>
          <w:rFonts w:ascii="Times New Roman" w:eastAsia="Times New Roman" w:hAnsi="Times New Roman" w:cs="Times New Roman"/>
          <w:sz w:val="24"/>
          <w:szCs w:val="24"/>
        </w:rPr>
        <w:br/>
      </w:r>
    </w:p>
    <w:p w:rsidR="00954962" w:rsidRPr="006518C9" w:rsidRDefault="00954962" w:rsidP="003575A5">
      <w:pPr>
        <w:numPr>
          <w:ilvl w:val="0"/>
          <w:numId w:val="42"/>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The treasurer will maintain a spreadsheet of all transactions in addition to banking statements and statements of mobile payment applications to be available for review by any cabinet member within one week of reasonable request.</w:t>
      </w:r>
      <w:r w:rsidRPr="006518C9">
        <w:rPr>
          <w:rFonts w:ascii="Times New Roman" w:eastAsia="Times New Roman" w:hAnsi="Times New Roman" w:cs="Times New Roman"/>
          <w:sz w:val="24"/>
          <w:szCs w:val="24"/>
        </w:rPr>
        <w:br/>
      </w:r>
    </w:p>
    <w:p w:rsidR="00954962" w:rsidRPr="006518C9" w:rsidRDefault="00954962" w:rsidP="003575A5">
      <w:pPr>
        <w:numPr>
          <w:ilvl w:val="0"/>
          <w:numId w:val="42"/>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The appropriate and timely transfer of power (as necessary) to rising treasurers to ensure review of the charter and the treasurer manual.</w:t>
      </w:r>
      <w:r w:rsidRPr="006518C9">
        <w:rPr>
          <w:rFonts w:ascii="Times New Roman" w:eastAsia="Times New Roman" w:hAnsi="Times New Roman" w:cs="Times New Roman"/>
          <w:sz w:val="24"/>
          <w:szCs w:val="24"/>
        </w:rPr>
        <w:br/>
      </w:r>
    </w:p>
    <w:p w:rsidR="00954962" w:rsidRPr="006518C9" w:rsidRDefault="00954962" w:rsidP="003575A5">
      <w:pPr>
        <w:numPr>
          <w:ilvl w:val="0"/>
          <w:numId w:val="42"/>
        </w:numPr>
        <w:spacing w:after="24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Additional responsibilities may be dictated by the needs of the chief residents in support of residency business.</w:t>
      </w:r>
    </w:p>
    <w:p w:rsidR="00F844FA" w:rsidRPr="006518C9" w:rsidRDefault="00F844FA" w:rsidP="00F844FA">
      <w:pPr>
        <w:rPr>
          <w:rFonts w:ascii="Times New Roman" w:hAnsi="Times New Roman" w:cs="Times New Roman"/>
          <w:sz w:val="24"/>
          <w:szCs w:val="24"/>
        </w:rPr>
      </w:pP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21" w:name="_2xcytpi" w:colFirst="0" w:colLast="0"/>
      <w:bookmarkEnd w:id="21"/>
      <w:r w:rsidRPr="006518C9">
        <w:rPr>
          <w:rFonts w:ascii="Times New Roman" w:hAnsi="Times New Roman" w:cs="Times New Roman"/>
          <w:sz w:val="24"/>
          <w:szCs w:val="24"/>
        </w:rPr>
        <w:t>DIVERSITY AND INCLUSION CHAIR</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jc w:val="center"/>
        <w:rPr>
          <w:rFonts w:ascii="Times New Roman" w:hAnsi="Times New Roman" w:cs="Times New Roman"/>
          <w:sz w:val="24"/>
          <w:szCs w:val="24"/>
        </w:rPr>
      </w:pPr>
      <w:r w:rsidRPr="006518C9">
        <w:rPr>
          <w:rFonts w:ascii="Times New Roman" w:hAnsi="Times New Roman" w:cs="Times New Roman"/>
          <w:sz w:val="24"/>
          <w:szCs w:val="24"/>
        </w:rPr>
        <w:t xml:space="preserve"> (</w:t>
      </w:r>
      <w:r w:rsidRPr="006518C9">
        <w:rPr>
          <w:rFonts w:ascii="Times New Roman" w:hAnsi="Times New Roman" w:cs="Times New Roman"/>
          <w:color w:val="0000FF"/>
          <w:sz w:val="24"/>
          <w:szCs w:val="24"/>
          <w:u w:val="single"/>
        </w:rPr>
        <w:t>Return to Key Personnel and Role Descriptions</w:t>
      </w:r>
      <w:r w:rsidRPr="006518C9">
        <w:rPr>
          <w:rFonts w:ascii="Times New Roman" w:hAnsi="Times New Roman" w:cs="Times New Roman"/>
          <w:sz w:val="24"/>
          <w:szCs w:val="24"/>
        </w:rPr>
        <w:t>)</w:t>
      </w:r>
    </w:p>
    <w:p w:rsidR="00F844FA" w:rsidRPr="006518C9" w:rsidRDefault="00B56AFF" w:rsidP="00F844FA">
      <w:pPr>
        <w:rPr>
          <w:rFonts w:ascii="Times New Roman" w:hAnsi="Times New Roman" w:cs="Times New Roman"/>
          <w:sz w:val="24"/>
          <w:szCs w:val="24"/>
        </w:rPr>
      </w:pPr>
      <w:r w:rsidRPr="006518C9">
        <w:rPr>
          <w:rFonts w:ascii="Times New Roman" w:hAnsi="Times New Roman" w:cs="Times New Roman"/>
          <w:sz w:val="24"/>
          <w:szCs w:val="24"/>
        </w:rPr>
        <w:t>L</w:t>
      </w:r>
      <w:r w:rsidR="00F844FA" w:rsidRPr="006518C9">
        <w:rPr>
          <w:rFonts w:ascii="Times New Roman" w:hAnsi="Times New Roman" w:cs="Times New Roman"/>
          <w:sz w:val="24"/>
          <w:szCs w:val="24"/>
        </w:rPr>
        <w:t xml:space="preserve">T </w:t>
      </w:r>
      <w:r w:rsidRPr="006518C9">
        <w:rPr>
          <w:rFonts w:ascii="Times New Roman" w:hAnsi="Times New Roman" w:cs="Times New Roman"/>
          <w:sz w:val="24"/>
          <w:szCs w:val="24"/>
        </w:rPr>
        <w:t>Candice Passeralla</w:t>
      </w:r>
      <w:r w:rsidR="00F844FA" w:rsidRPr="006518C9">
        <w:rPr>
          <w:rFonts w:ascii="Times New Roman" w:hAnsi="Times New Roman" w:cs="Times New Roman"/>
          <w:sz w:val="24"/>
          <w:szCs w:val="24"/>
        </w:rPr>
        <w:t xml:space="preserve">: </w:t>
      </w:r>
      <w:r w:rsidRPr="006518C9">
        <w:rPr>
          <w:rFonts w:ascii="Times New Roman" w:hAnsi="Times New Roman" w:cs="Times New Roman"/>
          <w:sz w:val="24"/>
          <w:szCs w:val="24"/>
        </w:rPr>
        <w:t>candice.passerella.mil@mail.mil</w:t>
      </w:r>
      <w:r w:rsidR="00F844FA" w:rsidRPr="006518C9">
        <w:rPr>
          <w:rFonts w:ascii="Times New Roman" w:hAnsi="Times New Roman" w:cs="Times New Roman"/>
          <w:sz w:val="24"/>
          <w:szCs w:val="24"/>
        </w:rPr>
        <w:t xml:space="preserve"> </w:t>
      </w: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Role Description</w:t>
      </w:r>
    </w:p>
    <w:p w:rsidR="00A77090" w:rsidRPr="006518C9" w:rsidRDefault="00A77090" w:rsidP="00F844FA">
      <w:pPr>
        <w:spacing w:after="0"/>
        <w:rPr>
          <w:rFonts w:ascii="Times New Roman" w:hAnsi="Times New Roman" w:cs="Times New Roman"/>
          <w:sz w:val="24"/>
          <w:szCs w:val="24"/>
          <w:u w:val="single"/>
        </w:rPr>
      </w:pPr>
    </w:p>
    <w:p w:rsidR="00A77090" w:rsidRPr="006518C9" w:rsidRDefault="00A77090" w:rsidP="003575A5">
      <w:pPr>
        <w:numPr>
          <w:ilvl w:val="0"/>
          <w:numId w:val="43"/>
        </w:numPr>
        <w:spacing w:after="0" w:line="240" w:lineRule="auto"/>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 xml:space="preserve">The DEI Chair will have a one-year term of office; however, they may serve up to two consecutive terms if due process is followed as outlined above. </w:t>
      </w:r>
    </w:p>
    <w:p w:rsidR="00A77090" w:rsidRPr="006518C9" w:rsidRDefault="00A77090" w:rsidP="00A77090">
      <w:pPr>
        <w:spacing w:line="240" w:lineRule="auto"/>
        <w:ind w:left="720"/>
        <w:rPr>
          <w:rFonts w:ascii="Times New Roman" w:eastAsia="Times New Roman" w:hAnsi="Times New Roman" w:cs="Times New Roman"/>
          <w:sz w:val="24"/>
          <w:szCs w:val="24"/>
        </w:rPr>
      </w:pPr>
    </w:p>
    <w:p w:rsidR="00A77090" w:rsidRPr="006518C9" w:rsidRDefault="00A77090" w:rsidP="003575A5">
      <w:pPr>
        <w:numPr>
          <w:ilvl w:val="0"/>
          <w:numId w:val="43"/>
        </w:numPr>
        <w:spacing w:after="0" w:line="240" w:lineRule="auto"/>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 xml:space="preserve">One resident to be elected from rising Psychiatry PGY 3, 4, or 5 class by the residency. </w:t>
      </w:r>
    </w:p>
    <w:p w:rsidR="00A77090" w:rsidRPr="006518C9" w:rsidRDefault="00A77090" w:rsidP="00A77090">
      <w:pPr>
        <w:spacing w:line="240" w:lineRule="auto"/>
        <w:ind w:left="720"/>
        <w:rPr>
          <w:rFonts w:ascii="Times New Roman" w:eastAsia="Times New Roman" w:hAnsi="Times New Roman" w:cs="Times New Roman"/>
          <w:sz w:val="24"/>
          <w:szCs w:val="24"/>
        </w:rPr>
      </w:pPr>
    </w:p>
    <w:p w:rsidR="00A77090" w:rsidRPr="006518C9" w:rsidRDefault="00A77090" w:rsidP="003575A5">
      <w:pPr>
        <w:numPr>
          <w:ilvl w:val="0"/>
          <w:numId w:val="43"/>
        </w:numPr>
        <w:spacing w:after="0" w:line="240" w:lineRule="auto"/>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Attend monthly cabinet and DEI Committee meetings and provide a report on activities as appropriate.</w:t>
      </w:r>
    </w:p>
    <w:p w:rsidR="00A77090" w:rsidRPr="006518C9" w:rsidRDefault="00A77090" w:rsidP="00A77090">
      <w:pPr>
        <w:spacing w:line="240" w:lineRule="auto"/>
        <w:ind w:left="720"/>
        <w:rPr>
          <w:rFonts w:ascii="Times New Roman" w:eastAsia="Times New Roman" w:hAnsi="Times New Roman" w:cs="Times New Roman"/>
          <w:sz w:val="24"/>
          <w:szCs w:val="24"/>
        </w:rPr>
      </w:pPr>
    </w:p>
    <w:p w:rsidR="00A77090" w:rsidRPr="006518C9" w:rsidRDefault="00A77090" w:rsidP="003575A5">
      <w:pPr>
        <w:numPr>
          <w:ilvl w:val="0"/>
          <w:numId w:val="43"/>
        </w:numPr>
        <w:spacing w:after="0" w:line="240" w:lineRule="auto"/>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Improve the retention and recruitment of underrepresented minority faculty and trainees by expanding outreach efforts by working alongside the recruitment chairs.</w:t>
      </w:r>
    </w:p>
    <w:p w:rsidR="00A77090" w:rsidRPr="006518C9" w:rsidRDefault="00A77090" w:rsidP="00A77090">
      <w:pPr>
        <w:spacing w:line="240" w:lineRule="auto"/>
        <w:ind w:left="720"/>
        <w:rPr>
          <w:rFonts w:ascii="Times New Roman" w:eastAsia="Times New Roman" w:hAnsi="Times New Roman" w:cs="Times New Roman"/>
          <w:sz w:val="24"/>
          <w:szCs w:val="24"/>
        </w:rPr>
      </w:pPr>
    </w:p>
    <w:p w:rsidR="00A77090" w:rsidRPr="006518C9" w:rsidRDefault="00A77090" w:rsidP="003575A5">
      <w:pPr>
        <w:numPr>
          <w:ilvl w:val="0"/>
          <w:numId w:val="43"/>
        </w:numPr>
        <w:spacing w:after="0" w:line="240" w:lineRule="auto"/>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Provide support to trainees from diverse backgrounds.</w:t>
      </w:r>
    </w:p>
    <w:p w:rsidR="00A77090" w:rsidRPr="006518C9" w:rsidRDefault="00A77090" w:rsidP="00A77090">
      <w:pPr>
        <w:spacing w:line="240" w:lineRule="auto"/>
        <w:ind w:left="720"/>
        <w:rPr>
          <w:rFonts w:ascii="Times New Roman" w:eastAsia="Times New Roman" w:hAnsi="Times New Roman" w:cs="Times New Roman"/>
          <w:sz w:val="24"/>
          <w:szCs w:val="24"/>
        </w:rPr>
      </w:pPr>
    </w:p>
    <w:p w:rsidR="00A77090" w:rsidRPr="006518C9" w:rsidRDefault="00A77090" w:rsidP="003575A5">
      <w:pPr>
        <w:numPr>
          <w:ilvl w:val="0"/>
          <w:numId w:val="43"/>
        </w:numPr>
        <w:spacing w:after="0" w:line="240" w:lineRule="auto"/>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 xml:space="preserve">Educate trainees and faculty on topics related to diversity, equity, inclusion, and disparities in the context of core competencies (medical knowledge and patient care, professionalism, interpersonal and communication skills, practice based learning and improvement).  </w:t>
      </w:r>
    </w:p>
    <w:p w:rsidR="00A77090" w:rsidRPr="006518C9" w:rsidRDefault="00A77090" w:rsidP="00A77090">
      <w:pPr>
        <w:spacing w:line="240" w:lineRule="auto"/>
        <w:ind w:left="720"/>
        <w:rPr>
          <w:rFonts w:ascii="Times New Roman" w:eastAsia="Times New Roman" w:hAnsi="Times New Roman" w:cs="Times New Roman"/>
          <w:sz w:val="24"/>
          <w:szCs w:val="24"/>
        </w:rPr>
      </w:pPr>
    </w:p>
    <w:p w:rsidR="00A77090" w:rsidRPr="006518C9" w:rsidRDefault="00A77090" w:rsidP="003575A5">
      <w:pPr>
        <w:numPr>
          <w:ilvl w:val="0"/>
          <w:numId w:val="43"/>
        </w:numPr>
        <w:spacing w:after="0" w:line="240" w:lineRule="auto"/>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Increase residency knowledge base of DEI concepts including, but not limited to: implicit bias, microaggressions, privilege, representation, code switching, intersectionality, emotional labor.</w:t>
      </w:r>
    </w:p>
    <w:p w:rsidR="00A77090" w:rsidRPr="006518C9" w:rsidRDefault="00A77090" w:rsidP="00A77090">
      <w:pPr>
        <w:spacing w:line="240" w:lineRule="auto"/>
        <w:ind w:left="720"/>
        <w:rPr>
          <w:rFonts w:ascii="Times New Roman" w:eastAsia="Times New Roman" w:hAnsi="Times New Roman" w:cs="Times New Roman"/>
          <w:sz w:val="24"/>
          <w:szCs w:val="24"/>
        </w:rPr>
      </w:pPr>
    </w:p>
    <w:p w:rsidR="00A77090" w:rsidRPr="006518C9" w:rsidRDefault="00A77090" w:rsidP="003575A5">
      <w:pPr>
        <w:numPr>
          <w:ilvl w:val="0"/>
          <w:numId w:val="43"/>
        </w:numPr>
        <w:spacing w:after="0" w:line="240" w:lineRule="auto"/>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Complete one scholarly activity related to improving diversity, equity, and inclusion during tenure of the position.</w:t>
      </w:r>
    </w:p>
    <w:p w:rsidR="00A77090" w:rsidRPr="006518C9" w:rsidRDefault="00A77090" w:rsidP="00A77090">
      <w:pPr>
        <w:spacing w:line="240" w:lineRule="auto"/>
        <w:ind w:left="720"/>
        <w:rPr>
          <w:rFonts w:ascii="Times New Roman" w:eastAsia="Times New Roman" w:hAnsi="Times New Roman" w:cs="Times New Roman"/>
          <w:sz w:val="24"/>
          <w:szCs w:val="24"/>
        </w:rPr>
      </w:pPr>
    </w:p>
    <w:p w:rsidR="00F844FA" w:rsidRPr="006518C9" w:rsidRDefault="00A77090" w:rsidP="00A77090">
      <w:pPr>
        <w:rPr>
          <w:rFonts w:ascii="Times New Roman" w:hAnsi="Times New Roman" w:cs="Times New Roman"/>
          <w:sz w:val="24"/>
          <w:szCs w:val="24"/>
        </w:rPr>
      </w:pPr>
      <w:r w:rsidRPr="006518C9">
        <w:rPr>
          <w:rFonts w:ascii="Times New Roman" w:eastAsia="Times New Roman" w:hAnsi="Times New Roman" w:cs="Times New Roman"/>
          <w:sz w:val="24"/>
          <w:szCs w:val="24"/>
        </w:rPr>
        <w:t>Additional responsibilities will be based on the needs of the program</w:t>
      </w:r>
    </w:p>
    <w:p w:rsidR="00F844FA" w:rsidRPr="006518C9" w:rsidRDefault="00F844FA" w:rsidP="00F844FA">
      <w:pPr>
        <w:rPr>
          <w:rFonts w:ascii="Times New Roman" w:eastAsia="Cambria" w:hAnsi="Times New Roman" w:cs="Times New Roman"/>
          <w:b/>
          <w:color w:val="4F81BD"/>
          <w:sz w:val="24"/>
          <w:szCs w:val="24"/>
        </w:rPr>
      </w:pPr>
      <w:bookmarkStart w:id="22" w:name="_1ci93xb" w:colFirst="0" w:colLast="0"/>
      <w:bookmarkEnd w:id="22"/>
      <w:r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23" w:name="_3whwml4" w:colFirst="0" w:colLast="0"/>
      <w:bookmarkEnd w:id="23"/>
      <w:r w:rsidRPr="006518C9">
        <w:rPr>
          <w:rFonts w:ascii="Times New Roman" w:hAnsi="Times New Roman" w:cs="Times New Roman"/>
          <w:sz w:val="24"/>
          <w:szCs w:val="24"/>
        </w:rPr>
        <w:t>TRADITIONS AND MORALE CHAIRS</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jc w:val="center"/>
        <w:rPr>
          <w:rFonts w:ascii="Times New Roman" w:hAnsi="Times New Roman" w:cs="Times New Roman"/>
          <w:sz w:val="24"/>
          <w:szCs w:val="24"/>
        </w:rPr>
      </w:pPr>
      <w:r w:rsidRPr="006518C9">
        <w:rPr>
          <w:rFonts w:ascii="Times New Roman" w:hAnsi="Times New Roman" w:cs="Times New Roman"/>
          <w:sz w:val="24"/>
          <w:szCs w:val="24"/>
        </w:rPr>
        <w:t xml:space="preserve"> (</w:t>
      </w:r>
      <w:r w:rsidRPr="006518C9">
        <w:rPr>
          <w:rFonts w:ascii="Times New Roman" w:hAnsi="Times New Roman" w:cs="Times New Roman"/>
          <w:color w:val="0000FF"/>
          <w:sz w:val="24"/>
          <w:szCs w:val="24"/>
          <w:u w:val="single"/>
        </w:rPr>
        <w:t>Return to Key Personnel and Role Descriptions</w:t>
      </w:r>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 xml:space="preserve">CPT Anna Russell: </w:t>
      </w:r>
      <w:hyperlink r:id="rId26" w:history="1">
        <w:r w:rsidRPr="006518C9">
          <w:rPr>
            <w:rStyle w:val="Hyperlink"/>
            <w:rFonts w:ascii="Times New Roman" w:hAnsi="Times New Roman" w:cs="Times New Roman"/>
            <w:sz w:val="24"/>
            <w:szCs w:val="24"/>
          </w:rPr>
          <w:t>anna.m.russell31.mil@mail.mil</w:t>
        </w:r>
      </w:hyperlink>
      <w:r w:rsidRPr="006518C9">
        <w:rPr>
          <w:rFonts w:ascii="Times New Roman" w:hAnsi="Times New Roman" w:cs="Times New Roman"/>
          <w:sz w:val="24"/>
          <w:szCs w:val="24"/>
        </w:rPr>
        <w:t xml:space="preserve"> </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 xml:space="preserve">CPT </w:t>
      </w:r>
      <w:r w:rsidR="00B56AFF" w:rsidRPr="006518C9">
        <w:rPr>
          <w:rFonts w:ascii="Times New Roman" w:hAnsi="Times New Roman" w:cs="Times New Roman"/>
          <w:sz w:val="24"/>
          <w:szCs w:val="24"/>
        </w:rPr>
        <w:t>Michael McCarthy</w:t>
      </w:r>
      <w:r w:rsidRPr="006518C9">
        <w:rPr>
          <w:rFonts w:ascii="Times New Roman" w:hAnsi="Times New Roman" w:cs="Times New Roman"/>
          <w:sz w:val="24"/>
          <w:szCs w:val="24"/>
        </w:rPr>
        <w:t xml:space="preserve">: </w:t>
      </w:r>
      <w:hyperlink r:id="rId27" w:history="1">
        <w:r w:rsidR="00853AAE" w:rsidRPr="006518C9">
          <w:rPr>
            <w:rStyle w:val="Hyperlink"/>
            <w:rFonts w:ascii="Times New Roman" w:hAnsi="Times New Roman" w:cs="Times New Roman"/>
            <w:sz w:val="24"/>
            <w:szCs w:val="24"/>
          </w:rPr>
          <w:t>michael.g.mccarthy32.mil@mail.mil</w:t>
        </w:r>
      </w:hyperlink>
      <w:r w:rsidR="00853AAE" w:rsidRPr="006518C9">
        <w:rPr>
          <w:rFonts w:ascii="Times New Roman" w:hAnsi="Times New Roman" w:cs="Times New Roman"/>
          <w:sz w:val="24"/>
          <w:szCs w:val="24"/>
        </w:rPr>
        <w:t xml:space="preserve"> </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Role Description</w:t>
      </w:r>
    </w:p>
    <w:p w:rsidR="00F844FA" w:rsidRPr="006518C9" w:rsidRDefault="00F844FA" w:rsidP="00F844FA">
      <w:pPr>
        <w:spacing w:after="0"/>
        <w:rPr>
          <w:rFonts w:ascii="Times New Roman" w:hAnsi="Times New Roman" w:cs="Times New Roman"/>
          <w:sz w:val="24"/>
          <w:szCs w:val="24"/>
        </w:rPr>
      </w:pPr>
    </w:p>
    <w:p w:rsidR="00A77090" w:rsidRPr="006518C9" w:rsidRDefault="00A77090" w:rsidP="003575A5">
      <w:pPr>
        <w:numPr>
          <w:ilvl w:val="0"/>
          <w:numId w:val="44"/>
        </w:numPr>
        <w:spacing w:before="240" w:after="0"/>
        <w:rPr>
          <w:rFonts w:ascii="Times New Roman" w:eastAsia="Times New Roman" w:hAnsi="Times New Roman" w:cs="Times New Roman"/>
          <w:sz w:val="24"/>
          <w:szCs w:val="24"/>
        </w:rPr>
      </w:pPr>
      <w:bookmarkStart w:id="24" w:name="_2bn6wsx" w:colFirst="0" w:colLast="0"/>
      <w:bookmarkEnd w:id="24"/>
      <w:r w:rsidRPr="006518C9">
        <w:rPr>
          <w:rFonts w:ascii="Times New Roman" w:eastAsia="Times New Roman" w:hAnsi="Times New Roman" w:cs="Times New Roman"/>
          <w:sz w:val="24"/>
          <w:szCs w:val="24"/>
        </w:rPr>
        <w:t>Two residents to be elected from any post graduate year class by the residency</w:t>
      </w:r>
      <w:r w:rsidRPr="006518C9">
        <w:rPr>
          <w:rFonts w:ascii="Times New Roman" w:eastAsia="Times New Roman" w:hAnsi="Times New Roman" w:cs="Times New Roman"/>
          <w:sz w:val="24"/>
          <w:szCs w:val="24"/>
        </w:rPr>
        <w:br/>
      </w:r>
    </w:p>
    <w:p w:rsidR="00A77090" w:rsidRPr="006518C9" w:rsidRDefault="00A77090" w:rsidP="003575A5">
      <w:pPr>
        <w:numPr>
          <w:ilvl w:val="0"/>
          <w:numId w:val="44"/>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Attend monthly cabinet meetings and provide a report on activities as appropriate</w:t>
      </w:r>
      <w:r w:rsidRPr="006518C9">
        <w:rPr>
          <w:rFonts w:ascii="Times New Roman" w:eastAsia="Times New Roman" w:hAnsi="Times New Roman" w:cs="Times New Roman"/>
          <w:sz w:val="24"/>
          <w:szCs w:val="24"/>
        </w:rPr>
        <w:br/>
      </w:r>
    </w:p>
    <w:p w:rsidR="00A77090" w:rsidRPr="006518C9" w:rsidRDefault="00A77090" w:rsidP="003575A5">
      <w:pPr>
        <w:numPr>
          <w:ilvl w:val="0"/>
          <w:numId w:val="44"/>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The T&amp;M chairs will recruit a committee to assist with social events throughout the year, with a suggestion of at least one member from each year level.</w:t>
      </w:r>
      <w:r w:rsidRPr="006518C9">
        <w:rPr>
          <w:rFonts w:ascii="Times New Roman" w:eastAsia="Times New Roman" w:hAnsi="Times New Roman" w:cs="Times New Roman"/>
          <w:sz w:val="24"/>
          <w:szCs w:val="24"/>
        </w:rPr>
        <w:br/>
      </w:r>
    </w:p>
    <w:p w:rsidR="00A77090" w:rsidRPr="006518C9" w:rsidRDefault="00A77090" w:rsidP="003575A5">
      <w:pPr>
        <w:numPr>
          <w:ilvl w:val="0"/>
          <w:numId w:val="44"/>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The T&amp;M chairs will organize the Fifth Wednesday Residency Comradery Building activities for the entire academic year of their service</w:t>
      </w:r>
      <w:r w:rsidRPr="006518C9">
        <w:rPr>
          <w:rFonts w:ascii="Times New Roman" w:eastAsia="Times New Roman" w:hAnsi="Times New Roman" w:cs="Times New Roman"/>
          <w:sz w:val="24"/>
          <w:szCs w:val="24"/>
        </w:rPr>
        <w:br/>
      </w:r>
    </w:p>
    <w:p w:rsidR="00A77090" w:rsidRPr="006518C9" w:rsidRDefault="00A77090" w:rsidP="003575A5">
      <w:pPr>
        <w:numPr>
          <w:ilvl w:val="0"/>
          <w:numId w:val="44"/>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The T&amp;M chairs will assist with the Hail &amp; Farewell banquet as appointed by the banquet chair</w:t>
      </w:r>
      <w:r w:rsidRPr="006518C9">
        <w:rPr>
          <w:rFonts w:ascii="Times New Roman" w:eastAsia="Times New Roman" w:hAnsi="Times New Roman" w:cs="Times New Roman"/>
          <w:sz w:val="24"/>
          <w:szCs w:val="24"/>
        </w:rPr>
        <w:br/>
      </w:r>
    </w:p>
    <w:p w:rsidR="00A77090" w:rsidRPr="006518C9" w:rsidRDefault="00A77090" w:rsidP="003575A5">
      <w:pPr>
        <w:numPr>
          <w:ilvl w:val="0"/>
          <w:numId w:val="44"/>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The T&amp;M chairs work with the recruitment chairs to plan events for medical students on interview rotations and incoming interns in the summer and fall.</w:t>
      </w:r>
      <w:r w:rsidRPr="006518C9">
        <w:rPr>
          <w:rFonts w:ascii="Times New Roman" w:eastAsia="Times New Roman" w:hAnsi="Times New Roman" w:cs="Times New Roman"/>
          <w:sz w:val="24"/>
          <w:szCs w:val="24"/>
        </w:rPr>
        <w:br/>
      </w:r>
    </w:p>
    <w:p w:rsidR="00A77090" w:rsidRPr="006518C9" w:rsidRDefault="00A77090" w:rsidP="003575A5">
      <w:pPr>
        <w:numPr>
          <w:ilvl w:val="0"/>
          <w:numId w:val="44"/>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The T&amp;M chairs will organize and facilitate promotion ceremonies  within the program</w:t>
      </w:r>
      <w:r w:rsidRPr="006518C9">
        <w:rPr>
          <w:rFonts w:ascii="Times New Roman" w:eastAsia="Times New Roman" w:hAnsi="Times New Roman" w:cs="Times New Roman"/>
          <w:sz w:val="24"/>
          <w:szCs w:val="24"/>
        </w:rPr>
        <w:br/>
      </w:r>
    </w:p>
    <w:p w:rsidR="00A77090" w:rsidRPr="006518C9" w:rsidRDefault="00A77090" w:rsidP="003575A5">
      <w:pPr>
        <w:numPr>
          <w:ilvl w:val="0"/>
          <w:numId w:val="44"/>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The T&amp;M chairs will coordinate with the chiefs on plaques and gifts for outgoing select faculty.</w:t>
      </w:r>
      <w:r w:rsidRPr="006518C9">
        <w:rPr>
          <w:rFonts w:ascii="Times New Roman" w:eastAsia="Times New Roman" w:hAnsi="Times New Roman" w:cs="Times New Roman"/>
          <w:sz w:val="24"/>
          <w:szCs w:val="24"/>
        </w:rPr>
        <w:br/>
      </w:r>
    </w:p>
    <w:p w:rsidR="00A77090" w:rsidRPr="006518C9" w:rsidRDefault="00A77090" w:rsidP="003575A5">
      <w:pPr>
        <w:numPr>
          <w:ilvl w:val="0"/>
          <w:numId w:val="44"/>
        </w:numPr>
        <w:spacing w:after="24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Additional responsibilities will be dictated by the needs of the chief residents.</w:t>
      </w:r>
    </w:p>
    <w:p w:rsidR="00F844FA" w:rsidRPr="006518C9" w:rsidRDefault="00F844FA" w:rsidP="00F844FA">
      <w:pPr>
        <w:rPr>
          <w:rFonts w:ascii="Times New Roman" w:eastAsia="Cambria" w:hAnsi="Times New Roman" w:cs="Times New Roman"/>
          <w:b/>
          <w:color w:val="4F81BD"/>
          <w:sz w:val="24"/>
          <w:szCs w:val="24"/>
        </w:rPr>
      </w:pPr>
      <w:r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25" w:name="_qsh70q" w:colFirst="0" w:colLast="0"/>
      <w:bookmarkEnd w:id="25"/>
      <w:r w:rsidRPr="006518C9">
        <w:rPr>
          <w:rFonts w:ascii="Times New Roman" w:hAnsi="Times New Roman" w:cs="Times New Roman"/>
          <w:sz w:val="24"/>
          <w:szCs w:val="24"/>
        </w:rPr>
        <w:t>CALL CHIEFS</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jc w:val="center"/>
        <w:rPr>
          <w:rFonts w:ascii="Times New Roman" w:hAnsi="Times New Roman" w:cs="Times New Roman"/>
          <w:sz w:val="24"/>
          <w:szCs w:val="24"/>
        </w:rPr>
      </w:pPr>
      <w:r w:rsidRPr="006518C9">
        <w:rPr>
          <w:rFonts w:ascii="Times New Roman" w:hAnsi="Times New Roman" w:cs="Times New Roman"/>
          <w:sz w:val="24"/>
          <w:szCs w:val="24"/>
        </w:rPr>
        <w:t xml:space="preserve"> (</w:t>
      </w:r>
      <w:r w:rsidRPr="006518C9">
        <w:rPr>
          <w:rFonts w:ascii="Times New Roman" w:hAnsi="Times New Roman" w:cs="Times New Roman"/>
          <w:color w:val="0000FF"/>
          <w:sz w:val="24"/>
          <w:szCs w:val="24"/>
          <w:u w:val="single"/>
        </w:rPr>
        <w:t>Return to Key Personnel and Role Descriptions</w:t>
      </w:r>
      <w:r w:rsidRPr="006518C9">
        <w:rPr>
          <w:rFonts w:ascii="Times New Roman" w:hAnsi="Times New Roman" w:cs="Times New Roman"/>
          <w:sz w:val="24"/>
          <w:szCs w:val="24"/>
        </w:rPr>
        <w:t>)</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 xml:space="preserve">CPT </w:t>
      </w:r>
      <w:r w:rsidR="00B56AFF" w:rsidRPr="006518C9">
        <w:rPr>
          <w:rFonts w:ascii="Times New Roman" w:hAnsi="Times New Roman" w:cs="Times New Roman"/>
          <w:sz w:val="24"/>
          <w:szCs w:val="24"/>
        </w:rPr>
        <w:t>Dustin Lowery</w:t>
      </w:r>
      <w:r w:rsidRPr="006518C9">
        <w:rPr>
          <w:rFonts w:ascii="Times New Roman" w:hAnsi="Times New Roman" w:cs="Times New Roman"/>
          <w:sz w:val="24"/>
          <w:szCs w:val="24"/>
        </w:rPr>
        <w:t xml:space="preserve">: </w:t>
      </w:r>
      <w:hyperlink r:id="rId28" w:history="1">
        <w:r w:rsidR="00853AAE" w:rsidRPr="006518C9">
          <w:rPr>
            <w:rStyle w:val="Hyperlink"/>
            <w:rFonts w:ascii="Times New Roman" w:hAnsi="Times New Roman" w:cs="Times New Roman"/>
            <w:sz w:val="24"/>
            <w:szCs w:val="24"/>
          </w:rPr>
          <w:t>dustin.j.lowery.mil@mail.mil</w:t>
        </w:r>
      </w:hyperlink>
      <w:r w:rsidR="00853AAE" w:rsidRPr="006518C9">
        <w:rPr>
          <w:rFonts w:ascii="Times New Roman" w:hAnsi="Times New Roman" w:cs="Times New Roman"/>
          <w:sz w:val="24"/>
          <w:szCs w:val="24"/>
        </w:rPr>
        <w:t xml:space="preserve"> </w:t>
      </w:r>
    </w:p>
    <w:p w:rsidR="00F844FA" w:rsidRPr="006518C9" w:rsidRDefault="00B56AFF" w:rsidP="00F844FA">
      <w:pPr>
        <w:spacing w:after="0"/>
        <w:rPr>
          <w:rFonts w:ascii="Times New Roman" w:hAnsi="Times New Roman" w:cs="Times New Roman"/>
          <w:sz w:val="24"/>
          <w:szCs w:val="24"/>
        </w:rPr>
      </w:pPr>
      <w:r w:rsidRPr="006518C9">
        <w:rPr>
          <w:rFonts w:ascii="Times New Roman" w:hAnsi="Times New Roman" w:cs="Times New Roman"/>
          <w:sz w:val="24"/>
          <w:szCs w:val="24"/>
        </w:rPr>
        <w:t>L</w:t>
      </w:r>
      <w:r w:rsidR="00F844FA" w:rsidRPr="006518C9">
        <w:rPr>
          <w:rFonts w:ascii="Times New Roman" w:hAnsi="Times New Roman" w:cs="Times New Roman"/>
          <w:sz w:val="24"/>
          <w:szCs w:val="24"/>
        </w:rPr>
        <w:t xml:space="preserve">T </w:t>
      </w:r>
      <w:r w:rsidRPr="006518C9">
        <w:rPr>
          <w:rFonts w:ascii="Times New Roman" w:hAnsi="Times New Roman" w:cs="Times New Roman"/>
          <w:sz w:val="24"/>
          <w:szCs w:val="24"/>
        </w:rPr>
        <w:t>Emily Diana</w:t>
      </w:r>
      <w:r w:rsidR="00F844FA" w:rsidRPr="006518C9">
        <w:rPr>
          <w:rFonts w:ascii="Times New Roman" w:hAnsi="Times New Roman" w:cs="Times New Roman"/>
          <w:sz w:val="24"/>
          <w:szCs w:val="24"/>
        </w:rPr>
        <w:t xml:space="preserve">: </w:t>
      </w:r>
      <w:hyperlink r:id="rId29" w:history="1">
        <w:r w:rsidR="00853AAE" w:rsidRPr="006518C9">
          <w:rPr>
            <w:rStyle w:val="Hyperlink"/>
            <w:rFonts w:ascii="Times New Roman" w:hAnsi="Times New Roman" w:cs="Times New Roman"/>
            <w:sz w:val="24"/>
            <w:szCs w:val="24"/>
          </w:rPr>
          <w:t>emily.g.diana.mil@mail.mil</w:t>
        </w:r>
      </w:hyperlink>
      <w:r w:rsidR="00853AAE" w:rsidRPr="006518C9">
        <w:rPr>
          <w:rFonts w:ascii="Times New Roman" w:hAnsi="Times New Roman" w:cs="Times New Roman"/>
          <w:sz w:val="24"/>
          <w:szCs w:val="24"/>
        </w:rPr>
        <w:t xml:space="preserve"> </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Role Description</w:t>
      </w:r>
    </w:p>
    <w:p w:rsidR="00F844FA" w:rsidRPr="006518C9" w:rsidRDefault="00F844FA" w:rsidP="00F844FA">
      <w:pPr>
        <w:spacing w:after="0"/>
        <w:rPr>
          <w:rFonts w:ascii="Times New Roman" w:hAnsi="Times New Roman" w:cs="Times New Roman"/>
          <w:sz w:val="24"/>
          <w:szCs w:val="24"/>
        </w:rPr>
      </w:pPr>
    </w:p>
    <w:p w:rsidR="00853AAE"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t xml:space="preserve">The call chiefs are responsible for organizing and publishing the call schedule for each PGY class each academic year. Prior to the beginning of the academic year, the call chiefs work with each class to formulate a schedule for the entire academic year. Once this schedule is completed, it is published to Amion, where it is easily accessible to the residents and staff. The call chiefs will also collect the call schedule for the staff psychiatrists and include this in the published call schedule. Throughout the academic year, the call chiefs will update the call schedule as needed. When scheduling conflicts arise during the academic year, residents should first discuss conflicts/discrepancies with the respective call chief. Some examples of scheduling conflicts include unexpected leave (emergency leave, medical leave) or changes made to the academic year block schedule. </w:t>
      </w:r>
    </w:p>
    <w:p w:rsidR="00853AAE" w:rsidRPr="006518C9" w:rsidRDefault="00853AAE" w:rsidP="00F844FA">
      <w:pPr>
        <w:rPr>
          <w:rFonts w:ascii="Times New Roman" w:hAnsi="Times New Roman" w:cs="Times New Roman"/>
          <w:sz w:val="24"/>
          <w:szCs w:val="24"/>
        </w:rPr>
      </w:pPr>
      <w:r w:rsidRPr="006518C9">
        <w:rPr>
          <w:rFonts w:ascii="Times New Roman" w:hAnsi="Times New Roman" w:cs="Times New Roman"/>
          <w:sz w:val="24"/>
          <w:szCs w:val="24"/>
        </w:rPr>
        <w:t xml:space="preserve">Schedule including call is located here: </w:t>
      </w:r>
      <w:hyperlink r:id="rId30" w:history="1">
        <w:r w:rsidRPr="006518C9">
          <w:rPr>
            <w:rStyle w:val="Hyperlink"/>
            <w:rFonts w:ascii="Times New Roman" w:hAnsi="Times New Roman" w:cs="Times New Roman"/>
            <w:sz w:val="24"/>
            <w:szCs w:val="24"/>
          </w:rPr>
          <w:t>http://amion.com/?NCCPsych</w:t>
        </w:r>
      </w:hyperlink>
      <w:r w:rsidRPr="006518C9">
        <w:rPr>
          <w:rFonts w:ascii="Times New Roman" w:hAnsi="Times New Roman" w:cs="Times New Roman"/>
          <w:sz w:val="24"/>
          <w:szCs w:val="24"/>
        </w:rPr>
        <w:t xml:space="preserve">    </w:t>
      </w:r>
    </w:p>
    <w:p w:rsidR="00F844FA" w:rsidRPr="006518C9" w:rsidRDefault="00853AAE" w:rsidP="00F844FA">
      <w:pPr>
        <w:rPr>
          <w:rFonts w:ascii="Times New Roman" w:hAnsi="Times New Roman" w:cs="Times New Roman"/>
          <w:sz w:val="24"/>
          <w:szCs w:val="24"/>
        </w:rPr>
      </w:pPr>
      <w:r w:rsidRPr="006518C9">
        <w:rPr>
          <w:rFonts w:ascii="Times New Roman" w:hAnsi="Times New Roman" w:cs="Times New Roman"/>
          <w:sz w:val="24"/>
          <w:szCs w:val="24"/>
        </w:rPr>
        <w:t xml:space="preserve">For Internal Medicine schedule: </w:t>
      </w:r>
      <w:hyperlink r:id="rId31" w:history="1">
        <w:r w:rsidRPr="006518C9">
          <w:rPr>
            <w:rStyle w:val="Hyperlink"/>
            <w:rFonts w:ascii="Times New Roman" w:hAnsi="Times New Roman" w:cs="Times New Roman"/>
            <w:sz w:val="24"/>
            <w:szCs w:val="24"/>
          </w:rPr>
          <w:t>http://amion.com/?wrbim</w:t>
        </w:r>
      </w:hyperlink>
      <w:r w:rsidRPr="006518C9">
        <w:rPr>
          <w:rFonts w:ascii="Times New Roman" w:hAnsi="Times New Roman" w:cs="Times New Roman"/>
          <w:sz w:val="24"/>
          <w:szCs w:val="24"/>
        </w:rPr>
        <w:t xml:space="preserve"> </w:t>
      </w:r>
      <w:r w:rsidR="00F844FA"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26" w:name="_3as4poj" w:colFirst="0" w:colLast="0"/>
      <w:bookmarkEnd w:id="26"/>
      <w:r w:rsidRPr="006518C9">
        <w:rPr>
          <w:rFonts w:ascii="Times New Roman" w:hAnsi="Times New Roman" w:cs="Times New Roman"/>
          <w:sz w:val="24"/>
          <w:szCs w:val="24"/>
        </w:rPr>
        <w:t>KNOWLEDGE MANAGEMENT OFFICER</w:t>
      </w:r>
      <w:r w:rsidR="00484A03" w:rsidRPr="006518C9">
        <w:rPr>
          <w:rFonts w:ascii="Times New Roman" w:hAnsi="Times New Roman" w:cs="Times New Roman"/>
          <w:sz w:val="24"/>
          <w:szCs w:val="24"/>
        </w:rPr>
        <w:t xml:space="preserve"> (KMO)</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jc w:val="center"/>
        <w:rPr>
          <w:rFonts w:ascii="Times New Roman" w:hAnsi="Times New Roman" w:cs="Times New Roman"/>
          <w:sz w:val="24"/>
          <w:szCs w:val="24"/>
        </w:rPr>
      </w:pPr>
      <w:r w:rsidRPr="006518C9">
        <w:rPr>
          <w:rFonts w:ascii="Times New Roman" w:hAnsi="Times New Roman" w:cs="Times New Roman"/>
          <w:sz w:val="24"/>
          <w:szCs w:val="24"/>
        </w:rPr>
        <w:t xml:space="preserve"> (</w:t>
      </w:r>
      <w:r w:rsidRPr="006518C9">
        <w:rPr>
          <w:rFonts w:ascii="Times New Roman" w:hAnsi="Times New Roman" w:cs="Times New Roman"/>
          <w:color w:val="0000FF"/>
          <w:sz w:val="24"/>
          <w:szCs w:val="24"/>
          <w:u w:val="single"/>
        </w:rPr>
        <w:t>Return to Key Personnel and Role Descriptions</w:t>
      </w:r>
      <w:r w:rsidRPr="006518C9">
        <w:rPr>
          <w:rFonts w:ascii="Times New Roman" w:hAnsi="Times New Roman" w:cs="Times New Roman"/>
          <w:sz w:val="24"/>
          <w:szCs w:val="24"/>
        </w:rPr>
        <w:t>)</w:t>
      </w:r>
    </w:p>
    <w:p w:rsidR="008F278C" w:rsidRPr="006518C9" w:rsidRDefault="00F844FA" w:rsidP="008F278C">
      <w:pPr>
        <w:spacing w:after="0" w:line="240" w:lineRule="auto"/>
        <w:rPr>
          <w:rStyle w:val="Hyperlink"/>
          <w:rFonts w:ascii="Times New Roman" w:hAnsi="Times New Roman" w:cs="Times New Roman"/>
          <w:sz w:val="24"/>
          <w:szCs w:val="24"/>
        </w:rPr>
      </w:pPr>
      <w:r w:rsidRPr="006518C9">
        <w:rPr>
          <w:rFonts w:ascii="Times New Roman" w:hAnsi="Times New Roman" w:cs="Times New Roman"/>
          <w:sz w:val="24"/>
          <w:szCs w:val="24"/>
        </w:rPr>
        <w:t xml:space="preserve">CPT </w:t>
      </w:r>
      <w:r w:rsidR="008F278C" w:rsidRPr="006518C9">
        <w:rPr>
          <w:rFonts w:ascii="Times New Roman" w:hAnsi="Times New Roman" w:cs="Times New Roman"/>
          <w:sz w:val="24"/>
          <w:szCs w:val="24"/>
        </w:rPr>
        <w:t>Thomas O’Leary</w:t>
      </w:r>
      <w:r w:rsidRPr="006518C9">
        <w:rPr>
          <w:rFonts w:ascii="Times New Roman" w:hAnsi="Times New Roman" w:cs="Times New Roman"/>
          <w:sz w:val="24"/>
          <w:szCs w:val="24"/>
        </w:rPr>
        <w:t xml:space="preserve">: </w:t>
      </w:r>
      <w:hyperlink r:id="rId32" w:history="1">
        <w:r w:rsidR="00EC38F8" w:rsidRPr="006518C9">
          <w:rPr>
            <w:rStyle w:val="Hyperlink"/>
            <w:rFonts w:ascii="Times New Roman" w:hAnsi="Times New Roman" w:cs="Times New Roman"/>
            <w:sz w:val="24"/>
            <w:szCs w:val="24"/>
          </w:rPr>
          <w:t>thomas.r.oleary9.mil@mail.mil</w:t>
        </w:r>
      </w:hyperlink>
      <w:r w:rsidR="00EC38F8" w:rsidRPr="006518C9">
        <w:rPr>
          <w:rFonts w:ascii="Times New Roman" w:hAnsi="Times New Roman" w:cs="Times New Roman"/>
          <w:sz w:val="24"/>
          <w:szCs w:val="24"/>
        </w:rPr>
        <w:t xml:space="preserve"> </w:t>
      </w:r>
    </w:p>
    <w:p w:rsidR="008F278C" w:rsidRPr="006518C9" w:rsidRDefault="008F278C" w:rsidP="008F278C">
      <w:pPr>
        <w:spacing w:after="0" w:line="240" w:lineRule="auto"/>
        <w:rPr>
          <w:rStyle w:val="Hyperlink"/>
          <w:rFonts w:ascii="Times New Roman" w:hAnsi="Times New Roman" w:cs="Times New Roman"/>
          <w:color w:val="auto"/>
          <w:sz w:val="24"/>
          <w:szCs w:val="24"/>
          <w:u w:val="none"/>
        </w:rPr>
      </w:pPr>
      <w:r w:rsidRPr="006518C9">
        <w:rPr>
          <w:rStyle w:val="Hyperlink"/>
          <w:rFonts w:ascii="Times New Roman" w:hAnsi="Times New Roman" w:cs="Times New Roman"/>
          <w:color w:val="auto"/>
          <w:sz w:val="24"/>
          <w:szCs w:val="24"/>
          <w:u w:val="none"/>
        </w:rPr>
        <w:t>CPT Matthew Fisher:</w:t>
      </w:r>
      <w:r w:rsidR="00CA0376" w:rsidRPr="006518C9">
        <w:rPr>
          <w:rFonts w:ascii="Times New Roman" w:hAnsi="Times New Roman" w:cs="Times New Roman"/>
          <w:sz w:val="24"/>
          <w:szCs w:val="24"/>
        </w:rPr>
        <w:t xml:space="preserve"> </w:t>
      </w:r>
      <w:hyperlink r:id="rId33" w:history="1">
        <w:r w:rsidR="00CA0376" w:rsidRPr="006518C9">
          <w:rPr>
            <w:rStyle w:val="Hyperlink"/>
            <w:rFonts w:ascii="Times New Roman" w:hAnsi="Times New Roman" w:cs="Times New Roman"/>
            <w:sz w:val="24"/>
            <w:szCs w:val="24"/>
          </w:rPr>
          <w:t>matthew.a.fisher14.mil@mail.mil</w:t>
        </w:r>
      </w:hyperlink>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t xml:space="preserve"> </w:t>
      </w: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Role Description</w:t>
      </w:r>
    </w:p>
    <w:p w:rsidR="00F844FA" w:rsidRPr="006518C9" w:rsidRDefault="00F844FA" w:rsidP="00F844FA">
      <w:pPr>
        <w:rPr>
          <w:rFonts w:ascii="Times New Roman" w:hAnsi="Times New Roman" w:cs="Times New Roman"/>
          <w:sz w:val="24"/>
          <w:szCs w:val="24"/>
        </w:rPr>
      </w:pPr>
    </w:p>
    <w:p w:rsidR="00484A03" w:rsidRPr="006518C9" w:rsidRDefault="00484A03" w:rsidP="00F844FA">
      <w:pPr>
        <w:rPr>
          <w:rFonts w:ascii="Times New Roman" w:hAnsi="Times New Roman" w:cs="Times New Roman"/>
          <w:sz w:val="24"/>
          <w:szCs w:val="24"/>
        </w:rPr>
      </w:pPr>
      <w:r w:rsidRPr="006518C9">
        <w:rPr>
          <w:rFonts w:ascii="Times New Roman" w:hAnsi="Times New Roman" w:cs="Times New Roman"/>
          <w:sz w:val="24"/>
          <w:szCs w:val="24"/>
        </w:rPr>
        <w:t>Knowledge management is the process of enabling knowledge flow to enhance shared understanding, learning and decision-making.</w:t>
      </w:r>
    </w:p>
    <w:p w:rsidR="00484A03" w:rsidRPr="006518C9" w:rsidRDefault="00484A03" w:rsidP="00F844FA">
      <w:pPr>
        <w:rPr>
          <w:rFonts w:ascii="Times New Roman" w:hAnsi="Times New Roman" w:cs="Times New Roman"/>
          <w:sz w:val="24"/>
          <w:szCs w:val="24"/>
        </w:rPr>
      </w:pPr>
      <w:r w:rsidRPr="006518C9">
        <w:rPr>
          <w:rFonts w:ascii="Times New Roman" w:hAnsi="Times New Roman" w:cs="Times New Roman"/>
          <w:sz w:val="24"/>
          <w:szCs w:val="24"/>
        </w:rPr>
        <w:t xml:space="preserve">The program has numerous sources of information with complex flow. The KMO ensures the right information is available to the right person, at the right time. </w:t>
      </w:r>
    </w:p>
    <w:p w:rsidR="00484A03" w:rsidRPr="006518C9" w:rsidRDefault="00484A03" w:rsidP="00F844FA">
      <w:pPr>
        <w:rPr>
          <w:rFonts w:ascii="Times New Roman" w:hAnsi="Times New Roman" w:cs="Times New Roman"/>
          <w:sz w:val="24"/>
          <w:szCs w:val="24"/>
        </w:rPr>
      </w:pPr>
      <w:r w:rsidRPr="006518C9">
        <w:rPr>
          <w:rFonts w:ascii="Times New Roman" w:hAnsi="Times New Roman" w:cs="Times New Roman"/>
          <w:sz w:val="24"/>
          <w:szCs w:val="24"/>
        </w:rPr>
        <w:t xml:space="preserve">This is achieved by some of the following actions: </w:t>
      </w:r>
    </w:p>
    <w:p w:rsidR="00484A03" w:rsidRPr="006518C9" w:rsidRDefault="00484A03" w:rsidP="00786E99">
      <w:pPr>
        <w:pStyle w:val="ListParagraph"/>
        <w:numPr>
          <w:ilvl w:val="0"/>
          <w:numId w:val="11"/>
        </w:numPr>
        <w:rPr>
          <w:rFonts w:ascii="Times New Roman" w:hAnsi="Times New Roman" w:cs="Times New Roman"/>
          <w:sz w:val="24"/>
          <w:szCs w:val="24"/>
        </w:rPr>
      </w:pPr>
      <w:r w:rsidRPr="006518C9">
        <w:rPr>
          <w:rFonts w:ascii="Times New Roman" w:hAnsi="Times New Roman" w:cs="Times New Roman"/>
          <w:sz w:val="24"/>
          <w:szCs w:val="24"/>
        </w:rPr>
        <w:t>Maintaining the resident website:</w:t>
      </w:r>
      <w:r w:rsidR="00786E99" w:rsidRPr="00786E99">
        <w:t xml:space="preserve"> </w:t>
      </w:r>
      <w:hyperlink r:id="rId34" w:history="1">
        <w:r w:rsidR="00786E99" w:rsidRPr="00574B68">
          <w:rPr>
            <w:rStyle w:val="Hyperlink"/>
          </w:rPr>
          <w:t>www.</w:t>
        </w:r>
        <w:r w:rsidR="00786E99" w:rsidRPr="00574B68">
          <w:rPr>
            <w:rStyle w:val="Hyperlink"/>
            <w:rFonts w:ascii="Times New Roman" w:hAnsi="Times New Roman" w:cs="Times New Roman"/>
            <w:sz w:val="24"/>
            <w:szCs w:val="24"/>
          </w:rPr>
          <w:t>capitalpsych.org</w:t>
        </w:r>
      </w:hyperlink>
      <w:r w:rsidR="00786E99">
        <w:rPr>
          <w:rFonts w:ascii="Times New Roman" w:hAnsi="Times New Roman" w:cs="Times New Roman"/>
          <w:sz w:val="24"/>
          <w:szCs w:val="24"/>
        </w:rPr>
        <w:t xml:space="preserve">   </w:t>
      </w:r>
      <w:r w:rsidRPr="006518C9">
        <w:rPr>
          <w:rFonts w:ascii="Times New Roman" w:hAnsi="Times New Roman" w:cs="Times New Roman"/>
          <w:sz w:val="24"/>
          <w:szCs w:val="24"/>
        </w:rPr>
        <w:t xml:space="preserve"> </w:t>
      </w:r>
    </w:p>
    <w:p w:rsidR="00484A03" w:rsidRPr="006518C9" w:rsidRDefault="00484A03" w:rsidP="00484A03">
      <w:pPr>
        <w:pStyle w:val="ListParagraph"/>
        <w:numPr>
          <w:ilvl w:val="0"/>
          <w:numId w:val="11"/>
        </w:numPr>
        <w:rPr>
          <w:rFonts w:ascii="Times New Roman" w:hAnsi="Times New Roman" w:cs="Times New Roman"/>
          <w:sz w:val="24"/>
          <w:szCs w:val="24"/>
        </w:rPr>
      </w:pPr>
      <w:r w:rsidRPr="006518C9">
        <w:rPr>
          <w:rFonts w:ascii="Times New Roman" w:hAnsi="Times New Roman" w:cs="Times New Roman"/>
          <w:sz w:val="24"/>
          <w:szCs w:val="24"/>
        </w:rPr>
        <w:t xml:space="preserve">Creating processes and flows </w:t>
      </w:r>
    </w:p>
    <w:p w:rsidR="00484A03" w:rsidRPr="006518C9" w:rsidRDefault="00484A03" w:rsidP="00484A03">
      <w:pPr>
        <w:pStyle w:val="ListParagraph"/>
        <w:numPr>
          <w:ilvl w:val="0"/>
          <w:numId w:val="11"/>
        </w:numPr>
        <w:rPr>
          <w:rFonts w:ascii="Times New Roman" w:hAnsi="Times New Roman" w:cs="Times New Roman"/>
          <w:sz w:val="24"/>
          <w:szCs w:val="24"/>
        </w:rPr>
      </w:pPr>
      <w:r w:rsidRPr="006518C9">
        <w:rPr>
          <w:rFonts w:ascii="Times New Roman" w:hAnsi="Times New Roman" w:cs="Times New Roman"/>
          <w:sz w:val="24"/>
          <w:szCs w:val="24"/>
        </w:rPr>
        <w:t>Educating peers and faculty on new informational technology</w:t>
      </w:r>
    </w:p>
    <w:p w:rsidR="0075171B" w:rsidRPr="006518C9" w:rsidRDefault="00484A03" w:rsidP="00484A03">
      <w:pPr>
        <w:pStyle w:val="ListParagraph"/>
        <w:numPr>
          <w:ilvl w:val="0"/>
          <w:numId w:val="11"/>
        </w:numPr>
        <w:rPr>
          <w:rFonts w:ascii="Times New Roman" w:hAnsi="Times New Roman" w:cs="Times New Roman"/>
          <w:sz w:val="24"/>
          <w:szCs w:val="24"/>
        </w:rPr>
      </w:pPr>
      <w:r w:rsidRPr="006518C9">
        <w:rPr>
          <w:rFonts w:ascii="Times New Roman" w:hAnsi="Times New Roman" w:cs="Times New Roman"/>
          <w:sz w:val="24"/>
          <w:szCs w:val="24"/>
        </w:rPr>
        <w:t>Maintaining virtual learning tools</w:t>
      </w:r>
    </w:p>
    <w:p w:rsidR="00F844FA" w:rsidRPr="006518C9" w:rsidRDefault="00F844FA" w:rsidP="00F844FA">
      <w:pPr>
        <w:rPr>
          <w:rFonts w:ascii="Times New Roman" w:hAnsi="Times New Roman" w:cs="Times New Roman"/>
          <w:sz w:val="24"/>
          <w:szCs w:val="24"/>
        </w:rPr>
      </w:pPr>
    </w:p>
    <w:p w:rsidR="0075171B" w:rsidRPr="006518C9" w:rsidRDefault="0075171B" w:rsidP="0075171B">
      <w:pPr>
        <w:pStyle w:val="Heading3"/>
        <w:jc w:val="center"/>
        <w:rPr>
          <w:rFonts w:ascii="Times New Roman" w:hAnsi="Times New Roman" w:cs="Times New Roman"/>
          <w:sz w:val="24"/>
          <w:szCs w:val="24"/>
        </w:rPr>
      </w:pPr>
    </w:p>
    <w:p w:rsidR="0075171B" w:rsidRPr="006518C9" w:rsidRDefault="0075171B" w:rsidP="0075171B">
      <w:pPr>
        <w:pStyle w:val="Heading3"/>
        <w:jc w:val="center"/>
        <w:rPr>
          <w:rFonts w:ascii="Times New Roman" w:hAnsi="Times New Roman" w:cs="Times New Roman"/>
          <w:sz w:val="24"/>
          <w:szCs w:val="24"/>
        </w:rPr>
      </w:pPr>
    </w:p>
    <w:p w:rsidR="0075171B" w:rsidRPr="006518C9" w:rsidRDefault="0075171B" w:rsidP="0075171B">
      <w:pPr>
        <w:rPr>
          <w:rFonts w:ascii="Times New Roman" w:hAnsi="Times New Roman" w:cs="Times New Roman"/>
          <w:sz w:val="24"/>
          <w:szCs w:val="24"/>
        </w:rPr>
      </w:pPr>
    </w:p>
    <w:p w:rsidR="0075171B" w:rsidRPr="006518C9" w:rsidRDefault="0075171B" w:rsidP="0075171B">
      <w:pPr>
        <w:pStyle w:val="Heading3"/>
        <w:jc w:val="center"/>
        <w:rPr>
          <w:rFonts w:ascii="Times New Roman" w:hAnsi="Times New Roman" w:cs="Times New Roman"/>
          <w:sz w:val="24"/>
          <w:szCs w:val="24"/>
        </w:rPr>
      </w:pPr>
    </w:p>
    <w:p w:rsidR="0075171B" w:rsidRPr="006518C9" w:rsidRDefault="0075171B" w:rsidP="0075171B">
      <w:pPr>
        <w:pStyle w:val="Heading3"/>
        <w:jc w:val="center"/>
        <w:rPr>
          <w:rFonts w:ascii="Times New Roman" w:hAnsi="Times New Roman" w:cs="Times New Roman"/>
          <w:sz w:val="24"/>
          <w:szCs w:val="24"/>
        </w:rPr>
      </w:pPr>
    </w:p>
    <w:p w:rsidR="0075171B" w:rsidRPr="006518C9" w:rsidRDefault="0075171B">
      <w:pPr>
        <w:spacing w:after="160" w:line="259" w:lineRule="auto"/>
        <w:rPr>
          <w:rFonts w:ascii="Times New Roman" w:eastAsia="Cambria" w:hAnsi="Times New Roman" w:cs="Times New Roman"/>
          <w:b/>
          <w:color w:val="4F81BD"/>
          <w:sz w:val="24"/>
          <w:szCs w:val="24"/>
        </w:rPr>
      </w:pPr>
      <w:r w:rsidRPr="006518C9">
        <w:rPr>
          <w:rFonts w:ascii="Times New Roman" w:hAnsi="Times New Roman" w:cs="Times New Roman"/>
          <w:sz w:val="24"/>
          <w:szCs w:val="24"/>
        </w:rPr>
        <w:br w:type="page"/>
      </w:r>
    </w:p>
    <w:p w:rsidR="0075171B" w:rsidRPr="006518C9" w:rsidRDefault="0075171B" w:rsidP="0075171B">
      <w:pPr>
        <w:pStyle w:val="Heading3"/>
        <w:jc w:val="center"/>
        <w:rPr>
          <w:rFonts w:ascii="Times New Roman" w:hAnsi="Times New Roman" w:cs="Times New Roman"/>
          <w:sz w:val="24"/>
          <w:szCs w:val="24"/>
        </w:rPr>
      </w:pPr>
      <w:r w:rsidRPr="006518C9">
        <w:rPr>
          <w:rFonts w:ascii="Times New Roman" w:hAnsi="Times New Roman" w:cs="Times New Roman"/>
          <w:sz w:val="24"/>
          <w:szCs w:val="24"/>
        </w:rPr>
        <w:t>PATIENT SAFETY AND QUALITY CHAIR</w:t>
      </w:r>
    </w:p>
    <w:p w:rsidR="0075171B" w:rsidRPr="006518C9" w:rsidRDefault="0075171B" w:rsidP="0075171B">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75171B" w:rsidRPr="006518C9" w:rsidRDefault="0075171B" w:rsidP="0075171B">
      <w:pPr>
        <w:jc w:val="center"/>
        <w:rPr>
          <w:rFonts w:ascii="Times New Roman" w:hAnsi="Times New Roman" w:cs="Times New Roman"/>
          <w:sz w:val="24"/>
          <w:szCs w:val="24"/>
        </w:rPr>
      </w:pPr>
      <w:r w:rsidRPr="006518C9">
        <w:rPr>
          <w:rFonts w:ascii="Times New Roman" w:hAnsi="Times New Roman" w:cs="Times New Roman"/>
          <w:sz w:val="24"/>
          <w:szCs w:val="24"/>
        </w:rPr>
        <w:t xml:space="preserve"> (</w:t>
      </w:r>
      <w:r w:rsidRPr="006518C9">
        <w:rPr>
          <w:rFonts w:ascii="Times New Roman" w:hAnsi="Times New Roman" w:cs="Times New Roman"/>
          <w:color w:val="0000FF"/>
          <w:sz w:val="24"/>
          <w:szCs w:val="24"/>
          <w:u w:val="single"/>
        </w:rPr>
        <w:t>Return to Key Personnel and Role Descriptions</w:t>
      </w:r>
      <w:r w:rsidRPr="006518C9">
        <w:rPr>
          <w:rFonts w:ascii="Times New Roman" w:hAnsi="Times New Roman" w:cs="Times New Roman"/>
          <w:sz w:val="24"/>
          <w:szCs w:val="24"/>
        </w:rPr>
        <w:t>)</w:t>
      </w:r>
    </w:p>
    <w:p w:rsidR="0075171B" w:rsidRPr="006518C9" w:rsidRDefault="00116384" w:rsidP="00116384">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CPT</w:t>
      </w:r>
      <w:r w:rsidR="0075171B" w:rsidRPr="006518C9">
        <w:rPr>
          <w:rFonts w:ascii="Times New Roman" w:hAnsi="Times New Roman" w:cs="Times New Roman"/>
          <w:sz w:val="24"/>
          <w:szCs w:val="24"/>
        </w:rPr>
        <w:t xml:space="preserve"> </w:t>
      </w:r>
      <w:r w:rsidRPr="006518C9">
        <w:rPr>
          <w:rFonts w:ascii="Times New Roman" w:hAnsi="Times New Roman" w:cs="Times New Roman"/>
          <w:sz w:val="24"/>
          <w:szCs w:val="24"/>
        </w:rPr>
        <w:t>Jon Lindefjeld</w:t>
      </w:r>
      <w:r w:rsidR="0075171B" w:rsidRPr="006518C9">
        <w:rPr>
          <w:rFonts w:ascii="Times New Roman" w:hAnsi="Times New Roman" w:cs="Times New Roman"/>
          <w:sz w:val="24"/>
          <w:szCs w:val="24"/>
        </w:rPr>
        <w:t xml:space="preserve">:  </w:t>
      </w:r>
      <w:hyperlink r:id="rId35" w:history="1">
        <w:r w:rsidR="0075171B" w:rsidRPr="006518C9">
          <w:rPr>
            <w:rStyle w:val="Hyperlink"/>
            <w:rFonts w:ascii="Times New Roman" w:hAnsi="Times New Roman" w:cs="Times New Roman"/>
            <w:sz w:val="24"/>
            <w:szCs w:val="24"/>
          </w:rPr>
          <w:t>kristin.a.wahlbergpainter.mil@mail.mil</w:t>
        </w:r>
      </w:hyperlink>
      <w:r w:rsidR="0075171B" w:rsidRPr="006518C9">
        <w:rPr>
          <w:rFonts w:ascii="Times New Roman" w:hAnsi="Times New Roman" w:cs="Times New Roman"/>
          <w:sz w:val="24"/>
          <w:szCs w:val="24"/>
        </w:rPr>
        <w:t xml:space="preserve"> </w:t>
      </w:r>
    </w:p>
    <w:p w:rsidR="00116384" w:rsidRPr="006518C9" w:rsidRDefault="00116384" w:rsidP="00116384">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 xml:space="preserve">CPT Mary Ann Thomas: </w:t>
      </w:r>
      <w:hyperlink r:id="rId36" w:history="1">
        <w:r w:rsidR="00EC38F8" w:rsidRPr="006518C9">
          <w:rPr>
            <w:rStyle w:val="Hyperlink"/>
            <w:rFonts w:ascii="Times New Roman" w:hAnsi="Times New Roman" w:cs="Times New Roman"/>
            <w:sz w:val="24"/>
            <w:szCs w:val="24"/>
          </w:rPr>
          <w:t>mary.a.thomas196.mil@army.mil</w:t>
        </w:r>
      </w:hyperlink>
      <w:r w:rsidR="00EC38F8" w:rsidRPr="006518C9">
        <w:rPr>
          <w:rFonts w:ascii="Times New Roman" w:hAnsi="Times New Roman" w:cs="Times New Roman"/>
          <w:sz w:val="24"/>
          <w:szCs w:val="24"/>
        </w:rPr>
        <w:t xml:space="preserve"> </w:t>
      </w:r>
    </w:p>
    <w:p w:rsidR="00116384" w:rsidRPr="006518C9" w:rsidRDefault="00116384" w:rsidP="00116384">
      <w:pPr>
        <w:spacing w:after="0" w:line="240" w:lineRule="auto"/>
        <w:rPr>
          <w:rFonts w:ascii="Times New Roman" w:hAnsi="Times New Roman" w:cs="Times New Roman"/>
          <w:sz w:val="24"/>
          <w:szCs w:val="24"/>
        </w:rPr>
      </w:pPr>
    </w:p>
    <w:p w:rsidR="00116384" w:rsidRPr="006518C9" w:rsidRDefault="00116384" w:rsidP="00116384">
      <w:pPr>
        <w:spacing w:after="0" w:line="240" w:lineRule="auto"/>
        <w:rPr>
          <w:rFonts w:ascii="Times New Roman" w:hAnsi="Times New Roman" w:cs="Times New Roman"/>
          <w:sz w:val="24"/>
          <w:szCs w:val="24"/>
        </w:rPr>
      </w:pPr>
    </w:p>
    <w:p w:rsidR="0075171B" w:rsidRPr="006518C9" w:rsidRDefault="0075171B" w:rsidP="0075171B">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Role Description</w:t>
      </w:r>
    </w:p>
    <w:p w:rsidR="0075171B" w:rsidRPr="006518C9" w:rsidRDefault="0075171B" w:rsidP="0075171B">
      <w:pPr>
        <w:rPr>
          <w:rFonts w:ascii="Times New Roman" w:hAnsi="Times New Roman" w:cs="Times New Roman"/>
          <w:sz w:val="24"/>
          <w:szCs w:val="24"/>
        </w:rPr>
      </w:pPr>
    </w:p>
    <w:p w:rsidR="0075171B" w:rsidRPr="006518C9" w:rsidRDefault="0075171B" w:rsidP="0075171B">
      <w:pPr>
        <w:rPr>
          <w:rFonts w:ascii="Times New Roman" w:hAnsi="Times New Roman" w:cs="Times New Roman"/>
          <w:sz w:val="24"/>
          <w:szCs w:val="24"/>
        </w:rPr>
      </w:pPr>
      <w:r w:rsidRPr="006518C9">
        <w:rPr>
          <w:rFonts w:ascii="Times New Roman" w:hAnsi="Times New Roman" w:cs="Times New Roman"/>
          <w:sz w:val="24"/>
          <w:szCs w:val="24"/>
        </w:rPr>
        <w:t>Directs, oversees, plans, coordinates and evaluates a comprehensive program to improve clinical outcomes, enhance value, and minimize patient harm.</w:t>
      </w:r>
    </w:p>
    <w:p w:rsidR="0075171B" w:rsidRPr="006518C9" w:rsidRDefault="0075171B" w:rsidP="0075171B">
      <w:pPr>
        <w:rPr>
          <w:rFonts w:ascii="Times New Roman" w:hAnsi="Times New Roman" w:cs="Times New Roman"/>
          <w:sz w:val="24"/>
          <w:szCs w:val="24"/>
        </w:rPr>
      </w:pPr>
      <w:r w:rsidRPr="006518C9">
        <w:rPr>
          <w:rFonts w:ascii="Times New Roman" w:hAnsi="Times New Roman" w:cs="Times New Roman"/>
          <w:sz w:val="24"/>
          <w:szCs w:val="24"/>
        </w:rPr>
        <w:t xml:space="preserve">This is achieved by some of the following actions: </w:t>
      </w:r>
    </w:p>
    <w:p w:rsidR="0075171B" w:rsidRPr="006518C9" w:rsidRDefault="0075171B" w:rsidP="0075171B">
      <w:pPr>
        <w:pStyle w:val="ListParagraph"/>
        <w:numPr>
          <w:ilvl w:val="0"/>
          <w:numId w:val="11"/>
        </w:numPr>
        <w:rPr>
          <w:rFonts w:ascii="Times New Roman" w:hAnsi="Times New Roman" w:cs="Times New Roman"/>
          <w:sz w:val="24"/>
          <w:szCs w:val="24"/>
        </w:rPr>
      </w:pPr>
      <w:r w:rsidRPr="006518C9">
        <w:rPr>
          <w:rFonts w:ascii="Times New Roman" w:hAnsi="Times New Roman" w:cs="Times New Roman"/>
          <w:sz w:val="24"/>
          <w:szCs w:val="24"/>
        </w:rPr>
        <w:t>Supporting peers in their QI/PI projects</w:t>
      </w:r>
    </w:p>
    <w:p w:rsidR="0075171B" w:rsidRPr="006518C9" w:rsidRDefault="0075171B" w:rsidP="0075171B">
      <w:pPr>
        <w:pStyle w:val="ListParagraph"/>
        <w:numPr>
          <w:ilvl w:val="0"/>
          <w:numId w:val="11"/>
        </w:numPr>
        <w:rPr>
          <w:rFonts w:ascii="Times New Roman" w:hAnsi="Times New Roman" w:cs="Times New Roman"/>
          <w:sz w:val="24"/>
          <w:szCs w:val="24"/>
        </w:rPr>
      </w:pPr>
      <w:r w:rsidRPr="006518C9">
        <w:rPr>
          <w:rFonts w:ascii="Times New Roman" w:hAnsi="Times New Roman" w:cs="Times New Roman"/>
          <w:sz w:val="24"/>
          <w:szCs w:val="24"/>
        </w:rPr>
        <w:t>Organizing and overseeing the QI/PI updates during the didactics in coordination with the Academic Chairs</w:t>
      </w:r>
    </w:p>
    <w:p w:rsidR="0075171B" w:rsidRPr="006518C9" w:rsidRDefault="0075171B" w:rsidP="0075171B">
      <w:pPr>
        <w:pStyle w:val="ListParagraph"/>
        <w:numPr>
          <w:ilvl w:val="0"/>
          <w:numId w:val="11"/>
        </w:numPr>
        <w:rPr>
          <w:rFonts w:ascii="Times New Roman" w:hAnsi="Times New Roman" w:cs="Times New Roman"/>
          <w:sz w:val="24"/>
          <w:szCs w:val="24"/>
        </w:rPr>
      </w:pPr>
      <w:r w:rsidRPr="006518C9">
        <w:rPr>
          <w:rFonts w:ascii="Times New Roman" w:hAnsi="Times New Roman" w:cs="Times New Roman"/>
          <w:sz w:val="24"/>
          <w:szCs w:val="24"/>
        </w:rPr>
        <w:t>Educates trainees and faculty on reporting adverse patient events</w:t>
      </w:r>
    </w:p>
    <w:p w:rsidR="0075171B" w:rsidRPr="006518C9" w:rsidRDefault="0075171B" w:rsidP="0075171B">
      <w:pPr>
        <w:pStyle w:val="ListParagraph"/>
        <w:numPr>
          <w:ilvl w:val="0"/>
          <w:numId w:val="11"/>
        </w:numPr>
        <w:rPr>
          <w:rFonts w:ascii="Times New Roman" w:hAnsi="Times New Roman" w:cs="Times New Roman"/>
          <w:sz w:val="24"/>
          <w:szCs w:val="24"/>
        </w:rPr>
      </w:pPr>
      <w:r w:rsidRPr="006518C9">
        <w:rPr>
          <w:rFonts w:ascii="Times New Roman" w:hAnsi="Times New Roman" w:cs="Times New Roman"/>
          <w:sz w:val="24"/>
          <w:szCs w:val="24"/>
        </w:rPr>
        <w:t xml:space="preserve">Emphasizes value and cost-conscious care </w:t>
      </w:r>
    </w:p>
    <w:p w:rsidR="0075171B" w:rsidRPr="006518C9" w:rsidRDefault="0075171B" w:rsidP="0075171B">
      <w:pPr>
        <w:rPr>
          <w:rFonts w:ascii="Times New Roman" w:hAnsi="Times New Roman" w:cs="Times New Roman"/>
          <w:sz w:val="24"/>
          <w:szCs w:val="24"/>
        </w:rPr>
      </w:pPr>
      <w:r w:rsidRPr="006518C9">
        <w:rPr>
          <w:rFonts w:ascii="Times New Roman" w:hAnsi="Times New Roman" w:cs="Times New Roman"/>
          <w:sz w:val="24"/>
          <w:szCs w:val="24"/>
        </w:rPr>
        <w:t xml:space="preserve">The PSQ chair is supported to attend the Lean Six Sigma courses (Yellow, Green, Black belt) and other patient safety training via IHI.org and other sources. </w:t>
      </w:r>
    </w:p>
    <w:p w:rsidR="00EC38F8" w:rsidRPr="006518C9" w:rsidRDefault="00EC38F8" w:rsidP="0075171B">
      <w:pPr>
        <w:rPr>
          <w:rFonts w:ascii="Times New Roman" w:hAnsi="Times New Roman" w:cs="Times New Roman"/>
          <w:sz w:val="24"/>
          <w:szCs w:val="24"/>
        </w:rPr>
      </w:pPr>
      <w:r w:rsidRPr="006518C9">
        <w:rPr>
          <w:rFonts w:ascii="Times New Roman" w:hAnsi="Times New Roman" w:cs="Times New Roman"/>
          <w:sz w:val="24"/>
          <w:szCs w:val="24"/>
        </w:rPr>
        <w:t xml:space="preserve">The Patient Safety Officer focuses on tracking, assigning, coordinating M&amp;M cases for the senior residents, and educates trainees and faculty on PSRs and other patient safety actions and information. </w:t>
      </w:r>
    </w:p>
    <w:p w:rsidR="00EC38F8" w:rsidRPr="006518C9" w:rsidRDefault="00EC38F8" w:rsidP="0075171B">
      <w:pPr>
        <w:rPr>
          <w:rFonts w:ascii="Times New Roman" w:hAnsi="Times New Roman" w:cs="Times New Roman"/>
          <w:sz w:val="24"/>
          <w:szCs w:val="24"/>
        </w:rPr>
      </w:pPr>
      <w:r w:rsidRPr="006518C9">
        <w:rPr>
          <w:rFonts w:ascii="Times New Roman" w:hAnsi="Times New Roman" w:cs="Times New Roman"/>
          <w:sz w:val="24"/>
          <w:szCs w:val="24"/>
        </w:rPr>
        <w:t xml:space="preserve">The Patient Quality Improvement Officer focuses on tracking, coordinating, and supporting senior residents that are conducting their required QI/PI projects. </w:t>
      </w:r>
    </w:p>
    <w:p w:rsidR="00EC38F8" w:rsidRPr="006518C9" w:rsidRDefault="00EC38F8" w:rsidP="0075171B">
      <w:pPr>
        <w:rPr>
          <w:rFonts w:ascii="Times New Roman" w:hAnsi="Times New Roman" w:cs="Times New Roman"/>
          <w:sz w:val="24"/>
          <w:szCs w:val="24"/>
        </w:rPr>
      </w:pPr>
      <w:r w:rsidRPr="006518C9">
        <w:rPr>
          <w:rFonts w:ascii="Times New Roman" w:hAnsi="Times New Roman" w:cs="Times New Roman"/>
          <w:sz w:val="24"/>
          <w:szCs w:val="24"/>
        </w:rPr>
        <w:t xml:space="preserve">Both of these officers can go on to serve on patient safety and quality committees upon graduation in their future hospitals and commands. </w:t>
      </w:r>
    </w:p>
    <w:p w:rsidR="0075171B" w:rsidRPr="006518C9" w:rsidRDefault="0075171B" w:rsidP="0075171B">
      <w:pPr>
        <w:rPr>
          <w:rFonts w:ascii="Times New Roman" w:hAnsi="Times New Roman" w:cs="Times New Roman"/>
          <w:sz w:val="24"/>
          <w:szCs w:val="24"/>
        </w:rPr>
      </w:pPr>
      <w:r w:rsidRPr="006518C9">
        <w:rPr>
          <w:rFonts w:ascii="Times New Roman" w:hAnsi="Times New Roman" w:cs="Times New Roman"/>
          <w:sz w:val="24"/>
          <w:szCs w:val="24"/>
        </w:rPr>
        <w:t xml:space="preserve">IHI Open School: </w:t>
      </w:r>
      <w:hyperlink r:id="rId37" w:history="1">
        <w:r w:rsidRPr="006518C9">
          <w:rPr>
            <w:rStyle w:val="Hyperlink"/>
            <w:rFonts w:ascii="Times New Roman" w:hAnsi="Times New Roman" w:cs="Times New Roman"/>
            <w:sz w:val="24"/>
            <w:szCs w:val="24"/>
          </w:rPr>
          <w:t>http://www.ihi.org/education/IHIOpenSchool/Pages/default.aspx</w:t>
        </w:r>
      </w:hyperlink>
    </w:p>
    <w:p w:rsidR="0075171B" w:rsidRPr="006518C9" w:rsidRDefault="0075171B" w:rsidP="0075171B">
      <w:pPr>
        <w:rPr>
          <w:rFonts w:ascii="Times New Roman" w:hAnsi="Times New Roman" w:cs="Times New Roman"/>
          <w:sz w:val="24"/>
          <w:szCs w:val="24"/>
        </w:rPr>
      </w:pPr>
    </w:p>
    <w:p w:rsidR="0075171B" w:rsidRPr="006518C9" w:rsidRDefault="0075171B" w:rsidP="0075171B">
      <w:pPr>
        <w:rPr>
          <w:rFonts w:ascii="Times New Roman" w:hAnsi="Times New Roman" w:cs="Times New Roman"/>
          <w:sz w:val="24"/>
          <w:szCs w:val="24"/>
        </w:rPr>
      </w:pPr>
    </w:p>
    <w:p w:rsidR="0075171B" w:rsidRPr="006518C9" w:rsidRDefault="0075171B">
      <w:pPr>
        <w:spacing w:after="160" w:line="259" w:lineRule="auto"/>
        <w:rPr>
          <w:rFonts w:ascii="Times New Roman" w:hAnsi="Times New Roman" w:cs="Times New Roman"/>
          <w:sz w:val="24"/>
          <w:szCs w:val="24"/>
        </w:rPr>
      </w:pPr>
    </w:p>
    <w:p w:rsidR="0075171B" w:rsidRPr="006518C9" w:rsidRDefault="0075171B">
      <w:pPr>
        <w:spacing w:after="160" w:line="259" w:lineRule="auto"/>
        <w:rPr>
          <w:rFonts w:ascii="Times New Roman" w:hAnsi="Times New Roman" w:cs="Times New Roman"/>
          <w:sz w:val="24"/>
          <w:szCs w:val="24"/>
        </w:rPr>
      </w:pPr>
      <w:r w:rsidRPr="006518C9">
        <w:rPr>
          <w:rFonts w:ascii="Times New Roman" w:hAnsi="Times New Roman" w:cs="Times New Roman"/>
          <w:sz w:val="24"/>
          <w:szCs w:val="24"/>
        </w:rPr>
        <w:br w:type="page"/>
      </w:r>
    </w:p>
    <w:p w:rsidR="00F844FA" w:rsidRPr="006518C9" w:rsidRDefault="00F844FA" w:rsidP="00F844FA">
      <w:pPr>
        <w:rPr>
          <w:rFonts w:ascii="Times New Roman" w:hAnsi="Times New Roman" w:cs="Times New Roman"/>
          <w:sz w:val="24"/>
          <w:szCs w:val="24"/>
        </w:rPr>
      </w:pPr>
    </w:p>
    <w:p w:rsidR="00F844FA" w:rsidRPr="006518C9" w:rsidRDefault="00F844FA" w:rsidP="00F844FA">
      <w:pPr>
        <w:pStyle w:val="Heading3"/>
        <w:jc w:val="center"/>
        <w:rPr>
          <w:rFonts w:ascii="Times New Roman" w:hAnsi="Times New Roman" w:cs="Times New Roman"/>
          <w:sz w:val="24"/>
          <w:szCs w:val="24"/>
        </w:rPr>
      </w:pPr>
      <w:bookmarkStart w:id="27" w:name="_1pxezwc" w:colFirst="0" w:colLast="0"/>
      <w:bookmarkEnd w:id="27"/>
      <w:r w:rsidRPr="006518C9">
        <w:rPr>
          <w:rFonts w:ascii="Times New Roman" w:hAnsi="Times New Roman" w:cs="Times New Roman"/>
          <w:sz w:val="24"/>
          <w:szCs w:val="24"/>
        </w:rPr>
        <w:t>GRAND ROUNDS CHAIR</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jc w:val="center"/>
        <w:rPr>
          <w:rFonts w:ascii="Times New Roman" w:hAnsi="Times New Roman" w:cs="Times New Roman"/>
          <w:sz w:val="24"/>
          <w:szCs w:val="24"/>
        </w:rPr>
      </w:pPr>
      <w:r w:rsidRPr="006518C9">
        <w:rPr>
          <w:rFonts w:ascii="Times New Roman" w:hAnsi="Times New Roman" w:cs="Times New Roman"/>
          <w:sz w:val="24"/>
          <w:szCs w:val="24"/>
        </w:rPr>
        <w:t xml:space="preserve"> (</w:t>
      </w:r>
      <w:r w:rsidRPr="006518C9">
        <w:rPr>
          <w:rFonts w:ascii="Times New Roman" w:hAnsi="Times New Roman" w:cs="Times New Roman"/>
          <w:color w:val="0000FF"/>
          <w:sz w:val="24"/>
          <w:szCs w:val="24"/>
          <w:u w:val="single"/>
        </w:rPr>
        <w:t>Return to Key Personnel and Role Descriptions</w:t>
      </w:r>
      <w:r w:rsidRPr="006518C9">
        <w:rPr>
          <w:rFonts w:ascii="Times New Roman" w:hAnsi="Times New Roman" w:cs="Times New Roman"/>
          <w:sz w:val="24"/>
          <w:szCs w:val="24"/>
        </w:rPr>
        <w:t>)</w:t>
      </w:r>
    </w:p>
    <w:p w:rsidR="00F844FA" w:rsidRPr="006518C9" w:rsidRDefault="00F844FA" w:rsidP="00F844FA">
      <w:pPr>
        <w:rPr>
          <w:rFonts w:ascii="Times New Roman" w:hAnsi="Times New Roman" w:cs="Times New Roman"/>
          <w:sz w:val="24"/>
          <w:szCs w:val="24"/>
        </w:rPr>
      </w:pPr>
    </w:p>
    <w:p w:rsidR="00F844FA" w:rsidRPr="006518C9" w:rsidRDefault="00EC38F8" w:rsidP="00F844FA">
      <w:pPr>
        <w:rPr>
          <w:rFonts w:ascii="Times New Roman" w:hAnsi="Times New Roman" w:cs="Times New Roman"/>
          <w:sz w:val="24"/>
          <w:szCs w:val="24"/>
        </w:rPr>
      </w:pPr>
      <w:r w:rsidRPr="006518C9">
        <w:rPr>
          <w:rFonts w:ascii="Times New Roman" w:hAnsi="Times New Roman" w:cs="Times New Roman"/>
          <w:sz w:val="24"/>
          <w:szCs w:val="24"/>
        </w:rPr>
        <w:t xml:space="preserve">CPT Allen Bell: </w:t>
      </w:r>
      <w:hyperlink r:id="rId38" w:history="1">
        <w:r w:rsidRPr="006518C9">
          <w:rPr>
            <w:rStyle w:val="Hyperlink"/>
            <w:rFonts w:ascii="Times New Roman" w:hAnsi="Times New Roman" w:cs="Times New Roman"/>
            <w:sz w:val="24"/>
            <w:szCs w:val="24"/>
          </w:rPr>
          <w:t>allen.w.bell6.mil@mail.mil</w:t>
        </w:r>
      </w:hyperlink>
      <w:r w:rsidRPr="006518C9">
        <w:rPr>
          <w:rFonts w:ascii="Times New Roman" w:hAnsi="Times New Roman" w:cs="Times New Roman"/>
          <w:sz w:val="24"/>
          <w:szCs w:val="24"/>
        </w:rPr>
        <w:t xml:space="preserve"> </w:t>
      </w: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Role Description</w:t>
      </w:r>
    </w:p>
    <w:p w:rsidR="008E2946" w:rsidRPr="006518C9" w:rsidRDefault="008E2946" w:rsidP="00F844FA">
      <w:pPr>
        <w:rPr>
          <w:rFonts w:ascii="Times New Roman" w:hAnsi="Times New Roman" w:cs="Times New Roman"/>
          <w:sz w:val="24"/>
          <w:szCs w:val="24"/>
        </w:rPr>
      </w:pPr>
    </w:p>
    <w:p w:rsidR="008E2946" w:rsidRPr="006518C9" w:rsidRDefault="008E2946" w:rsidP="003575A5">
      <w:pPr>
        <w:numPr>
          <w:ilvl w:val="0"/>
          <w:numId w:val="45"/>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One resident from any year to be selected by the Chiefs</w:t>
      </w:r>
      <w:r w:rsidRPr="006518C9">
        <w:rPr>
          <w:rFonts w:ascii="Times New Roman" w:eastAsia="Times New Roman" w:hAnsi="Times New Roman" w:cs="Times New Roman"/>
          <w:sz w:val="24"/>
          <w:szCs w:val="24"/>
        </w:rPr>
        <w:br/>
      </w:r>
    </w:p>
    <w:p w:rsidR="008E2946" w:rsidRPr="006518C9" w:rsidRDefault="008E2946" w:rsidP="003575A5">
      <w:pPr>
        <w:numPr>
          <w:ilvl w:val="0"/>
          <w:numId w:val="45"/>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Mission Statement for the 2020-2021 Academic Year:</w:t>
      </w:r>
    </w:p>
    <w:p w:rsidR="008E2946" w:rsidRPr="006518C9" w:rsidRDefault="008E2946" w:rsidP="003575A5">
      <w:pPr>
        <w:numPr>
          <w:ilvl w:val="1"/>
          <w:numId w:val="45"/>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“To enrich the education of trainee psychiatrists by (1) providing in-depth lectures on topics of perennial or recent interest in mental health, (2) showcase different perspectives from professionals who work in areas that are adjacent to psychiatry or interface with it on a regular basis.”</w:t>
      </w:r>
      <w:r w:rsidRPr="006518C9">
        <w:rPr>
          <w:rFonts w:ascii="Times New Roman" w:eastAsia="Times New Roman" w:hAnsi="Times New Roman" w:cs="Times New Roman"/>
          <w:sz w:val="24"/>
          <w:szCs w:val="24"/>
        </w:rPr>
        <w:br/>
      </w:r>
    </w:p>
    <w:p w:rsidR="008E2946" w:rsidRPr="006518C9" w:rsidRDefault="008E2946" w:rsidP="003575A5">
      <w:pPr>
        <w:numPr>
          <w:ilvl w:val="0"/>
          <w:numId w:val="45"/>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Responsibilities:</w:t>
      </w:r>
    </w:p>
    <w:p w:rsidR="008E2946" w:rsidRPr="006518C9" w:rsidRDefault="008E2946" w:rsidP="003575A5">
      <w:pPr>
        <w:numPr>
          <w:ilvl w:val="1"/>
          <w:numId w:val="45"/>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Plan and solicit speakers, to include the residents and fellows who are mandated to present, in coordination with the PD, APDs, Chiefs, Academic Chairs.</w:t>
      </w:r>
    </w:p>
    <w:p w:rsidR="008E2946" w:rsidRPr="006518C9" w:rsidRDefault="008E2946" w:rsidP="003575A5">
      <w:pPr>
        <w:numPr>
          <w:ilvl w:val="1"/>
          <w:numId w:val="45"/>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Reserve event space and technological assistance for each of the scheduled Grand Rounds dates.</w:t>
      </w:r>
    </w:p>
    <w:p w:rsidR="008E2946" w:rsidRPr="006518C9" w:rsidRDefault="008E2946" w:rsidP="003575A5">
      <w:pPr>
        <w:numPr>
          <w:ilvl w:val="1"/>
          <w:numId w:val="45"/>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Coordinate with the PD to qualify each presentation for Continuing Medical Education (CME) credit; if possible, facilitate Nursing and Social Work credit too. This process needs to be done months in advance.</w:t>
      </w:r>
    </w:p>
    <w:p w:rsidR="008E2946" w:rsidRPr="006518C9" w:rsidRDefault="008E2946" w:rsidP="003575A5">
      <w:pPr>
        <w:numPr>
          <w:ilvl w:val="1"/>
          <w:numId w:val="45"/>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Advertise for each Grand Rounds presentation.</w:t>
      </w:r>
    </w:p>
    <w:p w:rsidR="008E2946" w:rsidRPr="006518C9" w:rsidRDefault="008E2946" w:rsidP="003575A5">
      <w:pPr>
        <w:numPr>
          <w:ilvl w:val="1"/>
          <w:numId w:val="45"/>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Introduce each Grand Rounds speaker, facilitate time during a presentation, facilitate questions after a presentation, and present each speaker with a Residency Coin as appropriate.</w:t>
      </w:r>
    </w:p>
    <w:p w:rsidR="008E2946" w:rsidRPr="006518C9" w:rsidRDefault="008E2946" w:rsidP="003575A5">
      <w:pPr>
        <w:numPr>
          <w:ilvl w:val="1"/>
          <w:numId w:val="45"/>
        </w:numPr>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Develop survey(s) to assess effectiveness in accomplishing the mission of the Grand Rounds Chair.</w:t>
      </w: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28" w:name="_49x2ik5" w:colFirst="0" w:colLast="0"/>
      <w:bookmarkEnd w:id="28"/>
      <w:r w:rsidRPr="006518C9">
        <w:rPr>
          <w:rFonts w:ascii="Times New Roman" w:hAnsi="Times New Roman" w:cs="Times New Roman"/>
          <w:sz w:val="24"/>
          <w:szCs w:val="24"/>
        </w:rPr>
        <w:t>CLASS REPRESENTATIVES</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jc w:val="center"/>
        <w:rPr>
          <w:rFonts w:ascii="Times New Roman" w:hAnsi="Times New Roman" w:cs="Times New Roman"/>
          <w:sz w:val="24"/>
          <w:szCs w:val="24"/>
        </w:rPr>
      </w:pPr>
      <w:r w:rsidRPr="006518C9">
        <w:rPr>
          <w:rFonts w:ascii="Times New Roman" w:hAnsi="Times New Roman" w:cs="Times New Roman"/>
          <w:sz w:val="24"/>
          <w:szCs w:val="24"/>
        </w:rPr>
        <w:t xml:space="preserve"> (</w:t>
      </w:r>
      <w:r w:rsidRPr="006518C9">
        <w:rPr>
          <w:rFonts w:ascii="Times New Roman" w:hAnsi="Times New Roman" w:cs="Times New Roman"/>
          <w:color w:val="0000FF"/>
          <w:sz w:val="24"/>
          <w:szCs w:val="24"/>
          <w:u w:val="single"/>
        </w:rPr>
        <w:t>Return to Key Personnel and Role Descriptions</w:t>
      </w:r>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 xml:space="preserve">PGY-1 </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 xml:space="preserve">PGY-2 – CPT </w:t>
      </w:r>
      <w:r w:rsidR="00155F43" w:rsidRPr="006518C9">
        <w:rPr>
          <w:rFonts w:ascii="Times New Roman" w:hAnsi="Times New Roman" w:cs="Times New Roman"/>
          <w:sz w:val="24"/>
          <w:szCs w:val="24"/>
        </w:rPr>
        <w:t>Rosina Darden</w:t>
      </w:r>
      <w:r w:rsidRPr="006518C9">
        <w:rPr>
          <w:rFonts w:ascii="Times New Roman" w:hAnsi="Times New Roman" w:cs="Times New Roman"/>
          <w:sz w:val="24"/>
          <w:szCs w:val="24"/>
        </w:rPr>
        <w:t xml:space="preserve">: </w:t>
      </w:r>
      <w:r w:rsidR="00155F43" w:rsidRPr="006518C9">
        <w:rPr>
          <w:rFonts w:ascii="Times New Roman" w:hAnsi="Times New Roman" w:cs="Times New Roman"/>
          <w:sz w:val="24"/>
          <w:szCs w:val="24"/>
        </w:rPr>
        <w:t>rosina.t.darden.mil@mail.mil</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PGY-3</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PGY-4</w:t>
      </w:r>
    </w:p>
    <w:p w:rsidR="00F844FA" w:rsidRPr="006518C9" w:rsidRDefault="00F844FA" w:rsidP="00F844FA">
      <w:pPr>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Role Description</w:t>
      </w:r>
    </w:p>
    <w:p w:rsidR="00E56089" w:rsidRPr="006518C9" w:rsidRDefault="00E56089" w:rsidP="003575A5">
      <w:pPr>
        <w:numPr>
          <w:ilvl w:val="0"/>
          <w:numId w:val="47"/>
        </w:numPr>
        <w:spacing w:before="240"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One resident to be elected by from the PGY2 class</w:t>
      </w:r>
      <w:r w:rsidRPr="006518C9">
        <w:rPr>
          <w:rFonts w:ascii="Times New Roman" w:eastAsia="Times New Roman" w:hAnsi="Times New Roman" w:cs="Times New Roman"/>
          <w:sz w:val="24"/>
          <w:szCs w:val="24"/>
        </w:rPr>
        <w:br/>
      </w:r>
    </w:p>
    <w:p w:rsidR="00E56089" w:rsidRPr="006518C9" w:rsidRDefault="00E56089" w:rsidP="003575A5">
      <w:pPr>
        <w:numPr>
          <w:ilvl w:val="0"/>
          <w:numId w:val="47"/>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The PGY2 Class will be responsible for selecting their class representative. Formal elections will be held by the residency program, but only PGY2s vote.</w:t>
      </w:r>
      <w:r w:rsidRPr="006518C9">
        <w:rPr>
          <w:rFonts w:ascii="Times New Roman" w:eastAsia="Times New Roman" w:hAnsi="Times New Roman" w:cs="Times New Roman"/>
          <w:sz w:val="24"/>
          <w:szCs w:val="24"/>
        </w:rPr>
        <w:br/>
      </w:r>
    </w:p>
    <w:p w:rsidR="00E56089" w:rsidRPr="006518C9" w:rsidRDefault="00E56089" w:rsidP="003575A5">
      <w:pPr>
        <w:numPr>
          <w:ilvl w:val="0"/>
          <w:numId w:val="47"/>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Attend monthly cabinet meetings</w:t>
      </w:r>
      <w:r w:rsidRPr="006518C9">
        <w:rPr>
          <w:rFonts w:ascii="Times New Roman" w:eastAsia="Times New Roman" w:hAnsi="Times New Roman" w:cs="Times New Roman"/>
          <w:sz w:val="24"/>
          <w:szCs w:val="24"/>
        </w:rPr>
        <w:br/>
      </w:r>
    </w:p>
    <w:p w:rsidR="00E56089" w:rsidRPr="006518C9" w:rsidRDefault="00E56089" w:rsidP="003575A5">
      <w:pPr>
        <w:numPr>
          <w:ilvl w:val="0"/>
          <w:numId w:val="47"/>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Liaise with PGY2 class; disseminate residency and scholastic information to his or her classmates.</w:t>
      </w:r>
      <w:r w:rsidRPr="006518C9">
        <w:rPr>
          <w:rFonts w:ascii="Times New Roman" w:eastAsia="Times New Roman" w:hAnsi="Times New Roman" w:cs="Times New Roman"/>
          <w:sz w:val="24"/>
          <w:szCs w:val="24"/>
        </w:rPr>
        <w:br/>
      </w:r>
    </w:p>
    <w:p w:rsidR="00E56089" w:rsidRPr="006518C9" w:rsidRDefault="00E56089" w:rsidP="003575A5">
      <w:pPr>
        <w:numPr>
          <w:ilvl w:val="0"/>
          <w:numId w:val="47"/>
        </w:numPr>
        <w:spacing w:after="24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Additional responsibilities will be dictated by the needs of the chief residents.</w:t>
      </w:r>
    </w:p>
    <w:p w:rsidR="00E56089" w:rsidRPr="006518C9" w:rsidRDefault="00E56089" w:rsidP="00E56089">
      <w:pPr>
        <w:pStyle w:val="Heading4"/>
        <w:spacing w:before="240" w:after="240"/>
        <w:rPr>
          <w:rFonts w:ascii="Times New Roman" w:hAnsi="Times New Roman" w:cs="Times New Roman"/>
          <w:sz w:val="24"/>
          <w:szCs w:val="24"/>
        </w:rPr>
      </w:pPr>
      <w:bookmarkStart w:id="29" w:name="_6xxtr8yxwa0" w:colFirst="0" w:colLast="0"/>
      <w:bookmarkEnd w:id="29"/>
      <w:r w:rsidRPr="006518C9">
        <w:rPr>
          <w:rFonts w:ascii="Times New Roman" w:hAnsi="Times New Roman" w:cs="Times New Roman"/>
          <w:sz w:val="24"/>
          <w:szCs w:val="24"/>
        </w:rPr>
        <w:t xml:space="preserve">PGY1 Class Representative </w:t>
      </w:r>
    </w:p>
    <w:p w:rsidR="00E56089" w:rsidRPr="006518C9" w:rsidRDefault="00E56089" w:rsidP="003575A5">
      <w:pPr>
        <w:numPr>
          <w:ilvl w:val="0"/>
          <w:numId w:val="46"/>
        </w:numPr>
        <w:spacing w:before="240"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One resident to be elected from the PGY1 class, by the PGY1 class as feasible during orientation month of their in-processing.</w:t>
      </w:r>
      <w:r w:rsidRPr="006518C9">
        <w:rPr>
          <w:rFonts w:ascii="Times New Roman" w:eastAsia="Times New Roman" w:hAnsi="Times New Roman" w:cs="Times New Roman"/>
          <w:sz w:val="24"/>
          <w:szCs w:val="24"/>
        </w:rPr>
        <w:br/>
      </w:r>
    </w:p>
    <w:p w:rsidR="00E56089" w:rsidRPr="006518C9" w:rsidRDefault="00E56089" w:rsidP="003575A5">
      <w:pPr>
        <w:numPr>
          <w:ilvl w:val="0"/>
          <w:numId w:val="46"/>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PGY1 Class will be responsible for selecting their class representative no later than 01JUL/Day 1 of intern year. Formal elections will not be held by the residency program.</w:t>
      </w:r>
      <w:r w:rsidRPr="006518C9">
        <w:rPr>
          <w:rFonts w:ascii="Times New Roman" w:eastAsia="Times New Roman" w:hAnsi="Times New Roman" w:cs="Times New Roman"/>
          <w:sz w:val="24"/>
          <w:szCs w:val="24"/>
        </w:rPr>
        <w:br/>
      </w:r>
    </w:p>
    <w:p w:rsidR="00E56089" w:rsidRPr="006518C9" w:rsidRDefault="00E56089" w:rsidP="003575A5">
      <w:pPr>
        <w:numPr>
          <w:ilvl w:val="0"/>
          <w:numId w:val="46"/>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Attend monthly cabinet meetings</w:t>
      </w:r>
      <w:r w:rsidRPr="006518C9">
        <w:rPr>
          <w:rFonts w:ascii="Times New Roman" w:eastAsia="Times New Roman" w:hAnsi="Times New Roman" w:cs="Times New Roman"/>
          <w:sz w:val="24"/>
          <w:szCs w:val="24"/>
        </w:rPr>
        <w:br/>
      </w:r>
    </w:p>
    <w:p w:rsidR="00E56089" w:rsidRPr="006518C9" w:rsidRDefault="00E56089" w:rsidP="003575A5">
      <w:pPr>
        <w:numPr>
          <w:ilvl w:val="0"/>
          <w:numId w:val="46"/>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This representative will be responsible for disseminating residency and scholastic material to his or her classmates.</w:t>
      </w:r>
      <w:r w:rsidRPr="006518C9">
        <w:rPr>
          <w:rFonts w:ascii="Times New Roman" w:eastAsia="Times New Roman" w:hAnsi="Times New Roman" w:cs="Times New Roman"/>
          <w:sz w:val="24"/>
          <w:szCs w:val="24"/>
        </w:rPr>
        <w:br/>
      </w:r>
    </w:p>
    <w:p w:rsidR="00E56089" w:rsidRPr="006518C9" w:rsidRDefault="00E56089" w:rsidP="003575A5">
      <w:pPr>
        <w:numPr>
          <w:ilvl w:val="0"/>
          <w:numId w:val="46"/>
        </w:numPr>
        <w:spacing w:after="24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Additional responsibilities will be dictated by the needs of the chief residents.</w:t>
      </w:r>
    </w:p>
    <w:p w:rsidR="00F844FA" w:rsidRPr="006518C9" w:rsidRDefault="00F844FA" w:rsidP="00F844FA">
      <w:pPr>
        <w:rPr>
          <w:rFonts w:ascii="Times New Roman" w:hAnsi="Times New Roman" w:cs="Times New Roman"/>
          <w:sz w:val="24"/>
          <w:szCs w:val="24"/>
        </w:rPr>
      </w:pP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30" w:name="_2p2csry" w:colFirst="0" w:colLast="0"/>
      <w:bookmarkEnd w:id="30"/>
      <w:r w:rsidRPr="006518C9">
        <w:rPr>
          <w:rFonts w:ascii="Times New Roman" w:hAnsi="Times New Roman" w:cs="Times New Roman"/>
          <w:sz w:val="24"/>
          <w:szCs w:val="24"/>
        </w:rPr>
        <w:t>INTERN ORIENTATION CHAIR</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B81A92" w:rsidRPr="006518C9" w:rsidRDefault="00B81A92" w:rsidP="00B81A92">
      <w:pPr>
        <w:spacing w:after="0"/>
        <w:rPr>
          <w:rFonts w:ascii="Times New Roman" w:hAnsi="Times New Roman" w:cs="Times New Roman"/>
          <w:sz w:val="24"/>
          <w:szCs w:val="24"/>
        </w:rPr>
      </w:pPr>
      <w:r w:rsidRPr="006518C9">
        <w:rPr>
          <w:rFonts w:ascii="Times New Roman" w:hAnsi="Times New Roman" w:cs="Times New Roman"/>
          <w:sz w:val="24"/>
          <w:szCs w:val="24"/>
          <w:u w:val="single"/>
        </w:rPr>
        <w:t>2022-23</w:t>
      </w:r>
    </w:p>
    <w:p w:rsidR="00B81A92" w:rsidRPr="006518C9" w:rsidRDefault="00B81A92" w:rsidP="00B81A92">
      <w:pPr>
        <w:spacing w:after="0"/>
        <w:rPr>
          <w:rFonts w:ascii="Times New Roman" w:hAnsi="Times New Roman" w:cs="Times New Roman"/>
          <w:sz w:val="24"/>
          <w:szCs w:val="24"/>
        </w:rPr>
      </w:pPr>
      <w:r w:rsidRPr="006518C9">
        <w:rPr>
          <w:rFonts w:ascii="Times New Roman" w:hAnsi="Times New Roman" w:cs="Times New Roman"/>
          <w:sz w:val="24"/>
          <w:szCs w:val="24"/>
        </w:rPr>
        <w:t xml:space="preserve">CPT Zachary Brooks: </w:t>
      </w:r>
      <w:hyperlink r:id="rId39" w:history="1">
        <w:r w:rsidRPr="006518C9">
          <w:rPr>
            <w:rFonts w:ascii="Times New Roman" w:hAnsi="Times New Roman" w:cs="Times New Roman"/>
            <w:color w:val="0563C1" w:themeColor="hyperlink"/>
            <w:sz w:val="24"/>
            <w:szCs w:val="24"/>
            <w:u w:val="single"/>
          </w:rPr>
          <w:t>Zachary.d.brooks3.mil@mail.mil</w:t>
        </w:r>
      </w:hyperlink>
      <w:r w:rsidRPr="006518C9">
        <w:rPr>
          <w:rFonts w:ascii="Times New Roman" w:hAnsi="Times New Roman" w:cs="Times New Roman"/>
          <w:sz w:val="24"/>
          <w:szCs w:val="24"/>
        </w:rPr>
        <w:t xml:space="preserve"> </w:t>
      </w:r>
    </w:p>
    <w:p w:rsidR="00B81A92" w:rsidRPr="006518C9" w:rsidRDefault="00B81A92" w:rsidP="00B81A92">
      <w:pP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 xml:space="preserve">LT Veronica Vigilar: </w:t>
      </w:r>
      <w:hyperlink r:id="rId40" w:history="1">
        <w:r w:rsidRPr="006518C9">
          <w:rPr>
            <w:rFonts w:ascii="Times New Roman" w:hAnsi="Times New Roman" w:cs="Times New Roman"/>
            <w:color w:val="0563C1" w:themeColor="hyperlink"/>
            <w:sz w:val="24"/>
            <w:szCs w:val="24"/>
            <w:u w:val="single"/>
          </w:rPr>
          <w:t>maria.v.vigilar.mil@mail.mil</w:t>
        </w:r>
      </w:hyperlink>
      <w:r w:rsidRPr="006518C9">
        <w:rPr>
          <w:rFonts w:ascii="Times New Roman" w:hAnsi="Times New Roman" w:cs="Times New Roman"/>
          <w:color w:val="000000"/>
          <w:sz w:val="24"/>
          <w:szCs w:val="24"/>
        </w:rPr>
        <w:t xml:space="preserve"> </w:t>
      </w:r>
    </w:p>
    <w:p w:rsidR="00B81A92" w:rsidRPr="006518C9" w:rsidRDefault="00B81A92" w:rsidP="00B81A92">
      <w:pPr>
        <w:spacing w:after="0"/>
        <w:rPr>
          <w:rFonts w:ascii="Times New Roman" w:hAnsi="Times New Roman" w:cs="Times New Roman"/>
          <w:sz w:val="24"/>
          <w:szCs w:val="24"/>
        </w:rPr>
      </w:pPr>
    </w:p>
    <w:p w:rsidR="00EC38F8" w:rsidRPr="006518C9" w:rsidRDefault="00EC38F8" w:rsidP="00B81A92">
      <w:pPr>
        <w:spacing w:after="0"/>
        <w:rPr>
          <w:rFonts w:ascii="Times New Roman" w:hAnsi="Times New Roman" w:cs="Times New Roman"/>
          <w:sz w:val="24"/>
          <w:szCs w:val="24"/>
        </w:rPr>
      </w:pPr>
      <w:r w:rsidRPr="006518C9">
        <w:rPr>
          <w:rFonts w:ascii="Times New Roman" w:hAnsi="Times New Roman" w:cs="Times New Roman"/>
          <w:sz w:val="24"/>
          <w:szCs w:val="24"/>
        </w:rPr>
        <w:t xml:space="preserve">Usually served by the prior years’ Recruitment Chairs. </w:t>
      </w:r>
    </w:p>
    <w:p w:rsidR="00EC38F8" w:rsidRPr="006518C9" w:rsidRDefault="00EC38F8" w:rsidP="00B81A92">
      <w:pPr>
        <w:spacing w:after="0"/>
        <w:rPr>
          <w:rFonts w:ascii="Times New Roman" w:hAnsi="Times New Roman" w:cs="Times New Roman"/>
          <w:sz w:val="24"/>
          <w:szCs w:val="24"/>
        </w:rPr>
      </w:pPr>
    </w:p>
    <w:p w:rsidR="00B81A92" w:rsidRPr="006518C9" w:rsidRDefault="00B81A92" w:rsidP="00B81A92">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Role Description</w:t>
      </w:r>
    </w:p>
    <w:p w:rsidR="00B81A92" w:rsidRPr="006518C9" w:rsidRDefault="00B81A92" w:rsidP="00B81A92">
      <w:pPr>
        <w:spacing w:after="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Send out post-match survey</w:t>
      </w:r>
    </w:p>
    <w:p w:rsidR="00B81A92" w:rsidRPr="006518C9" w:rsidRDefault="00B81A92" w:rsidP="00B81A92">
      <w:pPr>
        <w:spacing w:after="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Assist Chiefs &amp; Program Coordinators to ensure that all incoming interns complete needed in-processing forms</w:t>
      </w:r>
    </w:p>
    <w:p w:rsidR="00B81A92" w:rsidRPr="006518C9" w:rsidRDefault="00B81A92" w:rsidP="00B81A92">
      <w:pPr>
        <w:spacing w:after="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Coordinate with GME &amp; Fort Belvoir APD for Fort Belvoir in-processing day</w:t>
      </w:r>
    </w:p>
    <w:p w:rsidR="00B81A92" w:rsidRPr="006518C9" w:rsidRDefault="00B81A92" w:rsidP="00B81A92">
      <w:pPr>
        <w:spacing w:after="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Be point-of-contact for incoming interns (via email &amp; text message)</w:t>
      </w:r>
    </w:p>
    <w:p w:rsidR="00B81A92" w:rsidRPr="006518C9" w:rsidRDefault="00B81A92" w:rsidP="00B81A92">
      <w:pPr>
        <w:spacing w:after="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Set up mentor/mentee program with incoming interns &amp; current interns</w:t>
      </w:r>
    </w:p>
    <w:p w:rsidR="00B81A92" w:rsidRPr="006518C9" w:rsidRDefault="00B81A92" w:rsidP="00B81A92">
      <w:pPr>
        <w:spacing w:after="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Work with current Traditions &amp; Morale chair to schedule various bonding activities during first month</w:t>
      </w:r>
    </w:p>
    <w:p w:rsidR="00B81A92" w:rsidRPr="006518C9" w:rsidRDefault="00B81A92" w:rsidP="00B81A92">
      <w:pPr>
        <w:spacing w:after="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Find &amp; schedule available room for WR program orientation day</w:t>
      </w:r>
    </w:p>
    <w:p w:rsidR="00B81A92" w:rsidRPr="006518C9" w:rsidRDefault="00B81A92" w:rsidP="00B81A92">
      <w:pPr>
        <w:spacing w:after="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Arrange breakfast for program orientation day</w:t>
      </w:r>
    </w:p>
    <w:p w:rsidR="00B81A92" w:rsidRPr="006518C9" w:rsidRDefault="00B81A92" w:rsidP="00B81A92">
      <w:pPr>
        <w:spacing w:after="0" w:line="259" w:lineRule="auto"/>
        <w:rPr>
          <w:rFonts w:ascii="Times New Roman" w:eastAsiaTheme="minorHAnsi" w:hAnsi="Times New Roman" w:cs="Times New Roman"/>
          <w:sz w:val="24"/>
          <w:szCs w:val="24"/>
        </w:rPr>
      </w:pPr>
    </w:p>
    <w:p w:rsidR="00B81A92" w:rsidRPr="006518C9" w:rsidRDefault="00B81A92" w:rsidP="00B81A92">
      <w:pPr>
        <w:spacing w:after="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Schedule time slot to speak at with each of the following services:</w:t>
      </w:r>
    </w:p>
    <w:p w:rsidR="00B81A92" w:rsidRPr="006518C9" w:rsidRDefault="00B81A92" w:rsidP="00FB3EF7">
      <w:pPr>
        <w:numPr>
          <w:ilvl w:val="0"/>
          <w:numId w:val="87"/>
        </w:numPr>
        <w:spacing w:after="0" w:line="259"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Medicine Chiefs</w:t>
      </w:r>
    </w:p>
    <w:p w:rsidR="00B81A92" w:rsidRPr="006518C9" w:rsidRDefault="00B81A92" w:rsidP="00FB3EF7">
      <w:pPr>
        <w:numPr>
          <w:ilvl w:val="0"/>
          <w:numId w:val="87"/>
        </w:numPr>
        <w:spacing w:after="0" w:line="259"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Library POC to discuss library resources</w:t>
      </w:r>
    </w:p>
    <w:p w:rsidR="00B81A92" w:rsidRPr="006518C9" w:rsidRDefault="00B81A92" w:rsidP="00FB3EF7">
      <w:pPr>
        <w:numPr>
          <w:ilvl w:val="0"/>
          <w:numId w:val="87"/>
        </w:numPr>
        <w:spacing w:after="0" w:line="259"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Program Director &amp; APDs</w:t>
      </w:r>
    </w:p>
    <w:p w:rsidR="00B81A92" w:rsidRPr="006518C9" w:rsidRDefault="00B81A92" w:rsidP="00FB3EF7">
      <w:pPr>
        <w:numPr>
          <w:ilvl w:val="0"/>
          <w:numId w:val="87"/>
        </w:numPr>
        <w:spacing w:after="0" w:line="259"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Program Coordinators</w:t>
      </w:r>
    </w:p>
    <w:p w:rsidR="00B81A92" w:rsidRPr="006518C9" w:rsidRDefault="00B81A92" w:rsidP="00FB3EF7">
      <w:pPr>
        <w:numPr>
          <w:ilvl w:val="0"/>
          <w:numId w:val="87"/>
        </w:numPr>
        <w:spacing w:after="0" w:line="259"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Psychiatry Chiefs/Deputy Chiefs</w:t>
      </w:r>
    </w:p>
    <w:p w:rsidR="00B81A92" w:rsidRPr="006518C9" w:rsidRDefault="00B81A92" w:rsidP="00FB3EF7">
      <w:pPr>
        <w:numPr>
          <w:ilvl w:val="0"/>
          <w:numId w:val="87"/>
        </w:numPr>
        <w:spacing w:after="0" w:line="259"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PMDB trainers</w:t>
      </w:r>
    </w:p>
    <w:p w:rsidR="00B81A92" w:rsidRPr="006518C9" w:rsidRDefault="00B81A92" w:rsidP="00B81A92">
      <w:pPr>
        <w:spacing w:after="0" w:line="259" w:lineRule="auto"/>
        <w:rPr>
          <w:rFonts w:ascii="Times New Roman" w:eastAsiaTheme="minorHAnsi" w:hAnsi="Times New Roman" w:cs="Times New Roman"/>
          <w:sz w:val="24"/>
          <w:szCs w:val="24"/>
        </w:rPr>
      </w:pPr>
    </w:p>
    <w:p w:rsidR="00B81A92" w:rsidRPr="006518C9" w:rsidRDefault="00B81A92" w:rsidP="00B81A92">
      <w:pPr>
        <w:spacing w:after="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Discuss each of the following topics on program orientation day:</w:t>
      </w:r>
    </w:p>
    <w:p w:rsidR="00B81A92" w:rsidRPr="006518C9" w:rsidRDefault="00B81A92" w:rsidP="00FB3EF7">
      <w:pPr>
        <w:numPr>
          <w:ilvl w:val="0"/>
          <w:numId w:val="86"/>
        </w:numPr>
        <w:spacing w:after="0" w:line="259"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Leave</w:t>
      </w:r>
    </w:p>
    <w:p w:rsidR="00B81A92" w:rsidRPr="006518C9" w:rsidRDefault="00B81A92" w:rsidP="00FB3EF7">
      <w:pPr>
        <w:numPr>
          <w:ilvl w:val="0"/>
          <w:numId w:val="86"/>
        </w:numPr>
        <w:spacing w:after="0" w:line="259"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Physical Access to 7W</w:t>
      </w:r>
    </w:p>
    <w:p w:rsidR="00B81A92" w:rsidRPr="006518C9" w:rsidRDefault="00B81A92" w:rsidP="00FB3EF7">
      <w:pPr>
        <w:numPr>
          <w:ilvl w:val="0"/>
          <w:numId w:val="86"/>
        </w:numPr>
        <w:spacing w:after="0" w:line="259"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Access to 7W sign-out</w:t>
      </w:r>
    </w:p>
    <w:p w:rsidR="00B81A92" w:rsidRPr="006518C9" w:rsidRDefault="00B81A92" w:rsidP="00FB3EF7">
      <w:pPr>
        <w:numPr>
          <w:ilvl w:val="0"/>
          <w:numId w:val="86"/>
        </w:numPr>
        <w:spacing w:after="0" w:line="259"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Access to share drive</w:t>
      </w:r>
    </w:p>
    <w:p w:rsidR="00B81A92" w:rsidRPr="006518C9" w:rsidRDefault="00B81A92" w:rsidP="00FB3EF7">
      <w:pPr>
        <w:numPr>
          <w:ilvl w:val="0"/>
          <w:numId w:val="86"/>
        </w:numPr>
        <w:spacing w:after="0" w:line="259"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How to navigate share drive (including PCLS, CCIR, &amp; 7E signouts)</w:t>
      </w:r>
    </w:p>
    <w:p w:rsidR="00B81A92" w:rsidRPr="006518C9" w:rsidRDefault="00B81A92" w:rsidP="00FB3EF7">
      <w:pPr>
        <w:numPr>
          <w:ilvl w:val="0"/>
          <w:numId w:val="86"/>
        </w:numPr>
        <w:spacing w:after="0" w:line="259"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Access to LIMDU/E-profile</w:t>
      </w:r>
    </w:p>
    <w:p w:rsidR="00B81A92" w:rsidRPr="006518C9" w:rsidRDefault="00B81A92" w:rsidP="00FB3EF7">
      <w:pPr>
        <w:numPr>
          <w:ilvl w:val="0"/>
          <w:numId w:val="86"/>
        </w:numPr>
        <w:spacing w:after="0" w:line="259"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Access to Med-Hub &amp; how to record attendance &amp; hours</w:t>
      </w:r>
    </w:p>
    <w:p w:rsidR="00B81A92" w:rsidRPr="006518C9" w:rsidRDefault="00B81A92" w:rsidP="00FB3EF7">
      <w:pPr>
        <w:numPr>
          <w:ilvl w:val="0"/>
          <w:numId w:val="86"/>
        </w:numPr>
        <w:spacing w:after="0" w:line="259"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Access to Amion</w:t>
      </w:r>
    </w:p>
    <w:p w:rsidR="00EC38F8" w:rsidRPr="006518C9" w:rsidRDefault="00EC38F8" w:rsidP="00EC38F8">
      <w:pPr>
        <w:spacing w:after="0" w:line="259" w:lineRule="auto"/>
        <w:ind w:left="720"/>
        <w:contextualSpacing/>
        <w:rPr>
          <w:rFonts w:ascii="Times New Roman" w:eastAsiaTheme="minorHAnsi" w:hAnsi="Times New Roman" w:cs="Times New Roman"/>
          <w:sz w:val="24"/>
          <w:szCs w:val="24"/>
        </w:rPr>
      </w:pPr>
    </w:p>
    <w:p w:rsidR="00F844FA" w:rsidRPr="006518C9" w:rsidRDefault="00B81A92" w:rsidP="00B81A92">
      <w:pPr>
        <w:jc w:val="center"/>
        <w:rPr>
          <w:rFonts w:ascii="Times New Roman" w:hAnsi="Times New Roman" w:cs="Times New Roman"/>
          <w:sz w:val="24"/>
          <w:szCs w:val="24"/>
        </w:rPr>
      </w:pPr>
      <w:r w:rsidRPr="006518C9">
        <w:rPr>
          <w:rFonts w:ascii="Times New Roman" w:eastAsiaTheme="minorHAnsi" w:hAnsi="Times New Roman" w:cs="Times New Roman"/>
          <w:sz w:val="24"/>
          <w:szCs w:val="24"/>
        </w:rPr>
        <w:t>Basics of Call/short float</w:t>
      </w:r>
      <w:r w:rsidR="00F844FA" w:rsidRPr="006518C9">
        <w:rPr>
          <w:rFonts w:ascii="Times New Roman" w:hAnsi="Times New Roman" w:cs="Times New Roman"/>
          <w:sz w:val="24"/>
          <w:szCs w:val="24"/>
        </w:rPr>
        <w:t xml:space="preserve"> (</w:t>
      </w:r>
      <w:r w:rsidR="00F844FA" w:rsidRPr="006518C9">
        <w:rPr>
          <w:rFonts w:ascii="Times New Roman" w:hAnsi="Times New Roman" w:cs="Times New Roman"/>
          <w:color w:val="0000FF"/>
          <w:sz w:val="24"/>
          <w:szCs w:val="24"/>
          <w:u w:val="single"/>
        </w:rPr>
        <w:t>Return to Key Personnel and Role Descriptions</w:t>
      </w:r>
      <w:r w:rsidR="00F844FA" w:rsidRPr="006518C9">
        <w:rPr>
          <w:rFonts w:ascii="Times New Roman" w:hAnsi="Times New Roman" w:cs="Times New Roman"/>
          <w:sz w:val="24"/>
          <w:szCs w:val="24"/>
        </w:rPr>
        <w:t>)</w:t>
      </w:r>
    </w:p>
    <w:p w:rsidR="00F844FA" w:rsidRPr="006518C9" w:rsidRDefault="00F844FA" w:rsidP="00F844FA">
      <w:pPr>
        <w:spacing w:after="0"/>
        <w:rPr>
          <w:rFonts w:ascii="Times New Roman" w:hAnsi="Times New Roman" w:cs="Times New Roman"/>
          <w:sz w:val="24"/>
          <w:szCs w:val="24"/>
        </w:rPr>
      </w:pPr>
    </w:p>
    <w:p w:rsidR="00B81A92" w:rsidRPr="006518C9" w:rsidRDefault="00B81A92" w:rsidP="00F844FA">
      <w:pPr>
        <w:spacing w:after="0"/>
        <w:rPr>
          <w:rFonts w:ascii="Times New Roman" w:hAnsi="Times New Roman" w:cs="Times New Roman"/>
          <w:sz w:val="24"/>
          <w:szCs w:val="24"/>
        </w:rPr>
      </w:pPr>
    </w:p>
    <w:p w:rsidR="00F844FA" w:rsidRPr="006518C9" w:rsidRDefault="00F844FA" w:rsidP="00F844FA">
      <w:pPr>
        <w:pStyle w:val="Heading3"/>
        <w:jc w:val="center"/>
        <w:rPr>
          <w:rFonts w:ascii="Times New Roman" w:hAnsi="Times New Roman" w:cs="Times New Roman"/>
          <w:sz w:val="24"/>
          <w:szCs w:val="24"/>
        </w:rPr>
      </w:pPr>
      <w:bookmarkStart w:id="31" w:name="_147n2zr" w:colFirst="0" w:colLast="0"/>
      <w:bookmarkEnd w:id="31"/>
      <w:r w:rsidRPr="006518C9">
        <w:rPr>
          <w:rFonts w:ascii="Times New Roman" w:hAnsi="Times New Roman" w:cs="Times New Roman"/>
          <w:sz w:val="24"/>
          <w:szCs w:val="24"/>
        </w:rPr>
        <w:t>HAIL AND FAREWELL BANQUET CHAIR</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jc w:val="center"/>
        <w:rPr>
          <w:rFonts w:ascii="Times New Roman" w:hAnsi="Times New Roman" w:cs="Times New Roman"/>
          <w:sz w:val="24"/>
          <w:szCs w:val="24"/>
        </w:rPr>
      </w:pPr>
      <w:r w:rsidRPr="006518C9">
        <w:rPr>
          <w:rFonts w:ascii="Times New Roman" w:hAnsi="Times New Roman" w:cs="Times New Roman"/>
          <w:sz w:val="24"/>
          <w:szCs w:val="24"/>
        </w:rPr>
        <w:t xml:space="preserve"> (</w:t>
      </w:r>
      <w:r w:rsidRPr="006518C9">
        <w:rPr>
          <w:rFonts w:ascii="Times New Roman" w:hAnsi="Times New Roman" w:cs="Times New Roman"/>
          <w:color w:val="0000FF"/>
          <w:sz w:val="24"/>
          <w:szCs w:val="24"/>
          <w:u w:val="single"/>
        </w:rPr>
        <w:t>Return to Key Personnel and Role Descriptions</w:t>
      </w:r>
      <w:r w:rsidRPr="006518C9">
        <w:rPr>
          <w:rFonts w:ascii="Times New Roman" w:hAnsi="Times New Roman" w:cs="Times New Roman"/>
          <w:sz w:val="24"/>
          <w:szCs w:val="24"/>
        </w:rPr>
        <w:t>)</w:t>
      </w:r>
    </w:p>
    <w:p w:rsidR="00F844FA" w:rsidRPr="006518C9" w:rsidRDefault="00F844FA" w:rsidP="00F844FA">
      <w:pPr>
        <w:spacing w:after="0"/>
        <w:rPr>
          <w:rFonts w:ascii="Times New Roman" w:hAnsi="Times New Roman" w:cs="Times New Roman"/>
          <w:sz w:val="24"/>
          <w:szCs w:val="24"/>
        </w:rPr>
      </w:pPr>
    </w:p>
    <w:p w:rsidR="00B81A92" w:rsidRPr="006518C9" w:rsidRDefault="00B81A92" w:rsidP="00B81A92">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2022-23</w:t>
      </w:r>
    </w:p>
    <w:p w:rsidR="00B81A92" w:rsidRPr="006518C9" w:rsidRDefault="00B81A92" w:rsidP="00B81A92">
      <w:pPr>
        <w:spacing w:after="0"/>
        <w:rPr>
          <w:rFonts w:ascii="Times New Roman" w:hAnsi="Times New Roman" w:cs="Times New Roman"/>
          <w:color w:val="0000FF"/>
          <w:sz w:val="24"/>
          <w:szCs w:val="24"/>
          <w:u w:val="single"/>
        </w:rPr>
      </w:pPr>
      <w:r w:rsidRPr="006518C9">
        <w:rPr>
          <w:rFonts w:ascii="Times New Roman" w:hAnsi="Times New Roman" w:cs="Times New Roman"/>
          <w:sz w:val="24"/>
          <w:szCs w:val="24"/>
        </w:rPr>
        <w:t xml:space="preserve">CPT Katrina Wachter: </w:t>
      </w:r>
      <w:hyperlink r:id="rId41">
        <w:r w:rsidRPr="006518C9">
          <w:rPr>
            <w:rFonts w:ascii="Times New Roman" w:hAnsi="Times New Roman" w:cs="Times New Roman"/>
            <w:color w:val="0000FF"/>
            <w:sz w:val="24"/>
            <w:szCs w:val="24"/>
            <w:u w:val="single"/>
          </w:rPr>
          <w:t>katrina.l.wachter.mil@mail.mil</w:t>
        </w:r>
      </w:hyperlink>
    </w:p>
    <w:p w:rsidR="00B81A92" w:rsidRPr="006518C9" w:rsidRDefault="00B81A92" w:rsidP="00B81A92">
      <w:pPr>
        <w:spacing w:after="0"/>
        <w:rPr>
          <w:rFonts w:ascii="Times New Roman" w:hAnsi="Times New Roman" w:cs="Times New Roman"/>
          <w:sz w:val="24"/>
          <w:szCs w:val="24"/>
        </w:rPr>
      </w:pPr>
      <w:r w:rsidRPr="006518C9">
        <w:rPr>
          <w:rFonts w:ascii="Times New Roman" w:hAnsi="Times New Roman" w:cs="Times New Roman"/>
          <w:sz w:val="24"/>
          <w:szCs w:val="24"/>
        </w:rPr>
        <w:t xml:space="preserve">CPT Anna Russell: </w:t>
      </w:r>
      <w:hyperlink r:id="rId42" w:history="1">
        <w:r w:rsidRPr="006518C9">
          <w:rPr>
            <w:rFonts w:ascii="Times New Roman" w:hAnsi="Times New Roman" w:cs="Times New Roman"/>
            <w:color w:val="0000FF"/>
            <w:sz w:val="24"/>
            <w:szCs w:val="24"/>
            <w:u w:val="single"/>
          </w:rPr>
          <w:t>anna.m.russell31.mil@mail.mil</w:t>
        </w:r>
      </w:hyperlink>
    </w:p>
    <w:p w:rsidR="00B81A92" w:rsidRPr="006518C9" w:rsidRDefault="00B81A92" w:rsidP="00B81A92">
      <w:pPr>
        <w:spacing w:after="0"/>
        <w:rPr>
          <w:rFonts w:ascii="Times New Roman" w:hAnsi="Times New Roman" w:cs="Times New Roman"/>
          <w:sz w:val="24"/>
          <w:szCs w:val="24"/>
        </w:rPr>
      </w:pPr>
    </w:p>
    <w:p w:rsidR="00B81A92" w:rsidRPr="006518C9" w:rsidRDefault="00B81A92" w:rsidP="00B81A92">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Role Description</w:t>
      </w:r>
    </w:p>
    <w:p w:rsidR="00B81A92" w:rsidRPr="006518C9" w:rsidRDefault="00B81A92" w:rsidP="00B81A92">
      <w:pPr>
        <w:spacing w:after="0"/>
        <w:rPr>
          <w:rFonts w:ascii="Times New Roman" w:hAnsi="Times New Roman" w:cs="Times New Roman"/>
          <w:sz w:val="24"/>
          <w:szCs w:val="24"/>
        </w:rPr>
      </w:pPr>
    </w:p>
    <w:p w:rsidR="00B81A92" w:rsidRPr="006518C9" w:rsidRDefault="00B81A92" w:rsidP="00B81A92">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The Hail and Farewell Banquet Chair is responsible for the coordination and implementation of the yearly banquet designed to celebrate the year, welcome in the new interns, and say goodbye to the graduating residents. Tasks include:</w:t>
      </w:r>
    </w:p>
    <w:p w:rsidR="00B81A92" w:rsidRPr="006518C9" w:rsidRDefault="00B81A92" w:rsidP="00FB3EF7">
      <w:pPr>
        <w:numPr>
          <w:ilvl w:val="0"/>
          <w:numId w:val="88"/>
        </w:numPr>
        <w:spacing w:after="160" w:line="259"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Choosing and booking a venue</w:t>
      </w:r>
    </w:p>
    <w:p w:rsidR="00B81A92" w:rsidRPr="006518C9" w:rsidRDefault="00B81A92" w:rsidP="00FB3EF7">
      <w:pPr>
        <w:numPr>
          <w:ilvl w:val="0"/>
          <w:numId w:val="88"/>
        </w:numPr>
        <w:spacing w:after="160" w:line="259"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Choosing and booking a caterer</w:t>
      </w:r>
    </w:p>
    <w:p w:rsidR="00B81A92" w:rsidRPr="006518C9" w:rsidRDefault="00B81A92" w:rsidP="00FB3EF7">
      <w:pPr>
        <w:numPr>
          <w:ilvl w:val="0"/>
          <w:numId w:val="88"/>
        </w:numPr>
        <w:spacing w:after="160" w:line="259"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Coordinating with Treasurer for ticket sales and budgeting</w:t>
      </w:r>
    </w:p>
    <w:p w:rsidR="00B81A92" w:rsidRPr="006518C9" w:rsidRDefault="00B81A92" w:rsidP="00FB3EF7">
      <w:pPr>
        <w:numPr>
          <w:ilvl w:val="0"/>
          <w:numId w:val="88"/>
        </w:numPr>
        <w:spacing w:after="160" w:line="259"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Interfacing with residents, faculty, and staff to promote the event</w:t>
      </w:r>
    </w:p>
    <w:p w:rsidR="00B81A92" w:rsidRPr="006518C9" w:rsidRDefault="00B81A92" w:rsidP="00FB3EF7">
      <w:pPr>
        <w:numPr>
          <w:ilvl w:val="0"/>
          <w:numId w:val="88"/>
        </w:numPr>
        <w:spacing w:after="160" w:line="259"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Collaborate with traditions and morale chairs for event implementation</w:t>
      </w:r>
    </w:p>
    <w:p w:rsidR="00B81A92" w:rsidRPr="006518C9" w:rsidRDefault="00B81A92" w:rsidP="00B81A92">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 banquet committee may also be created to assist with the following tasks in addition to the above:</w:t>
      </w:r>
    </w:p>
    <w:p w:rsidR="00B81A92" w:rsidRPr="006518C9" w:rsidRDefault="00B81A92" w:rsidP="00FB3EF7">
      <w:pPr>
        <w:numPr>
          <w:ilvl w:val="0"/>
          <w:numId w:val="89"/>
        </w:numPr>
        <w:spacing w:after="160" w:line="259"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Graduate gift purchasing</w:t>
      </w:r>
    </w:p>
    <w:p w:rsidR="00B81A92" w:rsidRPr="006518C9" w:rsidRDefault="00B81A92" w:rsidP="00FB3EF7">
      <w:pPr>
        <w:numPr>
          <w:ilvl w:val="0"/>
          <w:numId w:val="89"/>
        </w:numPr>
        <w:spacing w:after="160" w:line="259"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Resident and faculty awards survey and gift purchasing</w:t>
      </w:r>
    </w:p>
    <w:p w:rsidR="00B81A92" w:rsidRPr="006518C9" w:rsidRDefault="00B81A92" w:rsidP="00FB3EF7">
      <w:pPr>
        <w:numPr>
          <w:ilvl w:val="0"/>
          <w:numId w:val="89"/>
        </w:numPr>
        <w:spacing w:after="160" w:line="259"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Class and faculty video coordinator</w:t>
      </w:r>
    </w:p>
    <w:p w:rsidR="00B81A92" w:rsidRPr="006518C9" w:rsidRDefault="00B81A92" w:rsidP="00FB3EF7">
      <w:pPr>
        <w:numPr>
          <w:ilvl w:val="0"/>
          <w:numId w:val="89"/>
        </w:numPr>
        <w:spacing w:after="160" w:line="259"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Family video coordinator (optional)</w:t>
      </w:r>
    </w:p>
    <w:p w:rsidR="00B81A92" w:rsidRPr="006518C9" w:rsidRDefault="00B81A92" w:rsidP="00FB3EF7">
      <w:pPr>
        <w:numPr>
          <w:ilvl w:val="0"/>
          <w:numId w:val="89"/>
        </w:numPr>
        <w:spacing w:after="160" w:line="259"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Faculty farewell gift purchasing</w:t>
      </w:r>
    </w:p>
    <w:p w:rsidR="00B81A92" w:rsidRPr="006518C9" w:rsidRDefault="00B81A92" w:rsidP="00B81A92">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Individuals interested in this position should have an eye for design and good organization and long-term planning skills. The Hail and Farewell Banquet Chair should not be a graduating resident.</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br w:type="page"/>
      </w:r>
    </w:p>
    <w:p w:rsidR="00F844FA" w:rsidRPr="006518C9" w:rsidRDefault="00F844FA" w:rsidP="00F844FA">
      <w:pPr>
        <w:pStyle w:val="Heading2"/>
        <w:jc w:val="center"/>
        <w:rPr>
          <w:rFonts w:ascii="Times New Roman" w:hAnsi="Times New Roman" w:cs="Times New Roman"/>
          <w:sz w:val="24"/>
          <w:szCs w:val="24"/>
        </w:rPr>
      </w:pPr>
      <w:bookmarkStart w:id="32" w:name="_Toc113699591"/>
      <w:r w:rsidRPr="006518C9">
        <w:rPr>
          <w:rFonts w:ascii="Times New Roman" w:hAnsi="Times New Roman" w:cs="Times New Roman"/>
          <w:sz w:val="24"/>
          <w:szCs w:val="24"/>
        </w:rPr>
        <w:t>RESIDENT’S RIGHTS</w:t>
      </w:r>
      <w:bookmarkEnd w:id="32"/>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pStyle w:val="Heading3"/>
        <w:jc w:val="center"/>
        <w:rPr>
          <w:rFonts w:ascii="Times New Roman" w:hAnsi="Times New Roman" w:cs="Times New Roman"/>
          <w:sz w:val="24"/>
          <w:szCs w:val="24"/>
        </w:rPr>
      </w:pPr>
      <w:r w:rsidRPr="006518C9">
        <w:rPr>
          <w:rFonts w:ascii="Times New Roman" w:hAnsi="Times New Roman" w:cs="Times New Roman"/>
          <w:sz w:val="24"/>
          <w:szCs w:val="24"/>
        </w:rPr>
        <w:t>Safety</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u w:val="single"/>
        </w:rPr>
      </w:pPr>
      <w:r w:rsidRPr="006518C9">
        <w:rPr>
          <w:rFonts w:ascii="Times New Roman" w:hAnsi="Times New Roman" w:cs="Times New Roman"/>
          <w:color w:val="000000"/>
          <w:sz w:val="24"/>
          <w:szCs w:val="24"/>
        </w:rPr>
        <w:t>Residents will take all possible efforts to ensure their own, other staff’s, community, and patients safety</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u w:val="single"/>
        </w:rPr>
      </w:pPr>
      <w:r w:rsidRPr="006518C9">
        <w:rPr>
          <w:rFonts w:ascii="Times New Roman" w:hAnsi="Times New Roman" w:cs="Times New Roman"/>
          <w:color w:val="000000"/>
          <w:sz w:val="24"/>
          <w:szCs w:val="24"/>
        </w:rPr>
        <w:t>Clinical information needed by others to ensure continuation of this safety should be given, especially involving mandating reporting and at transitions of care including but not limited to on call work</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Report any hazards or health concerns as soon as possible</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pStyle w:val="Heading3"/>
        <w:jc w:val="center"/>
        <w:rPr>
          <w:rFonts w:ascii="Times New Roman" w:hAnsi="Times New Roman" w:cs="Times New Roman"/>
          <w:sz w:val="24"/>
          <w:szCs w:val="24"/>
        </w:rPr>
      </w:pPr>
      <w:r w:rsidRPr="006518C9">
        <w:rPr>
          <w:rFonts w:ascii="Times New Roman" w:hAnsi="Times New Roman" w:cs="Times New Roman"/>
          <w:sz w:val="24"/>
          <w:szCs w:val="24"/>
        </w:rPr>
        <w:t>Process Improvements and Research</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Residents will report areas that may be improved to their leadership and provide specific examples and suggestions when possible</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If an area of improvement may possibly impact patient safety, a patient safety report should be submitted and leadership notified to allow more immediate remedy</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Residents are encouraged to participate in process improvement and research to help improve our practices or the knowledge of their fields.  Such projects must be approved by the PD and requests should be routed via e-mail</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pStyle w:val="Heading3"/>
        <w:jc w:val="center"/>
        <w:rPr>
          <w:rFonts w:ascii="Times New Roman" w:hAnsi="Times New Roman" w:cs="Times New Roman"/>
          <w:sz w:val="24"/>
          <w:szCs w:val="24"/>
        </w:rPr>
      </w:pPr>
      <w:r w:rsidRPr="006518C9">
        <w:rPr>
          <w:rFonts w:ascii="Times New Roman" w:hAnsi="Times New Roman" w:cs="Times New Roman"/>
          <w:sz w:val="24"/>
          <w:szCs w:val="24"/>
        </w:rPr>
        <w:t>Terminating Therapy with Patients</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If a patient is considered clinically to be inappropriate for therapy, care may be terminated and providers will make reasonable accommodations to not abandon that patient but give them appropriate resources and notify appropriate command or other elements (at a minimum, the primary care provider) of the termination of care</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Care may be terminated in the following situations or as per approval by the Clinical Leader</w:t>
      </w:r>
    </w:p>
    <w:p w:rsidR="00F844FA" w:rsidRPr="006518C9" w:rsidRDefault="00F844FA" w:rsidP="00F844FA">
      <w:pPr>
        <w:numPr>
          <w:ilvl w:val="1"/>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Not engaging in treatment (no show, not performing work required, etcetera)</w:t>
      </w:r>
    </w:p>
    <w:p w:rsidR="00F844FA" w:rsidRPr="006518C9" w:rsidRDefault="00F844FA" w:rsidP="00F844FA">
      <w:pPr>
        <w:numPr>
          <w:ilvl w:val="1"/>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The patient is disruptive or violent</w:t>
      </w:r>
    </w:p>
    <w:p w:rsidR="00F844FA" w:rsidRPr="006518C9" w:rsidRDefault="00F844FA" w:rsidP="00F844FA">
      <w:pPr>
        <w:numPr>
          <w:ilvl w:val="1"/>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The patient is disrespectful or verbally offensive toward staff or others</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Documentation of the above will be made in the electronic health record</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pStyle w:val="Heading3"/>
        <w:jc w:val="center"/>
        <w:rPr>
          <w:rFonts w:ascii="Times New Roman" w:hAnsi="Times New Roman" w:cs="Times New Roman"/>
          <w:sz w:val="24"/>
          <w:szCs w:val="24"/>
        </w:rPr>
      </w:pPr>
      <w:r w:rsidRPr="006518C9">
        <w:rPr>
          <w:rFonts w:ascii="Times New Roman" w:hAnsi="Times New Roman" w:cs="Times New Roman"/>
          <w:sz w:val="24"/>
          <w:szCs w:val="24"/>
        </w:rPr>
        <w:t>Personal Cell Phone or E-mail Use with Patients or Other Staff</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Staff are recommended to not provide patients with personal cell phone numbers or e-mail addresses to prevent potential safety issues with missed communications or delayed responses</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The right to provide this to patients resides with the staff.  The understanding must be held that the patient may contact the provider at inconvenient times or when the provider is not accessible. The message that the provider has should include to call 9-1-1 or go to the Emergency Department if there are concerns about safety</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Staff must provide means of emergency communication to clinic leadership that may be used to instantly reach them if needed in emergency situations</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Social media use with other staff shall remain professional at all times and not interfere with clinical work</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Social media contact may not be maintained with patients</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pStyle w:val="Heading3"/>
        <w:jc w:val="center"/>
        <w:rPr>
          <w:rFonts w:ascii="Times New Roman" w:hAnsi="Times New Roman" w:cs="Times New Roman"/>
          <w:sz w:val="24"/>
          <w:szCs w:val="24"/>
        </w:rPr>
      </w:pPr>
      <w:r w:rsidRPr="006518C9">
        <w:rPr>
          <w:rFonts w:ascii="Times New Roman" w:hAnsi="Times New Roman" w:cs="Times New Roman"/>
          <w:sz w:val="24"/>
          <w:szCs w:val="24"/>
        </w:rPr>
        <w:t>Privacy</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Staff shall respect professional and ethical requirements, which protect the patient's right to privacy.  Cases shall only be discussed as clinically appropriate discussions.  These discussions should never occur in front of patients or non-involved staff</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To ensure appropriate disclosures, follow site, state, and federal laws as well as professional guidance, including performing mandatory reporting</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 xml:space="preserve">There will be no tolerance of any infractions, and disregard of these policies may result in disciplinary measures.  </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Files and records shall be off-limits at all times to non-staff members. There shall be no exceptions to this rule</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Communications including sensitive or protected health information shall be encrypted</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color w:val="000000"/>
          <w:sz w:val="24"/>
          <w:szCs w:val="24"/>
        </w:rPr>
      </w:pPr>
    </w:p>
    <w:p w:rsidR="00F844FA" w:rsidRPr="006518C9" w:rsidRDefault="00F844FA" w:rsidP="00F844FA">
      <w:pPr>
        <w:pStyle w:val="Heading3"/>
        <w:jc w:val="center"/>
        <w:rPr>
          <w:rFonts w:ascii="Times New Roman" w:hAnsi="Times New Roman" w:cs="Times New Roman"/>
          <w:sz w:val="24"/>
          <w:szCs w:val="24"/>
        </w:rPr>
      </w:pPr>
      <w:r w:rsidRPr="006518C9">
        <w:rPr>
          <w:rFonts w:ascii="Times New Roman" w:hAnsi="Times New Roman" w:cs="Times New Roman"/>
          <w:sz w:val="24"/>
          <w:szCs w:val="24"/>
        </w:rPr>
        <w:t>Physical Spaces</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Clean and neat spaces fostering a positive work environment</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color w:val="000000"/>
          <w:sz w:val="24"/>
          <w:szCs w:val="24"/>
        </w:rPr>
      </w:pPr>
    </w:p>
    <w:p w:rsidR="00F844FA" w:rsidRPr="006518C9" w:rsidRDefault="00F844FA" w:rsidP="00F844FA">
      <w:pPr>
        <w:pStyle w:val="Heading3"/>
        <w:jc w:val="center"/>
        <w:rPr>
          <w:rFonts w:ascii="Times New Roman" w:hAnsi="Times New Roman" w:cs="Times New Roman"/>
          <w:sz w:val="24"/>
          <w:szCs w:val="24"/>
        </w:rPr>
      </w:pPr>
      <w:r w:rsidRPr="006518C9">
        <w:rPr>
          <w:rFonts w:ascii="Times New Roman" w:hAnsi="Times New Roman" w:cs="Times New Roman"/>
          <w:sz w:val="24"/>
          <w:szCs w:val="24"/>
        </w:rPr>
        <w:t>Formal and Informal Counselling</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 xml:space="preserve">Supervision includes feedback to improve residents’ ability to achieve their potential and to hold them accountable for deviations from what is acceptable with the hope they will remedy the noted issue(s). </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Such feedback may be issued in formal (written) or informal (verbal) settings</w:t>
      </w:r>
      <w:bookmarkStart w:id="33" w:name="23ckvvd" w:colFirst="0" w:colLast="0"/>
      <w:bookmarkEnd w:id="33"/>
    </w:p>
    <w:p w:rsidR="00F844FA" w:rsidRPr="006518C9" w:rsidRDefault="00F844FA" w:rsidP="00F844FA">
      <w:pPr>
        <w:pBdr>
          <w:top w:val="nil"/>
          <w:left w:val="nil"/>
          <w:bottom w:val="nil"/>
          <w:right w:val="nil"/>
          <w:between w:val="nil"/>
        </w:pBdr>
        <w:spacing w:after="0"/>
        <w:ind w:left="720"/>
        <w:rPr>
          <w:rFonts w:ascii="Times New Roman" w:hAnsi="Times New Roman" w:cs="Times New Roman"/>
          <w:color w:val="000000"/>
          <w:sz w:val="24"/>
          <w:szCs w:val="24"/>
        </w:rPr>
      </w:pPr>
    </w:p>
    <w:p w:rsidR="00F844FA" w:rsidRPr="006518C9" w:rsidRDefault="00F844FA" w:rsidP="00F844FA">
      <w:pPr>
        <w:pStyle w:val="Heading3"/>
        <w:jc w:val="center"/>
        <w:rPr>
          <w:rFonts w:ascii="Times New Roman" w:hAnsi="Times New Roman" w:cs="Times New Roman"/>
          <w:sz w:val="24"/>
          <w:szCs w:val="24"/>
        </w:rPr>
      </w:pPr>
      <w:r w:rsidRPr="006518C9">
        <w:rPr>
          <w:rFonts w:ascii="Times New Roman" w:hAnsi="Times New Roman" w:cs="Times New Roman"/>
          <w:sz w:val="24"/>
          <w:szCs w:val="24"/>
        </w:rPr>
        <w:t>Recusing Oneself for Particular Evaluations or Treatments</w:t>
      </w:r>
    </w:p>
    <w:p w:rsidR="00F844FA" w:rsidRPr="006518C9" w:rsidRDefault="00F844FA" w:rsidP="00F844FA">
      <w:pPr>
        <w:numPr>
          <w:ilvl w:val="0"/>
          <w:numId w:val="13"/>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We make choices for the good of the military and good of the service member, and those can seemingly or really compete. For example, we decide if someone can stay in or not at every appointment.</w:t>
      </w:r>
    </w:p>
    <w:p w:rsidR="00F844FA" w:rsidRPr="006518C9" w:rsidRDefault="00F844FA" w:rsidP="00F844FA">
      <w:pPr>
        <w:numPr>
          <w:ilvl w:val="0"/>
          <w:numId w:val="13"/>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 xml:space="preserve">Residents may be asked to evaluate fellow residents or otherwise find themselves in situations that pose questions about appropriateness.  </w:t>
      </w:r>
    </w:p>
    <w:p w:rsidR="00F844FA" w:rsidRPr="006518C9" w:rsidRDefault="00F844FA" w:rsidP="00F844FA">
      <w:pPr>
        <w:numPr>
          <w:ilvl w:val="0"/>
          <w:numId w:val="13"/>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Instead of a black and white policy, residents are empowered to consider each case and recuse themselves if appropriate after discussion with a supervisor.</w:t>
      </w:r>
    </w:p>
    <w:p w:rsidR="00F844FA" w:rsidRPr="006518C9" w:rsidRDefault="00F844FA" w:rsidP="00F844FA">
      <w:pPr>
        <w:numPr>
          <w:ilvl w:val="0"/>
          <w:numId w:val="13"/>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When a provider holds multiple roles with a patient, the provider may check for a conflict between guiding principles for these differing roles by performing an American Psychological Association ethical standard 3.06 check by asking five questions:</w:t>
      </w:r>
    </w:p>
    <w:p w:rsidR="00F844FA" w:rsidRPr="006518C9" w:rsidRDefault="00F844FA" w:rsidP="00F844FA">
      <w:pPr>
        <w:numPr>
          <w:ilvl w:val="1"/>
          <w:numId w:val="13"/>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Is there a chance of loss of effectiveness of the professional? If yes, then stop. If no, then proceed to the next step</w:t>
      </w:r>
    </w:p>
    <w:p w:rsidR="00F844FA" w:rsidRPr="006518C9" w:rsidRDefault="00F844FA" w:rsidP="00F844FA">
      <w:pPr>
        <w:numPr>
          <w:ilvl w:val="1"/>
          <w:numId w:val="13"/>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Is there a chance of loss of objectivity of the professional? If yes, then stop. If no, then proceed to the next step</w:t>
      </w:r>
    </w:p>
    <w:p w:rsidR="00F844FA" w:rsidRPr="006518C9" w:rsidRDefault="00F844FA" w:rsidP="00F844FA">
      <w:pPr>
        <w:numPr>
          <w:ilvl w:val="1"/>
          <w:numId w:val="13"/>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Is there a chance of loss of competence of the professional? If yes, then stop. If no, then proceed to the next step</w:t>
      </w:r>
    </w:p>
    <w:p w:rsidR="00F844FA" w:rsidRPr="006518C9" w:rsidRDefault="00F844FA" w:rsidP="00F844FA">
      <w:pPr>
        <w:numPr>
          <w:ilvl w:val="1"/>
          <w:numId w:val="13"/>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Is there a chance of risk of exploitation of the client? If yes, then stop. If no, then proceed to the next step</w:t>
      </w:r>
    </w:p>
    <w:p w:rsidR="00F844FA" w:rsidRPr="006518C9" w:rsidRDefault="00F844FA" w:rsidP="00F844FA">
      <w:pPr>
        <w:numPr>
          <w:ilvl w:val="1"/>
          <w:numId w:val="13"/>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Is there a chance of risk of harm of the client? If yes, then stop. If no, then proceed.</w:t>
      </w:r>
    </w:p>
    <w:p w:rsidR="00F844FA" w:rsidRPr="006518C9" w:rsidRDefault="00F844FA" w:rsidP="00F844FA">
      <w:pPr>
        <w:numPr>
          <w:ilvl w:val="0"/>
          <w:numId w:val="13"/>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Always feel free to consult with a colleague and speak with a supervisor to determine the client's best interests and to identify any ethical blind spots.</w:t>
      </w:r>
    </w:p>
    <w:p w:rsidR="00F844FA" w:rsidRPr="006518C9" w:rsidRDefault="00F844FA" w:rsidP="00F844FA">
      <w:pPr>
        <w:pBdr>
          <w:top w:val="nil"/>
          <w:left w:val="nil"/>
          <w:bottom w:val="nil"/>
          <w:right w:val="nil"/>
          <w:between w:val="nil"/>
        </w:pBdr>
        <w:spacing w:after="0"/>
        <w:rPr>
          <w:rFonts w:ascii="Times New Roman" w:hAnsi="Times New Roman" w:cs="Times New Roman"/>
          <w:color w:val="000000"/>
          <w:sz w:val="24"/>
          <w:szCs w:val="24"/>
        </w:rPr>
      </w:pPr>
    </w:p>
    <w:p w:rsidR="00F844FA" w:rsidRPr="006518C9" w:rsidRDefault="00F844FA" w:rsidP="00F844FA">
      <w:pPr>
        <w:pStyle w:val="Heading3"/>
        <w:jc w:val="center"/>
        <w:rPr>
          <w:rFonts w:ascii="Times New Roman" w:hAnsi="Times New Roman" w:cs="Times New Roman"/>
          <w:sz w:val="24"/>
          <w:szCs w:val="24"/>
        </w:rPr>
      </w:pPr>
    </w:p>
    <w:p w:rsidR="00F844FA" w:rsidRPr="006518C9" w:rsidRDefault="00F844FA" w:rsidP="00F844FA">
      <w:pPr>
        <w:pBdr>
          <w:top w:val="nil"/>
          <w:left w:val="nil"/>
          <w:bottom w:val="nil"/>
          <w:right w:val="nil"/>
          <w:between w:val="nil"/>
        </w:pBdr>
        <w:spacing w:after="0"/>
        <w:rPr>
          <w:rFonts w:ascii="Times New Roman" w:hAnsi="Times New Roman" w:cs="Times New Roman"/>
          <w:color w:val="000000"/>
          <w:sz w:val="24"/>
          <w:szCs w:val="24"/>
        </w:rPr>
      </w:pP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br w:type="page"/>
      </w:r>
    </w:p>
    <w:p w:rsidR="00F844FA" w:rsidRPr="006518C9" w:rsidRDefault="00F844FA" w:rsidP="00F844FA">
      <w:pPr>
        <w:pStyle w:val="Heading2"/>
        <w:jc w:val="center"/>
        <w:rPr>
          <w:rFonts w:ascii="Times New Roman" w:hAnsi="Times New Roman" w:cs="Times New Roman"/>
          <w:sz w:val="24"/>
          <w:szCs w:val="24"/>
        </w:rPr>
      </w:pPr>
      <w:bookmarkStart w:id="34" w:name="_Toc113699592"/>
      <w:r w:rsidRPr="006518C9">
        <w:rPr>
          <w:rFonts w:ascii="Times New Roman" w:hAnsi="Times New Roman" w:cs="Times New Roman"/>
          <w:sz w:val="24"/>
          <w:szCs w:val="24"/>
        </w:rPr>
        <w:t>RESIDENT’S RESPONSIBILITIES</w:t>
      </w:r>
      <w:bookmarkEnd w:id="34"/>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pStyle w:val="Heading3"/>
        <w:jc w:val="center"/>
        <w:rPr>
          <w:rFonts w:ascii="Times New Roman" w:hAnsi="Times New Roman" w:cs="Times New Roman"/>
          <w:sz w:val="24"/>
          <w:szCs w:val="24"/>
        </w:rPr>
      </w:pPr>
      <w:r w:rsidRPr="006518C9">
        <w:rPr>
          <w:rFonts w:ascii="Times New Roman" w:hAnsi="Times New Roman" w:cs="Times New Roman"/>
          <w:sz w:val="24"/>
          <w:szCs w:val="24"/>
        </w:rPr>
        <w:t>Schedule Changes</w:t>
      </w:r>
    </w:p>
    <w:p w:rsidR="00F844FA" w:rsidRPr="006518C9" w:rsidRDefault="00F844FA" w:rsidP="00F844FA">
      <w:pPr>
        <w:numPr>
          <w:ilvl w:val="0"/>
          <w:numId w:val="13"/>
        </w:numPr>
        <w:pBdr>
          <w:top w:val="nil"/>
          <w:left w:val="nil"/>
          <w:bottom w:val="nil"/>
          <w:right w:val="nil"/>
          <w:between w:val="nil"/>
        </w:pBdr>
        <w:tabs>
          <w:tab w:val="left" w:pos="720"/>
          <w:tab w:val="left" w:pos="1440"/>
          <w:tab w:val="left" w:pos="2160"/>
          <w:tab w:val="left" w:pos="2250"/>
          <w:tab w:val="left" w:pos="2880"/>
          <w:tab w:val="left" w:pos="3600"/>
          <w:tab w:val="left" w:pos="4320"/>
          <w:tab w:val="left" w:pos="4410"/>
          <w:tab w:val="left" w:pos="5040"/>
          <w:tab w:val="left" w:pos="5760"/>
          <w:tab w:val="left" w:pos="6480"/>
          <w:tab w:val="left" w:pos="7200"/>
          <w:tab w:val="left" w:pos="7920"/>
        </w:tabs>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Each resident is responsible for alerting the appropriate scheduling coordinator and supervisor of any changes in his/her schedule.  This includes late arrivals or absences.</w:t>
      </w:r>
    </w:p>
    <w:p w:rsidR="00F844FA" w:rsidRPr="006518C9" w:rsidRDefault="00F844FA" w:rsidP="00F844FA">
      <w:pPr>
        <w:pBdr>
          <w:top w:val="nil"/>
          <w:left w:val="nil"/>
          <w:bottom w:val="nil"/>
          <w:right w:val="nil"/>
          <w:between w:val="nil"/>
        </w:pBdr>
        <w:tabs>
          <w:tab w:val="left" w:pos="720"/>
          <w:tab w:val="left" w:pos="1440"/>
          <w:tab w:val="left" w:pos="2160"/>
          <w:tab w:val="left" w:pos="2250"/>
          <w:tab w:val="left" w:pos="2880"/>
          <w:tab w:val="left" w:pos="3600"/>
          <w:tab w:val="left" w:pos="4320"/>
          <w:tab w:val="left" w:pos="4410"/>
          <w:tab w:val="left" w:pos="5040"/>
          <w:tab w:val="left" w:pos="5760"/>
          <w:tab w:val="left" w:pos="6480"/>
          <w:tab w:val="left" w:pos="7200"/>
          <w:tab w:val="left" w:pos="7920"/>
        </w:tabs>
        <w:spacing w:after="0"/>
        <w:ind w:left="720"/>
        <w:rPr>
          <w:rFonts w:ascii="Times New Roman" w:hAnsi="Times New Roman" w:cs="Times New Roman"/>
          <w:color w:val="000000"/>
          <w:sz w:val="24"/>
          <w:szCs w:val="24"/>
        </w:rPr>
      </w:pPr>
    </w:p>
    <w:p w:rsidR="00F844FA" w:rsidRPr="006518C9" w:rsidRDefault="00F844FA" w:rsidP="00F844FA">
      <w:pPr>
        <w:pStyle w:val="Heading3"/>
        <w:jc w:val="center"/>
        <w:rPr>
          <w:rFonts w:ascii="Times New Roman" w:hAnsi="Times New Roman" w:cs="Times New Roman"/>
          <w:sz w:val="24"/>
          <w:szCs w:val="24"/>
        </w:rPr>
      </w:pPr>
      <w:r w:rsidRPr="006518C9">
        <w:rPr>
          <w:rFonts w:ascii="Times New Roman" w:hAnsi="Times New Roman" w:cs="Times New Roman"/>
          <w:sz w:val="24"/>
          <w:szCs w:val="24"/>
        </w:rPr>
        <w:t>Workplace Behavior</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The Residency strives to make this a great place to work and a setting where all residents feel happy (or at least satisfied) to come to work and feel that they are contributing to something important and positive alongside a dedicated and professional staff.  We need to ensure our overall culture is not one of cynicism, burdensomeness, and feeling like independent "cogs" in a pointless machine but rather one of hope, gratitude, and thankfulness among a unified team making a difference</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We enculture our work environment every day through our collegiality, professionalism, and work ethic. Most staff work hard and build a positive environment; however, there will remain a vocal and troubled minority who are going to be harder to motivate</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 xml:space="preserve"> As we attempt to improve our morale and working environment, we are going to note behavior counter to that goal, especially as people are held accountable and struggle with internalizing constructive feedback, which they perceive as threats that lead unconsciously or not to retaliation or disruptive behavior</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Please attempt to discuss with your peers and other staff recommendations for improved communications and performance in a respectful and collegial manner that helps us all achieve our potential; we all have weaknesses that we can work on with honest, constructive criticism</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 xml:space="preserve">If you note disruptive behavior that is not professional, this should not be tolerated. Please ask the staff to stop and e-mail the PD, APD, Chiefs, or Deputy Chiefs and your clinical supervisor. This allows leadership to provide feedback and hold people appropriately accountable appropriately. Include: </w:t>
      </w:r>
    </w:p>
    <w:p w:rsidR="00F844FA" w:rsidRPr="006518C9" w:rsidRDefault="00F844FA" w:rsidP="00F844FA">
      <w:pPr>
        <w:numPr>
          <w:ilvl w:val="1"/>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Date and time of the incident;</w:t>
      </w:r>
    </w:p>
    <w:p w:rsidR="00F844FA" w:rsidRPr="006518C9" w:rsidRDefault="00F844FA" w:rsidP="00F844FA">
      <w:pPr>
        <w:numPr>
          <w:ilvl w:val="1"/>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Names of all parties involved;</w:t>
      </w:r>
    </w:p>
    <w:p w:rsidR="00F844FA" w:rsidRPr="006518C9" w:rsidRDefault="00F844FA" w:rsidP="00F844FA">
      <w:pPr>
        <w:numPr>
          <w:ilvl w:val="1"/>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If the behavior affected or involved a patient in any way, the name and medical record number of the patient;</w:t>
      </w:r>
    </w:p>
    <w:p w:rsidR="00F844FA" w:rsidRPr="006518C9" w:rsidRDefault="00F844FA" w:rsidP="00F844FA">
      <w:pPr>
        <w:numPr>
          <w:ilvl w:val="1"/>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Circumstances that precipitated the incident;</w:t>
      </w:r>
    </w:p>
    <w:p w:rsidR="00F844FA" w:rsidRPr="006518C9" w:rsidRDefault="00F844FA" w:rsidP="00F844FA">
      <w:pPr>
        <w:numPr>
          <w:ilvl w:val="1"/>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A factual description of the questionable behavior;</w:t>
      </w:r>
    </w:p>
    <w:p w:rsidR="00F844FA" w:rsidRPr="006518C9" w:rsidRDefault="00F844FA" w:rsidP="00F844FA">
      <w:pPr>
        <w:numPr>
          <w:ilvl w:val="1"/>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Consequences, if any, of the disruptive behavior as it relates to patient care or operation of the facility;</w:t>
      </w:r>
    </w:p>
    <w:p w:rsidR="00F844FA" w:rsidRPr="006518C9" w:rsidRDefault="00F844FA" w:rsidP="00F844FA">
      <w:pPr>
        <w:numPr>
          <w:ilvl w:val="1"/>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Any action taken to try to remedy the situation;</w:t>
      </w:r>
    </w:p>
    <w:p w:rsidR="00F844FA" w:rsidRPr="006518C9" w:rsidRDefault="00F844FA" w:rsidP="00F844FA">
      <w:pPr>
        <w:numPr>
          <w:ilvl w:val="1"/>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Any witnesses to the event.</w:t>
      </w: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t>This is perhaps our most important pursuit to create an enduring, positive environment for all our staff and patients</w:t>
      </w:r>
    </w:p>
    <w:p w:rsidR="00F844FA" w:rsidRPr="006518C9" w:rsidRDefault="00F844FA" w:rsidP="00F844FA">
      <w:pPr>
        <w:pStyle w:val="Heading3"/>
        <w:jc w:val="center"/>
        <w:rPr>
          <w:rFonts w:ascii="Times New Roman" w:hAnsi="Times New Roman" w:cs="Times New Roman"/>
          <w:sz w:val="24"/>
          <w:szCs w:val="24"/>
        </w:rPr>
      </w:pPr>
      <w:r w:rsidRPr="006518C9">
        <w:rPr>
          <w:rFonts w:ascii="Times New Roman" w:hAnsi="Times New Roman" w:cs="Times New Roman"/>
          <w:sz w:val="24"/>
          <w:szCs w:val="24"/>
        </w:rPr>
        <w:t>Productivity</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 xml:space="preserve">All residents will be expected to work assigned hours </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All residents are expected to take lunch as appropriate to their schedules</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Productivity may be discussed with staff as appropriate, but the focus will be on safe and quality care that is reasonable</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color w:val="000000"/>
          <w:sz w:val="24"/>
          <w:szCs w:val="24"/>
        </w:rPr>
      </w:pPr>
    </w:p>
    <w:p w:rsidR="00F844FA" w:rsidRPr="006518C9" w:rsidRDefault="00F844FA" w:rsidP="00F844FA">
      <w:pPr>
        <w:pStyle w:val="Heading3"/>
        <w:jc w:val="center"/>
        <w:rPr>
          <w:rFonts w:ascii="Times New Roman" w:hAnsi="Times New Roman" w:cs="Times New Roman"/>
          <w:sz w:val="24"/>
          <w:szCs w:val="24"/>
        </w:rPr>
      </w:pPr>
      <w:r w:rsidRPr="006518C9">
        <w:rPr>
          <w:rFonts w:ascii="Times New Roman" w:hAnsi="Times New Roman" w:cs="Times New Roman"/>
          <w:sz w:val="24"/>
          <w:szCs w:val="24"/>
        </w:rPr>
        <w:t>Dress Code</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Appropriate clothing will be worn at all times and during clinical duties as per rotation dress codes</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color w:val="000000"/>
          <w:sz w:val="24"/>
          <w:szCs w:val="24"/>
        </w:rPr>
      </w:pPr>
    </w:p>
    <w:p w:rsidR="00F844FA" w:rsidRPr="006518C9" w:rsidRDefault="00F844FA" w:rsidP="00F844FA">
      <w:pPr>
        <w:pStyle w:val="Heading3"/>
        <w:jc w:val="center"/>
        <w:rPr>
          <w:rFonts w:ascii="Times New Roman" w:hAnsi="Times New Roman" w:cs="Times New Roman"/>
          <w:sz w:val="24"/>
          <w:szCs w:val="24"/>
        </w:rPr>
      </w:pPr>
      <w:r w:rsidRPr="006518C9">
        <w:rPr>
          <w:rFonts w:ascii="Times New Roman" w:hAnsi="Times New Roman" w:cs="Times New Roman"/>
          <w:sz w:val="24"/>
          <w:szCs w:val="24"/>
        </w:rPr>
        <w:t>Hospital and Service Specific Rules</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All residents must follow hospital and Service specific rules</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Follow SOPs and consult with leadership when issues arise or to bring up areas of concern or questions</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If you do not know how to proceed, take the time to review relevant sections of the SOP or speak with clinical or Program leaders</w:t>
      </w:r>
    </w:p>
    <w:p w:rsidR="00F844FA" w:rsidRPr="00626A5A" w:rsidRDefault="003E1666" w:rsidP="00626A5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26A5A">
        <w:rPr>
          <w:rFonts w:ascii="Times New Roman" w:hAnsi="Times New Roman" w:cs="Times New Roman"/>
          <w:color w:val="000000"/>
          <w:sz w:val="24"/>
          <w:szCs w:val="24"/>
        </w:rPr>
        <w:t xml:space="preserve">Manning policy for 7 West and PCLS occurs IAW with this policy: </w:t>
      </w:r>
      <w:hyperlink r:id="rId43" w:history="1">
        <w:r w:rsidR="00626A5A" w:rsidRPr="00574B68">
          <w:rPr>
            <w:rStyle w:val="Hyperlink"/>
            <w:rFonts w:ascii="Times New Roman" w:hAnsi="Times New Roman" w:cs="Times New Roman"/>
            <w:sz w:val="24"/>
            <w:szCs w:val="24"/>
          </w:rPr>
          <w:t>https://learning.usuhs.edu/x/PAY3KK</w:t>
        </w:r>
      </w:hyperlink>
      <w:r w:rsidR="00626A5A">
        <w:rPr>
          <w:rFonts w:ascii="Times New Roman" w:hAnsi="Times New Roman" w:cs="Times New Roman"/>
          <w:color w:val="000000"/>
          <w:sz w:val="24"/>
          <w:szCs w:val="24"/>
        </w:rPr>
        <w:t xml:space="preserve"> </w:t>
      </w:r>
    </w:p>
    <w:p w:rsidR="00F844FA" w:rsidRPr="006518C9" w:rsidRDefault="00F844FA" w:rsidP="00F844FA">
      <w:pPr>
        <w:pStyle w:val="Heading3"/>
        <w:jc w:val="center"/>
        <w:rPr>
          <w:rFonts w:ascii="Times New Roman" w:hAnsi="Times New Roman" w:cs="Times New Roman"/>
          <w:sz w:val="24"/>
          <w:szCs w:val="24"/>
        </w:rPr>
      </w:pPr>
      <w:r w:rsidRPr="006518C9">
        <w:rPr>
          <w:rFonts w:ascii="Times New Roman" w:hAnsi="Times New Roman" w:cs="Times New Roman"/>
          <w:sz w:val="24"/>
          <w:szCs w:val="24"/>
        </w:rPr>
        <w:t>Wellness</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Residents shall maintain their own wellness and alert leadership as needed when their wellness is jeopardized or when illness or distress may impact patient care</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If you become ill or injured, report this to your supervisor as soon as possible</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We operate in drug-free workplaces with staff presenting unimpaired because of illness or substance</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color w:val="000000"/>
          <w:sz w:val="24"/>
          <w:szCs w:val="24"/>
        </w:rPr>
      </w:pPr>
    </w:p>
    <w:p w:rsidR="00F844FA" w:rsidRPr="006518C9" w:rsidRDefault="00F844FA" w:rsidP="00F844FA">
      <w:pPr>
        <w:pStyle w:val="Heading3"/>
        <w:jc w:val="center"/>
        <w:rPr>
          <w:rFonts w:ascii="Times New Roman" w:hAnsi="Times New Roman" w:cs="Times New Roman"/>
          <w:sz w:val="24"/>
          <w:szCs w:val="24"/>
        </w:rPr>
      </w:pPr>
      <w:r w:rsidRPr="006518C9">
        <w:rPr>
          <w:rFonts w:ascii="Times New Roman" w:hAnsi="Times New Roman" w:cs="Times New Roman"/>
          <w:sz w:val="24"/>
          <w:szCs w:val="24"/>
        </w:rPr>
        <w:t>Feedback</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 xml:space="preserve">You will be expected to know much upon graduation.  These courses are pivotal to ensure you do.  If that isn’t happening, please give feedback to help improve these courses moving forward.  Teachers are often grateful for feedback.  </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pStyle w:val="Heading3"/>
        <w:jc w:val="center"/>
        <w:rPr>
          <w:rFonts w:ascii="Times New Roman" w:hAnsi="Times New Roman" w:cs="Times New Roman"/>
          <w:sz w:val="24"/>
          <w:szCs w:val="24"/>
        </w:rPr>
      </w:pPr>
      <w:r w:rsidRPr="006518C9">
        <w:rPr>
          <w:rFonts w:ascii="Times New Roman" w:hAnsi="Times New Roman" w:cs="Times New Roman"/>
          <w:sz w:val="24"/>
          <w:szCs w:val="24"/>
        </w:rPr>
        <w:t>Training</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Complete all training requirements on-time or as quickly as possible</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All civilian staff will attend the Cultural Competency Course as soon as possible after checking in</w:t>
      </w:r>
    </w:p>
    <w:p w:rsidR="00F844FA" w:rsidRPr="006518C9" w:rsidRDefault="00F844FA" w:rsidP="00F844FA">
      <w:pPr>
        <w:widowControl w:val="0"/>
        <w:numPr>
          <w:ilvl w:val="0"/>
          <w:numId w:val="12"/>
        </w:numPr>
        <w:spacing w:after="0"/>
        <w:rPr>
          <w:rFonts w:ascii="Times New Roman" w:hAnsi="Times New Roman" w:cs="Times New Roman"/>
          <w:sz w:val="24"/>
          <w:szCs w:val="24"/>
        </w:rPr>
      </w:pPr>
      <w:r w:rsidRPr="006518C9">
        <w:rPr>
          <w:rFonts w:ascii="Times New Roman" w:hAnsi="Times New Roman" w:cs="Times New Roman"/>
          <w:sz w:val="24"/>
          <w:szCs w:val="24"/>
        </w:rPr>
        <w:t>All staff members must complete site-specific and Service-specific mandated training</w:t>
      </w:r>
    </w:p>
    <w:p w:rsidR="00F844FA" w:rsidRPr="006518C9" w:rsidRDefault="00F844FA" w:rsidP="00F844FA">
      <w:pPr>
        <w:widowControl w:val="0"/>
        <w:spacing w:after="0"/>
        <w:ind w:left="720"/>
        <w:rPr>
          <w:rFonts w:ascii="Times New Roman" w:hAnsi="Times New Roman" w:cs="Times New Roman"/>
          <w:sz w:val="24"/>
          <w:szCs w:val="24"/>
        </w:rPr>
      </w:pPr>
    </w:p>
    <w:p w:rsidR="00F844FA" w:rsidRPr="006518C9" w:rsidRDefault="00F844FA" w:rsidP="00F844FA">
      <w:pPr>
        <w:pStyle w:val="Heading3"/>
        <w:jc w:val="center"/>
        <w:rPr>
          <w:rFonts w:ascii="Times New Roman" w:hAnsi="Times New Roman" w:cs="Times New Roman"/>
          <w:sz w:val="24"/>
          <w:szCs w:val="24"/>
        </w:rPr>
      </w:pPr>
      <w:r w:rsidRPr="006518C9">
        <w:rPr>
          <w:rFonts w:ascii="Times New Roman" w:hAnsi="Times New Roman" w:cs="Times New Roman"/>
          <w:sz w:val="24"/>
          <w:szCs w:val="24"/>
        </w:rPr>
        <w:t>Interactions with Others</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Be an effective communicator as per TEAMSTEPPS principles</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Treat all patients and staff with dignity and respect</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 xml:space="preserve">Be professional demonstrating integrity, collegiality, fairness, and commitment to performing at your best possible level </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Communication should be objective, honest, and professional with all</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Disputes with staff or patients should be handled respectfully and professionally.  Such communications should occur in person or over the phone, but may occur via e-mail if there is no alternative. If issues arise or disagreement ensues, involve leadership as needed</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Communications will be in English in the workplace</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color w:val="000000"/>
          <w:sz w:val="24"/>
          <w:szCs w:val="24"/>
        </w:rPr>
      </w:pPr>
    </w:p>
    <w:p w:rsidR="00F844FA" w:rsidRPr="006518C9" w:rsidRDefault="00F844FA" w:rsidP="00F844FA">
      <w:pPr>
        <w:pStyle w:val="Heading3"/>
        <w:jc w:val="center"/>
        <w:rPr>
          <w:rFonts w:ascii="Times New Roman" w:hAnsi="Times New Roman" w:cs="Times New Roman"/>
          <w:sz w:val="24"/>
          <w:szCs w:val="24"/>
        </w:rPr>
      </w:pPr>
      <w:r w:rsidRPr="006518C9">
        <w:rPr>
          <w:rFonts w:ascii="Times New Roman" w:hAnsi="Times New Roman" w:cs="Times New Roman"/>
          <w:sz w:val="24"/>
          <w:szCs w:val="24"/>
        </w:rPr>
        <w:t>Business Practices</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Honestly report hours worked and perform those hours in accordance with your position description or statement of work</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Work the schedule approved by the Department Head and Director in consultation with the Clinic Manager</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u w:val="single"/>
        </w:rPr>
      </w:pPr>
      <w:r w:rsidRPr="006518C9">
        <w:rPr>
          <w:rFonts w:ascii="Times New Roman" w:hAnsi="Times New Roman" w:cs="Times New Roman"/>
          <w:color w:val="000000"/>
          <w:sz w:val="24"/>
          <w:szCs w:val="24"/>
        </w:rPr>
        <w:t>Complete all documentation as per the SOP on that subject</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Alert leadership about scheduling issues as soon as possible</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Schedule changes will be made in writing to the Clinic Manger or Division Officer and must be approved</w:t>
      </w:r>
    </w:p>
    <w:p w:rsidR="00EA4DB1" w:rsidRPr="006518C9" w:rsidRDefault="00EA4DB1" w:rsidP="00626A5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 xml:space="preserve">Duty hours and fatigue mitigation must </w:t>
      </w:r>
      <w:r w:rsidR="003E1666" w:rsidRPr="006518C9">
        <w:rPr>
          <w:rFonts w:ascii="Times New Roman" w:hAnsi="Times New Roman" w:cs="Times New Roman"/>
          <w:color w:val="000000"/>
          <w:sz w:val="24"/>
          <w:szCs w:val="24"/>
        </w:rPr>
        <w:t>occur</w:t>
      </w:r>
      <w:r w:rsidRPr="006518C9">
        <w:rPr>
          <w:rFonts w:ascii="Times New Roman" w:hAnsi="Times New Roman" w:cs="Times New Roman"/>
          <w:color w:val="000000"/>
          <w:sz w:val="24"/>
          <w:szCs w:val="24"/>
        </w:rPr>
        <w:t xml:space="preserve"> IAW the attached MFR: </w:t>
      </w:r>
      <w:hyperlink r:id="rId44" w:history="1">
        <w:r w:rsidR="00626A5A" w:rsidRPr="00574B68">
          <w:rPr>
            <w:rStyle w:val="Hyperlink"/>
            <w:rFonts w:ascii="Times New Roman" w:hAnsi="Times New Roman" w:cs="Times New Roman"/>
            <w:sz w:val="24"/>
            <w:szCs w:val="24"/>
          </w:rPr>
          <w:t>https://learning.usuhs.edu/x/lseFW7</w:t>
        </w:r>
      </w:hyperlink>
      <w:r w:rsidR="00626A5A">
        <w:rPr>
          <w:rFonts w:ascii="Times New Roman" w:hAnsi="Times New Roman" w:cs="Times New Roman"/>
          <w:color w:val="000000"/>
          <w:sz w:val="24"/>
          <w:szCs w:val="24"/>
        </w:rPr>
        <w:t xml:space="preserve"> </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pStyle w:val="Heading3"/>
        <w:jc w:val="center"/>
        <w:rPr>
          <w:rFonts w:ascii="Times New Roman" w:hAnsi="Times New Roman" w:cs="Times New Roman"/>
          <w:sz w:val="24"/>
          <w:szCs w:val="24"/>
        </w:rPr>
      </w:pPr>
      <w:r w:rsidRPr="006518C9">
        <w:rPr>
          <w:rFonts w:ascii="Times New Roman" w:hAnsi="Times New Roman" w:cs="Times New Roman"/>
          <w:sz w:val="24"/>
          <w:szCs w:val="24"/>
        </w:rPr>
        <w:t>Documentation</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u w:val="single"/>
        </w:rPr>
      </w:pPr>
      <w:r w:rsidRPr="006518C9">
        <w:rPr>
          <w:rFonts w:ascii="Times New Roman" w:hAnsi="Times New Roman" w:cs="Times New Roman"/>
          <w:color w:val="000000"/>
          <w:sz w:val="24"/>
          <w:szCs w:val="24"/>
        </w:rPr>
        <w:t xml:space="preserve">Complete notes, including attending signatures, within </w:t>
      </w:r>
      <w:r w:rsidR="00EA4DB1" w:rsidRPr="006518C9">
        <w:rPr>
          <w:rFonts w:ascii="Times New Roman" w:hAnsi="Times New Roman" w:cs="Times New Roman"/>
          <w:color w:val="000000"/>
          <w:sz w:val="24"/>
          <w:szCs w:val="24"/>
        </w:rPr>
        <w:t>2 business</w:t>
      </w:r>
      <w:r w:rsidRPr="006518C9">
        <w:rPr>
          <w:rFonts w:ascii="Times New Roman" w:hAnsi="Times New Roman" w:cs="Times New Roman"/>
          <w:color w:val="000000"/>
          <w:sz w:val="24"/>
          <w:szCs w:val="24"/>
        </w:rPr>
        <w:t xml:space="preserve"> days (as soon as possible if safety concerns exist)</w:t>
      </w:r>
      <w:r w:rsidR="00EA4DB1" w:rsidRPr="006518C9">
        <w:rPr>
          <w:rFonts w:ascii="Times New Roman" w:hAnsi="Times New Roman" w:cs="Times New Roman"/>
          <w:color w:val="000000"/>
          <w:sz w:val="24"/>
          <w:szCs w:val="24"/>
        </w:rPr>
        <w:t xml:space="preserve"> with 1 business day for the attending to meet the 3-day DHA documentation requirements</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u w:val="single"/>
        </w:rPr>
      </w:pPr>
      <w:r w:rsidRPr="006518C9">
        <w:rPr>
          <w:rFonts w:ascii="Times New Roman" w:hAnsi="Times New Roman" w:cs="Times New Roman"/>
          <w:color w:val="000000"/>
          <w:sz w:val="24"/>
          <w:szCs w:val="24"/>
        </w:rPr>
        <w:t>Notes should be checked for errors, should not include out of date copy and pasted or unverified information unless denoted</w:t>
      </w:r>
    </w:p>
    <w:p w:rsidR="00F844FA" w:rsidRPr="006518C9" w:rsidRDefault="00F844FA" w:rsidP="00F844FA">
      <w:pPr>
        <w:numPr>
          <w:ilvl w:val="1"/>
          <w:numId w:val="12"/>
        </w:numPr>
        <w:pBdr>
          <w:top w:val="nil"/>
          <w:left w:val="nil"/>
          <w:bottom w:val="nil"/>
          <w:right w:val="nil"/>
          <w:between w:val="nil"/>
        </w:pBdr>
        <w:spacing w:after="0"/>
        <w:rPr>
          <w:rFonts w:ascii="Times New Roman" w:hAnsi="Times New Roman" w:cs="Times New Roman"/>
          <w:color w:val="000000"/>
          <w:sz w:val="24"/>
          <w:szCs w:val="24"/>
          <w:u w:val="single"/>
        </w:rPr>
      </w:pPr>
      <w:r w:rsidRPr="006518C9">
        <w:rPr>
          <w:rFonts w:ascii="Times New Roman" w:hAnsi="Times New Roman" w:cs="Times New Roman"/>
          <w:color w:val="000000"/>
          <w:sz w:val="24"/>
          <w:szCs w:val="24"/>
        </w:rPr>
        <w:t>Inaccurate documentation or documentation that is placed in the wrong chart should be expunged by contacting the patient administration HIPAA office</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bookmarkStart w:id="35" w:name="_32hioqz" w:colFirst="0" w:colLast="0"/>
      <w:bookmarkEnd w:id="35"/>
      <w:r w:rsidRPr="006518C9">
        <w:rPr>
          <w:rFonts w:ascii="Times New Roman" w:hAnsi="Times New Roman" w:cs="Times New Roman"/>
          <w:color w:val="000000"/>
          <w:sz w:val="24"/>
          <w:szCs w:val="24"/>
        </w:rPr>
        <w:t>Notes should be clear and concise conveying accurately what transpired, what the assessment was, and what the plan was and what actions were taken</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Fitness for duty should be clearly delineated and accurate</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Write records understanding they may be reviewed by the patient or for legal reasons in the future. The current policy is that records may be released without review to patients from the Patient Administration Department.</w:t>
      </w:r>
    </w:p>
    <w:p w:rsidR="00F844FA" w:rsidRPr="006518C9" w:rsidRDefault="00F844FA" w:rsidP="00F844FA">
      <w:p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sz w:val="24"/>
          <w:szCs w:val="24"/>
        </w:rPr>
        <w:br w:type="page"/>
      </w:r>
    </w:p>
    <w:p w:rsidR="00F844FA" w:rsidRPr="006518C9" w:rsidRDefault="00F844FA" w:rsidP="00F844FA">
      <w:pPr>
        <w:pStyle w:val="Heading1"/>
        <w:spacing w:before="0"/>
        <w:jc w:val="center"/>
        <w:rPr>
          <w:rFonts w:ascii="Times New Roman" w:hAnsi="Times New Roman" w:cs="Times New Roman"/>
          <w:sz w:val="24"/>
          <w:szCs w:val="24"/>
        </w:rPr>
      </w:pPr>
      <w:bookmarkStart w:id="36" w:name="_Toc113699593"/>
      <w:r w:rsidRPr="006518C9">
        <w:rPr>
          <w:rFonts w:ascii="Times New Roman" w:hAnsi="Times New Roman" w:cs="Times New Roman"/>
          <w:sz w:val="24"/>
          <w:szCs w:val="24"/>
        </w:rPr>
        <w:t>WELLNESS</w:t>
      </w:r>
      <w:bookmarkEnd w:id="36"/>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p>
    <w:p w:rsidR="00F844FA" w:rsidRPr="006518C9" w:rsidRDefault="00F844FA" w:rsidP="00F844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cs="Times New Roman"/>
          <w:sz w:val="24"/>
          <w:szCs w:val="24"/>
          <w:u w:val="single"/>
        </w:rPr>
      </w:pPr>
      <w:bookmarkStart w:id="37" w:name="_41mghml" w:colFirst="0" w:colLast="0"/>
      <w:bookmarkEnd w:id="37"/>
      <w:r w:rsidRPr="006518C9">
        <w:rPr>
          <w:rFonts w:ascii="Times New Roman" w:hAnsi="Times New Roman" w:cs="Times New Roman"/>
          <w:sz w:val="24"/>
          <w:szCs w:val="24"/>
          <w:u w:val="single"/>
        </w:rPr>
        <w:t>Background</w:t>
      </w:r>
    </w:p>
    <w:p w:rsidR="00F844FA" w:rsidRPr="006518C9" w:rsidRDefault="00F844FA" w:rsidP="00F844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cs="Times New Roman"/>
          <w:sz w:val="24"/>
          <w:szCs w:val="24"/>
        </w:rPr>
      </w:pPr>
      <w:r w:rsidRPr="006518C9">
        <w:rPr>
          <w:rFonts w:ascii="Times New Roman" w:hAnsi="Times New Roman" w:cs="Times New Roman"/>
          <w:sz w:val="24"/>
          <w:szCs w:val="24"/>
        </w:rPr>
        <w:t xml:space="preserve">We should be proud of directly supporting our country and those that are ready to fight for our freedom, but their well-being is made possible by our own health. More explicitly, our mission accomplishment is made possible by residents and faculty who themselves strive to maintain their own psychological and physical health, even in the face of significant challenges. In doing so, we build healthy habits for ourselves, model for our patients and those around us how we should handle life’s challenges, and may help others gain confidence to seek help when it’s needed.  Difficulties arise for us all, and it is more in how we handle them that we are defined than their occurrence.  </w:t>
      </w:r>
    </w:p>
    <w:p w:rsidR="00F844FA" w:rsidRPr="006518C9" w:rsidRDefault="00F844FA" w:rsidP="00F844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Topics to explore:</w:t>
      </w:r>
    </w:p>
    <w:p w:rsidR="00F844FA" w:rsidRPr="006518C9" w:rsidRDefault="000521B9" w:rsidP="00F844FA">
      <w:pPr>
        <w:rPr>
          <w:rFonts w:ascii="Times New Roman" w:hAnsi="Times New Roman" w:cs="Times New Roman"/>
          <w:sz w:val="24"/>
          <w:szCs w:val="24"/>
        </w:rPr>
      </w:pPr>
      <w:hyperlink w:anchor="_2grqrue">
        <w:r w:rsidR="00F844FA" w:rsidRPr="006518C9">
          <w:rPr>
            <w:rFonts w:ascii="Times New Roman" w:hAnsi="Times New Roman" w:cs="Times New Roman"/>
            <w:color w:val="0000FF"/>
            <w:sz w:val="24"/>
            <w:szCs w:val="24"/>
            <w:u w:val="single"/>
          </w:rPr>
          <w:t>KEEPING YOURSELF RESILIENT</w:t>
        </w:r>
      </w:hyperlink>
    </w:p>
    <w:p w:rsidR="00F844FA" w:rsidRPr="006518C9" w:rsidRDefault="000521B9" w:rsidP="00F844FA">
      <w:pPr>
        <w:rPr>
          <w:rFonts w:ascii="Times New Roman" w:hAnsi="Times New Roman" w:cs="Times New Roman"/>
          <w:sz w:val="24"/>
          <w:szCs w:val="24"/>
        </w:rPr>
      </w:pPr>
      <w:hyperlink w:anchor="_vx1227">
        <w:r w:rsidR="00F844FA" w:rsidRPr="006518C9">
          <w:rPr>
            <w:rFonts w:ascii="Times New Roman" w:hAnsi="Times New Roman" w:cs="Times New Roman"/>
            <w:color w:val="0000FF"/>
            <w:sz w:val="24"/>
            <w:szCs w:val="24"/>
            <w:u w:val="single"/>
          </w:rPr>
          <w:t>WHERE TO REACH OUT WHEN YOU NEED SOME HELP</w:t>
        </w:r>
      </w:hyperlink>
    </w:p>
    <w:p w:rsidR="00F844FA" w:rsidRPr="006518C9" w:rsidRDefault="000521B9" w:rsidP="00F844FA">
      <w:pPr>
        <w:rPr>
          <w:rFonts w:ascii="Times New Roman" w:hAnsi="Times New Roman" w:cs="Times New Roman"/>
          <w:sz w:val="24"/>
          <w:szCs w:val="24"/>
        </w:rPr>
      </w:pPr>
      <w:hyperlink w:anchor="_3fwokq0">
        <w:r w:rsidR="00F844FA" w:rsidRPr="006518C9">
          <w:rPr>
            <w:rFonts w:ascii="Times New Roman" w:hAnsi="Times New Roman" w:cs="Times New Roman"/>
            <w:color w:val="0000FF"/>
            <w:sz w:val="24"/>
            <w:szCs w:val="24"/>
            <w:u w:val="single"/>
          </w:rPr>
          <w:t>COMPLETE RESOURCE LISTING</w:t>
        </w:r>
      </w:hyperlink>
    </w:p>
    <w:p w:rsidR="00F844FA" w:rsidRPr="006518C9" w:rsidRDefault="000521B9" w:rsidP="00F844FA">
      <w:pPr>
        <w:rPr>
          <w:rFonts w:ascii="Times New Roman" w:hAnsi="Times New Roman" w:cs="Times New Roman"/>
          <w:sz w:val="24"/>
          <w:szCs w:val="24"/>
        </w:rPr>
      </w:pPr>
      <w:hyperlink w:anchor="_3fwokq0">
        <w:r w:rsidR="00F844FA" w:rsidRPr="006518C9">
          <w:rPr>
            <w:rFonts w:ascii="Times New Roman" w:hAnsi="Times New Roman" w:cs="Times New Roman"/>
            <w:color w:val="0000FF"/>
            <w:sz w:val="24"/>
            <w:szCs w:val="24"/>
            <w:u w:val="single"/>
          </w:rPr>
          <w:t>MINDFULNESS APPS</w:t>
        </w:r>
      </w:hyperlink>
    </w:p>
    <w:p w:rsidR="00F844FA" w:rsidRPr="006518C9" w:rsidRDefault="000521B9" w:rsidP="00F844FA">
      <w:pPr>
        <w:rPr>
          <w:rFonts w:ascii="Times New Roman" w:hAnsi="Times New Roman" w:cs="Times New Roman"/>
          <w:sz w:val="24"/>
          <w:szCs w:val="24"/>
        </w:rPr>
      </w:pPr>
      <w:hyperlink w:anchor="_4f1mdlm">
        <w:r w:rsidR="00F844FA" w:rsidRPr="006518C9">
          <w:rPr>
            <w:rFonts w:ascii="Times New Roman" w:hAnsi="Times New Roman" w:cs="Times New Roman"/>
            <w:color w:val="0000FF"/>
            <w:sz w:val="24"/>
            <w:szCs w:val="24"/>
            <w:u w:val="single"/>
          </w:rPr>
          <w:t>LEAVE POLICY</w:t>
        </w:r>
      </w:hyperlink>
    </w:p>
    <w:p w:rsidR="00F844FA" w:rsidRPr="006518C9" w:rsidRDefault="000521B9" w:rsidP="00F844FA">
      <w:pPr>
        <w:rPr>
          <w:rFonts w:ascii="Times New Roman" w:hAnsi="Times New Roman" w:cs="Times New Roman"/>
          <w:sz w:val="24"/>
          <w:szCs w:val="24"/>
        </w:rPr>
      </w:pPr>
      <w:hyperlink w:anchor="_2u6wntf">
        <w:r w:rsidR="00F844FA" w:rsidRPr="006518C9">
          <w:rPr>
            <w:rFonts w:ascii="Times New Roman" w:hAnsi="Times New Roman" w:cs="Times New Roman"/>
            <w:color w:val="0000FF"/>
            <w:sz w:val="24"/>
            <w:szCs w:val="24"/>
            <w:u w:val="single"/>
          </w:rPr>
          <w:t>FATIGUE MANAGEMENT</w:t>
        </w:r>
      </w:hyperlink>
    </w:p>
    <w:p w:rsidR="00F844FA" w:rsidRPr="006518C9" w:rsidRDefault="000521B9" w:rsidP="00F844FA">
      <w:pPr>
        <w:rPr>
          <w:rFonts w:ascii="Times New Roman" w:hAnsi="Times New Roman" w:cs="Times New Roman"/>
          <w:sz w:val="24"/>
          <w:szCs w:val="24"/>
        </w:rPr>
      </w:pPr>
      <w:hyperlink w:anchor="_19c6y18">
        <w:r w:rsidR="00F844FA" w:rsidRPr="006518C9">
          <w:rPr>
            <w:rFonts w:ascii="Times New Roman" w:hAnsi="Times New Roman" w:cs="Times New Roman"/>
            <w:color w:val="0000FF"/>
            <w:sz w:val="24"/>
            <w:szCs w:val="24"/>
            <w:u w:val="single"/>
          </w:rPr>
          <w:t>POST-PATIENT SUICIDE</w:t>
        </w:r>
      </w:hyperlink>
    </w:p>
    <w:p w:rsidR="00F844FA" w:rsidRPr="006518C9" w:rsidRDefault="000521B9" w:rsidP="00F844FA">
      <w:pPr>
        <w:rPr>
          <w:rFonts w:ascii="Times New Roman" w:hAnsi="Times New Roman" w:cs="Times New Roman"/>
          <w:sz w:val="24"/>
          <w:szCs w:val="24"/>
        </w:rPr>
      </w:pPr>
      <w:hyperlink w:anchor="_111kx3o">
        <w:r w:rsidR="00F844FA" w:rsidRPr="006518C9">
          <w:rPr>
            <w:rFonts w:ascii="Times New Roman" w:hAnsi="Times New Roman" w:cs="Times New Roman"/>
            <w:color w:val="0000FF"/>
            <w:sz w:val="24"/>
            <w:szCs w:val="24"/>
            <w:u w:val="single"/>
          </w:rPr>
          <w:t>FIFTH WEDNESDAYS</w:t>
        </w:r>
      </w:hyperlink>
    </w:p>
    <w:p w:rsidR="00F844FA" w:rsidRPr="006518C9" w:rsidRDefault="000521B9" w:rsidP="00F844FA">
      <w:pPr>
        <w:rPr>
          <w:rFonts w:ascii="Times New Roman" w:hAnsi="Times New Roman" w:cs="Times New Roman"/>
          <w:color w:val="0000FF"/>
          <w:sz w:val="24"/>
          <w:szCs w:val="24"/>
          <w:u w:val="single"/>
        </w:rPr>
      </w:pPr>
      <w:hyperlink w:anchor="_3l18frh">
        <w:r w:rsidR="00F844FA" w:rsidRPr="006518C9">
          <w:rPr>
            <w:rFonts w:ascii="Times New Roman" w:hAnsi="Times New Roman" w:cs="Times New Roman"/>
            <w:color w:val="0000FF"/>
            <w:sz w:val="24"/>
            <w:szCs w:val="24"/>
            <w:u w:val="single"/>
          </w:rPr>
          <w:t>PSYCHIATRY AND THE GOOD LIFE</w:t>
        </w:r>
      </w:hyperlink>
    </w:p>
    <w:p w:rsidR="00F844FA" w:rsidRPr="006518C9" w:rsidRDefault="000521B9" w:rsidP="00F844FA">
      <w:pPr>
        <w:rPr>
          <w:rFonts w:ascii="Times New Roman" w:hAnsi="Times New Roman" w:cs="Times New Roman"/>
          <w:sz w:val="24"/>
          <w:szCs w:val="24"/>
        </w:rPr>
      </w:pPr>
      <w:hyperlink w:anchor="_206ipza">
        <w:r w:rsidR="00F844FA" w:rsidRPr="006518C9">
          <w:rPr>
            <w:rFonts w:ascii="Times New Roman" w:hAnsi="Times New Roman" w:cs="Times New Roman"/>
            <w:color w:val="0000FF"/>
            <w:sz w:val="24"/>
            <w:szCs w:val="24"/>
            <w:u w:val="single"/>
          </w:rPr>
          <w:t>TRAINING PSYCHOTHERAPY</w:t>
        </w:r>
      </w:hyperlink>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br w:type="page"/>
      </w:r>
    </w:p>
    <w:p w:rsidR="00F844FA" w:rsidRPr="006518C9" w:rsidRDefault="00F844FA" w:rsidP="00F844FA">
      <w:pPr>
        <w:pStyle w:val="Heading2"/>
        <w:jc w:val="center"/>
        <w:rPr>
          <w:rFonts w:ascii="Times New Roman" w:hAnsi="Times New Roman" w:cs="Times New Roman"/>
          <w:sz w:val="24"/>
          <w:szCs w:val="24"/>
        </w:rPr>
      </w:pPr>
      <w:bookmarkStart w:id="38" w:name="_Toc113699594"/>
      <w:r w:rsidRPr="006518C9">
        <w:rPr>
          <w:rFonts w:ascii="Times New Roman" w:hAnsi="Times New Roman" w:cs="Times New Roman"/>
          <w:sz w:val="24"/>
          <w:szCs w:val="24"/>
        </w:rPr>
        <w:t>KEEPING YOURSELF RESILIENT</w:t>
      </w:r>
      <w:bookmarkEnd w:id="38"/>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1hmsyys">
        <w:r w:rsidRPr="006518C9">
          <w:rPr>
            <w:rFonts w:ascii="Times New Roman" w:hAnsi="Times New Roman" w:cs="Times New Roman"/>
            <w:color w:val="0000FF"/>
            <w:sz w:val="24"/>
            <w:szCs w:val="24"/>
            <w:u w:val="single"/>
          </w:rPr>
          <w:t>Return to Wellness</w:t>
        </w:r>
      </w:hyperlink>
      <w:r w:rsidRPr="006518C9">
        <w:rPr>
          <w:rFonts w:ascii="Times New Roman" w:hAnsi="Times New Roman" w:cs="Times New Roman"/>
          <w:sz w:val="24"/>
          <w:szCs w:val="24"/>
        </w:rPr>
        <w:t>)</w:t>
      </w:r>
    </w:p>
    <w:p w:rsidR="00F844FA" w:rsidRPr="006518C9" w:rsidRDefault="00F844FA" w:rsidP="00F844FA">
      <w:pPr>
        <w:spacing w:after="0"/>
        <w:rPr>
          <w:rFonts w:ascii="Times New Roman" w:hAnsi="Times New Roman" w:cs="Times New Roman"/>
          <w:b/>
          <w:sz w:val="24"/>
          <w:szCs w:val="24"/>
        </w:rPr>
      </w:pPr>
    </w:p>
    <w:p w:rsidR="00F844FA" w:rsidRPr="006518C9" w:rsidRDefault="00F844FA" w:rsidP="00F844FA">
      <w:pPr>
        <w:spacing w:after="0"/>
        <w:rPr>
          <w:rFonts w:ascii="Times New Roman" w:hAnsi="Times New Roman" w:cs="Times New Roman"/>
          <w:color w:val="222222"/>
          <w:sz w:val="24"/>
          <w:szCs w:val="24"/>
        </w:rPr>
      </w:pPr>
      <w:r w:rsidRPr="006518C9">
        <w:rPr>
          <w:rFonts w:ascii="Times New Roman" w:hAnsi="Times New Roman" w:cs="Times New Roman"/>
          <w:color w:val="222222"/>
          <w:sz w:val="24"/>
          <w:szCs w:val="24"/>
        </w:rPr>
        <w:t>For any number of reasons, our own self-care can easily become compromised in stressful times and situations. If we don’t take time to care for ourselves, we can’t support the people around us who rely on us. Here are some reminders and guides for Caring for You</w:t>
      </w:r>
    </w:p>
    <w:p w:rsidR="00F844FA" w:rsidRPr="006518C9" w:rsidRDefault="00F844FA" w:rsidP="00F844FA">
      <w:pPr>
        <w:spacing w:after="0"/>
        <w:rPr>
          <w:rFonts w:ascii="Times New Roman" w:hAnsi="Times New Roman" w:cs="Times New Roman"/>
          <w:color w:val="222222"/>
          <w:sz w:val="24"/>
          <w:szCs w:val="24"/>
        </w:rPr>
      </w:pP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222222"/>
          <w:sz w:val="24"/>
          <w:szCs w:val="24"/>
        </w:rPr>
      </w:pPr>
      <w:r w:rsidRPr="006518C9">
        <w:rPr>
          <w:rFonts w:ascii="Times New Roman" w:hAnsi="Times New Roman" w:cs="Times New Roman"/>
          <w:i/>
          <w:color w:val="222222"/>
          <w:sz w:val="24"/>
          <w:szCs w:val="24"/>
        </w:rPr>
        <w:t>Create a routine</w:t>
      </w:r>
      <w:r w:rsidRPr="006518C9">
        <w:rPr>
          <w:rFonts w:ascii="Times New Roman" w:hAnsi="Times New Roman" w:cs="Times New Roman"/>
          <w:color w:val="222222"/>
          <w:sz w:val="24"/>
          <w:szCs w:val="24"/>
        </w:rPr>
        <w:t xml:space="preserve">. Routines and patterns and healthy habits provide your mind with a much needed anchor. They help us create predictability.  Learn more </w:t>
      </w:r>
      <w:hyperlink r:id="rId45">
        <w:r w:rsidRPr="006518C9">
          <w:rPr>
            <w:rFonts w:ascii="Times New Roman" w:hAnsi="Times New Roman" w:cs="Times New Roman"/>
            <w:color w:val="0000FF"/>
            <w:sz w:val="24"/>
            <w:szCs w:val="24"/>
            <w:u w:val="single"/>
          </w:rPr>
          <w:t>here</w:t>
        </w:r>
      </w:hyperlink>
      <w:r w:rsidRPr="006518C9">
        <w:rPr>
          <w:rFonts w:ascii="Times New Roman" w:hAnsi="Times New Roman" w:cs="Times New Roman"/>
          <w:color w:val="222222"/>
          <w:sz w:val="24"/>
          <w:szCs w:val="24"/>
        </w:rPr>
        <w:t xml:space="preserve">. </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color w:val="222222"/>
          <w:sz w:val="24"/>
          <w:szCs w:val="24"/>
        </w:rPr>
      </w:pP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i/>
          <w:color w:val="222222"/>
          <w:sz w:val="24"/>
          <w:szCs w:val="24"/>
        </w:rPr>
        <w:t>Keep a Gratitude Journal</w:t>
      </w:r>
      <w:r w:rsidRPr="006518C9">
        <w:rPr>
          <w:rFonts w:ascii="Times New Roman" w:hAnsi="Times New Roman" w:cs="Times New Roman"/>
          <w:color w:val="222222"/>
          <w:sz w:val="24"/>
          <w:szCs w:val="24"/>
        </w:rPr>
        <w:t xml:space="preserve">. </w:t>
      </w:r>
      <w:r w:rsidRPr="006518C9">
        <w:rPr>
          <w:rFonts w:ascii="Times New Roman" w:hAnsi="Times New Roman" w:cs="Times New Roman"/>
          <w:color w:val="000000"/>
          <w:sz w:val="24"/>
          <w:szCs w:val="24"/>
        </w:rPr>
        <w:t xml:space="preserve">An increasing amount of </w:t>
      </w:r>
      <w:hyperlink r:id="rId46">
        <w:r w:rsidRPr="006518C9">
          <w:rPr>
            <w:rFonts w:ascii="Times New Roman" w:hAnsi="Times New Roman" w:cs="Times New Roman"/>
            <w:color w:val="0000FF"/>
            <w:sz w:val="24"/>
            <w:szCs w:val="24"/>
            <w:u w:val="single"/>
          </w:rPr>
          <w:t>evidence</w:t>
        </w:r>
      </w:hyperlink>
      <w:r w:rsidRPr="006518C9">
        <w:rPr>
          <w:rFonts w:ascii="Times New Roman" w:hAnsi="Times New Roman" w:cs="Times New Roman"/>
          <w:color w:val="000000"/>
          <w:sz w:val="24"/>
          <w:szCs w:val="24"/>
        </w:rPr>
        <w:t xml:space="preserve"> shows that the simple practice of gratitude (think, glass half full vs half empty) can significantly improve your personal well-being (physical and emotional). Journaling isn’t for you? Here are </w:t>
      </w:r>
      <w:hyperlink r:id="rId47">
        <w:r w:rsidRPr="006518C9">
          <w:rPr>
            <w:rFonts w:ascii="Times New Roman" w:hAnsi="Times New Roman" w:cs="Times New Roman"/>
            <w:color w:val="0000FF"/>
            <w:sz w:val="24"/>
            <w:szCs w:val="24"/>
            <w:u w:val="single"/>
          </w:rPr>
          <w:t>5 easy ways to grow your gratitude</w:t>
        </w:r>
      </w:hyperlink>
      <w:r w:rsidRPr="006518C9">
        <w:rPr>
          <w:rFonts w:ascii="Times New Roman" w:hAnsi="Times New Roman" w:cs="Times New Roman"/>
          <w:color w:val="000000"/>
          <w:sz w:val="24"/>
          <w:szCs w:val="24"/>
        </w:rPr>
        <w:t>.</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color w:val="000000"/>
          <w:sz w:val="24"/>
          <w:szCs w:val="24"/>
        </w:rPr>
      </w:pP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i/>
          <w:color w:val="222222"/>
          <w:sz w:val="24"/>
          <w:szCs w:val="24"/>
        </w:rPr>
        <w:t>Practice mindfulness/meditation</w:t>
      </w:r>
      <w:r w:rsidRPr="006518C9">
        <w:rPr>
          <w:rFonts w:ascii="Times New Roman" w:hAnsi="Times New Roman" w:cs="Times New Roman"/>
          <w:color w:val="222222"/>
          <w:sz w:val="24"/>
          <w:szCs w:val="24"/>
        </w:rPr>
        <w:t xml:space="preserve">. </w:t>
      </w:r>
      <w:r w:rsidRPr="006518C9">
        <w:rPr>
          <w:rFonts w:ascii="Times New Roman" w:hAnsi="Times New Roman" w:cs="Times New Roman"/>
          <w:color w:val="000000"/>
          <w:sz w:val="24"/>
          <w:szCs w:val="24"/>
        </w:rPr>
        <w:t xml:space="preserve">The evidence is clear that meditation improves health, happiness, and success. Check out these </w:t>
      </w:r>
      <w:hyperlink r:id="rId48">
        <w:r w:rsidRPr="006518C9">
          <w:rPr>
            <w:rFonts w:ascii="Times New Roman" w:hAnsi="Times New Roman" w:cs="Times New Roman"/>
            <w:color w:val="0000FF"/>
            <w:sz w:val="24"/>
            <w:szCs w:val="24"/>
            <w:u w:val="single"/>
          </w:rPr>
          <w:t>20 positive effects of meditation</w:t>
        </w:r>
      </w:hyperlink>
      <w:r w:rsidRPr="006518C9">
        <w:rPr>
          <w:rFonts w:ascii="Times New Roman" w:hAnsi="Times New Roman" w:cs="Times New Roman"/>
          <w:color w:val="000000"/>
          <w:sz w:val="24"/>
          <w:szCs w:val="24"/>
        </w:rPr>
        <w:t xml:space="preserve"> - all backed by research.  Some examples of available apps are </w:t>
      </w:r>
      <w:hyperlink w:anchor="_3fwokq0">
        <w:r w:rsidRPr="006518C9">
          <w:rPr>
            <w:rFonts w:ascii="Times New Roman" w:hAnsi="Times New Roman" w:cs="Times New Roman"/>
            <w:color w:val="0000FF"/>
            <w:sz w:val="24"/>
            <w:szCs w:val="24"/>
            <w:u w:val="single"/>
          </w:rPr>
          <w:t>below</w:t>
        </w:r>
      </w:hyperlink>
      <w:r w:rsidRPr="006518C9">
        <w:rPr>
          <w:rFonts w:ascii="Times New Roman" w:hAnsi="Times New Roman" w:cs="Times New Roman"/>
          <w:color w:val="000000"/>
          <w:sz w:val="24"/>
          <w:szCs w:val="24"/>
        </w:rPr>
        <w:t xml:space="preserve">. </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color w:val="000000"/>
          <w:sz w:val="24"/>
          <w:szCs w:val="24"/>
        </w:rPr>
      </w:pP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i/>
          <w:color w:val="222222"/>
          <w:sz w:val="24"/>
          <w:szCs w:val="24"/>
        </w:rPr>
        <w:t>Maintain an exercise routine.</w:t>
      </w:r>
      <w:r w:rsidRPr="006518C9">
        <w:rPr>
          <w:rFonts w:ascii="Times New Roman" w:hAnsi="Times New Roman" w:cs="Times New Roman"/>
          <w:color w:val="222222"/>
          <w:sz w:val="24"/>
          <w:szCs w:val="24"/>
        </w:rPr>
        <w:t xml:space="preserve"> The </w:t>
      </w:r>
      <w:hyperlink r:id="rId49">
        <w:r w:rsidRPr="006518C9">
          <w:rPr>
            <w:rFonts w:ascii="Times New Roman" w:hAnsi="Times New Roman" w:cs="Times New Roman"/>
            <w:color w:val="0000FF"/>
            <w:sz w:val="24"/>
            <w:szCs w:val="24"/>
            <w:u w:val="single"/>
          </w:rPr>
          <w:t>NSA Bethesda Fitness Center</w:t>
        </w:r>
      </w:hyperlink>
      <w:r w:rsidRPr="006518C9">
        <w:rPr>
          <w:rFonts w:ascii="Times New Roman" w:hAnsi="Times New Roman" w:cs="Times New Roman"/>
          <w:color w:val="222222"/>
          <w:sz w:val="24"/>
          <w:szCs w:val="24"/>
        </w:rPr>
        <w:t xml:space="preserve"> has group classes and lots of equipment and space.  If you haven’t been there yet, you should check it out.  If you prefer to work out alone or at home, you can also check out a </w:t>
      </w:r>
      <w:hyperlink r:id="rId50" w:anchor="fitness-blender">
        <w:r w:rsidRPr="006518C9">
          <w:rPr>
            <w:rFonts w:ascii="Times New Roman" w:hAnsi="Times New Roman" w:cs="Times New Roman"/>
            <w:color w:val="0000FF"/>
            <w:sz w:val="24"/>
            <w:szCs w:val="24"/>
            <w:u w:val="single"/>
          </w:rPr>
          <w:t>YouTube at-home work out</w:t>
        </w:r>
      </w:hyperlink>
      <w:r w:rsidRPr="006518C9">
        <w:rPr>
          <w:rFonts w:ascii="Times New Roman" w:hAnsi="Times New Roman" w:cs="Times New Roman"/>
          <w:color w:val="222222"/>
          <w:sz w:val="24"/>
          <w:szCs w:val="24"/>
        </w:rPr>
        <w:t xml:space="preserve"> or </w:t>
      </w:r>
      <w:hyperlink r:id="rId51">
        <w:r w:rsidRPr="006518C9">
          <w:rPr>
            <w:rFonts w:ascii="Times New Roman" w:hAnsi="Times New Roman" w:cs="Times New Roman"/>
            <w:color w:val="0000FF"/>
            <w:sz w:val="24"/>
            <w:szCs w:val="24"/>
            <w:u w:val="single"/>
          </w:rPr>
          <w:t>download an app</w:t>
        </w:r>
      </w:hyperlink>
      <w:r w:rsidRPr="006518C9">
        <w:rPr>
          <w:rFonts w:ascii="Times New Roman" w:hAnsi="Times New Roman" w:cs="Times New Roman"/>
          <w:color w:val="222222"/>
          <w:sz w:val="24"/>
          <w:szCs w:val="24"/>
        </w:rPr>
        <w:t xml:space="preserve"> to get started.  Better yet, find a friend to keep you motivated.</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color w:val="000000"/>
          <w:sz w:val="24"/>
          <w:szCs w:val="24"/>
        </w:rPr>
      </w:pP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222222"/>
          <w:sz w:val="24"/>
          <w:szCs w:val="24"/>
        </w:rPr>
      </w:pPr>
      <w:r w:rsidRPr="006518C9">
        <w:rPr>
          <w:rFonts w:ascii="Times New Roman" w:hAnsi="Times New Roman" w:cs="Times New Roman"/>
          <w:i/>
          <w:color w:val="222222"/>
          <w:sz w:val="24"/>
          <w:szCs w:val="24"/>
        </w:rPr>
        <w:t>Spend time outside</w:t>
      </w:r>
      <w:r w:rsidRPr="006518C9">
        <w:rPr>
          <w:rFonts w:ascii="Times New Roman" w:hAnsi="Times New Roman" w:cs="Times New Roman"/>
          <w:color w:val="222222"/>
          <w:sz w:val="24"/>
          <w:szCs w:val="24"/>
        </w:rPr>
        <w:t xml:space="preserve">. Try to spend </w:t>
      </w:r>
      <w:r w:rsidRPr="006518C9">
        <w:rPr>
          <w:rFonts w:ascii="Times New Roman" w:hAnsi="Times New Roman" w:cs="Times New Roman"/>
          <w:color w:val="000000"/>
          <w:sz w:val="24"/>
          <w:szCs w:val="24"/>
        </w:rPr>
        <w:t xml:space="preserve">time </w:t>
      </w:r>
      <w:hyperlink r:id="rId52">
        <w:r w:rsidRPr="006518C9">
          <w:rPr>
            <w:rFonts w:ascii="Times New Roman" w:hAnsi="Times New Roman" w:cs="Times New Roman"/>
            <w:color w:val="0000FF"/>
            <w:sz w:val="24"/>
            <w:szCs w:val="24"/>
            <w:u w:val="single"/>
          </w:rPr>
          <w:t>in nature</w:t>
        </w:r>
      </w:hyperlink>
      <w:r w:rsidRPr="006518C9">
        <w:rPr>
          <w:rFonts w:ascii="Times New Roman" w:hAnsi="Times New Roman" w:cs="Times New Roman"/>
          <w:color w:val="000000"/>
          <w:sz w:val="24"/>
          <w:szCs w:val="24"/>
        </w:rPr>
        <w:t xml:space="preserve"> and/or even just </w:t>
      </w:r>
      <w:hyperlink r:id="rId53">
        <w:r w:rsidRPr="006518C9">
          <w:rPr>
            <w:rFonts w:ascii="Times New Roman" w:hAnsi="Times New Roman" w:cs="Times New Roman"/>
            <w:color w:val="0000FF"/>
            <w:sz w:val="24"/>
            <w:szCs w:val="24"/>
            <w:u w:val="single"/>
          </w:rPr>
          <w:t>in the sun</w:t>
        </w:r>
      </w:hyperlink>
      <w:r w:rsidRPr="006518C9">
        <w:rPr>
          <w:rFonts w:ascii="Times New Roman" w:hAnsi="Times New Roman" w:cs="Times New Roman"/>
          <w:color w:val="000000"/>
          <w:sz w:val="24"/>
          <w:szCs w:val="24"/>
        </w:rPr>
        <w:t xml:space="preserve"> to help </w:t>
      </w:r>
      <w:r w:rsidRPr="006518C9">
        <w:rPr>
          <w:rFonts w:ascii="Times New Roman" w:hAnsi="Times New Roman" w:cs="Times New Roman"/>
          <w:color w:val="222222"/>
          <w:sz w:val="24"/>
          <w:szCs w:val="24"/>
        </w:rPr>
        <w:t xml:space="preserve">manage stress. The trails on NSAB can be a quick option or go for a local </w:t>
      </w:r>
      <w:hyperlink r:id="rId54">
        <w:r w:rsidRPr="006518C9">
          <w:rPr>
            <w:rFonts w:ascii="Times New Roman" w:hAnsi="Times New Roman" w:cs="Times New Roman"/>
            <w:color w:val="0000FF"/>
            <w:sz w:val="24"/>
            <w:szCs w:val="24"/>
            <w:u w:val="single"/>
          </w:rPr>
          <w:t>hike</w:t>
        </w:r>
      </w:hyperlink>
      <w:r w:rsidRPr="006518C9">
        <w:rPr>
          <w:rFonts w:ascii="Times New Roman" w:hAnsi="Times New Roman" w:cs="Times New Roman"/>
          <w:color w:val="222222"/>
          <w:sz w:val="24"/>
          <w:szCs w:val="24"/>
        </w:rPr>
        <w:t xml:space="preserve">, run, or bike on the </w:t>
      </w:r>
      <w:hyperlink r:id="rId55">
        <w:r w:rsidRPr="006518C9">
          <w:rPr>
            <w:rFonts w:ascii="Times New Roman" w:hAnsi="Times New Roman" w:cs="Times New Roman"/>
            <w:color w:val="0000FF"/>
            <w:sz w:val="24"/>
            <w:szCs w:val="24"/>
            <w:u w:val="single"/>
          </w:rPr>
          <w:t>Capital Crescent Trail</w:t>
        </w:r>
      </w:hyperlink>
      <w:r w:rsidRPr="006518C9">
        <w:rPr>
          <w:rFonts w:ascii="Times New Roman" w:hAnsi="Times New Roman" w:cs="Times New Roman"/>
          <w:color w:val="222222"/>
          <w:sz w:val="24"/>
          <w:szCs w:val="24"/>
        </w:rPr>
        <w:t xml:space="preserve">, </w:t>
      </w:r>
      <w:hyperlink r:id="rId56">
        <w:r w:rsidRPr="006518C9">
          <w:rPr>
            <w:rFonts w:ascii="Times New Roman" w:hAnsi="Times New Roman" w:cs="Times New Roman"/>
            <w:color w:val="0000FF"/>
            <w:sz w:val="24"/>
            <w:szCs w:val="24"/>
            <w:u w:val="single"/>
          </w:rPr>
          <w:t>Bethesda Trolley Trail</w:t>
        </w:r>
      </w:hyperlink>
      <w:r w:rsidRPr="006518C9">
        <w:rPr>
          <w:rFonts w:ascii="Times New Roman" w:hAnsi="Times New Roman" w:cs="Times New Roman"/>
          <w:color w:val="222222"/>
          <w:sz w:val="24"/>
          <w:szCs w:val="24"/>
        </w:rPr>
        <w:t xml:space="preserve">, or the </w:t>
      </w:r>
      <w:hyperlink r:id="rId57">
        <w:r w:rsidRPr="006518C9">
          <w:rPr>
            <w:rFonts w:ascii="Times New Roman" w:hAnsi="Times New Roman" w:cs="Times New Roman"/>
            <w:color w:val="0000FF"/>
            <w:sz w:val="24"/>
            <w:szCs w:val="24"/>
            <w:u w:val="single"/>
          </w:rPr>
          <w:t>Rock Creek Trails</w:t>
        </w:r>
      </w:hyperlink>
      <w:r w:rsidRPr="006518C9">
        <w:rPr>
          <w:rFonts w:ascii="Times New Roman" w:hAnsi="Times New Roman" w:cs="Times New Roman"/>
          <w:color w:val="222222"/>
          <w:sz w:val="24"/>
          <w:szCs w:val="24"/>
        </w:rPr>
        <w:t>.</w:t>
      </w:r>
    </w:p>
    <w:p w:rsidR="00F844FA" w:rsidRPr="006518C9" w:rsidRDefault="00F844FA" w:rsidP="00F844FA">
      <w:pPr>
        <w:spacing w:after="0"/>
        <w:rPr>
          <w:rFonts w:ascii="Times New Roman" w:hAnsi="Times New Roman" w:cs="Times New Roman"/>
          <w:color w:val="222222"/>
          <w:sz w:val="24"/>
          <w:szCs w:val="24"/>
        </w:rPr>
      </w:pP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222222"/>
          <w:sz w:val="24"/>
          <w:szCs w:val="24"/>
        </w:rPr>
      </w:pPr>
      <w:r w:rsidRPr="006518C9">
        <w:rPr>
          <w:rFonts w:ascii="Times New Roman" w:hAnsi="Times New Roman" w:cs="Times New Roman"/>
          <w:i/>
          <w:color w:val="222222"/>
          <w:sz w:val="24"/>
          <w:szCs w:val="24"/>
        </w:rPr>
        <w:t>Prioritize sleep</w:t>
      </w:r>
      <w:r w:rsidRPr="006518C9">
        <w:rPr>
          <w:rFonts w:ascii="Times New Roman" w:hAnsi="Times New Roman" w:cs="Times New Roman"/>
          <w:color w:val="222222"/>
          <w:sz w:val="24"/>
          <w:szCs w:val="24"/>
        </w:rPr>
        <w:t xml:space="preserve">. Be proactive to </w:t>
      </w:r>
      <w:hyperlink r:id="rId58">
        <w:r w:rsidRPr="006518C9">
          <w:rPr>
            <w:rFonts w:ascii="Times New Roman" w:hAnsi="Times New Roman" w:cs="Times New Roman"/>
            <w:color w:val="0000FF"/>
            <w:sz w:val="24"/>
            <w:szCs w:val="24"/>
            <w:u w:val="single"/>
          </w:rPr>
          <w:t>ensure restful sleep</w:t>
        </w:r>
      </w:hyperlink>
      <w:r w:rsidRPr="006518C9">
        <w:rPr>
          <w:rFonts w:ascii="Times New Roman" w:hAnsi="Times New Roman" w:cs="Times New Roman"/>
          <w:color w:val="000000"/>
          <w:sz w:val="24"/>
          <w:szCs w:val="24"/>
        </w:rPr>
        <w:t>.</w:t>
      </w:r>
      <w:r w:rsidRPr="006518C9">
        <w:rPr>
          <w:rFonts w:ascii="Times New Roman" w:hAnsi="Times New Roman" w:cs="Times New Roman"/>
          <w:color w:val="222222"/>
          <w:sz w:val="24"/>
          <w:szCs w:val="24"/>
        </w:rPr>
        <w:t xml:space="preserve"> </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color w:val="222222"/>
          <w:sz w:val="24"/>
          <w:szCs w:val="24"/>
        </w:rPr>
      </w:pP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222222"/>
          <w:sz w:val="24"/>
          <w:szCs w:val="24"/>
        </w:rPr>
      </w:pPr>
      <w:r w:rsidRPr="006518C9">
        <w:rPr>
          <w:rFonts w:ascii="Times New Roman" w:hAnsi="Times New Roman" w:cs="Times New Roman"/>
          <w:i/>
          <w:color w:val="222222"/>
          <w:sz w:val="24"/>
          <w:szCs w:val="24"/>
        </w:rPr>
        <w:t>Take a break.</w:t>
      </w:r>
      <w:r w:rsidRPr="006518C9">
        <w:rPr>
          <w:rFonts w:ascii="Times New Roman" w:hAnsi="Times New Roman" w:cs="Times New Roman"/>
          <w:color w:val="222222"/>
          <w:sz w:val="24"/>
          <w:szCs w:val="24"/>
        </w:rPr>
        <w:t xml:space="preserve"> We all need time to recharge, especially when we are in stressful situations or times.  Ensure you have a daily aspect of rest, but also take leave to store up our wellness reserve.  The </w:t>
      </w:r>
      <w:hyperlink w:anchor="_4f1mdlm">
        <w:r w:rsidRPr="006518C9">
          <w:rPr>
            <w:rFonts w:ascii="Times New Roman" w:hAnsi="Times New Roman" w:cs="Times New Roman"/>
            <w:color w:val="0000FF"/>
            <w:sz w:val="24"/>
            <w:szCs w:val="24"/>
            <w:u w:val="single"/>
          </w:rPr>
          <w:t>Residency Leave Policy</w:t>
        </w:r>
      </w:hyperlink>
      <w:r w:rsidRPr="006518C9">
        <w:rPr>
          <w:rFonts w:ascii="Times New Roman" w:hAnsi="Times New Roman" w:cs="Times New Roman"/>
          <w:color w:val="222222"/>
          <w:sz w:val="24"/>
          <w:szCs w:val="24"/>
        </w:rPr>
        <w:t xml:space="preserve"> explains more.</w:t>
      </w:r>
    </w:p>
    <w:p w:rsidR="00F844FA" w:rsidRPr="006518C9" w:rsidRDefault="00F844FA" w:rsidP="00F844FA">
      <w:pPr>
        <w:spacing w:after="0"/>
        <w:rPr>
          <w:rFonts w:ascii="Times New Roman" w:hAnsi="Times New Roman" w:cs="Times New Roman"/>
          <w:color w:val="222222"/>
          <w:sz w:val="24"/>
          <w:szCs w:val="24"/>
        </w:rPr>
      </w:pP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222222"/>
          <w:sz w:val="24"/>
          <w:szCs w:val="24"/>
        </w:rPr>
      </w:pPr>
      <w:r w:rsidRPr="006518C9">
        <w:rPr>
          <w:rFonts w:ascii="Times New Roman" w:hAnsi="Times New Roman" w:cs="Times New Roman"/>
          <w:i/>
          <w:color w:val="222222"/>
          <w:sz w:val="24"/>
          <w:szCs w:val="24"/>
        </w:rPr>
        <w:t>Connect with others</w:t>
      </w:r>
      <w:r w:rsidRPr="006518C9">
        <w:rPr>
          <w:rFonts w:ascii="Times New Roman" w:hAnsi="Times New Roman" w:cs="Times New Roman"/>
          <w:color w:val="222222"/>
          <w:sz w:val="24"/>
          <w:szCs w:val="24"/>
        </w:rPr>
        <w:t xml:space="preserve">: Meet up with friends and family. If they’re not local, try virtually with Google Hangouts, Zoom, or FaceTime.  If you need help with an issue, talk with a friend or family member.  There are multiple </w:t>
      </w:r>
      <w:hyperlink w:anchor="_vx1227">
        <w:r w:rsidRPr="006518C9">
          <w:rPr>
            <w:rFonts w:ascii="Times New Roman" w:hAnsi="Times New Roman" w:cs="Times New Roman"/>
            <w:color w:val="0000FF"/>
            <w:sz w:val="24"/>
            <w:szCs w:val="24"/>
            <w:u w:val="single"/>
          </w:rPr>
          <w:t>resources available to you</w:t>
        </w:r>
      </w:hyperlink>
      <w:r w:rsidRPr="006518C9">
        <w:rPr>
          <w:rFonts w:ascii="Times New Roman" w:hAnsi="Times New Roman" w:cs="Times New Roman"/>
          <w:color w:val="222222"/>
          <w:sz w:val="24"/>
          <w:szCs w:val="24"/>
        </w:rPr>
        <w:t>.</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color w:val="222222"/>
          <w:sz w:val="24"/>
          <w:szCs w:val="24"/>
        </w:rPr>
      </w:pP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222222"/>
          <w:sz w:val="24"/>
          <w:szCs w:val="24"/>
        </w:rPr>
      </w:pPr>
      <w:r w:rsidRPr="006518C9">
        <w:rPr>
          <w:rFonts w:ascii="Times New Roman" w:hAnsi="Times New Roman" w:cs="Times New Roman"/>
          <w:i/>
          <w:color w:val="222222"/>
          <w:sz w:val="24"/>
          <w:szCs w:val="24"/>
        </w:rPr>
        <w:t>Eat healthfully.</w:t>
      </w:r>
    </w:p>
    <w:p w:rsidR="002C7EE1" w:rsidRPr="006518C9" w:rsidRDefault="002C7EE1" w:rsidP="002C7EE1">
      <w:pPr>
        <w:pStyle w:val="ListParagraph"/>
        <w:rPr>
          <w:rFonts w:ascii="Times New Roman" w:hAnsi="Times New Roman" w:cs="Times New Roman"/>
          <w:color w:val="222222"/>
          <w:sz w:val="24"/>
          <w:szCs w:val="24"/>
        </w:rPr>
      </w:pPr>
    </w:p>
    <w:p w:rsidR="002C7EE1" w:rsidRPr="006518C9" w:rsidRDefault="002C7EE1" w:rsidP="002C7EE1">
      <w:pPr>
        <w:numPr>
          <w:ilvl w:val="0"/>
          <w:numId w:val="12"/>
        </w:numPr>
        <w:pBdr>
          <w:top w:val="nil"/>
          <w:left w:val="nil"/>
          <w:bottom w:val="nil"/>
          <w:right w:val="nil"/>
          <w:between w:val="nil"/>
        </w:pBdr>
        <w:spacing w:after="0"/>
        <w:rPr>
          <w:rFonts w:ascii="Times New Roman" w:hAnsi="Times New Roman" w:cs="Times New Roman"/>
          <w:color w:val="222222"/>
          <w:sz w:val="24"/>
          <w:szCs w:val="24"/>
        </w:rPr>
      </w:pPr>
      <w:r w:rsidRPr="006518C9">
        <w:rPr>
          <w:rFonts w:ascii="Times New Roman" w:hAnsi="Times New Roman" w:cs="Times New Roman"/>
          <w:i/>
          <w:color w:val="222222"/>
          <w:sz w:val="24"/>
          <w:szCs w:val="24"/>
        </w:rPr>
        <w:t xml:space="preserve">Address issues with leadership anonymously. </w:t>
      </w:r>
      <w:r w:rsidRPr="006518C9">
        <w:rPr>
          <w:rFonts w:ascii="Times New Roman" w:hAnsi="Times New Roman" w:cs="Times New Roman"/>
          <w:color w:val="222222"/>
          <w:sz w:val="24"/>
          <w:szCs w:val="24"/>
        </w:rPr>
        <w:t xml:space="preserve">Submit anonymous feedback here- </w:t>
      </w:r>
      <w:hyperlink r:id="rId59" w:history="1">
        <w:r w:rsidRPr="006518C9">
          <w:rPr>
            <w:rStyle w:val="Hyperlink"/>
            <w:rFonts w:ascii="Times New Roman" w:hAnsi="Times New Roman" w:cs="Times New Roman"/>
            <w:i/>
            <w:sz w:val="24"/>
            <w:szCs w:val="24"/>
          </w:rPr>
          <w:t>https://docs.google.com/forms/d/e/1FAIpQLSfrkqMcFTB9cH0NAS5LaqATfgyZAmcRs_Mns5Rso3-eMk4mig/viewform</w:t>
        </w:r>
      </w:hyperlink>
      <w:r w:rsidRPr="006518C9">
        <w:rPr>
          <w:rFonts w:ascii="Times New Roman" w:hAnsi="Times New Roman" w:cs="Times New Roman"/>
          <w:i/>
          <w:color w:val="222222"/>
          <w:sz w:val="24"/>
          <w:szCs w:val="24"/>
        </w:rPr>
        <w:t xml:space="preserve"> </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color w:val="222222"/>
          <w:sz w:val="24"/>
          <w:szCs w:val="24"/>
        </w:rPr>
      </w:pP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222222"/>
          <w:sz w:val="24"/>
          <w:szCs w:val="24"/>
        </w:rPr>
      </w:pPr>
      <w:r w:rsidRPr="006518C9">
        <w:rPr>
          <w:rFonts w:ascii="Times New Roman" w:hAnsi="Times New Roman" w:cs="Times New Roman"/>
          <w:color w:val="222222"/>
          <w:sz w:val="24"/>
          <w:szCs w:val="24"/>
        </w:rPr>
        <w:t xml:space="preserve">Check out some </w:t>
      </w:r>
      <w:hyperlink r:id="rId60">
        <w:r w:rsidRPr="006518C9">
          <w:rPr>
            <w:rFonts w:ascii="Times New Roman" w:hAnsi="Times New Roman" w:cs="Times New Roman"/>
            <w:color w:val="0000FF"/>
            <w:sz w:val="24"/>
            <w:szCs w:val="24"/>
            <w:u w:val="single"/>
          </w:rPr>
          <w:t>free military apps</w:t>
        </w:r>
      </w:hyperlink>
      <w:r w:rsidRPr="006518C9">
        <w:rPr>
          <w:rFonts w:ascii="Times New Roman" w:hAnsi="Times New Roman" w:cs="Times New Roman"/>
          <w:color w:val="222222"/>
          <w:sz w:val="24"/>
          <w:szCs w:val="24"/>
        </w:rPr>
        <w:t xml:space="preserve"> to help you maintain your resilience.</w:t>
      </w:r>
      <w:r w:rsidRPr="006518C9">
        <w:rPr>
          <w:rFonts w:ascii="Times New Roman" w:hAnsi="Times New Roman" w:cs="Times New Roman"/>
          <w:sz w:val="24"/>
          <w:szCs w:val="24"/>
        </w:rPr>
        <w:br w:type="page"/>
      </w:r>
    </w:p>
    <w:p w:rsidR="00F844FA" w:rsidRPr="006518C9" w:rsidRDefault="00F844FA" w:rsidP="00F844FA">
      <w:pPr>
        <w:pStyle w:val="Heading2"/>
        <w:jc w:val="center"/>
        <w:rPr>
          <w:rFonts w:ascii="Times New Roman" w:hAnsi="Times New Roman" w:cs="Times New Roman"/>
          <w:sz w:val="24"/>
          <w:szCs w:val="24"/>
        </w:rPr>
      </w:pPr>
      <w:bookmarkStart w:id="39" w:name="_Toc113699595"/>
      <w:r w:rsidRPr="006518C9">
        <w:rPr>
          <w:rFonts w:ascii="Times New Roman" w:hAnsi="Times New Roman" w:cs="Times New Roman"/>
          <w:sz w:val="24"/>
          <w:szCs w:val="24"/>
        </w:rPr>
        <w:t>WHERE TO REACH OUT WHEN YOU NEED SOME HELP</w:t>
      </w:r>
      <w:bookmarkEnd w:id="39"/>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1hmsyys">
        <w:r w:rsidRPr="006518C9">
          <w:rPr>
            <w:rFonts w:ascii="Times New Roman" w:hAnsi="Times New Roman" w:cs="Times New Roman"/>
            <w:color w:val="0000FF"/>
            <w:sz w:val="24"/>
            <w:szCs w:val="24"/>
            <w:u w:val="single"/>
          </w:rPr>
          <w:t>Return to Wellness</w:t>
        </w:r>
      </w:hyperlink>
      <w:r w:rsidRPr="006518C9">
        <w:rPr>
          <w:rFonts w:ascii="Times New Roman" w:hAnsi="Times New Roman" w:cs="Times New Roman"/>
          <w:sz w:val="24"/>
          <w:szCs w:val="24"/>
        </w:rPr>
        <w:t>)</w:t>
      </w:r>
    </w:p>
    <w:p w:rsidR="00F844FA" w:rsidRPr="006518C9" w:rsidRDefault="00F844FA" w:rsidP="00F844FA">
      <w:pPr>
        <w:spacing w:after="0"/>
        <w:rPr>
          <w:rFonts w:ascii="Times New Roman" w:hAnsi="Times New Roman" w:cs="Times New Roman"/>
          <w:color w:val="222222"/>
          <w:sz w:val="24"/>
          <w:szCs w:val="24"/>
        </w:rPr>
      </w:pPr>
    </w:p>
    <w:p w:rsidR="00F844FA" w:rsidRPr="006518C9" w:rsidRDefault="00F844FA" w:rsidP="00F844FA">
      <w:pPr>
        <w:spacing w:after="0"/>
        <w:rPr>
          <w:rFonts w:ascii="Times New Roman" w:hAnsi="Times New Roman" w:cs="Times New Roman"/>
          <w:color w:val="222222"/>
          <w:sz w:val="24"/>
          <w:szCs w:val="24"/>
        </w:rPr>
      </w:pPr>
      <w:r w:rsidRPr="006518C9">
        <w:rPr>
          <w:rFonts w:ascii="Times New Roman" w:hAnsi="Times New Roman" w:cs="Times New Roman"/>
          <w:color w:val="222222"/>
          <w:sz w:val="24"/>
          <w:szCs w:val="24"/>
        </w:rPr>
        <w:t xml:space="preserve">Anxiety and depression can affect anyone.  Getting help is a sign strength.  Getting help early is a sign of wisdom.  There are </w:t>
      </w:r>
      <w:hyperlink w:anchor="_3fwokq0">
        <w:r w:rsidRPr="006518C9">
          <w:rPr>
            <w:rFonts w:ascii="Times New Roman" w:hAnsi="Times New Roman" w:cs="Times New Roman"/>
            <w:color w:val="0000FF"/>
            <w:sz w:val="24"/>
            <w:szCs w:val="24"/>
            <w:u w:val="single"/>
          </w:rPr>
          <w:t>numerous resources available to you</w:t>
        </w:r>
      </w:hyperlink>
      <w:r w:rsidRPr="006518C9">
        <w:rPr>
          <w:rFonts w:ascii="Times New Roman" w:hAnsi="Times New Roman" w:cs="Times New Roman"/>
          <w:color w:val="222222"/>
          <w:sz w:val="24"/>
          <w:szCs w:val="24"/>
        </w:rPr>
        <w:t>.  When you need help, here are some key ones:</w:t>
      </w:r>
    </w:p>
    <w:p w:rsidR="002C7EE1" w:rsidRPr="006518C9" w:rsidRDefault="002C7EE1" w:rsidP="00786E99">
      <w:pPr>
        <w:pStyle w:val="ListParagraph"/>
        <w:numPr>
          <w:ilvl w:val="0"/>
          <w:numId w:val="12"/>
        </w:numPr>
        <w:spacing w:after="0"/>
        <w:rPr>
          <w:rFonts w:ascii="Times New Roman" w:hAnsi="Times New Roman" w:cs="Times New Roman"/>
          <w:color w:val="222222"/>
          <w:sz w:val="24"/>
          <w:szCs w:val="24"/>
        </w:rPr>
      </w:pPr>
      <w:r w:rsidRPr="006518C9">
        <w:rPr>
          <w:rFonts w:ascii="Times New Roman" w:hAnsi="Times New Roman" w:cs="Times New Roman"/>
          <w:color w:val="222222"/>
          <w:sz w:val="24"/>
          <w:szCs w:val="24"/>
        </w:rPr>
        <w:t xml:space="preserve">Best first place is to go to: </w:t>
      </w:r>
      <w:hyperlink r:id="rId61" w:history="1">
        <w:r w:rsidR="00786E99" w:rsidRPr="00574B68">
          <w:rPr>
            <w:rStyle w:val="Hyperlink"/>
            <w:rFonts w:ascii="Times New Roman" w:hAnsi="Times New Roman" w:cs="Times New Roman"/>
            <w:sz w:val="24"/>
            <w:szCs w:val="24"/>
          </w:rPr>
          <w:t>https://www.capitalpsych.org/wellness</w:t>
        </w:r>
      </w:hyperlink>
      <w:r w:rsidRPr="006518C9">
        <w:rPr>
          <w:rFonts w:ascii="Times New Roman" w:hAnsi="Times New Roman" w:cs="Times New Roman"/>
          <w:color w:val="222222"/>
          <w:sz w:val="24"/>
          <w:szCs w:val="24"/>
        </w:rPr>
        <w:t xml:space="preserve"> and obtain list of resident resources, learn about how to obtain appointment for yourself, and numerous other resources. </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color w:val="222222"/>
          <w:sz w:val="24"/>
          <w:szCs w:val="24"/>
        </w:rPr>
      </w:pP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222222"/>
          <w:sz w:val="24"/>
          <w:szCs w:val="24"/>
        </w:rPr>
      </w:pPr>
      <w:r w:rsidRPr="006518C9">
        <w:rPr>
          <w:rFonts w:ascii="Times New Roman" w:hAnsi="Times New Roman" w:cs="Times New Roman"/>
          <w:color w:val="222222"/>
          <w:sz w:val="24"/>
          <w:szCs w:val="24"/>
        </w:rPr>
        <w:t>Your PD, APDs, Chiefs, and colleagues.  We truly believe in working through difficulty together.</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color w:val="222222"/>
          <w:sz w:val="24"/>
          <w:szCs w:val="24"/>
        </w:rPr>
      </w:pP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222222"/>
          <w:sz w:val="24"/>
          <w:szCs w:val="24"/>
        </w:rPr>
      </w:pPr>
      <w:r w:rsidRPr="006518C9">
        <w:rPr>
          <w:rFonts w:ascii="Times New Roman" w:hAnsi="Times New Roman" w:cs="Times New Roman"/>
          <w:color w:val="000000"/>
          <w:sz w:val="24"/>
          <w:szCs w:val="24"/>
        </w:rPr>
        <w:t>USU Counseling Center (</w:t>
      </w:r>
      <w:hyperlink r:id="rId62">
        <w:r w:rsidRPr="006518C9">
          <w:rPr>
            <w:rFonts w:ascii="Times New Roman" w:hAnsi="Times New Roman" w:cs="Times New Roman"/>
            <w:color w:val="0000FF"/>
            <w:sz w:val="24"/>
            <w:szCs w:val="24"/>
            <w:u w:val="single"/>
          </w:rPr>
          <w:t>https://www.usuhs.edu/fam/university-counseling-center</w:t>
        </w:r>
      </w:hyperlink>
      <w:r w:rsidRPr="006518C9">
        <w:rPr>
          <w:rFonts w:ascii="Times New Roman" w:hAnsi="Times New Roman" w:cs="Times New Roman"/>
          <w:color w:val="222222"/>
          <w:sz w:val="24"/>
          <w:szCs w:val="24"/>
        </w:rPr>
        <w:t>)</w:t>
      </w:r>
    </w:p>
    <w:p w:rsidR="00F844FA" w:rsidRPr="006518C9" w:rsidRDefault="00F844FA" w:rsidP="00F844FA">
      <w:pPr>
        <w:numPr>
          <w:ilvl w:val="1"/>
          <w:numId w:val="12"/>
        </w:numPr>
        <w:pBdr>
          <w:top w:val="nil"/>
          <w:left w:val="nil"/>
          <w:bottom w:val="nil"/>
          <w:right w:val="nil"/>
          <w:between w:val="nil"/>
        </w:pBdr>
        <w:spacing w:after="0"/>
        <w:rPr>
          <w:rFonts w:ascii="Times New Roman" w:hAnsi="Times New Roman" w:cs="Times New Roman"/>
          <w:color w:val="222222"/>
          <w:sz w:val="24"/>
          <w:szCs w:val="24"/>
        </w:rPr>
      </w:pPr>
      <w:r w:rsidRPr="006518C9">
        <w:rPr>
          <w:rFonts w:ascii="Times New Roman" w:hAnsi="Times New Roman" w:cs="Times New Roman"/>
          <w:color w:val="222222"/>
          <w:sz w:val="24"/>
          <w:szCs w:val="24"/>
        </w:rPr>
        <w:t>Self-referral thera</w:t>
      </w:r>
      <w:r w:rsidR="002C7EE1" w:rsidRPr="006518C9">
        <w:rPr>
          <w:rFonts w:ascii="Times New Roman" w:hAnsi="Times New Roman" w:cs="Times New Roman"/>
          <w:color w:val="222222"/>
          <w:sz w:val="24"/>
          <w:szCs w:val="24"/>
        </w:rPr>
        <w:t xml:space="preserve">py and psychiatry appointments </w:t>
      </w:r>
    </w:p>
    <w:p w:rsidR="00F844FA" w:rsidRPr="006518C9" w:rsidRDefault="00F844FA" w:rsidP="00F844FA">
      <w:pPr>
        <w:numPr>
          <w:ilvl w:val="1"/>
          <w:numId w:val="12"/>
        </w:numPr>
        <w:pBdr>
          <w:top w:val="nil"/>
          <w:left w:val="nil"/>
          <w:bottom w:val="nil"/>
          <w:right w:val="nil"/>
          <w:between w:val="nil"/>
        </w:pBdr>
        <w:spacing w:after="0"/>
        <w:rPr>
          <w:rFonts w:ascii="Times New Roman" w:hAnsi="Times New Roman" w:cs="Times New Roman"/>
          <w:color w:val="222222"/>
          <w:sz w:val="24"/>
          <w:szCs w:val="24"/>
        </w:rPr>
      </w:pPr>
      <w:r w:rsidRPr="006518C9">
        <w:rPr>
          <w:rFonts w:ascii="Times New Roman" w:hAnsi="Times New Roman" w:cs="Times New Roman"/>
          <w:color w:val="222222"/>
          <w:sz w:val="24"/>
          <w:szCs w:val="24"/>
        </w:rPr>
        <w:t>No AHLTA documentation</w:t>
      </w:r>
    </w:p>
    <w:p w:rsidR="00F844FA" w:rsidRPr="006518C9" w:rsidRDefault="00F844FA" w:rsidP="00F844FA">
      <w:pPr>
        <w:pBdr>
          <w:top w:val="nil"/>
          <w:left w:val="nil"/>
          <w:bottom w:val="nil"/>
          <w:right w:val="nil"/>
          <w:between w:val="nil"/>
        </w:pBdr>
        <w:spacing w:after="0"/>
        <w:ind w:left="1440" w:hanging="720"/>
        <w:rPr>
          <w:rFonts w:ascii="Times New Roman" w:hAnsi="Times New Roman" w:cs="Times New Roman"/>
          <w:color w:val="222222"/>
          <w:sz w:val="24"/>
          <w:szCs w:val="24"/>
        </w:rPr>
      </w:pP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222222"/>
          <w:sz w:val="24"/>
          <w:szCs w:val="24"/>
        </w:rPr>
      </w:pPr>
      <w:r w:rsidRPr="006518C9">
        <w:rPr>
          <w:rFonts w:ascii="Times New Roman" w:hAnsi="Times New Roman" w:cs="Times New Roman"/>
          <w:color w:val="222222"/>
          <w:sz w:val="24"/>
          <w:szCs w:val="24"/>
        </w:rPr>
        <w:t>Integrative Health and Wellness Service (301-295-0105)</w:t>
      </w:r>
    </w:p>
    <w:p w:rsidR="00F844FA" w:rsidRPr="006518C9" w:rsidRDefault="00F844FA" w:rsidP="00F844FA">
      <w:pPr>
        <w:numPr>
          <w:ilvl w:val="1"/>
          <w:numId w:val="12"/>
        </w:numPr>
        <w:pBdr>
          <w:top w:val="nil"/>
          <w:left w:val="nil"/>
          <w:bottom w:val="nil"/>
          <w:right w:val="nil"/>
          <w:between w:val="nil"/>
        </w:pBdr>
        <w:spacing w:after="0"/>
        <w:rPr>
          <w:rFonts w:ascii="Times New Roman" w:hAnsi="Times New Roman" w:cs="Times New Roman"/>
          <w:color w:val="222222"/>
          <w:sz w:val="24"/>
          <w:szCs w:val="24"/>
        </w:rPr>
      </w:pPr>
      <w:r w:rsidRPr="006518C9">
        <w:rPr>
          <w:rFonts w:ascii="Times New Roman" w:hAnsi="Times New Roman" w:cs="Times New Roman"/>
          <w:color w:val="222222"/>
          <w:sz w:val="24"/>
          <w:szCs w:val="24"/>
        </w:rPr>
        <w:t>Self-referral short term therapy options that focuses on building on existing strengths, can utilize modalities such as mindfulness and meditation.</w:t>
      </w:r>
    </w:p>
    <w:p w:rsidR="00F844FA" w:rsidRPr="006518C9" w:rsidRDefault="00F844FA" w:rsidP="00F844FA">
      <w:pPr>
        <w:numPr>
          <w:ilvl w:val="1"/>
          <w:numId w:val="12"/>
        </w:numPr>
        <w:pBdr>
          <w:top w:val="nil"/>
          <w:left w:val="nil"/>
          <w:bottom w:val="nil"/>
          <w:right w:val="nil"/>
          <w:between w:val="nil"/>
        </w:pBdr>
        <w:spacing w:after="0"/>
        <w:rPr>
          <w:rFonts w:ascii="Times New Roman" w:hAnsi="Times New Roman" w:cs="Times New Roman"/>
          <w:color w:val="222222"/>
          <w:sz w:val="24"/>
          <w:szCs w:val="24"/>
        </w:rPr>
      </w:pPr>
      <w:r w:rsidRPr="006518C9">
        <w:rPr>
          <w:rFonts w:ascii="Times New Roman" w:hAnsi="Times New Roman" w:cs="Times New Roman"/>
          <w:color w:val="222222"/>
          <w:sz w:val="24"/>
          <w:szCs w:val="24"/>
        </w:rPr>
        <w:t>Does document in AHLTA</w:t>
      </w:r>
    </w:p>
    <w:p w:rsidR="00F844FA" w:rsidRPr="006518C9" w:rsidRDefault="00F844FA" w:rsidP="00F844FA">
      <w:pPr>
        <w:pBdr>
          <w:top w:val="nil"/>
          <w:left w:val="nil"/>
          <w:bottom w:val="nil"/>
          <w:right w:val="nil"/>
          <w:between w:val="nil"/>
        </w:pBdr>
        <w:spacing w:after="0"/>
        <w:ind w:left="1440" w:hanging="720"/>
        <w:rPr>
          <w:rFonts w:ascii="Times New Roman" w:hAnsi="Times New Roman" w:cs="Times New Roman"/>
          <w:color w:val="222222"/>
          <w:sz w:val="24"/>
          <w:szCs w:val="24"/>
        </w:rPr>
      </w:pP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222222"/>
          <w:sz w:val="24"/>
          <w:szCs w:val="24"/>
        </w:rPr>
      </w:pPr>
      <w:r w:rsidRPr="006518C9">
        <w:rPr>
          <w:rFonts w:ascii="Times New Roman" w:hAnsi="Times New Roman" w:cs="Times New Roman"/>
          <w:color w:val="222222"/>
          <w:sz w:val="24"/>
          <w:szCs w:val="24"/>
        </w:rPr>
        <w:t>Chaplain Services (walk in 0730-1600 Bldg 85T, 301-295-1510, 24 hour pager 202-668-0000)</w:t>
      </w:r>
    </w:p>
    <w:p w:rsidR="00F844FA" w:rsidRPr="006518C9" w:rsidRDefault="00F844FA" w:rsidP="00F844FA">
      <w:pPr>
        <w:numPr>
          <w:ilvl w:val="1"/>
          <w:numId w:val="12"/>
        </w:numPr>
        <w:pBdr>
          <w:top w:val="nil"/>
          <w:left w:val="nil"/>
          <w:bottom w:val="nil"/>
          <w:right w:val="nil"/>
          <w:between w:val="nil"/>
        </w:pBdr>
        <w:spacing w:after="0"/>
        <w:rPr>
          <w:rFonts w:ascii="Times New Roman" w:hAnsi="Times New Roman" w:cs="Times New Roman"/>
          <w:color w:val="222222"/>
          <w:sz w:val="24"/>
          <w:szCs w:val="24"/>
        </w:rPr>
      </w:pPr>
      <w:r w:rsidRPr="006518C9">
        <w:rPr>
          <w:rFonts w:ascii="Times New Roman" w:hAnsi="Times New Roman" w:cs="Times New Roman"/>
          <w:color w:val="222222"/>
          <w:sz w:val="24"/>
          <w:szCs w:val="24"/>
        </w:rPr>
        <w:t>Self-referral support for times of stress.</w:t>
      </w:r>
    </w:p>
    <w:p w:rsidR="00F844FA" w:rsidRPr="006518C9" w:rsidRDefault="00F844FA" w:rsidP="00F844FA">
      <w:pPr>
        <w:numPr>
          <w:ilvl w:val="1"/>
          <w:numId w:val="12"/>
        </w:numPr>
        <w:pBdr>
          <w:top w:val="nil"/>
          <w:left w:val="nil"/>
          <w:bottom w:val="nil"/>
          <w:right w:val="nil"/>
          <w:between w:val="nil"/>
        </w:pBdr>
        <w:spacing w:after="0"/>
        <w:rPr>
          <w:rFonts w:ascii="Times New Roman" w:hAnsi="Times New Roman" w:cs="Times New Roman"/>
          <w:color w:val="222222"/>
          <w:sz w:val="24"/>
          <w:szCs w:val="24"/>
        </w:rPr>
      </w:pPr>
      <w:r w:rsidRPr="006518C9">
        <w:rPr>
          <w:rFonts w:ascii="Times New Roman" w:hAnsi="Times New Roman" w:cs="Times New Roman"/>
          <w:color w:val="222222"/>
          <w:sz w:val="24"/>
          <w:szCs w:val="24"/>
        </w:rPr>
        <w:t>No AHLTA documentation</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color w:val="222222"/>
          <w:sz w:val="24"/>
          <w:szCs w:val="24"/>
        </w:rPr>
      </w:pP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222222"/>
          <w:sz w:val="24"/>
          <w:szCs w:val="24"/>
        </w:rPr>
      </w:pPr>
      <w:r w:rsidRPr="006518C9">
        <w:rPr>
          <w:rFonts w:ascii="Times New Roman" w:hAnsi="Times New Roman" w:cs="Times New Roman"/>
          <w:color w:val="222222"/>
          <w:sz w:val="24"/>
          <w:szCs w:val="24"/>
        </w:rPr>
        <w:t>Provider Wellness Committee (contact the PWC Chair)</w:t>
      </w:r>
    </w:p>
    <w:p w:rsidR="00F844FA" w:rsidRPr="006518C9" w:rsidRDefault="00F844FA" w:rsidP="00F844FA">
      <w:pPr>
        <w:numPr>
          <w:ilvl w:val="1"/>
          <w:numId w:val="12"/>
        </w:numPr>
        <w:pBdr>
          <w:top w:val="nil"/>
          <w:left w:val="nil"/>
          <w:bottom w:val="nil"/>
          <w:right w:val="nil"/>
          <w:between w:val="nil"/>
        </w:pBdr>
        <w:spacing w:after="0"/>
        <w:rPr>
          <w:rFonts w:ascii="Times New Roman" w:hAnsi="Times New Roman" w:cs="Times New Roman"/>
          <w:color w:val="222222"/>
          <w:sz w:val="24"/>
          <w:szCs w:val="24"/>
        </w:rPr>
      </w:pPr>
      <w:r w:rsidRPr="006518C9">
        <w:rPr>
          <w:rFonts w:ascii="Times New Roman" w:hAnsi="Times New Roman" w:cs="Times New Roman"/>
          <w:color w:val="222222"/>
          <w:sz w:val="24"/>
          <w:szCs w:val="24"/>
        </w:rPr>
        <w:t>Self-referral support for providers at WRNMMC who feel they may have a condition that may impair their ability to optimally provide care.</w:t>
      </w:r>
    </w:p>
    <w:p w:rsidR="00F844FA" w:rsidRPr="006518C9" w:rsidRDefault="00F844FA" w:rsidP="00F844FA">
      <w:pPr>
        <w:pBdr>
          <w:top w:val="nil"/>
          <w:left w:val="nil"/>
          <w:bottom w:val="nil"/>
          <w:right w:val="nil"/>
          <w:between w:val="nil"/>
        </w:pBdr>
        <w:spacing w:after="0"/>
        <w:ind w:left="1440" w:hanging="720"/>
        <w:rPr>
          <w:rFonts w:ascii="Times New Roman" w:hAnsi="Times New Roman" w:cs="Times New Roman"/>
          <w:color w:val="222222"/>
          <w:sz w:val="24"/>
          <w:szCs w:val="24"/>
        </w:rPr>
      </w:pP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222222"/>
          <w:sz w:val="24"/>
          <w:szCs w:val="24"/>
        </w:rPr>
      </w:pPr>
      <w:r w:rsidRPr="006518C9">
        <w:rPr>
          <w:rFonts w:ascii="Times New Roman" w:hAnsi="Times New Roman" w:cs="Times New Roman"/>
          <w:color w:val="222222"/>
          <w:sz w:val="24"/>
          <w:szCs w:val="24"/>
        </w:rPr>
        <w:t>Military One Source (</w:t>
      </w:r>
      <w:hyperlink r:id="rId63">
        <w:r w:rsidRPr="006518C9">
          <w:rPr>
            <w:rFonts w:ascii="Times New Roman" w:hAnsi="Times New Roman" w:cs="Times New Roman"/>
            <w:color w:val="0000FF"/>
            <w:sz w:val="24"/>
            <w:szCs w:val="24"/>
            <w:u w:val="single"/>
          </w:rPr>
          <w:t>https://www.militaryonesource.mil/</w:t>
        </w:r>
      </w:hyperlink>
      <w:r w:rsidRPr="006518C9">
        <w:rPr>
          <w:rFonts w:ascii="Times New Roman" w:hAnsi="Times New Roman" w:cs="Times New Roman"/>
          <w:color w:val="222222"/>
          <w:sz w:val="24"/>
          <w:szCs w:val="24"/>
        </w:rPr>
        <w:t>)</w:t>
      </w:r>
    </w:p>
    <w:p w:rsidR="00F844FA" w:rsidRPr="006518C9" w:rsidRDefault="00F844FA" w:rsidP="00F844FA">
      <w:pPr>
        <w:numPr>
          <w:ilvl w:val="1"/>
          <w:numId w:val="12"/>
        </w:numPr>
        <w:pBdr>
          <w:top w:val="nil"/>
          <w:left w:val="nil"/>
          <w:bottom w:val="nil"/>
          <w:right w:val="nil"/>
          <w:between w:val="nil"/>
        </w:pBdr>
        <w:spacing w:after="0"/>
        <w:rPr>
          <w:rFonts w:ascii="Times New Roman" w:hAnsi="Times New Roman" w:cs="Times New Roman"/>
          <w:color w:val="222222"/>
          <w:sz w:val="24"/>
          <w:szCs w:val="24"/>
        </w:rPr>
      </w:pPr>
      <w:r w:rsidRPr="006518C9">
        <w:rPr>
          <w:rFonts w:ascii="Times New Roman" w:hAnsi="Times New Roman" w:cs="Times New Roman"/>
          <w:color w:val="222222"/>
          <w:sz w:val="24"/>
          <w:szCs w:val="24"/>
        </w:rPr>
        <w:t>Self-referral to civilian providers for free short term therapy (typically up to 12 sessions) for active duty members and their families. They also provide marital/family therapy.</w:t>
      </w:r>
    </w:p>
    <w:p w:rsidR="00F844FA" w:rsidRPr="006518C9" w:rsidRDefault="00F844FA" w:rsidP="00F844FA">
      <w:pPr>
        <w:numPr>
          <w:ilvl w:val="1"/>
          <w:numId w:val="12"/>
        </w:numPr>
        <w:pBdr>
          <w:top w:val="nil"/>
          <w:left w:val="nil"/>
          <w:bottom w:val="nil"/>
          <w:right w:val="nil"/>
          <w:between w:val="nil"/>
        </w:pBdr>
        <w:spacing w:after="0"/>
        <w:rPr>
          <w:rFonts w:ascii="Times New Roman" w:hAnsi="Times New Roman" w:cs="Times New Roman"/>
          <w:color w:val="222222"/>
          <w:sz w:val="24"/>
          <w:szCs w:val="24"/>
        </w:rPr>
      </w:pPr>
      <w:r w:rsidRPr="006518C9">
        <w:rPr>
          <w:rFonts w:ascii="Times New Roman" w:hAnsi="Times New Roman" w:cs="Times New Roman"/>
          <w:color w:val="222222"/>
          <w:sz w:val="24"/>
          <w:szCs w:val="24"/>
        </w:rPr>
        <w:t xml:space="preserve">No ALTHA documentation </w:t>
      </w:r>
    </w:p>
    <w:p w:rsidR="00F844FA" w:rsidRPr="006518C9" w:rsidRDefault="00F844FA" w:rsidP="00F844FA">
      <w:pPr>
        <w:pBdr>
          <w:top w:val="nil"/>
          <w:left w:val="nil"/>
          <w:bottom w:val="nil"/>
          <w:right w:val="nil"/>
          <w:between w:val="nil"/>
        </w:pBdr>
        <w:spacing w:after="0"/>
        <w:ind w:left="1440" w:hanging="720"/>
        <w:rPr>
          <w:rFonts w:ascii="Times New Roman" w:hAnsi="Times New Roman" w:cs="Times New Roman"/>
          <w:color w:val="222222"/>
          <w:sz w:val="24"/>
          <w:szCs w:val="24"/>
        </w:rPr>
      </w:pP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222222"/>
          <w:sz w:val="24"/>
          <w:szCs w:val="24"/>
        </w:rPr>
      </w:pPr>
      <w:r w:rsidRPr="006518C9">
        <w:rPr>
          <w:rFonts w:ascii="Times New Roman" w:hAnsi="Times New Roman" w:cs="Times New Roman"/>
          <w:color w:val="222222"/>
          <w:sz w:val="24"/>
          <w:szCs w:val="24"/>
        </w:rPr>
        <w:t>Crisis Text Line (text the word HOME to 741-741)</w:t>
      </w:r>
    </w:p>
    <w:p w:rsidR="00F844FA" w:rsidRPr="006518C9" w:rsidRDefault="00F844FA" w:rsidP="00F844FA">
      <w:pPr>
        <w:numPr>
          <w:ilvl w:val="1"/>
          <w:numId w:val="12"/>
        </w:numPr>
        <w:pBdr>
          <w:top w:val="nil"/>
          <w:left w:val="nil"/>
          <w:bottom w:val="nil"/>
          <w:right w:val="nil"/>
          <w:between w:val="nil"/>
        </w:pBdr>
        <w:spacing w:after="0"/>
        <w:rPr>
          <w:rFonts w:ascii="Times New Roman" w:hAnsi="Times New Roman" w:cs="Times New Roman"/>
          <w:color w:val="222222"/>
          <w:sz w:val="24"/>
          <w:szCs w:val="24"/>
        </w:rPr>
      </w:pPr>
      <w:r w:rsidRPr="006518C9">
        <w:rPr>
          <w:rFonts w:ascii="Times New Roman" w:hAnsi="Times New Roman" w:cs="Times New Roman"/>
          <w:color w:val="222222"/>
          <w:sz w:val="24"/>
          <w:szCs w:val="24"/>
        </w:rPr>
        <w:t>A confidential free texting hotline who can help you problem solve your crisis.</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color w:val="222222"/>
          <w:sz w:val="24"/>
          <w:szCs w:val="24"/>
        </w:rPr>
      </w:pP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color w:val="222222"/>
          <w:sz w:val="24"/>
          <w:szCs w:val="24"/>
        </w:rPr>
      </w:pPr>
      <w:r w:rsidRPr="006518C9">
        <w:rPr>
          <w:rFonts w:ascii="Times New Roman" w:hAnsi="Times New Roman" w:cs="Times New Roman"/>
          <w:color w:val="222222"/>
          <w:sz w:val="24"/>
          <w:szCs w:val="24"/>
        </w:rPr>
        <w:t>National Suicide Prevention Lifeline (1-800-273-TALK (8255))</w:t>
      </w:r>
    </w:p>
    <w:p w:rsidR="00F844FA" w:rsidRPr="006518C9" w:rsidRDefault="00F844FA" w:rsidP="00F844FA">
      <w:pPr>
        <w:numPr>
          <w:ilvl w:val="1"/>
          <w:numId w:val="12"/>
        </w:numPr>
        <w:pBdr>
          <w:top w:val="nil"/>
          <w:left w:val="nil"/>
          <w:bottom w:val="nil"/>
          <w:right w:val="nil"/>
          <w:between w:val="nil"/>
        </w:pBdr>
        <w:spacing w:after="0"/>
        <w:rPr>
          <w:rFonts w:ascii="Times New Roman" w:hAnsi="Times New Roman" w:cs="Times New Roman"/>
          <w:color w:val="222222"/>
          <w:sz w:val="24"/>
          <w:szCs w:val="24"/>
        </w:rPr>
      </w:pPr>
      <w:r w:rsidRPr="006518C9">
        <w:rPr>
          <w:rFonts w:ascii="Times New Roman" w:hAnsi="Times New Roman" w:cs="Times New Roman"/>
          <w:color w:val="222222"/>
          <w:sz w:val="24"/>
          <w:szCs w:val="24"/>
        </w:rPr>
        <w:t>The Lifeline provides 24/7, free and confidential support for people in distress and crisis resources for you or your loved ones along with best practices for professionals.</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color w:val="222222"/>
          <w:sz w:val="24"/>
          <w:szCs w:val="24"/>
        </w:rPr>
      </w:pPr>
    </w:p>
    <w:p w:rsidR="00F844FA" w:rsidRPr="006518C9" w:rsidRDefault="00F844FA" w:rsidP="00F844FA">
      <w:pPr>
        <w:spacing w:after="0"/>
        <w:rPr>
          <w:rFonts w:ascii="Times New Roman" w:hAnsi="Times New Roman" w:cs="Times New Roman"/>
          <w:color w:val="222222"/>
          <w:sz w:val="24"/>
          <w:szCs w:val="24"/>
        </w:rPr>
      </w:pPr>
      <w:r w:rsidRPr="006518C9">
        <w:rPr>
          <w:rFonts w:ascii="Times New Roman" w:hAnsi="Times New Roman" w:cs="Times New Roman"/>
          <w:color w:val="222222"/>
          <w:sz w:val="24"/>
          <w:szCs w:val="24"/>
        </w:rPr>
        <w:t xml:space="preserve">A NOTE ON ACCESS: You can and should always seek care in times of crisis; there is help here for you! Programs are required to allow you to go to doctor’s appointments and have historically been very supportive of you engaging in any and all resources that you need. </w:t>
      </w:r>
    </w:p>
    <w:p w:rsidR="00F844FA" w:rsidRPr="006518C9" w:rsidRDefault="00F844FA" w:rsidP="00F844FA">
      <w:pPr>
        <w:pStyle w:val="Heading2"/>
        <w:jc w:val="center"/>
        <w:rPr>
          <w:rFonts w:ascii="Times New Roman" w:hAnsi="Times New Roman" w:cs="Times New Roman"/>
          <w:sz w:val="24"/>
          <w:szCs w:val="24"/>
        </w:rPr>
      </w:pPr>
      <w:bookmarkStart w:id="40" w:name="_Toc113699596"/>
      <w:r w:rsidRPr="006518C9">
        <w:rPr>
          <w:rFonts w:ascii="Times New Roman" w:hAnsi="Times New Roman" w:cs="Times New Roman"/>
          <w:sz w:val="24"/>
          <w:szCs w:val="24"/>
        </w:rPr>
        <w:t>AN ALPHABETICAL LISTING OF RESOURCES</w:t>
      </w:r>
      <w:bookmarkEnd w:id="40"/>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1hmsyys">
        <w:r w:rsidRPr="006518C9">
          <w:rPr>
            <w:rFonts w:ascii="Times New Roman" w:hAnsi="Times New Roman" w:cs="Times New Roman"/>
            <w:color w:val="0000FF"/>
            <w:sz w:val="24"/>
            <w:szCs w:val="24"/>
            <w:u w:val="single"/>
          </w:rPr>
          <w:t>Return to Wellness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color w:val="0E0E0E"/>
          <w:sz w:val="24"/>
          <w:szCs w:val="24"/>
        </w:rPr>
      </w:pPr>
      <w:r w:rsidRPr="006518C9">
        <w:rPr>
          <w:rFonts w:ascii="Times New Roman" w:hAnsi="Times New Roman" w:cs="Times New Roman"/>
          <w:color w:val="0E0E0E"/>
          <w:sz w:val="24"/>
          <w:szCs w:val="24"/>
        </w:rPr>
        <w:t>Here is a quick listing with details for each numbered item immediately following:</w:t>
      </w:r>
    </w:p>
    <w:p w:rsidR="00F844FA" w:rsidRPr="006518C9" w:rsidRDefault="00F844FA" w:rsidP="00F844FA">
      <w:pPr>
        <w:spacing w:after="0"/>
        <w:rPr>
          <w:rFonts w:ascii="Times New Roman" w:hAnsi="Times New Roman" w:cs="Times New Roman"/>
          <w:color w:val="0E0E0E"/>
          <w:sz w:val="24"/>
          <w:szCs w:val="24"/>
        </w:rPr>
      </w:pPr>
    </w:p>
    <w:p w:rsidR="00F844FA" w:rsidRPr="006518C9" w:rsidRDefault="00F844FA" w:rsidP="00F844FA">
      <w:pPr>
        <w:numPr>
          <w:ilvl w:val="0"/>
          <w:numId w:val="7"/>
        </w:numPr>
        <w:pBdr>
          <w:top w:val="nil"/>
          <w:left w:val="nil"/>
          <w:bottom w:val="nil"/>
          <w:right w:val="nil"/>
          <w:between w:val="nil"/>
        </w:pBdr>
        <w:spacing w:after="0"/>
        <w:rPr>
          <w:rFonts w:ascii="Times New Roman" w:hAnsi="Times New Roman" w:cs="Times New Roman"/>
          <w:color w:val="0E0E0E"/>
          <w:sz w:val="24"/>
          <w:szCs w:val="24"/>
        </w:rPr>
      </w:pPr>
      <w:r w:rsidRPr="006518C9">
        <w:rPr>
          <w:rFonts w:ascii="Times New Roman" w:hAnsi="Times New Roman" w:cs="Times New Roman"/>
          <w:color w:val="0E0E0E"/>
          <w:sz w:val="24"/>
          <w:szCs w:val="24"/>
        </w:rPr>
        <w:t>Addiction Treatment Services</w:t>
      </w:r>
    </w:p>
    <w:p w:rsidR="00F844FA" w:rsidRPr="006518C9" w:rsidRDefault="00F844FA" w:rsidP="00F844FA">
      <w:pPr>
        <w:numPr>
          <w:ilvl w:val="0"/>
          <w:numId w:val="7"/>
        </w:numPr>
        <w:pBdr>
          <w:top w:val="nil"/>
          <w:left w:val="nil"/>
          <w:bottom w:val="nil"/>
          <w:right w:val="nil"/>
          <w:between w:val="nil"/>
        </w:pBdr>
        <w:spacing w:after="0"/>
        <w:rPr>
          <w:rFonts w:ascii="Times New Roman" w:hAnsi="Times New Roman" w:cs="Times New Roman"/>
          <w:color w:val="0E0E0E"/>
          <w:sz w:val="24"/>
          <w:szCs w:val="24"/>
        </w:rPr>
      </w:pPr>
      <w:r w:rsidRPr="006518C9">
        <w:rPr>
          <w:rFonts w:ascii="Times New Roman" w:hAnsi="Times New Roman" w:cs="Times New Roman"/>
          <w:color w:val="0E0E0E"/>
          <w:sz w:val="24"/>
          <w:szCs w:val="24"/>
        </w:rPr>
        <w:t>Adult Outpatient Behavioral Health Clinic</w:t>
      </w:r>
    </w:p>
    <w:p w:rsidR="00F844FA" w:rsidRPr="006518C9" w:rsidRDefault="00F844FA" w:rsidP="00F844FA">
      <w:pPr>
        <w:numPr>
          <w:ilvl w:val="0"/>
          <w:numId w:val="7"/>
        </w:numPr>
        <w:pBdr>
          <w:top w:val="nil"/>
          <w:left w:val="nil"/>
          <w:bottom w:val="nil"/>
          <w:right w:val="nil"/>
          <w:between w:val="nil"/>
        </w:pBdr>
        <w:spacing w:after="0"/>
        <w:rPr>
          <w:rFonts w:ascii="Times New Roman" w:hAnsi="Times New Roman" w:cs="Times New Roman"/>
          <w:color w:val="0E0E0E"/>
          <w:sz w:val="24"/>
          <w:szCs w:val="24"/>
        </w:rPr>
      </w:pPr>
      <w:r w:rsidRPr="006518C9">
        <w:rPr>
          <w:rFonts w:ascii="Times New Roman" w:hAnsi="Times New Roman" w:cs="Times New Roman"/>
          <w:color w:val="0E0E0E"/>
          <w:sz w:val="24"/>
          <w:szCs w:val="24"/>
        </w:rPr>
        <w:t>Coalition of Service Members Against Destructive Decisions</w:t>
      </w:r>
    </w:p>
    <w:p w:rsidR="00F844FA" w:rsidRPr="006518C9" w:rsidRDefault="00F844FA" w:rsidP="00F844FA">
      <w:pPr>
        <w:numPr>
          <w:ilvl w:val="0"/>
          <w:numId w:val="7"/>
        </w:numPr>
        <w:pBdr>
          <w:top w:val="nil"/>
          <w:left w:val="nil"/>
          <w:bottom w:val="nil"/>
          <w:right w:val="nil"/>
          <w:between w:val="nil"/>
        </w:pBdr>
        <w:spacing w:after="0"/>
        <w:rPr>
          <w:rFonts w:ascii="Times New Roman" w:hAnsi="Times New Roman" w:cs="Times New Roman"/>
          <w:color w:val="0E0E0E"/>
          <w:sz w:val="24"/>
          <w:szCs w:val="24"/>
        </w:rPr>
      </w:pPr>
      <w:r w:rsidRPr="006518C9">
        <w:rPr>
          <w:rFonts w:ascii="Times New Roman" w:hAnsi="Times New Roman" w:cs="Times New Roman"/>
          <w:color w:val="0E0E0E"/>
          <w:sz w:val="24"/>
          <w:szCs w:val="24"/>
        </w:rPr>
        <w:t>Combined Managed Equal Opportunity Program</w:t>
      </w:r>
    </w:p>
    <w:p w:rsidR="00F844FA" w:rsidRPr="006518C9" w:rsidRDefault="00F844FA" w:rsidP="00F844FA">
      <w:pPr>
        <w:numPr>
          <w:ilvl w:val="0"/>
          <w:numId w:val="7"/>
        </w:numPr>
        <w:pBdr>
          <w:top w:val="nil"/>
          <w:left w:val="nil"/>
          <w:bottom w:val="nil"/>
          <w:right w:val="nil"/>
          <w:between w:val="nil"/>
        </w:pBdr>
        <w:spacing w:after="0"/>
        <w:rPr>
          <w:rFonts w:ascii="Times New Roman" w:hAnsi="Times New Roman" w:cs="Times New Roman"/>
          <w:color w:val="0E0E0E"/>
          <w:sz w:val="24"/>
          <w:szCs w:val="24"/>
        </w:rPr>
      </w:pPr>
      <w:r w:rsidRPr="006518C9">
        <w:rPr>
          <w:rFonts w:ascii="Times New Roman" w:hAnsi="Times New Roman" w:cs="Times New Roman"/>
          <w:color w:val="0E0E0E"/>
          <w:sz w:val="24"/>
          <w:szCs w:val="24"/>
        </w:rPr>
        <w:t>Comprehensive Soldier &amp; Family Fitness</w:t>
      </w:r>
    </w:p>
    <w:p w:rsidR="00F844FA" w:rsidRPr="006518C9" w:rsidRDefault="00F844FA" w:rsidP="00F844FA">
      <w:pPr>
        <w:numPr>
          <w:ilvl w:val="0"/>
          <w:numId w:val="7"/>
        </w:numPr>
        <w:pBdr>
          <w:top w:val="nil"/>
          <w:left w:val="nil"/>
          <w:bottom w:val="nil"/>
          <w:right w:val="nil"/>
          <w:between w:val="nil"/>
        </w:pBdr>
        <w:spacing w:after="0"/>
        <w:rPr>
          <w:rFonts w:ascii="Times New Roman" w:hAnsi="Times New Roman" w:cs="Times New Roman"/>
          <w:color w:val="0E0E0E"/>
          <w:sz w:val="24"/>
          <w:szCs w:val="24"/>
        </w:rPr>
      </w:pPr>
      <w:r w:rsidRPr="006518C9">
        <w:rPr>
          <w:rFonts w:ascii="Times New Roman" w:hAnsi="Times New Roman" w:cs="Times New Roman"/>
          <w:color w:val="0E0E0E"/>
          <w:sz w:val="24"/>
          <w:szCs w:val="24"/>
        </w:rPr>
        <w:t>Emergency Medicine Department</w:t>
      </w:r>
    </w:p>
    <w:p w:rsidR="00F844FA" w:rsidRPr="006518C9" w:rsidRDefault="00F844FA" w:rsidP="00F844FA">
      <w:pPr>
        <w:numPr>
          <w:ilvl w:val="0"/>
          <w:numId w:val="7"/>
        </w:numPr>
        <w:pBdr>
          <w:top w:val="nil"/>
          <w:left w:val="nil"/>
          <w:bottom w:val="nil"/>
          <w:right w:val="nil"/>
          <w:between w:val="nil"/>
        </w:pBdr>
        <w:spacing w:after="0"/>
        <w:rPr>
          <w:rFonts w:ascii="Times New Roman" w:hAnsi="Times New Roman" w:cs="Times New Roman"/>
          <w:color w:val="0E0E0E"/>
          <w:sz w:val="24"/>
          <w:szCs w:val="24"/>
        </w:rPr>
      </w:pPr>
      <w:r w:rsidRPr="006518C9">
        <w:rPr>
          <w:rFonts w:ascii="Times New Roman" w:hAnsi="Times New Roman" w:cs="Times New Roman"/>
          <w:color w:val="0E0E0E"/>
          <w:sz w:val="24"/>
          <w:szCs w:val="24"/>
        </w:rPr>
        <w:t>Emergency Monetary Relief</w:t>
      </w:r>
    </w:p>
    <w:p w:rsidR="00F844FA" w:rsidRPr="006518C9" w:rsidRDefault="00F844FA" w:rsidP="00F844FA">
      <w:pPr>
        <w:numPr>
          <w:ilvl w:val="0"/>
          <w:numId w:val="7"/>
        </w:numPr>
        <w:pBdr>
          <w:top w:val="nil"/>
          <w:left w:val="nil"/>
          <w:bottom w:val="nil"/>
          <w:right w:val="nil"/>
          <w:between w:val="nil"/>
        </w:pBdr>
        <w:spacing w:after="0"/>
        <w:rPr>
          <w:rFonts w:ascii="Times New Roman" w:hAnsi="Times New Roman" w:cs="Times New Roman"/>
          <w:color w:val="0E0E0E"/>
          <w:sz w:val="24"/>
          <w:szCs w:val="24"/>
        </w:rPr>
      </w:pPr>
      <w:r w:rsidRPr="006518C9">
        <w:rPr>
          <w:rFonts w:ascii="Times New Roman" w:hAnsi="Times New Roman" w:cs="Times New Roman"/>
          <w:color w:val="0E0E0E"/>
          <w:sz w:val="24"/>
          <w:szCs w:val="24"/>
        </w:rPr>
        <w:t>Family Advocacy Program</w:t>
      </w:r>
    </w:p>
    <w:p w:rsidR="00F844FA" w:rsidRPr="006518C9" w:rsidRDefault="00F844FA" w:rsidP="00F844FA">
      <w:pPr>
        <w:numPr>
          <w:ilvl w:val="0"/>
          <w:numId w:val="7"/>
        </w:numPr>
        <w:pBdr>
          <w:top w:val="nil"/>
          <w:left w:val="nil"/>
          <w:bottom w:val="nil"/>
          <w:right w:val="nil"/>
          <w:between w:val="nil"/>
        </w:pBdr>
        <w:spacing w:after="0"/>
        <w:rPr>
          <w:rFonts w:ascii="Times New Roman" w:hAnsi="Times New Roman" w:cs="Times New Roman"/>
          <w:color w:val="0E0E0E"/>
          <w:sz w:val="24"/>
          <w:szCs w:val="24"/>
        </w:rPr>
      </w:pPr>
      <w:r w:rsidRPr="006518C9">
        <w:rPr>
          <w:rFonts w:ascii="Times New Roman" w:hAnsi="Times New Roman" w:cs="Times New Roman"/>
          <w:color w:val="0E0E0E"/>
          <w:sz w:val="24"/>
          <w:szCs w:val="24"/>
        </w:rPr>
        <w:t>Fitness Center</w:t>
      </w:r>
    </w:p>
    <w:p w:rsidR="00F844FA" w:rsidRPr="006518C9" w:rsidRDefault="00F844FA" w:rsidP="00F844FA">
      <w:pPr>
        <w:numPr>
          <w:ilvl w:val="0"/>
          <w:numId w:val="7"/>
        </w:numPr>
        <w:pBdr>
          <w:top w:val="nil"/>
          <w:left w:val="nil"/>
          <w:bottom w:val="nil"/>
          <w:right w:val="nil"/>
          <w:between w:val="nil"/>
        </w:pBdr>
        <w:spacing w:after="0"/>
        <w:rPr>
          <w:rFonts w:ascii="Times New Roman" w:hAnsi="Times New Roman" w:cs="Times New Roman"/>
          <w:color w:val="0E0E0E"/>
          <w:sz w:val="24"/>
          <w:szCs w:val="24"/>
        </w:rPr>
      </w:pPr>
      <w:r w:rsidRPr="006518C9">
        <w:rPr>
          <w:rFonts w:ascii="Times New Roman" w:hAnsi="Times New Roman" w:cs="Times New Roman"/>
          <w:color w:val="0E0E0E"/>
          <w:sz w:val="24"/>
          <w:szCs w:val="24"/>
        </w:rPr>
        <w:t>Fleet and Family Support Center</w:t>
      </w:r>
    </w:p>
    <w:p w:rsidR="00F844FA" w:rsidRPr="006518C9" w:rsidRDefault="00F844FA" w:rsidP="00F844FA">
      <w:pPr>
        <w:numPr>
          <w:ilvl w:val="0"/>
          <w:numId w:val="7"/>
        </w:numPr>
        <w:pBdr>
          <w:top w:val="nil"/>
          <w:left w:val="nil"/>
          <w:bottom w:val="nil"/>
          <w:right w:val="nil"/>
          <w:between w:val="nil"/>
        </w:pBdr>
        <w:spacing w:after="0"/>
        <w:rPr>
          <w:rFonts w:ascii="Times New Roman" w:hAnsi="Times New Roman" w:cs="Times New Roman"/>
          <w:color w:val="0E0E0E"/>
          <w:sz w:val="24"/>
          <w:szCs w:val="24"/>
        </w:rPr>
      </w:pPr>
      <w:r w:rsidRPr="006518C9">
        <w:rPr>
          <w:rFonts w:ascii="Times New Roman" w:hAnsi="Times New Roman" w:cs="Times New Roman"/>
          <w:color w:val="0E0E0E"/>
          <w:sz w:val="24"/>
          <w:szCs w:val="24"/>
        </w:rPr>
        <w:t>Gratitude and Acts of Kindness</w:t>
      </w:r>
    </w:p>
    <w:p w:rsidR="00F844FA" w:rsidRPr="006518C9" w:rsidRDefault="00F844FA" w:rsidP="00F844FA">
      <w:pPr>
        <w:numPr>
          <w:ilvl w:val="0"/>
          <w:numId w:val="7"/>
        </w:numPr>
        <w:pBdr>
          <w:top w:val="nil"/>
          <w:left w:val="nil"/>
          <w:bottom w:val="nil"/>
          <w:right w:val="nil"/>
          <w:between w:val="nil"/>
        </w:pBdr>
        <w:spacing w:after="0"/>
        <w:rPr>
          <w:rFonts w:ascii="Times New Roman" w:hAnsi="Times New Roman" w:cs="Times New Roman"/>
          <w:color w:val="0E0E0E"/>
          <w:sz w:val="24"/>
          <w:szCs w:val="24"/>
        </w:rPr>
      </w:pPr>
      <w:r w:rsidRPr="006518C9">
        <w:rPr>
          <w:rFonts w:ascii="Times New Roman" w:hAnsi="Times New Roman" w:cs="Times New Roman"/>
          <w:color w:val="0E0E0E"/>
          <w:sz w:val="24"/>
          <w:szCs w:val="24"/>
        </w:rPr>
        <w:t>Integrated Health &amp; Wellness Services, Mind-Body Medicine</w:t>
      </w:r>
    </w:p>
    <w:p w:rsidR="00F844FA" w:rsidRPr="006518C9" w:rsidRDefault="00F844FA" w:rsidP="00F844FA">
      <w:pPr>
        <w:numPr>
          <w:ilvl w:val="0"/>
          <w:numId w:val="7"/>
        </w:numPr>
        <w:pBdr>
          <w:top w:val="nil"/>
          <w:left w:val="nil"/>
          <w:bottom w:val="nil"/>
          <w:right w:val="nil"/>
          <w:between w:val="nil"/>
        </w:pBdr>
        <w:spacing w:after="0"/>
        <w:rPr>
          <w:rFonts w:ascii="Times New Roman" w:hAnsi="Times New Roman" w:cs="Times New Roman"/>
          <w:color w:val="0E0E0E"/>
          <w:sz w:val="24"/>
          <w:szCs w:val="24"/>
        </w:rPr>
      </w:pPr>
      <w:r w:rsidRPr="006518C9">
        <w:rPr>
          <w:rFonts w:ascii="Times New Roman" w:hAnsi="Times New Roman" w:cs="Times New Roman"/>
          <w:color w:val="0E0E0E"/>
          <w:sz w:val="24"/>
          <w:szCs w:val="24"/>
        </w:rPr>
        <w:t>Junior Officer Council</w:t>
      </w:r>
    </w:p>
    <w:p w:rsidR="00F844FA" w:rsidRPr="006518C9" w:rsidRDefault="00F844FA" w:rsidP="00F844FA">
      <w:pPr>
        <w:numPr>
          <w:ilvl w:val="0"/>
          <w:numId w:val="7"/>
        </w:numPr>
        <w:pBdr>
          <w:top w:val="nil"/>
          <w:left w:val="nil"/>
          <w:bottom w:val="nil"/>
          <w:right w:val="nil"/>
          <w:between w:val="nil"/>
        </w:pBdr>
        <w:spacing w:after="0"/>
        <w:rPr>
          <w:rFonts w:ascii="Times New Roman" w:hAnsi="Times New Roman" w:cs="Times New Roman"/>
          <w:color w:val="0E0E0E"/>
          <w:sz w:val="24"/>
          <w:szCs w:val="24"/>
        </w:rPr>
      </w:pPr>
      <w:r w:rsidRPr="006518C9">
        <w:rPr>
          <w:rFonts w:ascii="Times New Roman" w:hAnsi="Times New Roman" w:cs="Times New Roman"/>
          <w:color w:val="0E0E0E"/>
          <w:sz w:val="24"/>
          <w:szCs w:val="24"/>
        </w:rPr>
        <w:t>Leadership Academy</w:t>
      </w:r>
    </w:p>
    <w:p w:rsidR="00F844FA" w:rsidRPr="006518C9" w:rsidRDefault="00F844FA" w:rsidP="00F844FA">
      <w:pPr>
        <w:numPr>
          <w:ilvl w:val="0"/>
          <w:numId w:val="7"/>
        </w:numPr>
        <w:pBdr>
          <w:top w:val="nil"/>
          <w:left w:val="nil"/>
          <w:bottom w:val="nil"/>
          <w:right w:val="nil"/>
          <w:between w:val="nil"/>
        </w:pBdr>
        <w:spacing w:after="0"/>
        <w:rPr>
          <w:rFonts w:ascii="Times New Roman" w:hAnsi="Times New Roman" w:cs="Times New Roman"/>
          <w:color w:val="0E0E0E"/>
          <w:sz w:val="24"/>
          <w:szCs w:val="24"/>
        </w:rPr>
      </w:pPr>
      <w:r w:rsidRPr="006518C9">
        <w:rPr>
          <w:rFonts w:ascii="Times New Roman" w:hAnsi="Times New Roman" w:cs="Times New Roman"/>
          <w:color w:val="0E0E0E"/>
          <w:sz w:val="24"/>
          <w:szCs w:val="24"/>
        </w:rPr>
        <w:t>Military &amp; Family Life Consultants</w:t>
      </w:r>
    </w:p>
    <w:p w:rsidR="00F844FA" w:rsidRPr="006518C9" w:rsidRDefault="00F844FA" w:rsidP="00F844FA">
      <w:pPr>
        <w:numPr>
          <w:ilvl w:val="0"/>
          <w:numId w:val="7"/>
        </w:numPr>
        <w:pBdr>
          <w:top w:val="nil"/>
          <w:left w:val="nil"/>
          <w:bottom w:val="nil"/>
          <w:right w:val="nil"/>
          <w:between w:val="nil"/>
        </w:pBdr>
        <w:spacing w:after="0"/>
        <w:rPr>
          <w:rFonts w:ascii="Times New Roman" w:hAnsi="Times New Roman" w:cs="Times New Roman"/>
          <w:color w:val="0E0E0E"/>
          <w:sz w:val="24"/>
          <w:szCs w:val="24"/>
        </w:rPr>
      </w:pPr>
      <w:r w:rsidRPr="006518C9">
        <w:rPr>
          <w:rFonts w:ascii="Times New Roman" w:hAnsi="Times New Roman" w:cs="Times New Roman"/>
          <w:color w:val="0E0E0E"/>
          <w:sz w:val="24"/>
          <w:szCs w:val="24"/>
        </w:rPr>
        <w:t>Military OneSource</w:t>
      </w:r>
    </w:p>
    <w:p w:rsidR="00F844FA" w:rsidRPr="006518C9" w:rsidRDefault="00F844FA" w:rsidP="00F844FA">
      <w:pPr>
        <w:numPr>
          <w:ilvl w:val="0"/>
          <w:numId w:val="7"/>
        </w:numPr>
        <w:pBdr>
          <w:top w:val="nil"/>
          <w:left w:val="nil"/>
          <w:bottom w:val="nil"/>
          <w:right w:val="nil"/>
          <w:between w:val="nil"/>
        </w:pBdr>
        <w:spacing w:after="0"/>
        <w:rPr>
          <w:rFonts w:ascii="Times New Roman" w:hAnsi="Times New Roman" w:cs="Times New Roman"/>
          <w:color w:val="0E0E0E"/>
          <w:sz w:val="24"/>
          <w:szCs w:val="24"/>
        </w:rPr>
      </w:pPr>
      <w:r w:rsidRPr="006518C9">
        <w:rPr>
          <w:rFonts w:ascii="Times New Roman" w:hAnsi="Times New Roman" w:cs="Times New Roman"/>
          <w:color w:val="0E0E0E"/>
          <w:sz w:val="24"/>
          <w:szCs w:val="24"/>
        </w:rPr>
        <w:t>Mobile Apps (National Center for Telehealth &amp; Technology)</w:t>
      </w:r>
    </w:p>
    <w:p w:rsidR="00F844FA" w:rsidRPr="006518C9" w:rsidRDefault="00F844FA" w:rsidP="00F844FA">
      <w:pPr>
        <w:numPr>
          <w:ilvl w:val="0"/>
          <w:numId w:val="7"/>
        </w:numPr>
        <w:pBdr>
          <w:top w:val="nil"/>
          <w:left w:val="nil"/>
          <w:bottom w:val="nil"/>
          <w:right w:val="nil"/>
          <w:between w:val="nil"/>
        </w:pBdr>
        <w:spacing w:after="0"/>
        <w:rPr>
          <w:rFonts w:ascii="Times New Roman" w:hAnsi="Times New Roman" w:cs="Times New Roman"/>
          <w:color w:val="0E0E0E"/>
          <w:sz w:val="24"/>
          <w:szCs w:val="24"/>
        </w:rPr>
      </w:pPr>
      <w:r w:rsidRPr="006518C9">
        <w:rPr>
          <w:rFonts w:ascii="Times New Roman" w:hAnsi="Times New Roman" w:cs="Times New Roman"/>
          <w:color w:val="0E0E0E"/>
          <w:sz w:val="24"/>
          <w:szCs w:val="24"/>
        </w:rPr>
        <w:t>MWR Bethesda</w:t>
      </w:r>
    </w:p>
    <w:p w:rsidR="00F844FA" w:rsidRPr="006518C9" w:rsidRDefault="00F844FA" w:rsidP="00F844FA">
      <w:pPr>
        <w:numPr>
          <w:ilvl w:val="0"/>
          <w:numId w:val="7"/>
        </w:numPr>
        <w:pBdr>
          <w:top w:val="nil"/>
          <w:left w:val="nil"/>
          <w:bottom w:val="nil"/>
          <w:right w:val="nil"/>
          <w:between w:val="nil"/>
        </w:pBdr>
        <w:spacing w:after="0"/>
        <w:rPr>
          <w:rFonts w:ascii="Times New Roman" w:hAnsi="Times New Roman" w:cs="Times New Roman"/>
          <w:color w:val="0E0E0E"/>
          <w:sz w:val="24"/>
          <w:szCs w:val="24"/>
        </w:rPr>
      </w:pPr>
      <w:r w:rsidRPr="006518C9">
        <w:rPr>
          <w:rFonts w:ascii="Times New Roman" w:hAnsi="Times New Roman" w:cs="Times New Roman"/>
          <w:color w:val="0E0E0E"/>
          <w:sz w:val="24"/>
          <w:szCs w:val="24"/>
        </w:rPr>
        <w:t>National Suicide Prevention Lifeline</w:t>
      </w:r>
    </w:p>
    <w:p w:rsidR="00F844FA" w:rsidRPr="006518C9" w:rsidRDefault="00F844FA" w:rsidP="00F844FA">
      <w:pPr>
        <w:numPr>
          <w:ilvl w:val="0"/>
          <w:numId w:val="7"/>
        </w:numPr>
        <w:pBdr>
          <w:top w:val="nil"/>
          <w:left w:val="nil"/>
          <w:bottom w:val="nil"/>
          <w:right w:val="nil"/>
          <w:between w:val="nil"/>
        </w:pBdr>
        <w:spacing w:after="0"/>
        <w:rPr>
          <w:rFonts w:ascii="Times New Roman" w:hAnsi="Times New Roman" w:cs="Times New Roman"/>
          <w:color w:val="0E0E0E"/>
          <w:sz w:val="24"/>
          <w:szCs w:val="24"/>
        </w:rPr>
      </w:pPr>
      <w:r w:rsidRPr="006518C9">
        <w:rPr>
          <w:rFonts w:ascii="Times New Roman" w:hAnsi="Times New Roman" w:cs="Times New Roman"/>
          <w:color w:val="0E0E0E"/>
          <w:sz w:val="24"/>
          <w:szCs w:val="24"/>
        </w:rPr>
        <w:t>Occupational Health</w:t>
      </w:r>
    </w:p>
    <w:p w:rsidR="00F844FA" w:rsidRPr="006518C9" w:rsidRDefault="00F844FA" w:rsidP="00F844FA">
      <w:pPr>
        <w:numPr>
          <w:ilvl w:val="0"/>
          <w:numId w:val="7"/>
        </w:numPr>
        <w:pBdr>
          <w:top w:val="nil"/>
          <w:left w:val="nil"/>
          <w:bottom w:val="nil"/>
          <w:right w:val="nil"/>
          <w:between w:val="nil"/>
        </w:pBdr>
        <w:spacing w:after="0"/>
        <w:rPr>
          <w:rFonts w:ascii="Times New Roman" w:hAnsi="Times New Roman" w:cs="Times New Roman"/>
          <w:color w:val="0E0E0E"/>
          <w:sz w:val="24"/>
          <w:szCs w:val="24"/>
        </w:rPr>
      </w:pPr>
      <w:r w:rsidRPr="006518C9">
        <w:rPr>
          <w:rFonts w:ascii="Times New Roman" w:hAnsi="Times New Roman" w:cs="Times New Roman"/>
          <w:color w:val="0E0E0E"/>
          <w:sz w:val="24"/>
          <w:szCs w:val="24"/>
        </w:rPr>
        <w:t>Our People Foundation: Be the Change</w:t>
      </w:r>
    </w:p>
    <w:p w:rsidR="00F844FA" w:rsidRPr="006518C9" w:rsidRDefault="00F844FA" w:rsidP="00F844FA">
      <w:pPr>
        <w:numPr>
          <w:ilvl w:val="0"/>
          <w:numId w:val="7"/>
        </w:numPr>
        <w:pBdr>
          <w:top w:val="nil"/>
          <w:left w:val="nil"/>
          <w:bottom w:val="nil"/>
          <w:right w:val="nil"/>
          <w:between w:val="nil"/>
        </w:pBdr>
        <w:spacing w:after="0"/>
        <w:rPr>
          <w:rFonts w:ascii="Times New Roman" w:hAnsi="Times New Roman" w:cs="Times New Roman"/>
          <w:color w:val="0E0E0E"/>
          <w:sz w:val="24"/>
          <w:szCs w:val="24"/>
        </w:rPr>
      </w:pPr>
      <w:r w:rsidRPr="006518C9">
        <w:rPr>
          <w:rFonts w:ascii="Times New Roman" w:hAnsi="Times New Roman" w:cs="Times New Roman"/>
          <w:color w:val="0E0E0E"/>
          <w:sz w:val="24"/>
          <w:szCs w:val="24"/>
        </w:rPr>
        <w:t>Outpatient Nutrition Services</w:t>
      </w:r>
    </w:p>
    <w:p w:rsidR="00F844FA" w:rsidRPr="006518C9" w:rsidRDefault="00F844FA" w:rsidP="00F844FA">
      <w:pPr>
        <w:numPr>
          <w:ilvl w:val="0"/>
          <w:numId w:val="7"/>
        </w:numPr>
        <w:pBdr>
          <w:top w:val="nil"/>
          <w:left w:val="nil"/>
          <w:bottom w:val="nil"/>
          <w:right w:val="nil"/>
          <w:between w:val="nil"/>
        </w:pBdr>
        <w:spacing w:after="0"/>
        <w:rPr>
          <w:rFonts w:ascii="Times New Roman" w:hAnsi="Times New Roman" w:cs="Times New Roman"/>
          <w:color w:val="0E0E0E"/>
          <w:sz w:val="24"/>
          <w:szCs w:val="24"/>
        </w:rPr>
      </w:pPr>
      <w:r w:rsidRPr="006518C9">
        <w:rPr>
          <w:rFonts w:ascii="Times New Roman" w:hAnsi="Times New Roman" w:cs="Times New Roman"/>
          <w:color w:val="0E0E0E"/>
          <w:sz w:val="24"/>
          <w:szCs w:val="24"/>
        </w:rPr>
        <w:t>Pastoral Care</w:t>
      </w:r>
    </w:p>
    <w:p w:rsidR="00F844FA" w:rsidRPr="006518C9" w:rsidRDefault="00F844FA" w:rsidP="00F844FA">
      <w:pPr>
        <w:numPr>
          <w:ilvl w:val="0"/>
          <w:numId w:val="7"/>
        </w:numPr>
        <w:pBdr>
          <w:top w:val="nil"/>
          <w:left w:val="nil"/>
          <w:bottom w:val="nil"/>
          <w:right w:val="nil"/>
          <w:between w:val="nil"/>
        </w:pBdr>
        <w:spacing w:after="0"/>
        <w:rPr>
          <w:rFonts w:ascii="Times New Roman" w:hAnsi="Times New Roman" w:cs="Times New Roman"/>
          <w:color w:val="0E0E0E"/>
          <w:sz w:val="24"/>
          <w:szCs w:val="24"/>
        </w:rPr>
      </w:pPr>
      <w:r w:rsidRPr="006518C9">
        <w:rPr>
          <w:rFonts w:ascii="Times New Roman" w:hAnsi="Times New Roman" w:cs="Times New Roman"/>
          <w:color w:val="0E0E0E"/>
          <w:sz w:val="24"/>
          <w:szCs w:val="24"/>
        </w:rPr>
        <w:t>Pathway to Excellence</w:t>
      </w:r>
    </w:p>
    <w:p w:rsidR="00F844FA" w:rsidRPr="006518C9" w:rsidRDefault="00F844FA" w:rsidP="00F844FA">
      <w:pPr>
        <w:numPr>
          <w:ilvl w:val="0"/>
          <w:numId w:val="7"/>
        </w:numPr>
        <w:pBdr>
          <w:top w:val="nil"/>
          <w:left w:val="nil"/>
          <w:bottom w:val="nil"/>
          <w:right w:val="nil"/>
          <w:between w:val="nil"/>
        </w:pBdr>
        <w:spacing w:after="0"/>
        <w:rPr>
          <w:rFonts w:ascii="Times New Roman" w:hAnsi="Times New Roman" w:cs="Times New Roman"/>
          <w:color w:val="0E0E0E"/>
          <w:sz w:val="24"/>
          <w:szCs w:val="24"/>
        </w:rPr>
      </w:pPr>
      <w:r w:rsidRPr="006518C9">
        <w:rPr>
          <w:rFonts w:ascii="Times New Roman" w:hAnsi="Times New Roman" w:cs="Times New Roman"/>
          <w:color w:val="0E0E0E"/>
          <w:sz w:val="24"/>
          <w:szCs w:val="24"/>
        </w:rPr>
        <w:t>Peer Support Program</w:t>
      </w:r>
    </w:p>
    <w:p w:rsidR="00F844FA" w:rsidRPr="006518C9" w:rsidRDefault="00F844FA" w:rsidP="00F844FA">
      <w:pPr>
        <w:numPr>
          <w:ilvl w:val="0"/>
          <w:numId w:val="7"/>
        </w:numPr>
        <w:pBdr>
          <w:top w:val="nil"/>
          <w:left w:val="nil"/>
          <w:bottom w:val="nil"/>
          <w:right w:val="nil"/>
          <w:between w:val="nil"/>
        </w:pBdr>
        <w:spacing w:after="0"/>
        <w:rPr>
          <w:rFonts w:ascii="Times New Roman" w:hAnsi="Times New Roman" w:cs="Times New Roman"/>
          <w:color w:val="0E0E0E"/>
          <w:sz w:val="24"/>
          <w:szCs w:val="24"/>
        </w:rPr>
      </w:pPr>
      <w:r w:rsidRPr="006518C9">
        <w:rPr>
          <w:rFonts w:ascii="Times New Roman" w:hAnsi="Times New Roman" w:cs="Times New Roman"/>
          <w:color w:val="0E0E0E"/>
          <w:sz w:val="24"/>
          <w:szCs w:val="24"/>
        </w:rPr>
        <w:t>Provider Wellness Committee</w:t>
      </w:r>
    </w:p>
    <w:p w:rsidR="00F844FA" w:rsidRPr="006518C9" w:rsidRDefault="00F844FA" w:rsidP="00F844FA">
      <w:pPr>
        <w:numPr>
          <w:ilvl w:val="0"/>
          <w:numId w:val="7"/>
        </w:numPr>
        <w:pBdr>
          <w:top w:val="nil"/>
          <w:left w:val="nil"/>
          <w:bottom w:val="nil"/>
          <w:right w:val="nil"/>
          <w:between w:val="nil"/>
        </w:pBdr>
        <w:spacing w:after="0"/>
        <w:rPr>
          <w:rFonts w:ascii="Times New Roman" w:hAnsi="Times New Roman" w:cs="Times New Roman"/>
          <w:color w:val="0E0E0E"/>
          <w:sz w:val="24"/>
          <w:szCs w:val="24"/>
        </w:rPr>
      </w:pPr>
      <w:r w:rsidRPr="006518C9">
        <w:rPr>
          <w:rFonts w:ascii="Times New Roman" w:hAnsi="Times New Roman" w:cs="Times New Roman"/>
          <w:color w:val="0E0E0E"/>
          <w:sz w:val="24"/>
          <w:szCs w:val="24"/>
        </w:rPr>
        <w:t>Public Health/Preventive Medicine</w:t>
      </w:r>
    </w:p>
    <w:p w:rsidR="00F844FA" w:rsidRPr="006518C9" w:rsidRDefault="00F844FA" w:rsidP="00F844FA">
      <w:pPr>
        <w:numPr>
          <w:ilvl w:val="0"/>
          <w:numId w:val="7"/>
        </w:numPr>
        <w:pBdr>
          <w:top w:val="nil"/>
          <w:left w:val="nil"/>
          <w:bottom w:val="nil"/>
          <w:right w:val="nil"/>
          <w:between w:val="nil"/>
        </w:pBdr>
        <w:spacing w:after="0"/>
        <w:rPr>
          <w:rFonts w:ascii="Times New Roman" w:hAnsi="Times New Roman" w:cs="Times New Roman"/>
          <w:color w:val="0E0E0E"/>
          <w:sz w:val="24"/>
          <w:szCs w:val="24"/>
        </w:rPr>
      </w:pPr>
      <w:r w:rsidRPr="006518C9">
        <w:rPr>
          <w:rFonts w:ascii="Times New Roman" w:hAnsi="Times New Roman" w:cs="Times New Roman"/>
          <w:color w:val="0E0E0E"/>
          <w:sz w:val="24"/>
          <w:szCs w:val="24"/>
        </w:rPr>
        <w:t>Resiliency &amp; Psychological Health</w:t>
      </w:r>
    </w:p>
    <w:p w:rsidR="00F844FA" w:rsidRPr="006518C9" w:rsidRDefault="00F844FA" w:rsidP="00F844FA">
      <w:pPr>
        <w:numPr>
          <w:ilvl w:val="0"/>
          <w:numId w:val="7"/>
        </w:numPr>
        <w:pBdr>
          <w:top w:val="nil"/>
          <w:left w:val="nil"/>
          <w:bottom w:val="nil"/>
          <w:right w:val="nil"/>
          <w:between w:val="nil"/>
        </w:pBdr>
        <w:spacing w:after="0"/>
        <w:rPr>
          <w:rFonts w:ascii="Times New Roman" w:hAnsi="Times New Roman" w:cs="Times New Roman"/>
          <w:color w:val="0E0E0E"/>
          <w:sz w:val="24"/>
          <w:szCs w:val="24"/>
        </w:rPr>
      </w:pPr>
      <w:r w:rsidRPr="006518C9">
        <w:rPr>
          <w:rFonts w:ascii="Times New Roman" w:hAnsi="Times New Roman" w:cs="Times New Roman"/>
          <w:color w:val="0E0E0E"/>
          <w:sz w:val="24"/>
          <w:szCs w:val="24"/>
        </w:rPr>
        <w:t>Sexual Assault Prevention &amp; Response</w:t>
      </w:r>
    </w:p>
    <w:p w:rsidR="00F844FA" w:rsidRPr="006518C9" w:rsidRDefault="00F844FA" w:rsidP="00F844FA">
      <w:pPr>
        <w:numPr>
          <w:ilvl w:val="0"/>
          <w:numId w:val="7"/>
        </w:numPr>
        <w:pBdr>
          <w:top w:val="nil"/>
          <w:left w:val="nil"/>
          <w:bottom w:val="nil"/>
          <w:right w:val="nil"/>
          <w:between w:val="nil"/>
        </w:pBdr>
        <w:spacing w:after="0"/>
        <w:rPr>
          <w:rFonts w:ascii="Times New Roman" w:hAnsi="Times New Roman" w:cs="Times New Roman"/>
          <w:color w:val="0E0E0E"/>
          <w:sz w:val="24"/>
          <w:szCs w:val="24"/>
        </w:rPr>
      </w:pPr>
      <w:r w:rsidRPr="006518C9">
        <w:rPr>
          <w:rFonts w:ascii="Times New Roman" w:hAnsi="Times New Roman" w:cs="Times New Roman"/>
          <w:color w:val="0E0E0E"/>
          <w:sz w:val="24"/>
          <w:szCs w:val="24"/>
        </w:rPr>
        <w:t>SMART-R (for GME trainees only)</w:t>
      </w:r>
    </w:p>
    <w:p w:rsidR="00F844FA" w:rsidRPr="006518C9" w:rsidRDefault="00F844FA" w:rsidP="00F844FA">
      <w:pPr>
        <w:numPr>
          <w:ilvl w:val="0"/>
          <w:numId w:val="7"/>
        </w:numPr>
        <w:pBdr>
          <w:top w:val="nil"/>
          <w:left w:val="nil"/>
          <w:bottom w:val="nil"/>
          <w:right w:val="nil"/>
          <w:between w:val="nil"/>
        </w:pBdr>
        <w:spacing w:after="0"/>
        <w:rPr>
          <w:rFonts w:ascii="Times New Roman" w:hAnsi="Times New Roman" w:cs="Times New Roman"/>
          <w:color w:val="0E0E0E"/>
          <w:sz w:val="24"/>
          <w:szCs w:val="24"/>
        </w:rPr>
      </w:pPr>
      <w:r w:rsidRPr="006518C9">
        <w:rPr>
          <w:rFonts w:ascii="Times New Roman" w:hAnsi="Times New Roman" w:cs="Times New Roman"/>
          <w:color w:val="0E0E0E"/>
          <w:sz w:val="24"/>
          <w:szCs w:val="24"/>
        </w:rPr>
        <w:t>STEPS Forward</w:t>
      </w:r>
    </w:p>
    <w:p w:rsidR="00F844FA" w:rsidRPr="006518C9" w:rsidRDefault="00F844FA" w:rsidP="00F844FA">
      <w:pPr>
        <w:numPr>
          <w:ilvl w:val="0"/>
          <w:numId w:val="7"/>
        </w:numPr>
        <w:pBdr>
          <w:top w:val="nil"/>
          <w:left w:val="nil"/>
          <w:bottom w:val="nil"/>
          <w:right w:val="nil"/>
          <w:between w:val="nil"/>
        </w:pBdr>
        <w:spacing w:after="0"/>
        <w:rPr>
          <w:rFonts w:ascii="Times New Roman" w:hAnsi="Times New Roman" w:cs="Times New Roman"/>
          <w:color w:val="0E0E0E"/>
          <w:sz w:val="24"/>
          <w:szCs w:val="24"/>
        </w:rPr>
      </w:pPr>
      <w:r w:rsidRPr="006518C9">
        <w:rPr>
          <w:rFonts w:ascii="Times New Roman" w:hAnsi="Times New Roman" w:cs="Times New Roman"/>
          <w:color w:val="0E0E0E"/>
          <w:sz w:val="24"/>
          <w:szCs w:val="24"/>
        </w:rPr>
        <w:t>Three Good Things</w:t>
      </w:r>
    </w:p>
    <w:p w:rsidR="00F844FA" w:rsidRPr="006518C9" w:rsidRDefault="00F844FA" w:rsidP="00F844FA">
      <w:pPr>
        <w:numPr>
          <w:ilvl w:val="0"/>
          <w:numId w:val="7"/>
        </w:numPr>
        <w:pBdr>
          <w:top w:val="nil"/>
          <w:left w:val="nil"/>
          <w:bottom w:val="nil"/>
          <w:right w:val="nil"/>
          <w:between w:val="nil"/>
        </w:pBdr>
        <w:spacing w:after="0"/>
        <w:rPr>
          <w:rFonts w:ascii="Times New Roman" w:hAnsi="Times New Roman" w:cs="Times New Roman"/>
          <w:color w:val="0E0E0E"/>
          <w:sz w:val="24"/>
          <w:szCs w:val="24"/>
        </w:rPr>
      </w:pPr>
      <w:r w:rsidRPr="006518C9">
        <w:rPr>
          <w:rFonts w:ascii="Times New Roman" w:hAnsi="Times New Roman" w:cs="Times New Roman"/>
          <w:color w:val="0E0E0E"/>
          <w:sz w:val="24"/>
          <w:szCs w:val="24"/>
        </w:rPr>
        <w:t>USO Warrior and Family Center at Bethesda</w:t>
      </w:r>
    </w:p>
    <w:p w:rsidR="00F844FA" w:rsidRPr="006518C9" w:rsidRDefault="00F844FA" w:rsidP="00F844FA">
      <w:pPr>
        <w:numPr>
          <w:ilvl w:val="0"/>
          <w:numId w:val="7"/>
        </w:numPr>
        <w:pBdr>
          <w:top w:val="nil"/>
          <w:left w:val="nil"/>
          <w:bottom w:val="nil"/>
          <w:right w:val="nil"/>
          <w:between w:val="nil"/>
        </w:pBdr>
        <w:spacing w:after="0"/>
        <w:rPr>
          <w:rFonts w:ascii="Times New Roman" w:hAnsi="Times New Roman" w:cs="Times New Roman"/>
          <w:color w:val="0E0E0E"/>
          <w:sz w:val="24"/>
          <w:szCs w:val="24"/>
        </w:rPr>
      </w:pPr>
      <w:r w:rsidRPr="006518C9">
        <w:rPr>
          <w:rFonts w:ascii="Times New Roman" w:hAnsi="Times New Roman" w:cs="Times New Roman"/>
          <w:color w:val="0E0E0E"/>
          <w:sz w:val="24"/>
          <w:szCs w:val="24"/>
        </w:rPr>
        <w:t>Workplace Violence Prevention Program</w:t>
      </w:r>
    </w:p>
    <w:p w:rsidR="00F844FA" w:rsidRPr="006518C9" w:rsidRDefault="00F844FA" w:rsidP="00F844FA">
      <w:pPr>
        <w:numPr>
          <w:ilvl w:val="0"/>
          <w:numId w:val="7"/>
        </w:numPr>
        <w:pBdr>
          <w:top w:val="nil"/>
          <w:left w:val="nil"/>
          <w:bottom w:val="nil"/>
          <w:right w:val="nil"/>
          <w:between w:val="nil"/>
        </w:pBdr>
        <w:spacing w:after="0"/>
        <w:rPr>
          <w:rFonts w:ascii="Times New Roman" w:hAnsi="Times New Roman" w:cs="Times New Roman"/>
          <w:color w:val="0E0E0E"/>
          <w:sz w:val="24"/>
          <w:szCs w:val="24"/>
        </w:rPr>
      </w:pPr>
      <w:r w:rsidRPr="006518C9">
        <w:rPr>
          <w:rFonts w:ascii="Times New Roman" w:hAnsi="Times New Roman" w:cs="Times New Roman"/>
          <w:color w:val="0E0E0E"/>
          <w:sz w:val="24"/>
          <w:szCs w:val="24"/>
        </w:rPr>
        <w:t>WRB Facility Dog Program</w:t>
      </w:r>
    </w:p>
    <w:p w:rsidR="00F844FA" w:rsidRPr="006518C9" w:rsidRDefault="00F844FA" w:rsidP="00F844FA">
      <w:pPr>
        <w:spacing w:after="0"/>
        <w:rPr>
          <w:rFonts w:ascii="Times New Roman" w:hAnsi="Times New Roman" w:cs="Times New Roman"/>
          <w:color w:val="0E0E0E"/>
          <w:sz w:val="24"/>
          <w:szCs w:val="24"/>
        </w:rPr>
      </w:pPr>
    </w:p>
    <w:p w:rsidR="00F844FA" w:rsidRPr="006518C9" w:rsidRDefault="00F844FA" w:rsidP="00F844FA">
      <w:pPr>
        <w:numPr>
          <w:ilvl w:val="0"/>
          <w:numId w:val="9"/>
        </w:numPr>
        <w:pBdr>
          <w:top w:val="nil"/>
          <w:left w:val="nil"/>
          <w:bottom w:val="nil"/>
          <w:right w:val="nil"/>
          <w:between w:val="nil"/>
        </w:pBdr>
        <w:spacing w:after="0"/>
        <w:ind w:left="0" w:firstLine="0"/>
        <w:rPr>
          <w:rFonts w:ascii="Times New Roman" w:hAnsi="Times New Roman" w:cs="Times New Roman"/>
          <w:sz w:val="24"/>
          <w:szCs w:val="24"/>
        </w:rPr>
      </w:pPr>
      <w:r w:rsidRPr="006518C9">
        <w:rPr>
          <w:rFonts w:ascii="Times New Roman" w:hAnsi="Times New Roman" w:cs="Times New Roman"/>
          <w:b/>
          <w:color w:val="0E0E0E"/>
          <w:sz w:val="24"/>
          <w:szCs w:val="24"/>
        </w:rPr>
        <w:t>Addi</w:t>
      </w:r>
      <w:r w:rsidRPr="006518C9">
        <w:rPr>
          <w:rFonts w:ascii="Times New Roman" w:hAnsi="Times New Roman" w:cs="Times New Roman"/>
          <w:b/>
          <w:color w:val="272727"/>
          <w:sz w:val="24"/>
          <w:szCs w:val="24"/>
        </w:rPr>
        <w:t>ct</w:t>
      </w:r>
      <w:r w:rsidRPr="006518C9">
        <w:rPr>
          <w:rFonts w:ascii="Times New Roman" w:hAnsi="Times New Roman" w:cs="Times New Roman"/>
          <w:b/>
          <w:color w:val="0E0E0E"/>
          <w:sz w:val="24"/>
          <w:szCs w:val="24"/>
        </w:rPr>
        <w:t>ion Tr</w:t>
      </w:r>
      <w:r w:rsidRPr="006518C9">
        <w:rPr>
          <w:rFonts w:ascii="Times New Roman" w:hAnsi="Times New Roman" w:cs="Times New Roman"/>
          <w:b/>
          <w:color w:val="272727"/>
          <w:sz w:val="24"/>
          <w:szCs w:val="24"/>
        </w:rPr>
        <w:t>eat</w:t>
      </w:r>
      <w:r w:rsidRPr="006518C9">
        <w:rPr>
          <w:rFonts w:ascii="Times New Roman" w:hAnsi="Times New Roman" w:cs="Times New Roman"/>
          <w:b/>
          <w:color w:val="0E0E0E"/>
          <w:sz w:val="24"/>
          <w:szCs w:val="24"/>
        </w:rPr>
        <w:t>m</w:t>
      </w:r>
      <w:r w:rsidRPr="006518C9">
        <w:rPr>
          <w:rFonts w:ascii="Times New Roman" w:hAnsi="Times New Roman" w:cs="Times New Roman"/>
          <w:b/>
          <w:color w:val="272727"/>
          <w:sz w:val="24"/>
          <w:szCs w:val="24"/>
        </w:rPr>
        <w:t>e</w:t>
      </w:r>
      <w:r w:rsidRPr="006518C9">
        <w:rPr>
          <w:rFonts w:ascii="Times New Roman" w:hAnsi="Times New Roman" w:cs="Times New Roman"/>
          <w:b/>
          <w:color w:val="0E0E0E"/>
          <w:sz w:val="24"/>
          <w:szCs w:val="24"/>
        </w:rPr>
        <w:t>n</w:t>
      </w:r>
      <w:r w:rsidRPr="006518C9">
        <w:rPr>
          <w:rFonts w:ascii="Times New Roman" w:hAnsi="Times New Roman" w:cs="Times New Roman"/>
          <w:b/>
          <w:color w:val="272727"/>
          <w:sz w:val="24"/>
          <w:szCs w:val="24"/>
        </w:rPr>
        <w:t xml:space="preserve">t </w:t>
      </w:r>
      <w:r w:rsidRPr="006518C9">
        <w:rPr>
          <w:rFonts w:ascii="Times New Roman" w:hAnsi="Times New Roman" w:cs="Times New Roman"/>
          <w:b/>
          <w:color w:val="0E0E0E"/>
          <w:sz w:val="24"/>
          <w:szCs w:val="24"/>
        </w:rPr>
        <w:t>S</w:t>
      </w:r>
      <w:r w:rsidRPr="006518C9">
        <w:rPr>
          <w:rFonts w:ascii="Times New Roman" w:hAnsi="Times New Roman" w:cs="Times New Roman"/>
          <w:b/>
          <w:color w:val="272727"/>
          <w:sz w:val="24"/>
          <w:szCs w:val="24"/>
        </w:rPr>
        <w:t>e</w:t>
      </w:r>
      <w:r w:rsidRPr="006518C9">
        <w:rPr>
          <w:rFonts w:ascii="Times New Roman" w:hAnsi="Times New Roman" w:cs="Times New Roman"/>
          <w:b/>
          <w:color w:val="0E0E0E"/>
          <w:sz w:val="24"/>
          <w:szCs w:val="24"/>
        </w:rPr>
        <w:t>rvic</w:t>
      </w:r>
      <w:r w:rsidRPr="006518C9">
        <w:rPr>
          <w:rFonts w:ascii="Times New Roman" w:hAnsi="Times New Roman" w:cs="Times New Roman"/>
          <w:b/>
          <w:color w:val="272727"/>
          <w:sz w:val="24"/>
          <w:szCs w:val="24"/>
        </w:rPr>
        <w:t>es</w:t>
      </w:r>
      <w:r w:rsidRPr="006518C9">
        <w:rPr>
          <w:rFonts w:ascii="Times New Roman" w:hAnsi="Times New Roman" w:cs="Times New Roman"/>
          <w:b/>
          <w:color w:val="515151"/>
          <w:sz w:val="24"/>
          <w:szCs w:val="24"/>
        </w:rPr>
        <w:t xml:space="preserve">- </w:t>
      </w:r>
      <w:r w:rsidRPr="006518C9">
        <w:rPr>
          <w:rFonts w:ascii="Times New Roman" w:hAnsi="Times New Roman" w:cs="Times New Roman"/>
          <w:color w:val="272727"/>
          <w:sz w:val="24"/>
          <w:szCs w:val="24"/>
        </w:rPr>
        <w:t>(WRB</w:t>
      </w:r>
      <w:r w:rsidRPr="006518C9">
        <w:rPr>
          <w:rFonts w:ascii="Times New Roman" w:hAnsi="Times New Roman" w:cs="Times New Roman"/>
          <w:color w:val="515151"/>
          <w:sz w:val="24"/>
          <w:szCs w:val="24"/>
        </w:rPr>
        <w:t xml:space="preserve">, </w:t>
      </w:r>
      <w:r w:rsidRPr="006518C9">
        <w:rPr>
          <w:rFonts w:ascii="Times New Roman" w:hAnsi="Times New Roman" w:cs="Times New Roman"/>
          <w:color w:val="272727"/>
          <w:sz w:val="24"/>
          <w:szCs w:val="24"/>
        </w:rPr>
        <w:t>B</w:t>
      </w:r>
      <w:r w:rsidRPr="006518C9">
        <w:rPr>
          <w:rFonts w:ascii="Times New Roman" w:hAnsi="Times New Roman" w:cs="Times New Roman"/>
          <w:color w:val="0E0E0E"/>
          <w:sz w:val="24"/>
          <w:szCs w:val="24"/>
        </w:rPr>
        <w:t>l</w:t>
      </w:r>
      <w:r w:rsidRPr="006518C9">
        <w:rPr>
          <w:rFonts w:ascii="Times New Roman" w:hAnsi="Times New Roman" w:cs="Times New Roman"/>
          <w:color w:val="272727"/>
          <w:sz w:val="24"/>
          <w:szCs w:val="24"/>
        </w:rPr>
        <w:t xml:space="preserve">dg </w:t>
      </w:r>
      <w:r w:rsidRPr="006518C9">
        <w:rPr>
          <w:rFonts w:ascii="Times New Roman" w:hAnsi="Times New Roman" w:cs="Times New Roman"/>
          <w:color w:val="3F3F3F"/>
          <w:sz w:val="24"/>
          <w:szCs w:val="24"/>
        </w:rPr>
        <w:t xml:space="preserve">7, </w:t>
      </w:r>
      <w:r w:rsidRPr="006518C9">
        <w:rPr>
          <w:rFonts w:ascii="Times New Roman" w:hAnsi="Times New Roman" w:cs="Times New Roman"/>
          <w:color w:val="272727"/>
          <w:sz w:val="24"/>
          <w:szCs w:val="24"/>
        </w:rPr>
        <w:t>F</w:t>
      </w:r>
      <w:r w:rsidRPr="006518C9">
        <w:rPr>
          <w:rFonts w:ascii="Times New Roman" w:hAnsi="Times New Roman" w:cs="Times New Roman"/>
          <w:color w:val="0E0E0E"/>
          <w:sz w:val="24"/>
          <w:szCs w:val="24"/>
        </w:rPr>
        <w:t>l</w:t>
      </w:r>
      <w:r w:rsidRPr="006518C9">
        <w:rPr>
          <w:rFonts w:ascii="Times New Roman" w:hAnsi="Times New Roman" w:cs="Times New Roman"/>
          <w:color w:val="3F3F3F"/>
          <w:sz w:val="24"/>
          <w:szCs w:val="24"/>
        </w:rPr>
        <w:t xml:space="preserve">oor 4, 301-400-1298) </w:t>
      </w:r>
      <w:r w:rsidRPr="006518C9">
        <w:rPr>
          <w:rFonts w:ascii="Times New Roman" w:hAnsi="Times New Roman" w:cs="Times New Roman"/>
          <w:color w:val="272727"/>
          <w:sz w:val="24"/>
          <w:szCs w:val="24"/>
        </w:rPr>
        <w:t>Prov</w:t>
      </w:r>
      <w:r w:rsidRPr="006518C9">
        <w:rPr>
          <w:rFonts w:ascii="Times New Roman" w:hAnsi="Times New Roman" w:cs="Times New Roman"/>
          <w:color w:val="0E0E0E"/>
          <w:sz w:val="24"/>
          <w:szCs w:val="24"/>
        </w:rPr>
        <w:t>i</w:t>
      </w:r>
      <w:r w:rsidRPr="006518C9">
        <w:rPr>
          <w:rFonts w:ascii="Times New Roman" w:hAnsi="Times New Roman" w:cs="Times New Roman"/>
          <w:color w:val="272727"/>
          <w:sz w:val="24"/>
          <w:szCs w:val="24"/>
        </w:rPr>
        <w:t xml:space="preserve">de </w:t>
      </w:r>
      <w:r w:rsidRPr="006518C9">
        <w:rPr>
          <w:rFonts w:ascii="Times New Roman" w:hAnsi="Times New Roman" w:cs="Times New Roman"/>
          <w:color w:val="3F3F3F"/>
          <w:sz w:val="24"/>
          <w:szCs w:val="24"/>
        </w:rPr>
        <w:t>substance-re</w:t>
      </w:r>
      <w:r w:rsidRPr="006518C9">
        <w:rPr>
          <w:rFonts w:ascii="Times New Roman" w:hAnsi="Times New Roman" w:cs="Times New Roman"/>
          <w:color w:val="0E0E0E"/>
          <w:sz w:val="24"/>
          <w:szCs w:val="24"/>
        </w:rPr>
        <w:t>l</w:t>
      </w:r>
      <w:r w:rsidRPr="006518C9">
        <w:rPr>
          <w:rFonts w:ascii="Times New Roman" w:hAnsi="Times New Roman" w:cs="Times New Roman"/>
          <w:color w:val="272727"/>
          <w:sz w:val="24"/>
          <w:szCs w:val="24"/>
        </w:rPr>
        <w:t xml:space="preserve">ated </w:t>
      </w:r>
      <w:r w:rsidRPr="006518C9">
        <w:rPr>
          <w:rFonts w:ascii="Times New Roman" w:hAnsi="Times New Roman" w:cs="Times New Roman"/>
          <w:color w:val="3F3F3F"/>
          <w:sz w:val="24"/>
          <w:szCs w:val="24"/>
        </w:rPr>
        <w:t>education, eva</w:t>
      </w:r>
      <w:r w:rsidRPr="006518C9">
        <w:rPr>
          <w:rFonts w:ascii="Times New Roman" w:hAnsi="Times New Roman" w:cs="Times New Roman"/>
          <w:color w:val="0E0E0E"/>
          <w:sz w:val="24"/>
          <w:szCs w:val="24"/>
        </w:rPr>
        <w:t>l</w:t>
      </w:r>
      <w:r w:rsidRPr="006518C9">
        <w:rPr>
          <w:rFonts w:ascii="Times New Roman" w:hAnsi="Times New Roman" w:cs="Times New Roman"/>
          <w:color w:val="272727"/>
          <w:sz w:val="24"/>
          <w:szCs w:val="24"/>
        </w:rPr>
        <w:t>ua</w:t>
      </w:r>
      <w:r w:rsidRPr="006518C9">
        <w:rPr>
          <w:rFonts w:ascii="Times New Roman" w:hAnsi="Times New Roman" w:cs="Times New Roman"/>
          <w:color w:val="0E0E0E"/>
          <w:sz w:val="24"/>
          <w:szCs w:val="24"/>
        </w:rPr>
        <w:t>t</w:t>
      </w:r>
      <w:r w:rsidRPr="006518C9">
        <w:rPr>
          <w:rFonts w:ascii="Times New Roman" w:hAnsi="Times New Roman" w:cs="Times New Roman"/>
          <w:color w:val="272727"/>
          <w:sz w:val="24"/>
          <w:szCs w:val="24"/>
        </w:rPr>
        <w:t xml:space="preserve">ion </w:t>
      </w:r>
      <w:r w:rsidRPr="006518C9">
        <w:rPr>
          <w:rFonts w:ascii="Times New Roman" w:hAnsi="Times New Roman" w:cs="Times New Roman"/>
          <w:color w:val="3F3F3F"/>
          <w:sz w:val="24"/>
          <w:szCs w:val="24"/>
        </w:rPr>
        <w:t>a</w:t>
      </w:r>
      <w:r w:rsidRPr="006518C9">
        <w:rPr>
          <w:rFonts w:ascii="Times New Roman" w:hAnsi="Times New Roman" w:cs="Times New Roman"/>
          <w:color w:val="0E0E0E"/>
          <w:sz w:val="24"/>
          <w:szCs w:val="24"/>
        </w:rPr>
        <w:t>n</w:t>
      </w:r>
      <w:r w:rsidRPr="006518C9">
        <w:rPr>
          <w:rFonts w:ascii="Times New Roman" w:hAnsi="Times New Roman" w:cs="Times New Roman"/>
          <w:color w:val="3F3F3F"/>
          <w:sz w:val="24"/>
          <w:szCs w:val="24"/>
        </w:rPr>
        <w:t xml:space="preserve">d </w:t>
      </w:r>
      <w:r w:rsidRPr="006518C9">
        <w:rPr>
          <w:rFonts w:ascii="Times New Roman" w:hAnsi="Times New Roman" w:cs="Times New Roman"/>
          <w:color w:val="272727"/>
          <w:sz w:val="24"/>
          <w:szCs w:val="24"/>
        </w:rPr>
        <w:t>outpat</w:t>
      </w:r>
      <w:r w:rsidRPr="006518C9">
        <w:rPr>
          <w:rFonts w:ascii="Times New Roman" w:hAnsi="Times New Roman" w:cs="Times New Roman"/>
          <w:color w:val="0E0E0E"/>
          <w:sz w:val="24"/>
          <w:szCs w:val="24"/>
        </w:rPr>
        <w:t>i</w:t>
      </w:r>
      <w:r w:rsidRPr="006518C9">
        <w:rPr>
          <w:rFonts w:ascii="Times New Roman" w:hAnsi="Times New Roman" w:cs="Times New Roman"/>
          <w:color w:val="515151"/>
          <w:sz w:val="24"/>
          <w:szCs w:val="24"/>
        </w:rPr>
        <w:t>e</w:t>
      </w:r>
      <w:r w:rsidRPr="006518C9">
        <w:rPr>
          <w:rFonts w:ascii="Times New Roman" w:hAnsi="Times New Roman" w:cs="Times New Roman"/>
          <w:color w:val="272727"/>
          <w:sz w:val="24"/>
          <w:szCs w:val="24"/>
        </w:rPr>
        <w:t xml:space="preserve">nt </w:t>
      </w:r>
      <w:r w:rsidRPr="006518C9">
        <w:rPr>
          <w:rFonts w:ascii="Times New Roman" w:hAnsi="Times New Roman" w:cs="Times New Roman"/>
          <w:color w:val="3F3F3F"/>
          <w:sz w:val="24"/>
          <w:szCs w:val="24"/>
        </w:rPr>
        <w:t>a</w:t>
      </w:r>
      <w:r w:rsidRPr="006518C9">
        <w:rPr>
          <w:rFonts w:ascii="Times New Roman" w:hAnsi="Times New Roman" w:cs="Times New Roman"/>
          <w:color w:val="0E0E0E"/>
          <w:sz w:val="24"/>
          <w:szCs w:val="24"/>
        </w:rPr>
        <w:t>n</w:t>
      </w:r>
      <w:r w:rsidRPr="006518C9">
        <w:rPr>
          <w:rFonts w:ascii="Times New Roman" w:hAnsi="Times New Roman" w:cs="Times New Roman"/>
          <w:color w:val="272727"/>
          <w:sz w:val="24"/>
          <w:szCs w:val="24"/>
        </w:rPr>
        <w:t xml:space="preserve">d </w:t>
      </w:r>
      <w:r w:rsidRPr="006518C9">
        <w:rPr>
          <w:rFonts w:ascii="Times New Roman" w:hAnsi="Times New Roman" w:cs="Times New Roman"/>
          <w:color w:val="0E0E0E"/>
          <w:sz w:val="24"/>
          <w:szCs w:val="24"/>
        </w:rPr>
        <w:t>i</w:t>
      </w:r>
      <w:r w:rsidRPr="006518C9">
        <w:rPr>
          <w:rFonts w:ascii="Times New Roman" w:hAnsi="Times New Roman" w:cs="Times New Roman"/>
          <w:color w:val="272727"/>
          <w:sz w:val="24"/>
          <w:szCs w:val="24"/>
        </w:rPr>
        <w:t>nt</w:t>
      </w:r>
      <w:r w:rsidRPr="006518C9">
        <w:rPr>
          <w:rFonts w:ascii="Times New Roman" w:hAnsi="Times New Roman" w:cs="Times New Roman"/>
          <w:color w:val="515151"/>
          <w:sz w:val="24"/>
          <w:szCs w:val="24"/>
        </w:rPr>
        <w:t>e</w:t>
      </w:r>
      <w:r w:rsidRPr="006518C9">
        <w:rPr>
          <w:rFonts w:ascii="Times New Roman" w:hAnsi="Times New Roman" w:cs="Times New Roman"/>
          <w:color w:val="272727"/>
          <w:sz w:val="24"/>
          <w:szCs w:val="24"/>
        </w:rPr>
        <w:t>n</w:t>
      </w:r>
      <w:r w:rsidRPr="006518C9">
        <w:rPr>
          <w:rFonts w:ascii="Times New Roman" w:hAnsi="Times New Roman" w:cs="Times New Roman"/>
          <w:color w:val="515151"/>
          <w:sz w:val="24"/>
          <w:szCs w:val="24"/>
        </w:rPr>
        <w:t>s</w:t>
      </w:r>
      <w:r w:rsidRPr="006518C9">
        <w:rPr>
          <w:rFonts w:ascii="Times New Roman" w:hAnsi="Times New Roman" w:cs="Times New Roman"/>
          <w:color w:val="272727"/>
          <w:sz w:val="24"/>
          <w:szCs w:val="24"/>
        </w:rPr>
        <w:t>ive o</w:t>
      </w:r>
      <w:r w:rsidRPr="006518C9">
        <w:rPr>
          <w:rFonts w:ascii="Times New Roman" w:hAnsi="Times New Roman" w:cs="Times New Roman"/>
          <w:color w:val="0E0E0E"/>
          <w:sz w:val="24"/>
          <w:szCs w:val="24"/>
        </w:rPr>
        <w:t>u</w:t>
      </w:r>
      <w:r w:rsidRPr="006518C9">
        <w:rPr>
          <w:rFonts w:ascii="Times New Roman" w:hAnsi="Times New Roman" w:cs="Times New Roman"/>
          <w:color w:val="3F3F3F"/>
          <w:sz w:val="24"/>
          <w:szCs w:val="24"/>
        </w:rPr>
        <w:t>tpat</w:t>
      </w:r>
      <w:r w:rsidRPr="006518C9">
        <w:rPr>
          <w:rFonts w:ascii="Times New Roman" w:hAnsi="Times New Roman" w:cs="Times New Roman"/>
          <w:color w:val="0E0E0E"/>
          <w:sz w:val="24"/>
          <w:szCs w:val="24"/>
        </w:rPr>
        <w:t>i</w:t>
      </w:r>
      <w:r w:rsidRPr="006518C9">
        <w:rPr>
          <w:rFonts w:ascii="Times New Roman" w:hAnsi="Times New Roman" w:cs="Times New Roman"/>
          <w:color w:val="272727"/>
          <w:sz w:val="24"/>
          <w:szCs w:val="24"/>
        </w:rPr>
        <w:t>ent t</w:t>
      </w:r>
      <w:r w:rsidRPr="006518C9">
        <w:rPr>
          <w:rFonts w:ascii="Times New Roman" w:hAnsi="Times New Roman" w:cs="Times New Roman"/>
          <w:color w:val="0E0E0E"/>
          <w:sz w:val="24"/>
          <w:szCs w:val="24"/>
        </w:rPr>
        <w:t>r</w:t>
      </w:r>
      <w:r w:rsidRPr="006518C9">
        <w:rPr>
          <w:rFonts w:ascii="Times New Roman" w:hAnsi="Times New Roman" w:cs="Times New Roman"/>
          <w:color w:val="3F3F3F"/>
          <w:sz w:val="24"/>
          <w:szCs w:val="24"/>
        </w:rPr>
        <w:t xml:space="preserve">eatment </w:t>
      </w:r>
      <w:r w:rsidRPr="006518C9">
        <w:rPr>
          <w:rFonts w:ascii="Times New Roman" w:hAnsi="Times New Roman" w:cs="Times New Roman"/>
          <w:color w:val="0E0E0E"/>
          <w:sz w:val="24"/>
          <w:szCs w:val="24"/>
        </w:rPr>
        <w:t>i</w:t>
      </w:r>
      <w:r w:rsidRPr="006518C9">
        <w:rPr>
          <w:rFonts w:ascii="Times New Roman" w:hAnsi="Times New Roman" w:cs="Times New Roman"/>
          <w:color w:val="272727"/>
          <w:sz w:val="24"/>
          <w:szCs w:val="24"/>
        </w:rPr>
        <w:t>ndiv</w:t>
      </w:r>
      <w:r w:rsidRPr="006518C9">
        <w:rPr>
          <w:rFonts w:ascii="Times New Roman" w:hAnsi="Times New Roman" w:cs="Times New Roman"/>
          <w:color w:val="0E0E0E"/>
          <w:sz w:val="24"/>
          <w:szCs w:val="24"/>
        </w:rPr>
        <w:t>i</w:t>
      </w:r>
      <w:r w:rsidRPr="006518C9">
        <w:rPr>
          <w:rFonts w:ascii="Times New Roman" w:hAnsi="Times New Roman" w:cs="Times New Roman"/>
          <w:color w:val="272727"/>
          <w:sz w:val="24"/>
          <w:szCs w:val="24"/>
        </w:rPr>
        <w:t>dua</w:t>
      </w:r>
      <w:r w:rsidRPr="006518C9">
        <w:rPr>
          <w:rFonts w:ascii="Times New Roman" w:hAnsi="Times New Roman" w:cs="Times New Roman"/>
          <w:color w:val="0E0E0E"/>
          <w:sz w:val="24"/>
          <w:szCs w:val="24"/>
        </w:rPr>
        <w:t>l</w:t>
      </w:r>
      <w:r w:rsidRPr="006518C9">
        <w:rPr>
          <w:rFonts w:ascii="Times New Roman" w:hAnsi="Times New Roman" w:cs="Times New Roman"/>
          <w:color w:val="272727"/>
          <w:sz w:val="24"/>
          <w:szCs w:val="24"/>
        </w:rPr>
        <w:t xml:space="preserve">ly </w:t>
      </w:r>
      <w:r w:rsidRPr="006518C9">
        <w:rPr>
          <w:rFonts w:ascii="Times New Roman" w:hAnsi="Times New Roman" w:cs="Times New Roman"/>
          <w:color w:val="3F3F3F"/>
          <w:sz w:val="24"/>
          <w:szCs w:val="24"/>
        </w:rPr>
        <w:t xml:space="preserve">and </w:t>
      </w:r>
      <w:r w:rsidRPr="006518C9">
        <w:rPr>
          <w:rFonts w:ascii="Times New Roman" w:hAnsi="Times New Roman" w:cs="Times New Roman"/>
          <w:color w:val="272727"/>
          <w:sz w:val="24"/>
          <w:szCs w:val="24"/>
        </w:rPr>
        <w:t xml:space="preserve">in </w:t>
      </w:r>
      <w:r w:rsidRPr="006518C9">
        <w:rPr>
          <w:rFonts w:ascii="Times New Roman" w:hAnsi="Times New Roman" w:cs="Times New Roman"/>
          <w:color w:val="3F3F3F"/>
          <w:sz w:val="24"/>
          <w:szCs w:val="24"/>
        </w:rPr>
        <w:t>gro</w:t>
      </w:r>
      <w:r w:rsidRPr="006518C9">
        <w:rPr>
          <w:rFonts w:ascii="Times New Roman" w:hAnsi="Times New Roman" w:cs="Times New Roman"/>
          <w:color w:val="0E0E0E"/>
          <w:sz w:val="24"/>
          <w:szCs w:val="24"/>
        </w:rPr>
        <w:t>u</w:t>
      </w:r>
      <w:r w:rsidRPr="006518C9">
        <w:rPr>
          <w:rFonts w:ascii="Times New Roman" w:hAnsi="Times New Roman" w:cs="Times New Roman"/>
          <w:color w:val="272727"/>
          <w:sz w:val="24"/>
          <w:szCs w:val="24"/>
        </w:rPr>
        <w:t>ps</w:t>
      </w:r>
      <w:r w:rsidRPr="006518C9">
        <w:rPr>
          <w:rFonts w:ascii="Times New Roman" w:hAnsi="Times New Roman" w:cs="Times New Roman"/>
          <w:color w:val="515151"/>
          <w:sz w:val="24"/>
          <w:szCs w:val="24"/>
        </w:rPr>
        <w:t xml:space="preserve">, </w:t>
      </w:r>
      <w:r w:rsidRPr="006518C9">
        <w:rPr>
          <w:rFonts w:ascii="Times New Roman" w:hAnsi="Times New Roman" w:cs="Times New Roman"/>
          <w:color w:val="3F3F3F"/>
          <w:sz w:val="24"/>
          <w:szCs w:val="24"/>
        </w:rPr>
        <w:t>and ca</w:t>
      </w:r>
      <w:r w:rsidRPr="006518C9">
        <w:rPr>
          <w:rFonts w:ascii="Times New Roman" w:hAnsi="Times New Roman" w:cs="Times New Roman"/>
          <w:color w:val="0E0E0E"/>
          <w:sz w:val="24"/>
          <w:szCs w:val="24"/>
        </w:rPr>
        <w:t xml:space="preserve">n </w:t>
      </w:r>
      <w:r w:rsidRPr="006518C9">
        <w:rPr>
          <w:rFonts w:ascii="Times New Roman" w:hAnsi="Times New Roman" w:cs="Times New Roman"/>
          <w:color w:val="515151"/>
          <w:sz w:val="24"/>
          <w:szCs w:val="24"/>
        </w:rPr>
        <w:t>c</w:t>
      </w:r>
      <w:r w:rsidRPr="006518C9">
        <w:rPr>
          <w:rFonts w:ascii="Times New Roman" w:hAnsi="Times New Roman" w:cs="Times New Roman"/>
          <w:color w:val="272727"/>
          <w:sz w:val="24"/>
          <w:szCs w:val="24"/>
        </w:rPr>
        <w:t>oord</w:t>
      </w:r>
      <w:r w:rsidRPr="006518C9">
        <w:rPr>
          <w:rFonts w:ascii="Times New Roman" w:hAnsi="Times New Roman" w:cs="Times New Roman"/>
          <w:color w:val="0E0E0E"/>
          <w:sz w:val="24"/>
          <w:szCs w:val="24"/>
        </w:rPr>
        <w:t>in</w:t>
      </w:r>
      <w:r w:rsidRPr="006518C9">
        <w:rPr>
          <w:rFonts w:ascii="Times New Roman" w:hAnsi="Times New Roman" w:cs="Times New Roman"/>
          <w:color w:val="3F3F3F"/>
          <w:sz w:val="24"/>
          <w:szCs w:val="24"/>
        </w:rPr>
        <w:t xml:space="preserve">ate </w:t>
      </w:r>
      <w:r w:rsidRPr="006518C9">
        <w:rPr>
          <w:rFonts w:ascii="Times New Roman" w:hAnsi="Times New Roman" w:cs="Times New Roman"/>
          <w:color w:val="0E0E0E"/>
          <w:sz w:val="24"/>
          <w:szCs w:val="24"/>
        </w:rPr>
        <w:t>hi</w:t>
      </w:r>
      <w:r w:rsidRPr="006518C9">
        <w:rPr>
          <w:rFonts w:ascii="Times New Roman" w:hAnsi="Times New Roman" w:cs="Times New Roman"/>
          <w:color w:val="3F3F3F"/>
          <w:sz w:val="24"/>
          <w:szCs w:val="24"/>
        </w:rPr>
        <w:t>g</w:t>
      </w:r>
      <w:r w:rsidRPr="006518C9">
        <w:rPr>
          <w:rFonts w:ascii="Times New Roman" w:hAnsi="Times New Roman" w:cs="Times New Roman"/>
          <w:color w:val="0E0E0E"/>
          <w:sz w:val="24"/>
          <w:szCs w:val="24"/>
        </w:rPr>
        <w:t>h</w:t>
      </w:r>
      <w:r w:rsidRPr="006518C9">
        <w:rPr>
          <w:rFonts w:ascii="Times New Roman" w:hAnsi="Times New Roman" w:cs="Times New Roman"/>
          <w:color w:val="515151"/>
          <w:sz w:val="24"/>
          <w:szCs w:val="24"/>
        </w:rPr>
        <w:t>e</w:t>
      </w:r>
      <w:r w:rsidRPr="006518C9">
        <w:rPr>
          <w:rFonts w:ascii="Times New Roman" w:hAnsi="Times New Roman" w:cs="Times New Roman"/>
          <w:color w:val="272727"/>
          <w:sz w:val="24"/>
          <w:szCs w:val="24"/>
        </w:rPr>
        <w:t xml:space="preserve">r </w:t>
      </w:r>
      <w:r w:rsidRPr="006518C9">
        <w:rPr>
          <w:rFonts w:ascii="Times New Roman" w:hAnsi="Times New Roman" w:cs="Times New Roman"/>
          <w:color w:val="3F3F3F"/>
          <w:sz w:val="24"/>
          <w:szCs w:val="24"/>
        </w:rPr>
        <w:t>acu</w:t>
      </w:r>
      <w:r w:rsidRPr="006518C9">
        <w:rPr>
          <w:rFonts w:ascii="Times New Roman" w:hAnsi="Times New Roman" w:cs="Times New Roman"/>
          <w:color w:val="0E0E0E"/>
          <w:sz w:val="24"/>
          <w:szCs w:val="24"/>
        </w:rPr>
        <w:t>i</w:t>
      </w:r>
      <w:r w:rsidRPr="006518C9">
        <w:rPr>
          <w:rFonts w:ascii="Times New Roman" w:hAnsi="Times New Roman" w:cs="Times New Roman"/>
          <w:color w:val="272727"/>
          <w:sz w:val="24"/>
          <w:szCs w:val="24"/>
        </w:rPr>
        <w:t xml:space="preserve">ty </w:t>
      </w:r>
      <w:r w:rsidRPr="006518C9">
        <w:rPr>
          <w:rFonts w:ascii="Times New Roman" w:hAnsi="Times New Roman" w:cs="Times New Roman"/>
          <w:color w:val="3F3F3F"/>
          <w:sz w:val="24"/>
          <w:szCs w:val="24"/>
        </w:rPr>
        <w:t xml:space="preserve">ca </w:t>
      </w:r>
      <w:r w:rsidRPr="006518C9">
        <w:rPr>
          <w:rFonts w:ascii="Times New Roman" w:hAnsi="Times New Roman" w:cs="Times New Roman"/>
          <w:color w:val="0E0E0E"/>
          <w:sz w:val="24"/>
          <w:szCs w:val="24"/>
        </w:rPr>
        <w:t>r</w:t>
      </w:r>
      <w:r w:rsidRPr="006518C9">
        <w:rPr>
          <w:rFonts w:ascii="Times New Roman" w:hAnsi="Times New Roman" w:cs="Times New Roman"/>
          <w:color w:val="515151"/>
          <w:sz w:val="24"/>
          <w:szCs w:val="24"/>
        </w:rPr>
        <w:t xml:space="preserve">e </w:t>
      </w:r>
      <w:r w:rsidRPr="006518C9">
        <w:rPr>
          <w:rFonts w:ascii="Times New Roman" w:hAnsi="Times New Roman" w:cs="Times New Roman"/>
          <w:color w:val="3F3F3F"/>
          <w:sz w:val="24"/>
          <w:szCs w:val="24"/>
        </w:rPr>
        <w:t>w</w:t>
      </w:r>
      <w:r w:rsidRPr="006518C9">
        <w:rPr>
          <w:rFonts w:ascii="Times New Roman" w:hAnsi="Times New Roman" w:cs="Times New Roman"/>
          <w:color w:val="0E0E0E"/>
          <w:sz w:val="24"/>
          <w:szCs w:val="24"/>
        </w:rPr>
        <w:t>h</w:t>
      </w:r>
      <w:r w:rsidRPr="006518C9">
        <w:rPr>
          <w:rFonts w:ascii="Times New Roman" w:hAnsi="Times New Roman" w:cs="Times New Roman"/>
          <w:color w:val="515151"/>
          <w:sz w:val="24"/>
          <w:szCs w:val="24"/>
        </w:rPr>
        <w:t>e</w:t>
      </w:r>
      <w:r w:rsidRPr="006518C9">
        <w:rPr>
          <w:rFonts w:ascii="Times New Roman" w:hAnsi="Times New Roman" w:cs="Times New Roman"/>
          <w:color w:val="272727"/>
          <w:sz w:val="24"/>
          <w:szCs w:val="24"/>
        </w:rPr>
        <w:t>n n</w:t>
      </w:r>
      <w:r w:rsidRPr="006518C9">
        <w:rPr>
          <w:rFonts w:ascii="Times New Roman" w:hAnsi="Times New Roman" w:cs="Times New Roman"/>
          <w:color w:val="515151"/>
          <w:sz w:val="24"/>
          <w:szCs w:val="24"/>
        </w:rPr>
        <w:t>ee</w:t>
      </w:r>
      <w:r w:rsidRPr="006518C9">
        <w:rPr>
          <w:rFonts w:ascii="Times New Roman" w:hAnsi="Times New Roman" w:cs="Times New Roman"/>
          <w:color w:val="272727"/>
          <w:sz w:val="24"/>
          <w:szCs w:val="24"/>
        </w:rPr>
        <w:t xml:space="preserve">ded. </w:t>
      </w:r>
      <w:r w:rsidRPr="006518C9">
        <w:rPr>
          <w:rFonts w:ascii="Times New Roman" w:hAnsi="Times New Roman" w:cs="Times New Roman"/>
          <w:color w:val="3F3F3F"/>
          <w:sz w:val="24"/>
          <w:szCs w:val="24"/>
        </w:rPr>
        <w:t>Ava</w:t>
      </w:r>
      <w:r w:rsidRPr="006518C9">
        <w:rPr>
          <w:rFonts w:ascii="Times New Roman" w:hAnsi="Times New Roman" w:cs="Times New Roman"/>
          <w:color w:val="0E0E0E"/>
          <w:sz w:val="24"/>
          <w:szCs w:val="24"/>
        </w:rPr>
        <w:t>il</w:t>
      </w:r>
      <w:r w:rsidRPr="006518C9">
        <w:rPr>
          <w:rFonts w:ascii="Times New Roman" w:hAnsi="Times New Roman" w:cs="Times New Roman"/>
          <w:color w:val="3F3F3F"/>
          <w:sz w:val="24"/>
          <w:szCs w:val="24"/>
        </w:rPr>
        <w:t xml:space="preserve">able </w:t>
      </w:r>
      <w:r w:rsidRPr="006518C9">
        <w:rPr>
          <w:rFonts w:ascii="Times New Roman" w:hAnsi="Times New Roman" w:cs="Times New Roman"/>
          <w:color w:val="272727"/>
          <w:sz w:val="24"/>
          <w:szCs w:val="24"/>
        </w:rPr>
        <w:t>to TR</w:t>
      </w:r>
      <w:r w:rsidRPr="006518C9">
        <w:rPr>
          <w:rFonts w:ascii="Times New Roman" w:hAnsi="Times New Roman" w:cs="Times New Roman"/>
          <w:color w:val="0E0E0E"/>
          <w:sz w:val="24"/>
          <w:szCs w:val="24"/>
        </w:rPr>
        <w:t>I</w:t>
      </w:r>
      <w:r w:rsidRPr="006518C9">
        <w:rPr>
          <w:rFonts w:ascii="Times New Roman" w:hAnsi="Times New Roman" w:cs="Times New Roman"/>
          <w:color w:val="3F3F3F"/>
          <w:sz w:val="24"/>
          <w:szCs w:val="24"/>
        </w:rPr>
        <w:t xml:space="preserve">CARE </w:t>
      </w:r>
      <w:r w:rsidRPr="006518C9">
        <w:rPr>
          <w:rFonts w:ascii="Times New Roman" w:hAnsi="Times New Roman" w:cs="Times New Roman"/>
          <w:color w:val="272727"/>
          <w:sz w:val="24"/>
          <w:szCs w:val="24"/>
        </w:rPr>
        <w:t>benefic</w:t>
      </w:r>
      <w:r w:rsidRPr="006518C9">
        <w:rPr>
          <w:rFonts w:ascii="Times New Roman" w:hAnsi="Times New Roman" w:cs="Times New Roman"/>
          <w:color w:val="0E0E0E"/>
          <w:sz w:val="24"/>
          <w:szCs w:val="24"/>
        </w:rPr>
        <w:t>i</w:t>
      </w:r>
      <w:r w:rsidRPr="006518C9">
        <w:rPr>
          <w:rFonts w:ascii="Times New Roman" w:hAnsi="Times New Roman" w:cs="Times New Roman"/>
          <w:color w:val="3F3F3F"/>
          <w:sz w:val="24"/>
          <w:szCs w:val="24"/>
        </w:rPr>
        <w:t>ar</w:t>
      </w:r>
      <w:r w:rsidRPr="006518C9">
        <w:rPr>
          <w:rFonts w:ascii="Times New Roman" w:hAnsi="Times New Roman" w:cs="Times New Roman"/>
          <w:color w:val="0E0E0E"/>
          <w:sz w:val="24"/>
          <w:szCs w:val="24"/>
        </w:rPr>
        <w:t>i</w:t>
      </w:r>
      <w:r w:rsidRPr="006518C9">
        <w:rPr>
          <w:rFonts w:ascii="Times New Roman" w:hAnsi="Times New Roman" w:cs="Times New Roman"/>
          <w:color w:val="272727"/>
          <w:sz w:val="24"/>
          <w:szCs w:val="24"/>
        </w:rPr>
        <w:t>es</w:t>
      </w:r>
      <w:r w:rsidRPr="006518C9">
        <w:rPr>
          <w:rFonts w:ascii="Times New Roman" w:hAnsi="Times New Roman" w:cs="Times New Roman"/>
          <w:color w:val="515151"/>
          <w:sz w:val="24"/>
          <w:szCs w:val="24"/>
        </w:rPr>
        <w:t xml:space="preserve">, </w:t>
      </w:r>
      <w:r w:rsidRPr="006518C9">
        <w:rPr>
          <w:rFonts w:ascii="Times New Roman" w:hAnsi="Times New Roman" w:cs="Times New Roman"/>
          <w:color w:val="272727"/>
          <w:sz w:val="24"/>
          <w:szCs w:val="24"/>
        </w:rPr>
        <w:t xml:space="preserve">and </w:t>
      </w:r>
      <w:r w:rsidRPr="006518C9">
        <w:rPr>
          <w:rFonts w:ascii="Times New Roman" w:hAnsi="Times New Roman" w:cs="Times New Roman"/>
          <w:color w:val="0E0E0E"/>
          <w:sz w:val="24"/>
          <w:szCs w:val="24"/>
        </w:rPr>
        <w:t>i</w:t>
      </w:r>
      <w:r w:rsidRPr="006518C9">
        <w:rPr>
          <w:rFonts w:ascii="Times New Roman" w:hAnsi="Times New Roman" w:cs="Times New Roman"/>
          <w:color w:val="272727"/>
          <w:sz w:val="24"/>
          <w:szCs w:val="24"/>
        </w:rPr>
        <w:t>nd</w:t>
      </w:r>
      <w:r w:rsidRPr="006518C9">
        <w:rPr>
          <w:rFonts w:ascii="Times New Roman" w:hAnsi="Times New Roman" w:cs="Times New Roman"/>
          <w:color w:val="0E0E0E"/>
          <w:sz w:val="24"/>
          <w:szCs w:val="24"/>
        </w:rPr>
        <w:t>i</w:t>
      </w:r>
      <w:r w:rsidRPr="006518C9">
        <w:rPr>
          <w:rFonts w:ascii="Times New Roman" w:hAnsi="Times New Roman" w:cs="Times New Roman"/>
          <w:color w:val="3F3F3F"/>
          <w:sz w:val="24"/>
          <w:szCs w:val="24"/>
        </w:rPr>
        <w:t>v</w:t>
      </w:r>
      <w:r w:rsidRPr="006518C9">
        <w:rPr>
          <w:rFonts w:ascii="Times New Roman" w:hAnsi="Times New Roman" w:cs="Times New Roman"/>
          <w:color w:val="0E0E0E"/>
          <w:sz w:val="24"/>
          <w:szCs w:val="24"/>
        </w:rPr>
        <w:t>i</w:t>
      </w:r>
      <w:r w:rsidRPr="006518C9">
        <w:rPr>
          <w:rFonts w:ascii="Times New Roman" w:hAnsi="Times New Roman" w:cs="Times New Roman"/>
          <w:color w:val="272727"/>
          <w:sz w:val="24"/>
          <w:szCs w:val="24"/>
        </w:rPr>
        <w:t>d</w:t>
      </w:r>
      <w:r w:rsidRPr="006518C9">
        <w:rPr>
          <w:rFonts w:ascii="Times New Roman" w:hAnsi="Times New Roman" w:cs="Times New Roman"/>
          <w:color w:val="0E0E0E"/>
          <w:sz w:val="24"/>
          <w:szCs w:val="24"/>
        </w:rPr>
        <w:t>u</w:t>
      </w:r>
      <w:r w:rsidRPr="006518C9">
        <w:rPr>
          <w:rFonts w:ascii="Times New Roman" w:hAnsi="Times New Roman" w:cs="Times New Roman"/>
          <w:color w:val="3F3F3F"/>
          <w:sz w:val="24"/>
          <w:szCs w:val="24"/>
        </w:rPr>
        <w:t>a</w:t>
      </w:r>
      <w:r w:rsidRPr="006518C9">
        <w:rPr>
          <w:rFonts w:ascii="Times New Roman" w:hAnsi="Times New Roman" w:cs="Times New Roman"/>
          <w:color w:val="0E0E0E"/>
          <w:sz w:val="24"/>
          <w:szCs w:val="24"/>
        </w:rPr>
        <w:t>l</w:t>
      </w:r>
      <w:r w:rsidRPr="006518C9">
        <w:rPr>
          <w:rFonts w:ascii="Times New Roman" w:hAnsi="Times New Roman" w:cs="Times New Roman"/>
          <w:color w:val="515151"/>
          <w:sz w:val="24"/>
          <w:szCs w:val="24"/>
        </w:rPr>
        <w:t xml:space="preserve">s </w:t>
      </w:r>
      <w:r w:rsidRPr="006518C9">
        <w:rPr>
          <w:rFonts w:ascii="Times New Roman" w:hAnsi="Times New Roman" w:cs="Times New Roman"/>
          <w:color w:val="272727"/>
          <w:sz w:val="24"/>
          <w:szCs w:val="24"/>
        </w:rPr>
        <w:t>may b</w:t>
      </w:r>
      <w:r w:rsidRPr="006518C9">
        <w:rPr>
          <w:rFonts w:ascii="Times New Roman" w:hAnsi="Times New Roman" w:cs="Times New Roman"/>
          <w:color w:val="515151"/>
          <w:sz w:val="24"/>
          <w:szCs w:val="24"/>
        </w:rPr>
        <w:t xml:space="preserve">e </w:t>
      </w:r>
      <w:r w:rsidRPr="006518C9">
        <w:rPr>
          <w:rFonts w:ascii="Times New Roman" w:hAnsi="Times New Roman" w:cs="Times New Roman"/>
          <w:color w:val="272727"/>
          <w:sz w:val="24"/>
          <w:szCs w:val="24"/>
        </w:rPr>
        <w:t>ref</w:t>
      </w:r>
      <w:r w:rsidRPr="006518C9">
        <w:rPr>
          <w:rFonts w:ascii="Times New Roman" w:hAnsi="Times New Roman" w:cs="Times New Roman"/>
          <w:color w:val="515151"/>
          <w:sz w:val="24"/>
          <w:szCs w:val="24"/>
        </w:rPr>
        <w:t>e</w:t>
      </w:r>
      <w:r w:rsidRPr="006518C9">
        <w:rPr>
          <w:rFonts w:ascii="Times New Roman" w:hAnsi="Times New Roman" w:cs="Times New Roman"/>
          <w:color w:val="272727"/>
          <w:sz w:val="24"/>
          <w:szCs w:val="24"/>
        </w:rPr>
        <w:t>r</w:t>
      </w:r>
      <w:r w:rsidRPr="006518C9">
        <w:rPr>
          <w:rFonts w:ascii="Times New Roman" w:hAnsi="Times New Roman" w:cs="Times New Roman"/>
          <w:color w:val="0E0E0E"/>
          <w:sz w:val="24"/>
          <w:szCs w:val="24"/>
        </w:rPr>
        <w:t>r</w:t>
      </w:r>
      <w:r w:rsidRPr="006518C9">
        <w:rPr>
          <w:rFonts w:ascii="Times New Roman" w:hAnsi="Times New Roman" w:cs="Times New Roman"/>
          <w:color w:val="515151"/>
          <w:sz w:val="24"/>
          <w:szCs w:val="24"/>
        </w:rPr>
        <w:t>e</w:t>
      </w:r>
      <w:r w:rsidRPr="006518C9">
        <w:rPr>
          <w:rFonts w:ascii="Times New Roman" w:hAnsi="Times New Roman" w:cs="Times New Roman"/>
          <w:color w:val="272727"/>
          <w:sz w:val="24"/>
          <w:szCs w:val="24"/>
        </w:rPr>
        <w:t xml:space="preserve">d </w:t>
      </w:r>
      <w:r w:rsidRPr="006518C9">
        <w:rPr>
          <w:rFonts w:ascii="Times New Roman" w:hAnsi="Times New Roman" w:cs="Times New Roman"/>
          <w:color w:val="3F3F3F"/>
          <w:sz w:val="24"/>
          <w:szCs w:val="24"/>
        </w:rPr>
        <w:t>or se</w:t>
      </w:r>
      <w:r w:rsidRPr="006518C9">
        <w:rPr>
          <w:rFonts w:ascii="Times New Roman" w:hAnsi="Times New Roman" w:cs="Times New Roman"/>
          <w:color w:val="0E0E0E"/>
          <w:sz w:val="24"/>
          <w:szCs w:val="24"/>
        </w:rPr>
        <w:t>l</w:t>
      </w:r>
      <w:r w:rsidRPr="006518C9">
        <w:rPr>
          <w:rFonts w:ascii="Times New Roman" w:hAnsi="Times New Roman" w:cs="Times New Roman"/>
          <w:color w:val="3F3F3F"/>
          <w:sz w:val="24"/>
          <w:szCs w:val="24"/>
        </w:rPr>
        <w:t>f</w:t>
      </w:r>
      <w:r w:rsidRPr="006518C9">
        <w:rPr>
          <w:rFonts w:ascii="Times New Roman" w:hAnsi="Times New Roman" w:cs="Times New Roman"/>
          <w:color w:val="727272"/>
          <w:sz w:val="24"/>
          <w:szCs w:val="24"/>
        </w:rPr>
        <w:t>-</w:t>
      </w:r>
      <w:r w:rsidRPr="006518C9">
        <w:rPr>
          <w:rFonts w:ascii="Times New Roman" w:hAnsi="Times New Roman" w:cs="Times New Roman"/>
          <w:color w:val="272727"/>
          <w:sz w:val="24"/>
          <w:szCs w:val="24"/>
        </w:rPr>
        <w:t>r</w:t>
      </w:r>
      <w:r w:rsidRPr="006518C9">
        <w:rPr>
          <w:rFonts w:ascii="Times New Roman" w:hAnsi="Times New Roman" w:cs="Times New Roman"/>
          <w:color w:val="515151"/>
          <w:sz w:val="24"/>
          <w:szCs w:val="24"/>
        </w:rPr>
        <w:t>e</w:t>
      </w:r>
      <w:r w:rsidRPr="006518C9">
        <w:rPr>
          <w:rFonts w:ascii="Times New Roman" w:hAnsi="Times New Roman" w:cs="Times New Roman"/>
          <w:color w:val="0E0E0E"/>
          <w:sz w:val="24"/>
          <w:szCs w:val="24"/>
        </w:rPr>
        <w:t>f</w:t>
      </w:r>
      <w:r w:rsidRPr="006518C9">
        <w:rPr>
          <w:rFonts w:ascii="Times New Roman" w:hAnsi="Times New Roman" w:cs="Times New Roman"/>
          <w:color w:val="3F3F3F"/>
          <w:sz w:val="24"/>
          <w:szCs w:val="24"/>
        </w:rPr>
        <w:t xml:space="preserve">er. </w:t>
      </w:r>
    </w:p>
    <w:p w:rsidR="00F844FA" w:rsidRPr="006518C9" w:rsidRDefault="00F844FA" w:rsidP="00F844FA">
      <w:pPr>
        <w:pBdr>
          <w:top w:val="nil"/>
          <w:left w:val="nil"/>
          <w:bottom w:val="nil"/>
          <w:right w:val="nil"/>
          <w:between w:val="nil"/>
        </w:pBdr>
        <w:spacing w:after="0"/>
        <w:ind w:hanging="720"/>
        <w:rPr>
          <w:rFonts w:ascii="Times New Roman" w:hAnsi="Times New Roman" w:cs="Times New Roman"/>
          <w:b/>
          <w:color w:val="0E0E0E"/>
          <w:sz w:val="24"/>
          <w:szCs w:val="24"/>
        </w:rPr>
      </w:pPr>
    </w:p>
    <w:p w:rsidR="00F844FA" w:rsidRPr="006518C9" w:rsidRDefault="00F844FA" w:rsidP="00F844FA">
      <w:pPr>
        <w:numPr>
          <w:ilvl w:val="0"/>
          <w:numId w:val="9"/>
        </w:numPr>
        <w:pBdr>
          <w:top w:val="nil"/>
          <w:left w:val="nil"/>
          <w:bottom w:val="nil"/>
          <w:right w:val="nil"/>
          <w:between w:val="nil"/>
        </w:pBdr>
        <w:spacing w:after="0"/>
        <w:ind w:left="0" w:firstLine="0"/>
        <w:rPr>
          <w:rFonts w:ascii="Times New Roman" w:hAnsi="Times New Roman" w:cs="Times New Roman"/>
          <w:sz w:val="24"/>
          <w:szCs w:val="24"/>
        </w:rPr>
      </w:pPr>
      <w:r w:rsidRPr="006518C9">
        <w:rPr>
          <w:rFonts w:ascii="Times New Roman" w:hAnsi="Times New Roman" w:cs="Times New Roman"/>
          <w:b/>
          <w:color w:val="0E0E0E"/>
          <w:sz w:val="24"/>
          <w:szCs w:val="24"/>
        </w:rPr>
        <w:t>Adult Outp</w:t>
      </w:r>
      <w:r w:rsidRPr="006518C9">
        <w:rPr>
          <w:rFonts w:ascii="Times New Roman" w:hAnsi="Times New Roman" w:cs="Times New Roman"/>
          <w:b/>
          <w:color w:val="272727"/>
          <w:sz w:val="24"/>
          <w:szCs w:val="24"/>
        </w:rPr>
        <w:t>a</w:t>
      </w:r>
      <w:r w:rsidRPr="006518C9">
        <w:rPr>
          <w:rFonts w:ascii="Times New Roman" w:hAnsi="Times New Roman" w:cs="Times New Roman"/>
          <w:b/>
          <w:color w:val="0E0E0E"/>
          <w:sz w:val="24"/>
          <w:szCs w:val="24"/>
        </w:rPr>
        <w:t>tient B</w:t>
      </w:r>
      <w:r w:rsidRPr="006518C9">
        <w:rPr>
          <w:rFonts w:ascii="Times New Roman" w:hAnsi="Times New Roman" w:cs="Times New Roman"/>
          <w:b/>
          <w:color w:val="272727"/>
          <w:sz w:val="24"/>
          <w:szCs w:val="24"/>
        </w:rPr>
        <w:t>e</w:t>
      </w:r>
      <w:r w:rsidRPr="006518C9">
        <w:rPr>
          <w:rFonts w:ascii="Times New Roman" w:hAnsi="Times New Roman" w:cs="Times New Roman"/>
          <w:b/>
          <w:color w:val="0E0E0E"/>
          <w:sz w:val="24"/>
          <w:szCs w:val="24"/>
        </w:rPr>
        <w:t>h</w:t>
      </w:r>
      <w:r w:rsidRPr="006518C9">
        <w:rPr>
          <w:rFonts w:ascii="Times New Roman" w:hAnsi="Times New Roman" w:cs="Times New Roman"/>
          <w:b/>
          <w:color w:val="3F3F3F"/>
          <w:sz w:val="24"/>
          <w:szCs w:val="24"/>
        </w:rPr>
        <w:t>a</w:t>
      </w:r>
      <w:r w:rsidRPr="006518C9">
        <w:rPr>
          <w:rFonts w:ascii="Times New Roman" w:hAnsi="Times New Roman" w:cs="Times New Roman"/>
          <w:b/>
          <w:color w:val="0E0E0E"/>
          <w:sz w:val="24"/>
          <w:szCs w:val="24"/>
        </w:rPr>
        <w:t>vior</w:t>
      </w:r>
      <w:r w:rsidRPr="006518C9">
        <w:rPr>
          <w:rFonts w:ascii="Times New Roman" w:hAnsi="Times New Roman" w:cs="Times New Roman"/>
          <w:b/>
          <w:color w:val="272727"/>
          <w:sz w:val="24"/>
          <w:szCs w:val="24"/>
        </w:rPr>
        <w:t>a</w:t>
      </w:r>
      <w:r w:rsidRPr="006518C9">
        <w:rPr>
          <w:rFonts w:ascii="Times New Roman" w:hAnsi="Times New Roman" w:cs="Times New Roman"/>
          <w:b/>
          <w:color w:val="0E0E0E"/>
          <w:sz w:val="24"/>
          <w:szCs w:val="24"/>
        </w:rPr>
        <w:t>l H</w:t>
      </w:r>
      <w:r w:rsidRPr="006518C9">
        <w:rPr>
          <w:rFonts w:ascii="Times New Roman" w:hAnsi="Times New Roman" w:cs="Times New Roman"/>
          <w:b/>
          <w:color w:val="272727"/>
          <w:sz w:val="24"/>
          <w:szCs w:val="24"/>
        </w:rPr>
        <w:t>ea</w:t>
      </w:r>
      <w:r w:rsidRPr="006518C9">
        <w:rPr>
          <w:rFonts w:ascii="Times New Roman" w:hAnsi="Times New Roman" w:cs="Times New Roman"/>
          <w:b/>
          <w:color w:val="0E0E0E"/>
          <w:sz w:val="24"/>
          <w:szCs w:val="24"/>
        </w:rPr>
        <w:t xml:space="preserve">lth Clinic </w:t>
      </w:r>
      <w:r w:rsidRPr="006518C9">
        <w:rPr>
          <w:rFonts w:ascii="Times New Roman" w:hAnsi="Times New Roman" w:cs="Times New Roman"/>
          <w:color w:val="272727"/>
          <w:sz w:val="24"/>
          <w:szCs w:val="24"/>
        </w:rPr>
        <w:t>(WRB, B</w:t>
      </w:r>
      <w:r w:rsidRPr="006518C9">
        <w:rPr>
          <w:rFonts w:ascii="Times New Roman" w:hAnsi="Times New Roman" w:cs="Times New Roman"/>
          <w:color w:val="0E0E0E"/>
          <w:sz w:val="24"/>
          <w:szCs w:val="24"/>
        </w:rPr>
        <w:t>l</w:t>
      </w:r>
      <w:r w:rsidRPr="006518C9">
        <w:rPr>
          <w:rFonts w:ascii="Times New Roman" w:hAnsi="Times New Roman" w:cs="Times New Roman"/>
          <w:color w:val="272727"/>
          <w:sz w:val="24"/>
          <w:szCs w:val="24"/>
        </w:rPr>
        <w:t>dg 19</w:t>
      </w:r>
      <w:r w:rsidRPr="006518C9">
        <w:rPr>
          <w:rFonts w:ascii="Times New Roman" w:hAnsi="Times New Roman" w:cs="Times New Roman"/>
          <w:color w:val="515151"/>
          <w:sz w:val="24"/>
          <w:szCs w:val="24"/>
        </w:rPr>
        <w:t xml:space="preserve">, </w:t>
      </w:r>
      <w:r w:rsidRPr="006518C9">
        <w:rPr>
          <w:rFonts w:ascii="Times New Roman" w:hAnsi="Times New Roman" w:cs="Times New Roman"/>
          <w:color w:val="272727"/>
          <w:sz w:val="24"/>
          <w:szCs w:val="24"/>
        </w:rPr>
        <w:t>F</w:t>
      </w:r>
      <w:r w:rsidRPr="006518C9">
        <w:rPr>
          <w:rFonts w:ascii="Times New Roman" w:hAnsi="Times New Roman" w:cs="Times New Roman"/>
          <w:color w:val="0E0E0E"/>
          <w:sz w:val="24"/>
          <w:szCs w:val="24"/>
        </w:rPr>
        <w:t>l</w:t>
      </w:r>
      <w:r w:rsidRPr="006518C9">
        <w:rPr>
          <w:rFonts w:ascii="Times New Roman" w:hAnsi="Times New Roman" w:cs="Times New Roman"/>
          <w:color w:val="3F3F3F"/>
          <w:sz w:val="24"/>
          <w:szCs w:val="24"/>
        </w:rPr>
        <w:t xml:space="preserve">oor 6, </w:t>
      </w:r>
      <w:r w:rsidRPr="006518C9">
        <w:rPr>
          <w:rFonts w:ascii="Times New Roman" w:hAnsi="Times New Roman" w:cs="Times New Roman"/>
          <w:color w:val="272727"/>
          <w:sz w:val="24"/>
          <w:szCs w:val="24"/>
        </w:rPr>
        <w:t>301</w:t>
      </w:r>
      <w:r w:rsidRPr="006518C9">
        <w:rPr>
          <w:rFonts w:ascii="Times New Roman" w:hAnsi="Times New Roman" w:cs="Times New Roman"/>
          <w:color w:val="515151"/>
          <w:sz w:val="24"/>
          <w:szCs w:val="24"/>
        </w:rPr>
        <w:t>-</w:t>
      </w:r>
      <w:r w:rsidRPr="006518C9">
        <w:rPr>
          <w:rFonts w:ascii="Times New Roman" w:hAnsi="Times New Roman" w:cs="Times New Roman"/>
          <w:color w:val="272727"/>
          <w:sz w:val="24"/>
          <w:szCs w:val="24"/>
        </w:rPr>
        <w:t>295-0500/301</w:t>
      </w:r>
      <w:r w:rsidRPr="006518C9">
        <w:rPr>
          <w:rFonts w:ascii="Times New Roman" w:hAnsi="Times New Roman" w:cs="Times New Roman"/>
          <w:color w:val="616161"/>
          <w:sz w:val="24"/>
          <w:szCs w:val="24"/>
        </w:rPr>
        <w:t>-</w:t>
      </w:r>
      <w:r w:rsidRPr="006518C9">
        <w:rPr>
          <w:rFonts w:ascii="Times New Roman" w:hAnsi="Times New Roman" w:cs="Times New Roman"/>
          <w:color w:val="3F3F3F"/>
          <w:sz w:val="24"/>
          <w:szCs w:val="24"/>
        </w:rPr>
        <w:t xml:space="preserve">319-6592) A </w:t>
      </w:r>
      <w:r w:rsidRPr="006518C9">
        <w:rPr>
          <w:rFonts w:ascii="Times New Roman" w:hAnsi="Times New Roman" w:cs="Times New Roman"/>
          <w:color w:val="272727"/>
          <w:sz w:val="24"/>
          <w:szCs w:val="24"/>
        </w:rPr>
        <w:t>mu</w:t>
      </w:r>
      <w:r w:rsidRPr="006518C9">
        <w:rPr>
          <w:rFonts w:ascii="Times New Roman" w:hAnsi="Times New Roman" w:cs="Times New Roman"/>
          <w:color w:val="0E0E0E"/>
          <w:sz w:val="24"/>
          <w:szCs w:val="24"/>
        </w:rPr>
        <w:t>l</w:t>
      </w:r>
      <w:r w:rsidRPr="006518C9">
        <w:rPr>
          <w:rFonts w:ascii="Times New Roman" w:hAnsi="Times New Roman" w:cs="Times New Roman"/>
          <w:color w:val="272727"/>
          <w:sz w:val="24"/>
          <w:szCs w:val="24"/>
        </w:rPr>
        <w:t>t</w:t>
      </w:r>
      <w:r w:rsidRPr="006518C9">
        <w:rPr>
          <w:rFonts w:ascii="Times New Roman" w:hAnsi="Times New Roman" w:cs="Times New Roman"/>
          <w:color w:val="0E0E0E"/>
          <w:sz w:val="24"/>
          <w:szCs w:val="24"/>
        </w:rPr>
        <w:t>i</w:t>
      </w:r>
      <w:r w:rsidRPr="006518C9">
        <w:rPr>
          <w:rFonts w:ascii="Times New Roman" w:hAnsi="Times New Roman" w:cs="Times New Roman"/>
          <w:color w:val="272727"/>
          <w:sz w:val="24"/>
          <w:szCs w:val="24"/>
        </w:rPr>
        <w:t>d</w:t>
      </w:r>
      <w:r w:rsidRPr="006518C9">
        <w:rPr>
          <w:rFonts w:ascii="Times New Roman" w:hAnsi="Times New Roman" w:cs="Times New Roman"/>
          <w:color w:val="0E0E0E"/>
          <w:sz w:val="24"/>
          <w:szCs w:val="24"/>
        </w:rPr>
        <w:t>i</w:t>
      </w:r>
      <w:r w:rsidRPr="006518C9">
        <w:rPr>
          <w:rFonts w:ascii="Times New Roman" w:hAnsi="Times New Roman" w:cs="Times New Roman"/>
          <w:color w:val="515151"/>
          <w:sz w:val="24"/>
          <w:szCs w:val="24"/>
        </w:rPr>
        <w:t>s</w:t>
      </w:r>
      <w:r w:rsidRPr="006518C9">
        <w:rPr>
          <w:rFonts w:ascii="Times New Roman" w:hAnsi="Times New Roman" w:cs="Times New Roman"/>
          <w:color w:val="272727"/>
          <w:sz w:val="24"/>
          <w:szCs w:val="24"/>
        </w:rPr>
        <w:t>cip</w:t>
      </w:r>
      <w:r w:rsidRPr="006518C9">
        <w:rPr>
          <w:rFonts w:ascii="Times New Roman" w:hAnsi="Times New Roman" w:cs="Times New Roman"/>
          <w:color w:val="0E0E0E"/>
          <w:sz w:val="24"/>
          <w:szCs w:val="24"/>
        </w:rPr>
        <w:t>lin</w:t>
      </w:r>
      <w:r w:rsidRPr="006518C9">
        <w:rPr>
          <w:rFonts w:ascii="Times New Roman" w:hAnsi="Times New Roman" w:cs="Times New Roman"/>
          <w:color w:val="3F3F3F"/>
          <w:sz w:val="24"/>
          <w:szCs w:val="24"/>
        </w:rPr>
        <w:t xml:space="preserve">ary </w:t>
      </w:r>
      <w:r w:rsidRPr="006518C9">
        <w:rPr>
          <w:rFonts w:ascii="Times New Roman" w:hAnsi="Times New Roman" w:cs="Times New Roman"/>
          <w:color w:val="272727"/>
          <w:sz w:val="24"/>
          <w:szCs w:val="24"/>
        </w:rPr>
        <w:t>clinic provid</w:t>
      </w:r>
      <w:r w:rsidRPr="006518C9">
        <w:rPr>
          <w:rFonts w:ascii="Times New Roman" w:hAnsi="Times New Roman" w:cs="Times New Roman"/>
          <w:color w:val="0E0E0E"/>
          <w:sz w:val="24"/>
          <w:szCs w:val="24"/>
        </w:rPr>
        <w:t>i</w:t>
      </w:r>
      <w:r w:rsidRPr="006518C9">
        <w:rPr>
          <w:rFonts w:ascii="Times New Roman" w:hAnsi="Times New Roman" w:cs="Times New Roman"/>
          <w:color w:val="272727"/>
          <w:sz w:val="24"/>
          <w:szCs w:val="24"/>
        </w:rPr>
        <w:t>n</w:t>
      </w:r>
      <w:r w:rsidRPr="006518C9">
        <w:rPr>
          <w:rFonts w:ascii="Times New Roman" w:hAnsi="Times New Roman" w:cs="Times New Roman"/>
          <w:color w:val="515151"/>
          <w:sz w:val="24"/>
          <w:szCs w:val="24"/>
        </w:rPr>
        <w:t xml:space="preserve">g </w:t>
      </w:r>
      <w:r w:rsidRPr="006518C9">
        <w:rPr>
          <w:rFonts w:ascii="Times New Roman" w:hAnsi="Times New Roman" w:cs="Times New Roman"/>
          <w:color w:val="3F3F3F"/>
          <w:sz w:val="24"/>
          <w:szCs w:val="24"/>
        </w:rPr>
        <w:t xml:space="preserve">a </w:t>
      </w:r>
      <w:r w:rsidRPr="006518C9">
        <w:rPr>
          <w:rFonts w:ascii="Times New Roman" w:hAnsi="Times New Roman" w:cs="Times New Roman"/>
          <w:color w:val="272727"/>
          <w:sz w:val="24"/>
          <w:szCs w:val="24"/>
        </w:rPr>
        <w:t>ra</w:t>
      </w:r>
      <w:r w:rsidRPr="006518C9">
        <w:rPr>
          <w:rFonts w:ascii="Times New Roman" w:hAnsi="Times New Roman" w:cs="Times New Roman"/>
          <w:color w:val="0E0E0E"/>
          <w:sz w:val="24"/>
          <w:szCs w:val="24"/>
        </w:rPr>
        <w:t>n</w:t>
      </w:r>
      <w:r w:rsidRPr="006518C9">
        <w:rPr>
          <w:rFonts w:ascii="Times New Roman" w:hAnsi="Times New Roman" w:cs="Times New Roman"/>
          <w:color w:val="3F3F3F"/>
          <w:sz w:val="24"/>
          <w:szCs w:val="24"/>
        </w:rPr>
        <w:t xml:space="preserve">ge of services </w:t>
      </w:r>
      <w:r w:rsidRPr="006518C9">
        <w:rPr>
          <w:rFonts w:ascii="Times New Roman" w:hAnsi="Times New Roman" w:cs="Times New Roman"/>
          <w:color w:val="272727"/>
          <w:sz w:val="24"/>
          <w:szCs w:val="24"/>
        </w:rPr>
        <w:t xml:space="preserve">to </w:t>
      </w:r>
      <w:r w:rsidRPr="006518C9">
        <w:rPr>
          <w:rFonts w:ascii="Times New Roman" w:hAnsi="Times New Roman" w:cs="Times New Roman"/>
          <w:color w:val="3F3F3F"/>
          <w:sz w:val="24"/>
          <w:szCs w:val="24"/>
        </w:rPr>
        <w:t xml:space="preserve">adults seeking change, </w:t>
      </w:r>
      <w:r w:rsidRPr="006518C9">
        <w:rPr>
          <w:rFonts w:ascii="Times New Roman" w:hAnsi="Times New Roman" w:cs="Times New Roman"/>
          <w:color w:val="272727"/>
          <w:sz w:val="24"/>
          <w:szCs w:val="24"/>
        </w:rPr>
        <w:t>h</w:t>
      </w:r>
      <w:r w:rsidRPr="006518C9">
        <w:rPr>
          <w:rFonts w:ascii="Times New Roman" w:hAnsi="Times New Roman" w:cs="Times New Roman"/>
          <w:color w:val="515151"/>
          <w:sz w:val="24"/>
          <w:szCs w:val="24"/>
        </w:rPr>
        <w:t>ea</w:t>
      </w:r>
      <w:r w:rsidRPr="006518C9">
        <w:rPr>
          <w:rFonts w:ascii="Times New Roman" w:hAnsi="Times New Roman" w:cs="Times New Roman"/>
          <w:color w:val="0E0E0E"/>
          <w:sz w:val="24"/>
          <w:szCs w:val="24"/>
        </w:rPr>
        <w:t>li</w:t>
      </w:r>
      <w:r w:rsidRPr="006518C9">
        <w:rPr>
          <w:rFonts w:ascii="Times New Roman" w:hAnsi="Times New Roman" w:cs="Times New Roman"/>
          <w:color w:val="272727"/>
          <w:sz w:val="24"/>
          <w:szCs w:val="24"/>
        </w:rPr>
        <w:t xml:space="preserve">ng, </w:t>
      </w:r>
      <w:r w:rsidRPr="006518C9">
        <w:rPr>
          <w:rFonts w:ascii="Times New Roman" w:hAnsi="Times New Roman" w:cs="Times New Roman"/>
          <w:color w:val="3F3F3F"/>
          <w:sz w:val="24"/>
          <w:szCs w:val="24"/>
        </w:rPr>
        <w:t>and care. Comp</w:t>
      </w:r>
      <w:r w:rsidRPr="006518C9">
        <w:rPr>
          <w:rFonts w:ascii="Times New Roman" w:hAnsi="Times New Roman" w:cs="Times New Roman"/>
          <w:color w:val="0E0E0E"/>
          <w:sz w:val="24"/>
          <w:szCs w:val="24"/>
        </w:rPr>
        <w:t>r</w:t>
      </w:r>
      <w:r w:rsidRPr="006518C9">
        <w:rPr>
          <w:rFonts w:ascii="Times New Roman" w:hAnsi="Times New Roman" w:cs="Times New Roman"/>
          <w:color w:val="3F3F3F"/>
          <w:sz w:val="24"/>
          <w:szCs w:val="24"/>
        </w:rPr>
        <w:t>e</w:t>
      </w:r>
      <w:r w:rsidRPr="006518C9">
        <w:rPr>
          <w:rFonts w:ascii="Times New Roman" w:hAnsi="Times New Roman" w:cs="Times New Roman"/>
          <w:color w:val="0E0E0E"/>
          <w:sz w:val="24"/>
          <w:szCs w:val="24"/>
        </w:rPr>
        <w:t>h</w:t>
      </w:r>
      <w:r w:rsidRPr="006518C9">
        <w:rPr>
          <w:rFonts w:ascii="Times New Roman" w:hAnsi="Times New Roman" w:cs="Times New Roman"/>
          <w:color w:val="3F3F3F"/>
          <w:sz w:val="24"/>
          <w:szCs w:val="24"/>
        </w:rPr>
        <w:t>e</w:t>
      </w:r>
      <w:r w:rsidRPr="006518C9">
        <w:rPr>
          <w:rFonts w:ascii="Times New Roman" w:hAnsi="Times New Roman" w:cs="Times New Roman"/>
          <w:color w:val="0E0E0E"/>
          <w:sz w:val="24"/>
          <w:szCs w:val="24"/>
        </w:rPr>
        <w:t>n</w:t>
      </w:r>
      <w:r w:rsidRPr="006518C9">
        <w:rPr>
          <w:rFonts w:ascii="Times New Roman" w:hAnsi="Times New Roman" w:cs="Times New Roman"/>
          <w:color w:val="515151"/>
          <w:sz w:val="24"/>
          <w:szCs w:val="24"/>
        </w:rPr>
        <w:t>s</w:t>
      </w:r>
      <w:r w:rsidRPr="006518C9">
        <w:rPr>
          <w:rFonts w:ascii="Times New Roman" w:hAnsi="Times New Roman" w:cs="Times New Roman"/>
          <w:color w:val="0E0E0E"/>
          <w:sz w:val="24"/>
          <w:szCs w:val="24"/>
        </w:rPr>
        <w:t>i</w:t>
      </w:r>
      <w:r w:rsidRPr="006518C9">
        <w:rPr>
          <w:rFonts w:ascii="Times New Roman" w:hAnsi="Times New Roman" w:cs="Times New Roman"/>
          <w:color w:val="272727"/>
          <w:sz w:val="24"/>
          <w:szCs w:val="24"/>
        </w:rPr>
        <w:t xml:space="preserve">ve treatment includes </w:t>
      </w:r>
      <w:r w:rsidRPr="006518C9">
        <w:rPr>
          <w:rFonts w:ascii="Times New Roman" w:hAnsi="Times New Roman" w:cs="Times New Roman"/>
          <w:color w:val="3F3F3F"/>
          <w:sz w:val="24"/>
          <w:szCs w:val="24"/>
        </w:rPr>
        <w:t>eva</w:t>
      </w:r>
      <w:r w:rsidRPr="006518C9">
        <w:rPr>
          <w:rFonts w:ascii="Times New Roman" w:hAnsi="Times New Roman" w:cs="Times New Roman"/>
          <w:color w:val="0E0E0E"/>
          <w:sz w:val="24"/>
          <w:szCs w:val="24"/>
        </w:rPr>
        <w:t>lu</w:t>
      </w:r>
      <w:r w:rsidRPr="006518C9">
        <w:rPr>
          <w:rFonts w:ascii="Times New Roman" w:hAnsi="Times New Roman" w:cs="Times New Roman"/>
          <w:color w:val="3F3F3F"/>
          <w:sz w:val="24"/>
          <w:szCs w:val="24"/>
        </w:rPr>
        <w:t xml:space="preserve">ation, </w:t>
      </w:r>
      <w:r w:rsidRPr="006518C9">
        <w:rPr>
          <w:rFonts w:ascii="Times New Roman" w:hAnsi="Times New Roman" w:cs="Times New Roman"/>
          <w:color w:val="272727"/>
          <w:sz w:val="24"/>
          <w:szCs w:val="24"/>
        </w:rPr>
        <w:t>medicat</w:t>
      </w:r>
      <w:r w:rsidRPr="006518C9">
        <w:rPr>
          <w:rFonts w:ascii="Times New Roman" w:hAnsi="Times New Roman" w:cs="Times New Roman"/>
          <w:color w:val="0E0E0E"/>
          <w:sz w:val="24"/>
          <w:szCs w:val="24"/>
        </w:rPr>
        <w:t>i</w:t>
      </w:r>
      <w:r w:rsidRPr="006518C9">
        <w:rPr>
          <w:rFonts w:ascii="Times New Roman" w:hAnsi="Times New Roman" w:cs="Times New Roman"/>
          <w:color w:val="3F3F3F"/>
          <w:sz w:val="24"/>
          <w:szCs w:val="24"/>
        </w:rPr>
        <w:t xml:space="preserve">on </w:t>
      </w:r>
      <w:r w:rsidRPr="006518C9">
        <w:rPr>
          <w:rFonts w:ascii="Times New Roman" w:hAnsi="Times New Roman" w:cs="Times New Roman"/>
          <w:color w:val="272727"/>
          <w:sz w:val="24"/>
          <w:szCs w:val="24"/>
        </w:rPr>
        <w:t xml:space="preserve">management, </w:t>
      </w:r>
      <w:r w:rsidRPr="006518C9">
        <w:rPr>
          <w:rFonts w:ascii="Times New Roman" w:hAnsi="Times New Roman" w:cs="Times New Roman"/>
          <w:color w:val="3F3F3F"/>
          <w:sz w:val="24"/>
          <w:szCs w:val="24"/>
        </w:rPr>
        <w:t xml:space="preserve">and </w:t>
      </w:r>
      <w:r w:rsidRPr="006518C9">
        <w:rPr>
          <w:rFonts w:ascii="Times New Roman" w:hAnsi="Times New Roman" w:cs="Times New Roman"/>
          <w:color w:val="272727"/>
          <w:sz w:val="24"/>
          <w:szCs w:val="24"/>
        </w:rPr>
        <w:t>ind</w:t>
      </w:r>
      <w:r w:rsidRPr="006518C9">
        <w:rPr>
          <w:rFonts w:ascii="Times New Roman" w:hAnsi="Times New Roman" w:cs="Times New Roman"/>
          <w:color w:val="0E0E0E"/>
          <w:sz w:val="24"/>
          <w:szCs w:val="24"/>
        </w:rPr>
        <w:t>i</w:t>
      </w:r>
      <w:r w:rsidRPr="006518C9">
        <w:rPr>
          <w:rFonts w:ascii="Times New Roman" w:hAnsi="Times New Roman" w:cs="Times New Roman"/>
          <w:color w:val="3F3F3F"/>
          <w:sz w:val="24"/>
          <w:szCs w:val="24"/>
        </w:rPr>
        <w:t>v</w:t>
      </w:r>
      <w:r w:rsidRPr="006518C9">
        <w:rPr>
          <w:rFonts w:ascii="Times New Roman" w:hAnsi="Times New Roman" w:cs="Times New Roman"/>
          <w:color w:val="0E0E0E"/>
          <w:sz w:val="24"/>
          <w:szCs w:val="24"/>
        </w:rPr>
        <w:t>i</w:t>
      </w:r>
      <w:r w:rsidRPr="006518C9">
        <w:rPr>
          <w:rFonts w:ascii="Times New Roman" w:hAnsi="Times New Roman" w:cs="Times New Roman"/>
          <w:color w:val="272727"/>
          <w:sz w:val="24"/>
          <w:szCs w:val="24"/>
        </w:rPr>
        <w:t>d</w:t>
      </w:r>
      <w:r w:rsidRPr="006518C9">
        <w:rPr>
          <w:rFonts w:ascii="Times New Roman" w:hAnsi="Times New Roman" w:cs="Times New Roman"/>
          <w:color w:val="0E0E0E"/>
          <w:sz w:val="24"/>
          <w:szCs w:val="24"/>
        </w:rPr>
        <w:t>u</w:t>
      </w:r>
      <w:r w:rsidRPr="006518C9">
        <w:rPr>
          <w:rFonts w:ascii="Times New Roman" w:hAnsi="Times New Roman" w:cs="Times New Roman"/>
          <w:color w:val="272727"/>
          <w:sz w:val="24"/>
          <w:szCs w:val="24"/>
        </w:rPr>
        <w:t>a</w:t>
      </w:r>
      <w:r w:rsidRPr="006518C9">
        <w:rPr>
          <w:rFonts w:ascii="Times New Roman" w:hAnsi="Times New Roman" w:cs="Times New Roman"/>
          <w:color w:val="0E0E0E"/>
          <w:sz w:val="24"/>
          <w:szCs w:val="24"/>
        </w:rPr>
        <w:t>l</w:t>
      </w:r>
      <w:r w:rsidRPr="006518C9">
        <w:rPr>
          <w:rFonts w:ascii="Times New Roman" w:hAnsi="Times New Roman" w:cs="Times New Roman"/>
          <w:color w:val="3F3F3F"/>
          <w:sz w:val="24"/>
          <w:szCs w:val="24"/>
        </w:rPr>
        <w:t>, co</w:t>
      </w:r>
      <w:r w:rsidRPr="006518C9">
        <w:rPr>
          <w:rFonts w:ascii="Times New Roman" w:hAnsi="Times New Roman" w:cs="Times New Roman"/>
          <w:color w:val="0E0E0E"/>
          <w:sz w:val="24"/>
          <w:szCs w:val="24"/>
        </w:rPr>
        <w:t>u</w:t>
      </w:r>
      <w:r w:rsidRPr="006518C9">
        <w:rPr>
          <w:rFonts w:ascii="Times New Roman" w:hAnsi="Times New Roman" w:cs="Times New Roman"/>
          <w:color w:val="272727"/>
          <w:sz w:val="24"/>
          <w:szCs w:val="24"/>
        </w:rPr>
        <w:t>p</w:t>
      </w:r>
      <w:r w:rsidRPr="006518C9">
        <w:rPr>
          <w:rFonts w:ascii="Times New Roman" w:hAnsi="Times New Roman" w:cs="Times New Roman"/>
          <w:color w:val="0E0E0E"/>
          <w:sz w:val="24"/>
          <w:szCs w:val="24"/>
        </w:rPr>
        <w:t>l</w:t>
      </w:r>
      <w:r w:rsidRPr="006518C9">
        <w:rPr>
          <w:rFonts w:ascii="Times New Roman" w:hAnsi="Times New Roman" w:cs="Times New Roman"/>
          <w:color w:val="3F3F3F"/>
          <w:sz w:val="24"/>
          <w:szCs w:val="24"/>
        </w:rPr>
        <w:t>es a</w:t>
      </w:r>
      <w:r w:rsidRPr="006518C9">
        <w:rPr>
          <w:rFonts w:ascii="Times New Roman" w:hAnsi="Times New Roman" w:cs="Times New Roman"/>
          <w:color w:val="0E0E0E"/>
          <w:sz w:val="24"/>
          <w:szCs w:val="24"/>
        </w:rPr>
        <w:t>n</w:t>
      </w:r>
      <w:r w:rsidRPr="006518C9">
        <w:rPr>
          <w:rFonts w:ascii="Times New Roman" w:hAnsi="Times New Roman" w:cs="Times New Roman"/>
          <w:color w:val="272727"/>
          <w:sz w:val="24"/>
          <w:szCs w:val="24"/>
        </w:rPr>
        <w:t xml:space="preserve">d </w:t>
      </w:r>
      <w:r w:rsidRPr="006518C9">
        <w:rPr>
          <w:rFonts w:ascii="Times New Roman" w:hAnsi="Times New Roman" w:cs="Times New Roman"/>
          <w:color w:val="3F3F3F"/>
          <w:sz w:val="24"/>
          <w:szCs w:val="24"/>
        </w:rPr>
        <w:t xml:space="preserve">group </w:t>
      </w:r>
      <w:r w:rsidRPr="006518C9">
        <w:rPr>
          <w:rFonts w:ascii="Times New Roman" w:hAnsi="Times New Roman" w:cs="Times New Roman"/>
          <w:color w:val="272727"/>
          <w:sz w:val="24"/>
          <w:szCs w:val="24"/>
        </w:rPr>
        <w:t xml:space="preserve">therapy. </w:t>
      </w:r>
      <w:r w:rsidRPr="006518C9">
        <w:rPr>
          <w:rFonts w:ascii="Times New Roman" w:hAnsi="Times New Roman" w:cs="Times New Roman"/>
          <w:color w:val="3F3F3F"/>
          <w:sz w:val="24"/>
          <w:szCs w:val="24"/>
        </w:rPr>
        <w:t>Serv</w:t>
      </w:r>
      <w:r w:rsidRPr="006518C9">
        <w:rPr>
          <w:rFonts w:ascii="Times New Roman" w:hAnsi="Times New Roman" w:cs="Times New Roman"/>
          <w:color w:val="0E0E0E"/>
          <w:sz w:val="24"/>
          <w:szCs w:val="24"/>
        </w:rPr>
        <w:t>i</w:t>
      </w:r>
      <w:r w:rsidRPr="006518C9">
        <w:rPr>
          <w:rFonts w:ascii="Times New Roman" w:hAnsi="Times New Roman" w:cs="Times New Roman"/>
          <w:color w:val="272727"/>
          <w:sz w:val="24"/>
          <w:szCs w:val="24"/>
        </w:rPr>
        <w:t xml:space="preserve">ces </w:t>
      </w:r>
      <w:r w:rsidRPr="006518C9">
        <w:rPr>
          <w:rFonts w:ascii="Times New Roman" w:hAnsi="Times New Roman" w:cs="Times New Roman"/>
          <w:color w:val="3F3F3F"/>
          <w:sz w:val="24"/>
          <w:szCs w:val="24"/>
        </w:rPr>
        <w:t xml:space="preserve">are </w:t>
      </w:r>
      <w:r w:rsidRPr="006518C9">
        <w:rPr>
          <w:rFonts w:ascii="Times New Roman" w:hAnsi="Times New Roman" w:cs="Times New Roman"/>
          <w:color w:val="272727"/>
          <w:sz w:val="24"/>
          <w:szCs w:val="24"/>
        </w:rPr>
        <w:t>provided us</w:t>
      </w:r>
      <w:r w:rsidRPr="006518C9">
        <w:rPr>
          <w:rFonts w:ascii="Times New Roman" w:hAnsi="Times New Roman" w:cs="Times New Roman"/>
          <w:color w:val="0E0E0E"/>
          <w:sz w:val="24"/>
          <w:szCs w:val="24"/>
        </w:rPr>
        <w:t>i</w:t>
      </w:r>
      <w:r w:rsidRPr="006518C9">
        <w:rPr>
          <w:rFonts w:ascii="Times New Roman" w:hAnsi="Times New Roman" w:cs="Times New Roman"/>
          <w:color w:val="272727"/>
          <w:sz w:val="24"/>
          <w:szCs w:val="24"/>
        </w:rPr>
        <w:t xml:space="preserve">ng </w:t>
      </w:r>
      <w:r w:rsidRPr="006518C9">
        <w:rPr>
          <w:rFonts w:ascii="Times New Roman" w:hAnsi="Times New Roman" w:cs="Times New Roman"/>
          <w:color w:val="3F3F3F"/>
          <w:sz w:val="24"/>
          <w:szCs w:val="24"/>
        </w:rPr>
        <w:t xml:space="preserve">various </w:t>
      </w:r>
      <w:r w:rsidRPr="006518C9">
        <w:rPr>
          <w:rFonts w:ascii="Times New Roman" w:hAnsi="Times New Roman" w:cs="Times New Roman"/>
          <w:color w:val="272727"/>
          <w:sz w:val="24"/>
          <w:szCs w:val="24"/>
        </w:rPr>
        <w:t>t</w:t>
      </w:r>
      <w:r w:rsidRPr="006518C9">
        <w:rPr>
          <w:rFonts w:ascii="Times New Roman" w:hAnsi="Times New Roman" w:cs="Times New Roman"/>
          <w:color w:val="0E0E0E"/>
          <w:sz w:val="24"/>
          <w:szCs w:val="24"/>
        </w:rPr>
        <w:t>h</w:t>
      </w:r>
      <w:r w:rsidRPr="006518C9">
        <w:rPr>
          <w:rFonts w:ascii="Times New Roman" w:hAnsi="Times New Roman" w:cs="Times New Roman"/>
          <w:color w:val="3F3F3F"/>
          <w:sz w:val="24"/>
          <w:szCs w:val="24"/>
        </w:rPr>
        <w:t xml:space="preserve">erapy </w:t>
      </w:r>
      <w:r w:rsidRPr="006518C9">
        <w:rPr>
          <w:rFonts w:ascii="Times New Roman" w:hAnsi="Times New Roman" w:cs="Times New Roman"/>
          <w:color w:val="272727"/>
          <w:sz w:val="24"/>
          <w:szCs w:val="24"/>
        </w:rPr>
        <w:t>moda</w:t>
      </w:r>
      <w:r w:rsidRPr="006518C9">
        <w:rPr>
          <w:rFonts w:ascii="Times New Roman" w:hAnsi="Times New Roman" w:cs="Times New Roman"/>
          <w:color w:val="0E0E0E"/>
          <w:sz w:val="24"/>
          <w:szCs w:val="24"/>
        </w:rPr>
        <w:t>li</w:t>
      </w:r>
      <w:r w:rsidRPr="006518C9">
        <w:rPr>
          <w:rFonts w:ascii="Times New Roman" w:hAnsi="Times New Roman" w:cs="Times New Roman"/>
          <w:color w:val="272727"/>
          <w:sz w:val="24"/>
          <w:szCs w:val="24"/>
        </w:rPr>
        <w:t>t</w:t>
      </w:r>
      <w:r w:rsidRPr="006518C9">
        <w:rPr>
          <w:rFonts w:ascii="Times New Roman" w:hAnsi="Times New Roman" w:cs="Times New Roman"/>
          <w:color w:val="0E0E0E"/>
          <w:sz w:val="24"/>
          <w:szCs w:val="24"/>
        </w:rPr>
        <w:t>i</w:t>
      </w:r>
      <w:r w:rsidRPr="006518C9">
        <w:rPr>
          <w:rFonts w:ascii="Times New Roman" w:hAnsi="Times New Roman" w:cs="Times New Roman"/>
          <w:color w:val="3F3F3F"/>
          <w:sz w:val="24"/>
          <w:szCs w:val="24"/>
        </w:rPr>
        <w:t xml:space="preserve">es, </w:t>
      </w:r>
      <w:r w:rsidRPr="006518C9">
        <w:rPr>
          <w:rFonts w:ascii="Times New Roman" w:hAnsi="Times New Roman" w:cs="Times New Roman"/>
          <w:color w:val="272727"/>
          <w:sz w:val="24"/>
          <w:szCs w:val="24"/>
        </w:rPr>
        <w:t xml:space="preserve">and </w:t>
      </w:r>
      <w:r w:rsidRPr="006518C9">
        <w:rPr>
          <w:rFonts w:ascii="Times New Roman" w:hAnsi="Times New Roman" w:cs="Times New Roman"/>
          <w:color w:val="3F3F3F"/>
          <w:sz w:val="24"/>
          <w:szCs w:val="24"/>
        </w:rPr>
        <w:t>a</w:t>
      </w:r>
      <w:r w:rsidRPr="006518C9">
        <w:rPr>
          <w:rFonts w:ascii="Times New Roman" w:hAnsi="Times New Roman" w:cs="Times New Roman"/>
          <w:color w:val="0E0E0E"/>
          <w:sz w:val="24"/>
          <w:szCs w:val="24"/>
        </w:rPr>
        <w:t>r</w:t>
      </w:r>
      <w:r w:rsidRPr="006518C9">
        <w:rPr>
          <w:rFonts w:ascii="Times New Roman" w:hAnsi="Times New Roman" w:cs="Times New Roman"/>
          <w:color w:val="3F3F3F"/>
          <w:sz w:val="24"/>
          <w:szCs w:val="24"/>
        </w:rPr>
        <w:t xml:space="preserve">e </w:t>
      </w:r>
      <w:r w:rsidRPr="006518C9">
        <w:rPr>
          <w:rFonts w:ascii="Times New Roman" w:hAnsi="Times New Roman" w:cs="Times New Roman"/>
          <w:color w:val="272727"/>
          <w:sz w:val="24"/>
          <w:szCs w:val="24"/>
        </w:rPr>
        <w:t>prov</w:t>
      </w:r>
      <w:r w:rsidRPr="006518C9">
        <w:rPr>
          <w:rFonts w:ascii="Times New Roman" w:hAnsi="Times New Roman" w:cs="Times New Roman"/>
          <w:color w:val="0E0E0E"/>
          <w:sz w:val="24"/>
          <w:szCs w:val="24"/>
        </w:rPr>
        <w:t>i</w:t>
      </w:r>
      <w:r w:rsidRPr="006518C9">
        <w:rPr>
          <w:rFonts w:ascii="Times New Roman" w:hAnsi="Times New Roman" w:cs="Times New Roman"/>
          <w:color w:val="272727"/>
          <w:sz w:val="24"/>
          <w:szCs w:val="24"/>
        </w:rPr>
        <w:t xml:space="preserve">ded by </w:t>
      </w:r>
      <w:r w:rsidRPr="006518C9">
        <w:rPr>
          <w:rFonts w:ascii="Times New Roman" w:hAnsi="Times New Roman" w:cs="Times New Roman"/>
          <w:color w:val="3F3F3F"/>
          <w:sz w:val="24"/>
          <w:szCs w:val="24"/>
        </w:rPr>
        <w:t xml:space="preserve">a </w:t>
      </w:r>
      <w:r w:rsidRPr="006518C9">
        <w:rPr>
          <w:rFonts w:ascii="Times New Roman" w:hAnsi="Times New Roman" w:cs="Times New Roman"/>
          <w:color w:val="272727"/>
          <w:sz w:val="24"/>
          <w:szCs w:val="24"/>
        </w:rPr>
        <w:t xml:space="preserve">staff </w:t>
      </w:r>
      <w:r w:rsidRPr="006518C9">
        <w:rPr>
          <w:rFonts w:ascii="Times New Roman" w:hAnsi="Times New Roman" w:cs="Times New Roman"/>
          <w:color w:val="3F3F3F"/>
          <w:sz w:val="24"/>
          <w:szCs w:val="24"/>
        </w:rPr>
        <w:t xml:space="preserve">of </w:t>
      </w:r>
      <w:r w:rsidRPr="006518C9">
        <w:rPr>
          <w:rFonts w:ascii="Times New Roman" w:hAnsi="Times New Roman" w:cs="Times New Roman"/>
          <w:color w:val="272727"/>
          <w:sz w:val="24"/>
          <w:szCs w:val="24"/>
        </w:rPr>
        <w:t>psy</w:t>
      </w:r>
      <w:r w:rsidRPr="006518C9">
        <w:rPr>
          <w:rFonts w:ascii="Times New Roman" w:hAnsi="Times New Roman" w:cs="Times New Roman"/>
          <w:color w:val="515151"/>
          <w:sz w:val="24"/>
          <w:szCs w:val="24"/>
        </w:rPr>
        <w:t>c</w:t>
      </w:r>
      <w:r w:rsidRPr="006518C9">
        <w:rPr>
          <w:rFonts w:ascii="Times New Roman" w:hAnsi="Times New Roman" w:cs="Times New Roman"/>
          <w:color w:val="272727"/>
          <w:sz w:val="24"/>
          <w:szCs w:val="24"/>
        </w:rPr>
        <w:t>h</w:t>
      </w:r>
      <w:r w:rsidRPr="006518C9">
        <w:rPr>
          <w:rFonts w:ascii="Times New Roman" w:hAnsi="Times New Roman" w:cs="Times New Roman"/>
          <w:color w:val="0E0E0E"/>
          <w:sz w:val="24"/>
          <w:szCs w:val="24"/>
        </w:rPr>
        <w:t>i</w:t>
      </w:r>
      <w:r w:rsidRPr="006518C9">
        <w:rPr>
          <w:rFonts w:ascii="Times New Roman" w:hAnsi="Times New Roman" w:cs="Times New Roman"/>
          <w:color w:val="3F3F3F"/>
          <w:sz w:val="24"/>
          <w:szCs w:val="24"/>
        </w:rPr>
        <w:t>atr</w:t>
      </w:r>
      <w:r w:rsidRPr="006518C9">
        <w:rPr>
          <w:rFonts w:ascii="Times New Roman" w:hAnsi="Times New Roman" w:cs="Times New Roman"/>
          <w:color w:val="0E0E0E"/>
          <w:sz w:val="24"/>
          <w:szCs w:val="24"/>
        </w:rPr>
        <w:t>i</w:t>
      </w:r>
      <w:r w:rsidRPr="006518C9">
        <w:rPr>
          <w:rFonts w:ascii="Times New Roman" w:hAnsi="Times New Roman" w:cs="Times New Roman"/>
          <w:color w:val="272727"/>
          <w:sz w:val="24"/>
          <w:szCs w:val="24"/>
        </w:rPr>
        <w:t xml:space="preserve">sts, </w:t>
      </w:r>
      <w:r w:rsidRPr="006518C9">
        <w:rPr>
          <w:rFonts w:ascii="Times New Roman" w:hAnsi="Times New Roman" w:cs="Times New Roman"/>
          <w:color w:val="3F3F3F"/>
          <w:sz w:val="24"/>
          <w:szCs w:val="24"/>
        </w:rPr>
        <w:t>c</w:t>
      </w:r>
      <w:r w:rsidRPr="006518C9">
        <w:rPr>
          <w:rFonts w:ascii="Times New Roman" w:hAnsi="Times New Roman" w:cs="Times New Roman"/>
          <w:color w:val="0E0E0E"/>
          <w:sz w:val="24"/>
          <w:szCs w:val="24"/>
        </w:rPr>
        <w:t>l</w:t>
      </w:r>
      <w:r w:rsidRPr="006518C9">
        <w:rPr>
          <w:rFonts w:ascii="Times New Roman" w:hAnsi="Times New Roman" w:cs="Times New Roman"/>
          <w:color w:val="3F3F3F"/>
          <w:sz w:val="24"/>
          <w:szCs w:val="24"/>
        </w:rPr>
        <w:t xml:space="preserve">inical </w:t>
      </w:r>
      <w:r w:rsidRPr="006518C9">
        <w:rPr>
          <w:rFonts w:ascii="Times New Roman" w:hAnsi="Times New Roman" w:cs="Times New Roman"/>
          <w:color w:val="272727"/>
          <w:sz w:val="24"/>
          <w:szCs w:val="24"/>
        </w:rPr>
        <w:t>p</w:t>
      </w:r>
      <w:r w:rsidRPr="006518C9">
        <w:rPr>
          <w:rFonts w:ascii="Times New Roman" w:hAnsi="Times New Roman" w:cs="Times New Roman"/>
          <w:color w:val="515151"/>
          <w:sz w:val="24"/>
          <w:szCs w:val="24"/>
        </w:rPr>
        <w:t>s</w:t>
      </w:r>
      <w:r w:rsidRPr="006518C9">
        <w:rPr>
          <w:rFonts w:ascii="Times New Roman" w:hAnsi="Times New Roman" w:cs="Times New Roman"/>
          <w:color w:val="272727"/>
          <w:sz w:val="24"/>
          <w:szCs w:val="24"/>
        </w:rPr>
        <w:t>yc</w:t>
      </w:r>
      <w:r w:rsidRPr="006518C9">
        <w:rPr>
          <w:rFonts w:ascii="Times New Roman" w:hAnsi="Times New Roman" w:cs="Times New Roman"/>
          <w:color w:val="0E0E0E"/>
          <w:sz w:val="24"/>
          <w:szCs w:val="24"/>
        </w:rPr>
        <w:t>h</w:t>
      </w:r>
      <w:r w:rsidRPr="006518C9">
        <w:rPr>
          <w:rFonts w:ascii="Times New Roman" w:hAnsi="Times New Roman" w:cs="Times New Roman"/>
          <w:color w:val="272727"/>
          <w:sz w:val="24"/>
          <w:szCs w:val="24"/>
        </w:rPr>
        <w:t>o</w:t>
      </w:r>
      <w:r w:rsidRPr="006518C9">
        <w:rPr>
          <w:rFonts w:ascii="Times New Roman" w:hAnsi="Times New Roman" w:cs="Times New Roman"/>
          <w:color w:val="0E0E0E"/>
          <w:sz w:val="24"/>
          <w:szCs w:val="24"/>
        </w:rPr>
        <w:t>l</w:t>
      </w:r>
      <w:r w:rsidRPr="006518C9">
        <w:rPr>
          <w:rFonts w:ascii="Times New Roman" w:hAnsi="Times New Roman" w:cs="Times New Roman"/>
          <w:color w:val="272727"/>
          <w:sz w:val="24"/>
          <w:szCs w:val="24"/>
        </w:rPr>
        <w:t>ogi</w:t>
      </w:r>
      <w:r w:rsidRPr="006518C9">
        <w:rPr>
          <w:rFonts w:ascii="Times New Roman" w:hAnsi="Times New Roman" w:cs="Times New Roman"/>
          <w:color w:val="515151"/>
          <w:sz w:val="24"/>
          <w:szCs w:val="24"/>
        </w:rPr>
        <w:t>s</w:t>
      </w:r>
      <w:r w:rsidRPr="006518C9">
        <w:rPr>
          <w:rFonts w:ascii="Times New Roman" w:hAnsi="Times New Roman" w:cs="Times New Roman"/>
          <w:color w:val="272727"/>
          <w:sz w:val="24"/>
          <w:szCs w:val="24"/>
        </w:rPr>
        <w:t>t</w:t>
      </w:r>
      <w:r w:rsidRPr="006518C9">
        <w:rPr>
          <w:rFonts w:ascii="Times New Roman" w:hAnsi="Times New Roman" w:cs="Times New Roman"/>
          <w:color w:val="515151"/>
          <w:sz w:val="24"/>
          <w:szCs w:val="24"/>
        </w:rPr>
        <w:t xml:space="preserve">s, </w:t>
      </w:r>
      <w:r w:rsidRPr="006518C9">
        <w:rPr>
          <w:rFonts w:ascii="Times New Roman" w:hAnsi="Times New Roman" w:cs="Times New Roman"/>
          <w:color w:val="0E0E0E"/>
          <w:sz w:val="24"/>
          <w:szCs w:val="24"/>
        </w:rPr>
        <w:t>l</w:t>
      </w:r>
      <w:r w:rsidRPr="006518C9">
        <w:rPr>
          <w:rFonts w:ascii="Times New Roman" w:hAnsi="Times New Roman" w:cs="Times New Roman"/>
          <w:color w:val="272727"/>
          <w:sz w:val="24"/>
          <w:szCs w:val="24"/>
        </w:rPr>
        <w:t>ice</w:t>
      </w:r>
      <w:r w:rsidRPr="006518C9">
        <w:rPr>
          <w:rFonts w:ascii="Times New Roman" w:hAnsi="Times New Roman" w:cs="Times New Roman"/>
          <w:color w:val="0E0E0E"/>
          <w:sz w:val="24"/>
          <w:szCs w:val="24"/>
        </w:rPr>
        <w:t>n</w:t>
      </w:r>
      <w:r w:rsidRPr="006518C9">
        <w:rPr>
          <w:rFonts w:ascii="Times New Roman" w:hAnsi="Times New Roman" w:cs="Times New Roman"/>
          <w:color w:val="515151"/>
          <w:sz w:val="24"/>
          <w:szCs w:val="24"/>
        </w:rPr>
        <w:t>se</w:t>
      </w:r>
      <w:r w:rsidRPr="006518C9">
        <w:rPr>
          <w:rFonts w:ascii="Times New Roman" w:hAnsi="Times New Roman" w:cs="Times New Roman"/>
          <w:color w:val="272727"/>
          <w:sz w:val="24"/>
          <w:szCs w:val="24"/>
        </w:rPr>
        <w:t>d clin</w:t>
      </w:r>
      <w:r w:rsidRPr="006518C9">
        <w:rPr>
          <w:rFonts w:ascii="Times New Roman" w:hAnsi="Times New Roman" w:cs="Times New Roman"/>
          <w:color w:val="0E0E0E"/>
          <w:sz w:val="24"/>
          <w:szCs w:val="24"/>
        </w:rPr>
        <w:t>i</w:t>
      </w:r>
      <w:r w:rsidRPr="006518C9">
        <w:rPr>
          <w:rFonts w:ascii="Times New Roman" w:hAnsi="Times New Roman" w:cs="Times New Roman"/>
          <w:color w:val="3F3F3F"/>
          <w:sz w:val="24"/>
          <w:szCs w:val="24"/>
        </w:rPr>
        <w:t>ca</w:t>
      </w:r>
      <w:r w:rsidRPr="006518C9">
        <w:rPr>
          <w:rFonts w:ascii="Times New Roman" w:hAnsi="Times New Roman" w:cs="Times New Roman"/>
          <w:color w:val="0E0E0E"/>
          <w:sz w:val="24"/>
          <w:szCs w:val="24"/>
        </w:rPr>
        <w:t xml:space="preserve">l </w:t>
      </w:r>
      <w:r w:rsidRPr="006518C9">
        <w:rPr>
          <w:rFonts w:ascii="Times New Roman" w:hAnsi="Times New Roman" w:cs="Times New Roman"/>
          <w:color w:val="3F3F3F"/>
          <w:sz w:val="24"/>
          <w:szCs w:val="24"/>
        </w:rPr>
        <w:t xml:space="preserve">social workers, </w:t>
      </w:r>
      <w:r w:rsidRPr="006518C9">
        <w:rPr>
          <w:rFonts w:ascii="Times New Roman" w:hAnsi="Times New Roman" w:cs="Times New Roman"/>
          <w:color w:val="272727"/>
          <w:sz w:val="24"/>
          <w:szCs w:val="24"/>
        </w:rPr>
        <w:t>nur</w:t>
      </w:r>
      <w:r w:rsidRPr="006518C9">
        <w:rPr>
          <w:rFonts w:ascii="Times New Roman" w:hAnsi="Times New Roman" w:cs="Times New Roman"/>
          <w:color w:val="515151"/>
          <w:sz w:val="24"/>
          <w:szCs w:val="24"/>
        </w:rPr>
        <w:t xml:space="preserve">se </w:t>
      </w:r>
      <w:r w:rsidRPr="006518C9">
        <w:rPr>
          <w:rFonts w:ascii="Times New Roman" w:hAnsi="Times New Roman" w:cs="Times New Roman"/>
          <w:color w:val="272727"/>
          <w:sz w:val="24"/>
          <w:szCs w:val="24"/>
        </w:rPr>
        <w:t>practit</w:t>
      </w:r>
      <w:r w:rsidRPr="006518C9">
        <w:rPr>
          <w:rFonts w:ascii="Times New Roman" w:hAnsi="Times New Roman" w:cs="Times New Roman"/>
          <w:color w:val="0E0E0E"/>
          <w:sz w:val="24"/>
          <w:szCs w:val="24"/>
        </w:rPr>
        <w:t>i</w:t>
      </w:r>
      <w:r w:rsidRPr="006518C9">
        <w:rPr>
          <w:rFonts w:ascii="Times New Roman" w:hAnsi="Times New Roman" w:cs="Times New Roman"/>
          <w:color w:val="3F3F3F"/>
          <w:sz w:val="24"/>
          <w:szCs w:val="24"/>
        </w:rPr>
        <w:t>one</w:t>
      </w:r>
      <w:r w:rsidRPr="006518C9">
        <w:rPr>
          <w:rFonts w:ascii="Times New Roman" w:hAnsi="Times New Roman" w:cs="Times New Roman"/>
          <w:color w:val="0E0E0E"/>
          <w:sz w:val="24"/>
          <w:szCs w:val="24"/>
        </w:rPr>
        <w:t>r</w:t>
      </w:r>
      <w:r w:rsidRPr="006518C9">
        <w:rPr>
          <w:rFonts w:ascii="Times New Roman" w:hAnsi="Times New Roman" w:cs="Times New Roman"/>
          <w:color w:val="3F3F3F"/>
          <w:sz w:val="24"/>
          <w:szCs w:val="24"/>
        </w:rPr>
        <w:t xml:space="preserve">s, </w:t>
      </w:r>
      <w:r w:rsidRPr="006518C9">
        <w:rPr>
          <w:rFonts w:ascii="Times New Roman" w:hAnsi="Times New Roman" w:cs="Times New Roman"/>
          <w:color w:val="272727"/>
          <w:sz w:val="24"/>
          <w:szCs w:val="24"/>
        </w:rPr>
        <w:t>pasto</w:t>
      </w:r>
      <w:r w:rsidRPr="006518C9">
        <w:rPr>
          <w:rFonts w:ascii="Times New Roman" w:hAnsi="Times New Roman" w:cs="Times New Roman"/>
          <w:color w:val="0E0E0E"/>
          <w:sz w:val="24"/>
          <w:szCs w:val="24"/>
        </w:rPr>
        <w:t>r</w:t>
      </w:r>
      <w:r w:rsidRPr="006518C9">
        <w:rPr>
          <w:rFonts w:ascii="Times New Roman" w:hAnsi="Times New Roman" w:cs="Times New Roman"/>
          <w:color w:val="3F3F3F"/>
          <w:sz w:val="24"/>
          <w:szCs w:val="24"/>
        </w:rPr>
        <w:t>a</w:t>
      </w:r>
      <w:r w:rsidRPr="006518C9">
        <w:rPr>
          <w:rFonts w:ascii="Times New Roman" w:hAnsi="Times New Roman" w:cs="Times New Roman"/>
          <w:color w:val="0E0E0E"/>
          <w:sz w:val="24"/>
          <w:szCs w:val="24"/>
        </w:rPr>
        <w:t xml:space="preserve">l </w:t>
      </w:r>
      <w:r w:rsidRPr="006518C9">
        <w:rPr>
          <w:rFonts w:ascii="Times New Roman" w:hAnsi="Times New Roman" w:cs="Times New Roman"/>
          <w:color w:val="3F3F3F"/>
          <w:sz w:val="24"/>
          <w:szCs w:val="24"/>
        </w:rPr>
        <w:t xml:space="preserve">counselors </w:t>
      </w:r>
      <w:r w:rsidRPr="006518C9">
        <w:rPr>
          <w:rFonts w:ascii="Times New Roman" w:hAnsi="Times New Roman" w:cs="Times New Roman"/>
          <w:color w:val="272727"/>
          <w:sz w:val="24"/>
          <w:szCs w:val="24"/>
        </w:rPr>
        <w:t>and tra</w:t>
      </w:r>
      <w:r w:rsidRPr="006518C9">
        <w:rPr>
          <w:rFonts w:ascii="Times New Roman" w:hAnsi="Times New Roman" w:cs="Times New Roman"/>
          <w:color w:val="0E0E0E"/>
          <w:sz w:val="24"/>
          <w:szCs w:val="24"/>
        </w:rPr>
        <w:t>i</w:t>
      </w:r>
      <w:r w:rsidRPr="006518C9">
        <w:rPr>
          <w:rFonts w:ascii="Times New Roman" w:hAnsi="Times New Roman" w:cs="Times New Roman"/>
          <w:color w:val="272727"/>
          <w:sz w:val="24"/>
          <w:szCs w:val="24"/>
        </w:rPr>
        <w:t xml:space="preserve">nees. </w:t>
      </w:r>
      <w:r w:rsidRPr="006518C9">
        <w:rPr>
          <w:rFonts w:ascii="Times New Roman" w:hAnsi="Times New Roman" w:cs="Times New Roman"/>
          <w:color w:val="3F3F3F"/>
          <w:sz w:val="24"/>
          <w:szCs w:val="24"/>
        </w:rPr>
        <w:t>Ava</w:t>
      </w:r>
      <w:r w:rsidRPr="006518C9">
        <w:rPr>
          <w:rFonts w:ascii="Times New Roman" w:hAnsi="Times New Roman" w:cs="Times New Roman"/>
          <w:color w:val="0E0E0E"/>
          <w:sz w:val="24"/>
          <w:szCs w:val="24"/>
        </w:rPr>
        <w:t>il</w:t>
      </w:r>
      <w:r w:rsidRPr="006518C9">
        <w:rPr>
          <w:rFonts w:ascii="Times New Roman" w:hAnsi="Times New Roman" w:cs="Times New Roman"/>
          <w:color w:val="3F3F3F"/>
          <w:sz w:val="24"/>
          <w:szCs w:val="24"/>
        </w:rPr>
        <w:t>ab</w:t>
      </w:r>
      <w:r w:rsidRPr="006518C9">
        <w:rPr>
          <w:rFonts w:ascii="Times New Roman" w:hAnsi="Times New Roman" w:cs="Times New Roman"/>
          <w:color w:val="0E0E0E"/>
          <w:sz w:val="24"/>
          <w:szCs w:val="24"/>
        </w:rPr>
        <w:t>l</w:t>
      </w:r>
      <w:r w:rsidRPr="006518C9">
        <w:rPr>
          <w:rFonts w:ascii="Times New Roman" w:hAnsi="Times New Roman" w:cs="Times New Roman"/>
          <w:color w:val="3F3F3F"/>
          <w:sz w:val="24"/>
          <w:szCs w:val="24"/>
        </w:rPr>
        <w:t xml:space="preserve">e </w:t>
      </w:r>
      <w:r w:rsidRPr="006518C9">
        <w:rPr>
          <w:rFonts w:ascii="Times New Roman" w:hAnsi="Times New Roman" w:cs="Times New Roman"/>
          <w:color w:val="272727"/>
          <w:sz w:val="24"/>
          <w:szCs w:val="24"/>
        </w:rPr>
        <w:t>to TR</w:t>
      </w:r>
      <w:r w:rsidRPr="006518C9">
        <w:rPr>
          <w:rFonts w:ascii="Times New Roman" w:hAnsi="Times New Roman" w:cs="Times New Roman"/>
          <w:color w:val="0E0E0E"/>
          <w:sz w:val="24"/>
          <w:szCs w:val="24"/>
        </w:rPr>
        <w:t>I</w:t>
      </w:r>
      <w:r w:rsidRPr="006518C9">
        <w:rPr>
          <w:rFonts w:ascii="Times New Roman" w:hAnsi="Times New Roman" w:cs="Times New Roman"/>
          <w:color w:val="3F3F3F"/>
          <w:sz w:val="24"/>
          <w:szCs w:val="24"/>
        </w:rPr>
        <w:t xml:space="preserve">CARE </w:t>
      </w:r>
      <w:r w:rsidRPr="006518C9">
        <w:rPr>
          <w:rFonts w:ascii="Times New Roman" w:hAnsi="Times New Roman" w:cs="Times New Roman"/>
          <w:color w:val="272727"/>
          <w:sz w:val="24"/>
          <w:szCs w:val="24"/>
        </w:rPr>
        <w:t>benefic</w:t>
      </w:r>
      <w:r w:rsidRPr="006518C9">
        <w:rPr>
          <w:rFonts w:ascii="Times New Roman" w:hAnsi="Times New Roman" w:cs="Times New Roman"/>
          <w:color w:val="0E0E0E"/>
          <w:sz w:val="24"/>
          <w:szCs w:val="24"/>
        </w:rPr>
        <w:t>i</w:t>
      </w:r>
      <w:r w:rsidRPr="006518C9">
        <w:rPr>
          <w:rFonts w:ascii="Times New Roman" w:hAnsi="Times New Roman" w:cs="Times New Roman"/>
          <w:color w:val="272727"/>
          <w:sz w:val="24"/>
          <w:szCs w:val="24"/>
        </w:rPr>
        <w:t>a</w:t>
      </w:r>
      <w:r w:rsidRPr="006518C9">
        <w:rPr>
          <w:rFonts w:ascii="Times New Roman" w:hAnsi="Times New Roman" w:cs="Times New Roman"/>
          <w:color w:val="0E0E0E"/>
          <w:sz w:val="24"/>
          <w:szCs w:val="24"/>
        </w:rPr>
        <w:t>ri</w:t>
      </w:r>
      <w:r w:rsidRPr="006518C9">
        <w:rPr>
          <w:rFonts w:ascii="Times New Roman" w:hAnsi="Times New Roman" w:cs="Times New Roman"/>
          <w:color w:val="3F3F3F"/>
          <w:sz w:val="24"/>
          <w:szCs w:val="24"/>
        </w:rPr>
        <w:t>es.</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b/>
          <w:color w:val="0E0E0E"/>
          <w:sz w:val="24"/>
          <w:szCs w:val="24"/>
        </w:rPr>
      </w:pPr>
    </w:p>
    <w:p w:rsidR="00F844FA" w:rsidRPr="006518C9" w:rsidRDefault="00F844FA" w:rsidP="00F844FA">
      <w:pPr>
        <w:numPr>
          <w:ilvl w:val="0"/>
          <w:numId w:val="9"/>
        </w:numPr>
        <w:pBdr>
          <w:top w:val="nil"/>
          <w:left w:val="nil"/>
          <w:bottom w:val="nil"/>
          <w:right w:val="nil"/>
          <w:between w:val="nil"/>
        </w:pBdr>
        <w:spacing w:after="0"/>
        <w:ind w:left="0" w:firstLine="0"/>
        <w:rPr>
          <w:rFonts w:ascii="Times New Roman" w:hAnsi="Times New Roman" w:cs="Times New Roman"/>
          <w:sz w:val="24"/>
          <w:szCs w:val="24"/>
        </w:rPr>
      </w:pPr>
      <w:r w:rsidRPr="006518C9">
        <w:rPr>
          <w:rFonts w:ascii="Times New Roman" w:hAnsi="Times New Roman" w:cs="Times New Roman"/>
          <w:b/>
          <w:color w:val="0E0E0E"/>
          <w:sz w:val="24"/>
          <w:szCs w:val="24"/>
        </w:rPr>
        <w:t>Co</w:t>
      </w:r>
      <w:r w:rsidRPr="006518C9">
        <w:rPr>
          <w:rFonts w:ascii="Times New Roman" w:hAnsi="Times New Roman" w:cs="Times New Roman"/>
          <w:b/>
          <w:color w:val="272727"/>
          <w:sz w:val="24"/>
          <w:szCs w:val="24"/>
        </w:rPr>
        <w:t>a</w:t>
      </w:r>
      <w:r w:rsidRPr="006518C9">
        <w:rPr>
          <w:rFonts w:ascii="Times New Roman" w:hAnsi="Times New Roman" w:cs="Times New Roman"/>
          <w:b/>
          <w:color w:val="0E0E0E"/>
          <w:sz w:val="24"/>
          <w:szCs w:val="24"/>
        </w:rPr>
        <w:t>lition of S</w:t>
      </w:r>
      <w:r w:rsidRPr="006518C9">
        <w:rPr>
          <w:rFonts w:ascii="Times New Roman" w:hAnsi="Times New Roman" w:cs="Times New Roman"/>
          <w:b/>
          <w:color w:val="272727"/>
          <w:sz w:val="24"/>
          <w:szCs w:val="24"/>
        </w:rPr>
        <w:t>e</w:t>
      </w:r>
      <w:r w:rsidRPr="006518C9">
        <w:rPr>
          <w:rFonts w:ascii="Times New Roman" w:hAnsi="Times New Roman" w:cs="Times New Roman"/>
          <w:b/>
          <w:color w:val="0E0E0E"/>
          <w:sz w:val="24"/>
          <w:szCs w:val="24"/>
        </w:rPr>
        <w:t>rvice M</w:t>
      </w:r>
      <w:r w:rsidRPr="006518C9">
        <w:rPr>
          <w:rFonts w:ascii="Times New Roman" w:hAnsi="Times New Roman" w:cs="Times New Roman"/>
          <w:b/>
          <w:color w:val="272727"/>
          <w:sz w:val="24"/>
          <w:szCs w:val="24"/>
        </w:rPr>
        <w:t>e</w:t>
      </w:r>
      <w:r w:rsidRPr="006518C9">
        <w:rPr>
          <w:rFonts w:ascii="Times New Roman" w:hAnsi="Times New Roman" w:cs="Times New Roman"/>
          <w:b/>
          <w:color w:val="0E0E0E"/>
          <w:sz w:val="24"/>
          <w:szCs w:val="24"/>
        </w:rPr>
        <w:t>mb</w:t>
      </w:r>
      <w:r w:rsidRPr="006518C9">
        <w:rPr>
          <w:rFonts w:ascii="Times New Roman" w:hAnsi="Times New Roman" w:cs="Times New Roman"/>
          <w:b/>
          <w:color w:val="272727"/>
          <w:sz w:val="24"/>
          <w:szCs w:val="24"/>
        </w:rPr>
        <w:t>e</w:t>
      </w:r>
      <w:r w:rsidRPr="006518C9">
        <w:rPr>
          <w:rFonts w:ascii="Times New Roman" w:hAnsi="Times New Roman" w:cs="Times New Roman"/>
          <w:b/>
          <w:color w:val="0E0E0E"/>
          <w:sz w:val="24"/>
          <w:szCs w:val="24"/>
        </w:rPr>
        <w:t>r</w:t>
      </w:r>
      <w:r w:rsidRPr="006518C9">
        <w:rPr>
          <w:rFonts w:ascii="Times New Roman" w:hAnsi="Times New Roman" w:cs="Times New Roman"/>
          <w:b/>
          <w:color w:val="272727"/>
          <w:sz w:val="24"/>
          <w:szCs w:val="24"/>
        </w:rPr>
        <w:t xml:space="preserve">s </w:t>
      </w:r>
      <w:r w:rsidRPr="006518C9">
        <w:rPr>
          <w:rFonts w:ascii="Times New Roman" w:hAnsi="Times New Roman" w:cs="Times New Roman"/>
          <w:b/>
          <w:color w:val="0E0E0E"/>
          <w:sz w:val="24"/>
          <w:szCs w:val="24"/>
        </w:rPr>
        <w:t>A</w:t>
      </w:r>
      <w:r w:rsidRPr="006518C9">
        <w:rPr>
          <w:rFonts w:ascii="Times New Roman" w:hAnsi="Times New Roman" w:cs="Times New Roman"/>
          <w:b/>
          <w:color w:val="272727"/>
          <w:sz w:val="24"/>
          <w:szCs w:val="24"/>
        </w:rPr>
        <w:t>ga</w:t>
      </w:r>
      <w:r w:rsidRPr="006518C9">
        <w:rPr>
          <w:rFonts w:ascii="Times New Roman" w:hAnsi="Times New Roman" w:cs="Times New Roman"/>
          <w:b/>
          <w:color w:val="0E0E0E"/>
          <w:sz w:val="24"/>
          <w:szCs w:val="24"/>
        </w:rPr>
        <w:t>in</w:t>
      </w:r>
      <w:r w:rsidRPr="006518C9">
        <w:rPr>
          <w:rFonts w:ascii="Times New Roman" w:hAnsi="Times New Roman" w:cs="Times New Roman"/>
          <w:b/>
          <w:color w:val="272727"/>
          <w:sz w:val="24"/>
          <w:szCs w:val="24"/>
        </w:rPr>
        <w:t>s</w:t>
      </w:r>
      <w:r w:rsidRPr="006518C9">
        <w:rPr>
          <w:rFonts w:ascii="Times New Roman" w:hAnsi="Times New Roman" w:cs="Times New Roman"/>
          <w:b/>
          <w:color w:val="0E0E0E"/>
          <w:sz w:val="24"/>
          <w:szCs w:val="24"/>
        </w:rPr>
        <w:t>t D</w:t>
      </w:r>
      <w:r w:rsidRPr="006518C9">
        <w:rPr>
          <w:rFonts w:ascii="Times New Roman" w:hAnsi="Times New Roman" w:cs="Times New Roman"/>
          <w:b/>
          <w:color w:val="272727"/>
          <w:sz w:val="24"/>
          <w:szCs w:val="24"/>
        </w:rPr>
        <w:t>es</w:t>
      </w:r>
      <w:r w:rsidRPr="006518C9">
        <w:rPr>
          <w:rFonts w:ascii="Times New Roman" w:hAnsi="Times New Roman" w:cs="Times New Roman"/>
          <w:b/>
          <w:color w:val="0E0E0E"/>
          <w:sz w:val="24"/>
          <w:szCs w:val="24"/>
        </w:rPr>
        <w:t>tru</w:t>
      </w:r>
      <w:r w:rsidRPr="006518C9">
        <w:rPr>
          <w:rFonts w:ascii="Times New Roman" w:hAnsi="Times New Roman" w:cs="Times New Roman"/>
          <w:b/>
          <w:color w:val="272727"/>
          <w:sz w:val="24"/>
          <w:szCs w:val="24"/>
        </w:rPr>
        <w:t>c</w:t>
      </w:r>
      <w:r w:rsidRPr="006518C9">
        <w:rPr>
          <w:rFonts w:ascii="Times New Roman" w:hAnsi="Times New Roman" w:cs="Times New Roman"/>
          <w:b/>
          <w:color w:val="0E0E0E"/>
          <w:sz w:val="24"/>
          <w:szCs w:val="24"/>
        </w:rPr>
        <w:t>tiv</w:t>
      </w:r>
      <w:r w:rsidRPr="006518C9">
        <w:rPr>
          <w:rFonts w:ascii="Times New Roman" w:hAnsi="Times New Roman" w:cs="Times New Roman"/>
          <w:b/>
          <w:color w:val="272727"/>
          <w:sz w:val="24"/>
          <w:szCs w:val="24"/>
        </w:rPr>
        <w:t xml:space="preserve">e </w:t>
      </w:r>
      <w:r w:rsidRPr="006518C9">
        <w:rPr>
          <w:rFonts w:ascii="Times New Roman" w:hAnsi="Times New Roman" w:cs="Times New Roman"/>
          <w:b/>
          <w:color w:val="0E0E0E"/>
          <w:sz w:val="24"/>
          <w:szCs w:val="24"/>
        </w:rPr>
        <w:t>D</w:t>
      </w:r>
      <w:r w:rsidRPr="006518C9">
        <w:rPr>
          <w:rFonts w:ascii="Times New Roman" w:hAnsi="Times New Roman" w:cs="Times New Roman"/>
          <w:b/>
          <w:color w:val="272727"/>
          <w:sz w:val="24"/>
          <w:szCs w:val="24"/>
        </w:rPr>
        <w:t>e</w:t>
      </w:r>
      <w:r w:rsidRPr="006518C9">
        <w:rPr>
          <w:rFonts w:ascii="Times New Roman" w:hAnsi="Times New Roman" w:cs="Times New Roman"/>
          <w:b/>
          <w:color w:val="0E0E0E"/>
          <w:sz w:val="24"/>
          <w:szCs w:val="24"/>
        </w:rPr>
        <w:t>ci</w:t>
      </w:r>
      <w:r w:rsidRPr="006518C9">
        <w:rPr>
          <w:rFonts w:ascii="Times New Roman" w:hAnsi="Times New Roman" w:cs="Times New Roman"/>
          <w:b/>
          <w:color w:val="272727"/>
          <w:sz w:val="24"/>
          <w:szCs w:val="24"/>
        </w:rPr>
        <w:t>s</w:t>
      </w:r>
      <w:r w:rsidRPr="006518C9">
        <w:rPr>
          <w:rFonts w:ascii="Times New Roman" w:hAnsi="Times New Roman" w:cs="Times New Roman"/>
          <w:b/>
          <w:color w:val="0E0E0E"/>
          <w:sz w:val="24"/>
          <w:szCs w:val="24"/>
        </w:rPr>
        <w:t>ion</w:t>
      </w:r>
      <w:r w:rsidRPr="006518C9">
        <w:rPr>
          <w:rFonts w:ascii="Times New Roman" w:hAnsi="Times New Roman" w:cs="Times New Roman"/>
          <w:b/>
          <w:color w:val="272727"/>
          <w:sz w:val="24"/>
          <w:szCs w:val="24"/>
        </w:rPr>
        <w:t xml:space="preserve">s </w:t>
      </w:r>
      <w:r w:rsidRPr="006518C9">
        <w:rPr>
          <w:rFonts w:ascii="Times New Roman" w:hAnsi="Times New Roman" w:cs="Times New Roman"/>
          <w:color w:val="272727"/>
          <w:sz w:val="24"/>
          <w:szCs w:val="24"/>
        </w:rPr>
        <w:t>Prov</w:t>
      </w:r>
      <w:r w:rsidRPr="006518C9">
        <w:rPr>
          <w:rFonts w:ascii="Times New Roman" w:hAnsi="Times New Roman" w:cs="Times New Roman"/>
          <w:color w:val="0E0E0E"/>
          <w:sz w:val="24"/>
          <w:szCs w:val="24"/>
        </w:rPr>
        <w:t>i</w:t>
      </w:r>
      <w:r w:rsidRPr="006518C9">
        <w:rPr>
          <w:rFonts w:ascii="Times New Roman" w:hAnsi="Times New Roman" w:cs="Times New Roman"/>
          <w:color w:val="272727"/>
          <w:sz w:val="24"/>
          <w:szCs w:val="24"/>
        </w:rPr>
        <w:t>d</w:t>
      </w:r>
      <w:r w:rsidRPr="006518C9">
        <w:rPr>
          <w:rFonts w:ascii="Times New Roman" w:hAnsi="Times New Roman" w:cs="Times New Roman"/>
          <w:color w:val="0E0E0E"/>
          <w:sz w:val="24"/>
          <w:szCs w:val="24"/>
        </w:rPr>
        <w:t>i</w:t>
      </w:r>
      <w:r w:rsidRPr="006518C9">
        <w:rPr>
          <w:rFonts w:ascii="Times New Roman" w:hAnsi="Times New Roman" w:cs="Times New Roman"/>
          <w:color w:val="272727"/>
          <w:sz w:val="24"/>
          <w:szCs w:val="24"/>
        </w:rPr>
        <w:t>n</w:t>
      </w:r>
      <w:r w:rsidRPr="006518C9">
        <w:rPr>
          <w:rFonts w:ascii="Times New Roman" w:hAnsi="Times New Roman" w:cs="Times New Roman"/>
          <w:color w:val="515151"/>
          <w:sz w:val="24"/>
          <w:szCs w:val="24"/>
        </w:rPr>
        <w:t xml:space="preserve">g </w:t>
      </w:r>
      <w:r w:rsidRPr="006518C9">
        <w:rPr>
          <w:rFonts w:ascii="Times New Roman" w:hAnsi="Times New Roman" w:cs="Times New Roman"/>
          <w:color w:val="3F3F3F"/>
          <w:sz w:val="24"/>
          <w:szCs w:val="24"/>
        </w:rPr>
        <w:t xml:space="preserve">a support system of </w:t>
      </w:r>
      <w:r w:rsidRPr="006518C9">
        <w:rPr>
          <w:rFonts w:ascii="Times New Roman" w:hAnsi="Times New Roman" w:cs="Times New Roman"/>
          <w:color w:val="272727"/>
          <w:sz w:val="24"/>
          <w:szCs w:val="24"/>
        </w:rPr>
        <w:t>pe</w:t>
      </w:r>
      <w:r w:rsidRPr="006518C9">
        <w:rPr>
          <w:rFonts w:ascii="Times New Roman" w:hAnsi="Times New Roman" w:cs="Times New Roman"/>
          <w:color w:val="515151"/>
          <w:sz w:val="24"/>
          <w:szCs w:val="24"/>
        </w:rPr>
        <w:t>e</w:t>
      </w:r>
      <w:r w:rsidRPr="006518C9">
        <w:rPr>
          <w:rFonts w:ascii="Times New Roman" w:hAnsi="Times New Roman" w:cs="Times New Roman"/>
          <w:color w:val="272727"/>
          <w:sz w:val="24"/>
          <w:szCs w:val="24"/>
        </w:rPr>
        <w:t>rs, whi</w:t>
      </w:r>
      <w:r w:rsidRPr="006518C9">
        <w:rPr>
          <w:rFonts w:ascii="Times New Roman" w:hAnsi="Times New Roman" w:cs="Times New Roman"/>
          <w:color w:val="0E0E0E"/>
          <w:sz w:val="24"/>
          <w:szCs w:val="24"/>
        </w:rPr>
        <w:t>l</w:t>
      </w:r>
      <w:r w:rsidRPr="006518C9">
        <w:rPr>
          <w:rFonts w:ascii="Times New Roman" w:hAnsi="Times New Roman" w:cs="Times New Roman"/>
          <w:color w:val="3F3F3F"/>
          <w:sz w:val="24"/>
          <w:szCs w:val="24"/>
        </w:rPr>
        <w:t>e enco</w:t>
      </w:r>
      <w:r w:rsidRPr="006518C9">
        <w:rPr>
          <w:rFonts w:ascii="Times New Roman" w:hAnsi="Times New Roman" w:cs="Times New Roman"/>
          <w:color w:val="0E0E0E"/>
          <w:sz w:val="24"/>
          <w:szCs w:val="24"/>
        </w:rPr>
        <w:t>u</w:t>
      </w:r>
      <w:r w:rsidRPr="006518C9">
        <w:rPr>
          <w:rFonts w:ascii="Times New Roman" w:hAnsi="Times New Roman" w:cs="Times New Roman"/>
          <w:color w:val="272727"/>
          <w:sz w:val="24"/>
          <w:szCs w:val="24"/>
        </w:rPr>
        <w:t xml:space="preserve">raging positive behaviors </w:t>
      </w:r>
      <w:r w:rsidRPr="006518C9">
        <w:rPr>
          <w:rFonts w:ascii="Times New Roman" w:hAnsi="Times New Roman" w:cs="Times New Roman"/>
          <w:color w:val="3F3F3F"/>
          <w:sz w:val="24"/>
          <w:szCs w:val="24"/>
        </w:rPr>
        <w:t>among se</w:t>
      </w:r>
      <w:r w:rsidRPr="006518C9">
        <w:rPr>
          <w:rFonts w:ascii="Times New Roman" w:hAnsi="Times New Roman" w:cs="Times New Roman"/>
          <w:color w:val="0E0E0E"/>
          <w:sz w:val="24"/>
          <w:szCs w:val="24"/>
        </w:rPr>
        <w:t>r</w:t>
      </w:r>
      <w:r w:rsidRPr="006518C9">
        <w:rPr>
          <w:rFonts w:ascii="Times New Roman" w:hAnsi="Times New Roman" w:cs="Times New Roman"/>
          <w:color w:val="272727"/>
          <w:sz w:val="24"/>
          <w:szCs w:val="24"/>
        </w:rPr>
        <w:t>v</w:t>
      </w:r>
      <w:r w:rsidRPr="006518C9">
        <w:rPr>
          <w:rFonts w:ascii="Times New Roman" w:hAnsi="Times New Roman" w:cs="Times New Roman"/>
          <w:color w:val="0E0E0E"/>
          <w:sz w:val="24"/>
          <w:szCs w:val="24"/>
        </w:rPr>
        <w:t>i</w:t>
      </w:r>
      <w:r w:rsidRPr="006518C9">
        <w:rPr>
          <w:rFonts w:ascii="Times New Roman" w:hAnsi="Times New Roman" w:cs="Times New Roman"/>
          <w:color w:val="3F3F3F"/>
          <w:sz w:val="24"/>
          <w:szCs w:val="24"/>
        </w:rPr>
        <w:t xml:space="preserve">ce </w:t>
      </w:r>
      <w:r w:rsidRPr="006518C9">
        <w:rPr>
          <w:rFonts w:ascii="Times New Roman" w:hAnsi="Times New Roman" w:cs="Times New Roman"/>
          <w:color w:val="272727"/>
          <w:sz w:val="24"/>
          <w:szCs w:val="24"/>
        </w:rPr>
        <w:t xml:space="preserve">members </w:t>
      </w:r>
      <w:r w:rsidRPr="006518C9">
        <w:rPr>
          <w:rFonts w:ascii="Times New Roman" w:hAnsi="Times New Roman" w:cs="Times New Roman"/>
          <w:color w:val="3F3F3F"/>
          <w:sz w:val="24"/>
          <w:szCs w:val="24"/>
        </w:rPr>
        <w:t xml:space="preserve">and </w:t>
      </w:r>
      <w:r w:rsidRPr="006518C9">
        <w:rPr>
          <w:rFonts w:ascii="Times New Roman" w:hAnsi="Times New Roman" w:cs="Times New Roman"/>
          <w:color w:val="272727"/>
          <w:sz w:val="24"/>
          <w:szCs w:val="24"/>
        </w:rPr>
        <w:t>prov</w:t>
      </w:r>
      <w:r w:rsidRPr="006518C9">
        <w:rPr>
          <w:rFonts w:ascii="Times New Roman" w:hAnsi="Times New Roman" w:cs="Times New Roman"/>
          <w:color w:val="0E0E0E"/>
          <w:sz w:val="24"/>
          <w:szCs w:val="24"/>
        </w:rPr>
        <w:t>i</w:t>
      </w:r>
      <w:r w:rsidRPr="006518C9">
        <w:rPr>
          <w:rFonts w:ascii="Times New Roman" w:hAnsi="Times New Roman" w:cs="Times New Roman"/>
          <w:color w:val="272727"/>
          <w:sz w:val="24"/>
          <w:szCs w:val="24"/>
        </w:rPr>
        <w:t xml:space="preserve">ding </w:t>
      </w:r>
      <w:r w:rsidRPr="006518C9">
        <w:rPr>
          <w:rFonts w:ascii="Times New Roman" w:hAnsi="Times New Roman" w:cs="Times New Roman"/>
          <w:color w:val="515151"/>
          <w:sz w:val="24"/>
          <w:szCs w:val="24"/>
        </w:rPr>
        <w:t>e</w:t>
      </w:r>
      <w:r w:rsidRPr="006518C9">
        <w:rPr>
          <w:rFonts w:ascii="Times New Roman" w:hAnsi="Times New Roman" w:cs="Times New Roman"/>
          <w:color w:val="272727"/>
          <w:sz w:val="24"/>
          <w:szCs w:val="24"/>
        </w:rPr>
        <w:t>ducat</w:t>
      </w:r>
      <w:r w:rsidRPr="006518C9">
        <w:rPr>
          <w:rFonts w:ascii="Times New Roman" w:hAnsi="Times New Roman" w:cs="Times New Roman"/>
          <w:color w:val="0E0E0E"/>
          <w:sz w:val="24"/>
          <w:szCs w:val="24"/>
        </w:rPr>
        <w:t>i</w:t>
      </w:r>
      <w:r w:rsidRPr="006518C9">
        <w:rPr>
          <w:rFonts w:ascii="Times New Roman" w:hAnsi="Times New Roman" w:cs="Times New Roman"/>
          <w:color w:val="3F3F3F"/>
          <w:sz w:val="24"/>
          <w:szCs w:val="24"/>
        </w:rPr>
        <w:t>on o</w:t>
      </w:r>
      <w:r w:rsidRPr="006518C9">
        <w:rPr>
          <w:rFonts w:ascii="Times New Roman" w:hAnsi="Times New Roman" w:cs="Times New Roman"/>
          <w:color w:val="0E0E0E"/>
          <w:sz w:val="24"/>
          <w:szCs w:val="24"/>
        </w:rPr>
        <w:t xml:space="preserve">n </w:t>
      </w:r>
      <w:r w:rsidRPr="006518C9">
        <w:rPr>
          <w:rFonts w:ascii="Times New Roman" w:hAnsi="Times New Roman" w:cs="Times New Roman"/>
          <w:color w:val="272727"/>
          <w:sz w:val="24"/>
          <w:szCs w:val="24"/>
        </w:rPr>
        <w:t xml:space="preserve">the </w:t>
      </w:r>
      <w:r w:rsidRPr="006518C9">
        <w:rPr>
          <w:rFonts w:ascii="Times New Roman" w:hAnsi="Times New Roman" w:cs="Times New Roman"/>
          <w:color w:val="0E0E0E"/>
          <w:sz w:val="24"/>
          <w:szCs w:val="24"/>
        </w:rPr>
        <w:t>i</w:t>
      </w:r>
      <w:r w:rsidRPr="006518C9">
        <w:rPr>
          <w:rFonts w:ascii="Times New Roman" w:hAnsi="Times New Roman" w:cs="Times New Roman"/>
          <w:color w:val="272727"/>
          <w:sz w:val="24"/>
          <w:szCs w:val="24"/>
        </w:rPr>
        <w:t>mpact</w:t>
      </w:r>
      <w:r w:rsidRPr="006518C9">
        <w:rPr>
          <w:rFonts w:ascii="Times New Roman" w:hAnsi="Times New Roman" w:cs="Times New Roman"/>
          <w:color w:val="515151"/>
          <w:sz w:val="24"/>
          <w:szCs w:val="24"/>
        </w:rPr>
        <w:t xml:space="preserve">s </w:t>
      </w:r>
      <w:r w:rsidRPr="006518C9">
        <w:rPr>
          <w:rFonts w:ascii="Times New Roman" w:hAnsi="Times New Roman" w:cs="Times New Roman"/>
          <w:color w:val="272727"/>
          <w:sz w:val="24"/>
          <w:szCs w:val="24"/>
        </w:rPr>
        <w:t>of bad behavior</w:t>
      </w:r>
      <w:r w:rsidRPr="006518C9">
        <w:rPr>
          <w:rFonts w:ascii="Times New Roman" w:hAnsi="Times New Roman" w:cs="Times New Roman"/>
          <w:color w:val="515151"/>
          <w:sz w:val="24"/>
          <w:szCs w:val="24"/>
        </w:rPr>
        <w:t xml:space="preserve">s. </w:t>
      </w:r>
      <w:r w:rsidRPr="006518C9">
        <w:rPr>
          <w:rFonts w:ascii="Times New Roman" w:hAnsi="Times New Roman" w:cs="Times New Roman"/>
          <w:color w:val="3F3F3F"/>
          <w:sz w:val="24"/>
          <w:szCs w:val="24"/>
        </w:rPr>
        <w:t xml:space="preserve">Serves as a </w:t>
      </w:r>
      <w:r w:rsidRPr="006518C9">
        <w:rPr>
          <w:rFonts w:ascii="Times New Roman" w:hAnsi="Times New Roman" w:cs="Times New Roman"/>
          <w:color w:val="272727"/>
          <w:sz w:val="24"/>
          <w:szCs w:val="24"/>
        </w:rPr>
        <w:t>re</w:t>
      </w:r>
      <w:r w:rsidRPr="006518C9">
        <w:rPr>
          <w:rFonts w:ascii="Times New Roman" w:hAnsi="Times New Roman" w:cs="Times New Roman"/>
          <w:color w:val="515151"/>
          <w:sz w:val="24"/>
          <w:szCs w:val="24"/>
        </w:rPr>
        <w:t>so</w:t>
      </w:r>
      <w:r w:rsidRPr="006518C9">
        <w:rPr>
          <w:rFonts w:ascii="Times New Roman" w:hAnsi="Times New Roman" w:cs="Times New Roman"/>
          <w:color w:val="272727"/>
          <w:sz w:val="24"/>
          <w:szCs w:val="24"/>
        </w:rPr>
        <w:t>u</w:t>
      </w:r>
      <w:r w:rsidRPr="006518C9">
        <w:rPr>
          <w:rFonts w:ascii="Times New Roman" w:hAnsi="Times New Roman" w:cs="Times New Roman"/>
          <w:color w:val="0E0E0E"/>
          <w:sz w:val="24"/>
          <w:szCs w:val="24"/>
        </w:rPr>
        <w:t>r</w:t>
      </w:r>
      <w:r w:rsidRPr="006518C9">
        <w:rPr>
          <w:rFonts w:ascii="Times New Roman" w:hAnsi="Times New Roman" w:cs="Times New Roman"/>
          <w:color w:val="3F3F3F"/>
          <w:sz w:val="24"/>
          <w:szCs w:val="24"/>
        </w:rPr>
        <w:t xml:space="preserve">ce </w:t>
      </w:r>
      <w:r w:rsidRPr="006518C9">
        <w:rPr>
          <w:rFonts w:ascii="Times New Roman" w:hAnsi="Times New Roman" w:cs="Times New Roman"/>
          <w:color w:val="272727"/>
          <w:sz w:val="24"/>
          <w:szCs w:val="24"/>
        </w:rPr>
        <w:t>fo</w:t>
      </w:r>
      <w:r w:rsidRPr="006518C9">
        <w:rPr>
          <w:rFonts w:ascii="Times New Roman" w:hAnsi="Times New Roman" w:cs="Times New Roman"/>
          <w:color w:val="0E0E0E"/>
          <w:sz w:val="24"/>
          <w:szCs w:val="24"/>
        </w:rPr>
        <w:t xml:space="preserve">r </w:t>
      </w:r>
      <w:r w:rsidRPr="006518C9">
        <w:rPr>
          <w:rFonts w:ascii="Times New Roman" w:hAnsi="Times New Roman" w:cs="Times New Roman"/>
          <w:color w:val="3F3F3F"/>
          <w:sz w:val="24"/>
          <w:szCs w:val="24"/>
        </w:rPr>
        <w:t xml:space="preserve">service </w:t>
      </w:r>
      <w:r w:rsidRPr="006518C9">
        <w:rPr>
          <w:rFonts w:ascii="Times New Roman" w:hAnsi="Times New Roman" w:cs="Times New Roman"/>
          <w:color w:val="272727"/>
          <w:sz w:val="24"/>
          <w:szCs w:val="24"/>
        </w:rPr>
        <w:t xml:space="preserve">members </w:t>
      </w:r>
      <w:r w:rsidRPr="006518C9">
        <w:rPr>
          <w:rFonts w:ascii="Times New Roman" w:hAnsi="Times New Roman" w:cs="Times New Roman"/>
          <w:color w:val="0E0E0E"/>
          <w:sz w:val="24"/>
          <w:szCs w:val="24"/>
        </w:rPr>
        <w:t>t</w:t>
      </w:r>
      <w:r w:rsidRPr="006518C9">
        <w:rPr>
          <w:rFonts w:ascii="Times New Roman" w:hAnsi="Times New Roman" w:cs="Times New Roman"/>
          <w:color w:val="272727"/>
          <w:sz w:val="24"/>
          <w:szCs w:val="24"/>
        </w:rPr>
        <w:t xml:space="preserve">o </w:t>
      </w:r>
      <w:r w:rsidRPr="006518C9">
        <w:rPr>
          <w:rFonts w:ascii="Times New Roman" w:hAnsi="Times New Roman" w:cs="Times New Roman"/>
          <w:color w:val="3F3F3F"/>
          <w:sz w:val="24"/>
          <w:szCs w:val="24"/>
        </w:rPr>
        <w:t xml:space="preserve">support good </w:t>
      </w:r>
      <w:r w:rsidRPr="006518C9">
        <w:rPr>
          <w:rFonts w:ascii="Times New Roman" w:hAnsi="Times New Roman" w:cs="Times New Roman"/>
          <w:color w:val="272727"/>
          <w:sz w:val="24"/>
          <w:szCs w:val="24"/>
        </w:rPr>
        <w:t>dec</w:t>
      </w:r>
      <w:r w:rsidRPr="006518C9">
        <w:rPr>
          <w:rFonts w:ascii="Times New Roman" w:hAnsi="Times New Roman" w:cs="Times New Roman"/>
          <w:color w:val="0E0E0E"/>
          <w:sz w:val="24"/>
          <w:szCs w:val="24"/>
        </w:rPr>
        <w:t>i</w:t>
      </w:r>
      <w:r w:rsidRPr="006518C9">
        <w:rPr>
          <w:rFonts w:ascii="Times New Roman" w:hAnsi="Times New Roman" w:cs="Times New Roman"/>
          <w:color w:val="3F3F3F"/>
          <w:sz w:val="24"/>
          <w:szCs w:val="24"/>
        </w:rPr>
        <w:t>sio</w:t>
      </w:r>
      <w:r w:rsidRPr="006518C9">
        <w:rPr>
          <w:rFonts w:ascii="Times New Roman" w:hAnsi="Times New Roman" w:cs="Times New Roman"/>
          <w:color w:val="0E0E0E"/>
          <w:sz w:val="24"/>
          <w:szCs w:val="24"/>
        </w:rPr>
        <w:t xml:space="preserve">n </w:t>
      </w:r>
      <w:r w:rsidRPr="006518C9">
        <w:rPr>
          <w:rFonts w:ascii="Times New Roman" w:hAnsi="Times New Roman" w:cs="Times New Roman"/>
          <w:color w:val="272727"/>
          <w:sz w:val="24"/>
          <w:szCs w:val="24"/>
        </w:rPr>
        <w:t>ma</w:t>
      </w:r>
      <w:r w:rsidRPr="006518C9">
        <w:rPr>
          <w:rFonts w:ascii="Times New Roman" w:hAnsi="Times New Roman" w:cs="Times New Roman"/>
          <w:color w:val="0E0E0E"/>
          <w:sz w:val="24"/>
          <w:szCs w:val="24"/>
        </w:rPr>
        <w:t>ki</w:t>
      </w:r>
      <w:r w:rsidRPr="006518C9">
        <w:rPr>
          <w:rFonts w:ascii="Times New Roman" w:hAnsi="Times New Roman" w:cs="Times New Roman"/>
          <w:color w:val="272727"/>
          <w:sz w:val="24"/>
          <w:szCs w:val="24"/>
        </w:rPr>
        <w:t xml:space="preserve">ng and </w:t>
      </w:r>
      <w:r w:rsidRPr="006518C9">
        <w:rPr>
          <w:rFonts w:ascii="Times New Roman" w:hAnsi="Times New Roman" w:cs="Times New Roman"/>
          <w:color w:val="0E0E0E"/>
          <w:sz w:val="24"/>
          <w:szCs w:val="24"/>
        </w:rPr>
        <w:t>l</w:t>
      </w:r>
      <w:r w:rsidRPr="006518C9">
        <w:rPr>
          <w:rFonts w:ascii="Times New Roman" w:hAnsi="Times New Roman" w:cs="Times New Roman"/>
          <w:color w:val="3F3F3F"/>
          <w:sz w:val="24"/>
          <w:szCs w:val="24"/>
        </w:rPr>
        <w:t>eade</w:t>
      </w:r>
      <w:r w:rsidRPr="006518C9">
        <w:rPr>
          <w:rFonts w:ascii="Times New Roman" w:hAnsi="Times New Roman" w:cs="Times New Roman"/>
          <w:color w:val="0E0E0E"/>
          <w:sz w:val="24"/>
          <w:szCs w:val="24"/>
        </w:rPr>
        <w:t>r</w:t>
      </w:r>
      <w:r w:rsidRPr="006518C9">
        <w:rPr>
          <w:rFonts w:ascii="Times New Roman" w:hAnsi="Times New Roman" w:cs="Times New Roman"/>
          <w:color w:val="3F3F3F"/>
          <w:sz w:val="24"/>
          <w:szCs w:val="24"/>
        </w:rPr>
        <w:t>sh</w:t>
      </w:r>
      <w:r w:rsidRPr="006518C9">
        <w:rPr>
          <w:rFonts w:ascii="Times New Roman" w:hAnsi="Times New Roman" w:cs="Times New Roman"/>
          <w:color w:val="0E0E0E"/>
          <w:sz w:val="24"/>
          <w:szCs w:val="24"/>
        </w:rPr>
        <w:t>i</w:t>
      </w:r>
      <w:r w:rsidRPr="006518C9">
        <w:rPr>
          <w:rFonts w:ascii="Times New Roman" w:hAnsi="Times New Roman" w:cs="Times New Roman"/>
          <w:color w:val="272727"/>
          <w:sz w:val="24"/>
          <w:szCs w:val="24"/>
        </w:rPr>
        <w:t>p deve</w:t>
      </w:r>
      <w:r w:rsidRPr="006518C9">
        <w:rPr>
          <w:rFonts w:ascii="Times New Roman" w:hAnsi="Times New Roman" w:cs="Times New Roman"/>
          <w:color w:val="0E0E0E"/>
          <w:sz w:val="24"/>
          <w:szCs w:val="24"/>
        </w:rPr>
        <w:t>l</w:t>
      </w:r>
      <w:r w:rsidRPr="006518C9">
        <w:rPr>
          <w:rFonts w:ascii="Times New Roman" w:hAnsi="Times New Roman" w:cs="Times New Roman"/>
          <w:color w:val="272727"/>
          <w:sz w:val="24"/>
          <w:szCs w:val="24"/>
        </w:rPr>
        <w:t>opment, and foste</w:t>
      </w:r>
      <w:r w:rsidRPr="006518C9">
        <w:rPr>
          <w:rFonts w:ascii="Times New Roman" w:hAnsi="Times New Roman" w:cs="Times New Roman"/>
          <w:color w:val="0E0E0E"/>
          <w:sz w:val="24"/>
          <w:szCs w:val="24"/>
        </w:rPr>
        <w:t>ri</w:t>
      </w:r>
      <w:r w:rsidRPr="006518C9">
        <w:rPr>
          <w:rFonts w:ascii="Times New Roman" w:hAnsi="Times New Roman" w:cs="Times New Roman"/>
          <w:color w:val="272727"/>
          <w:sz w:val="24"/>
          <w:szCs w:val="24"/>
        </w:rPr>
        <w:t xml:space="preserve">ng </w:t>
      </w:r>
      <w:r w:rsidRPr="006518C9">
        <w:rPr>
          <w:rFonts w:ascii="Times New Roman" w:hAnsi="Times New Roman" w:cs="Times New Roman"/>
          <w:color w:val="3F3F3F"/>
          <w:sz w:val="24"/>
          <w:szCs w:val="24"/>
        </w:rPr>
        <w:t xml:space="preserve">a </w:t>
      </w:r>
      <w:r w:rsidRPr="006518C9">
        <w:rPr>
          <w:rFonts w:ascii="Times New Roman" w:hAnsi="Times New Roman" w:cs="Times New Roman"/>
          <w:color w:val="272727"/>
          <w:sz w:val="24"/>
          <w:szCs w:val="24"/>
        </w:rPr>
        <w:t>cu</w:t>
      </w:r>
      <w:r w:rsidRPr="006518C9">
        <w:rPr>
          <w:rFonts w:ascii="Times New Roman" w:hAnsi="Times New Roman" w:cs="Times New Roman"/>
          <w:color w:val="0E0E0E"/>
          <w:sz w:val="24"/>
          <w:szCs w:val="24"/>
        </w:rPr>
        <w:t>l</w:t>
      </w:r>
      <w:r w:rsidRPr="006518C9">
        <w:rPr>
          <w:rFonts w:ascii="Times New Roman" w:hAnsi="Times New Roman" w:cs="Times New Roman"/>
          <w:color w:val="272727"/>
          <w:sz w:val="24"/>
          <w:szCs w:val="24"/>
        </w:rPr>
        <w:t>t</w:t>
      </w:r>
      <w:r w:rsidRPr="006518C9">
        <w:rPr>
          <w:rFonts w:ascii="Times New Roman" w:hAnsi="Times New Roman" w:cs="Times New Roman"/>
          <w:color w:val="0E0E0E"/>
          <w:sz w:val="24"/>
          <w:szCs w:val="24"/>
        </w:rPr>
        <w:t>u</w:t>
      </w:r>
      <w:r w:rsidRPr="006518C9">
        <w:rPr>
          <w:rFonts w:ascii="Times New Roman" w:hAnsi="Times New Roman" w:cs="Times New Roman"/>
          <w:color w:val="272727"/>
          <w:sz w:val="24"/>
          <w:szCs w:val="24"/>
        </w:rPr>
        <w:t>r</w:t>
      </w:r>
      <w:r w:rsidRPr="006518C9">
        <w:rPr>
          <w:rFonts w:ascii="Times New Roman" w:hAnsi="Times New Roman" w:cs="Times New Roman"/>
          <w:color w:val="515151"/>
          <w:sz w:val="24"/>
          <w:szCs w:val="24"/>
        </w:rPr>
        <w:t xml:space="preserve">e </w:t>
      </w:r>
      <w:r w:rsidRPr="006518C9">
        <w:rPr>
          <w:rFonts w:ascii="Times New Roman" w:hAnsi="Times New Roman" w:cs="Times New Roman"/>
          <w:color w:val="3F3F3F"/>
          <w:sz w:val="24"/>
          <w:szCs w:val="24"/>
        </w:rPr>
        <w:t xml:space="preserve">of </w:t>
      </w:r>
      <w:r w:rsidRPr="006518C9">
        <w:rPr>
          <w:rFonts w:ascii="Times New Roman" w:hAnsi="Times New Roman" w:cs="Times New Roman"/>
          <w:color w:val="272727"/>
          <w:sz w:val="24"/>
          <w:szCs w:val="24"/>
        </w:rPr>
        <w:t>me</w:t>
      </w:r>
      <w:r w:rsidRPr="006518C9">
        <w:rPr>
          <w:rFonts w:ascii="Times New Roman" w:hAnsi="Times New Roman" w:cs="Times New Roman"/>
          <w:color w:val="0E0E0E"/>
          <w:sz w:val="24"/>
          <w:szCs w:val="24"/>
        </w:rPr>
        <w:t>nt</w:t>
      </w:r>
      <w:r w:rsidRPr="006518C9">
        <w:rPr>
          <w:rFonts w:ascii="Times New Roman" w:hAnsi="Times New Roman" w:cs="Times New Roman"/>
          <w:color w:val="272727"/>
          <w:sz w:val="24"/>
          <w:szCs w:val="24"/>
        </w:rPr>
        <w:t>o</w:t>
      </w:r>
      <w:r w:rsidRPr="006518C9">
        <w:rPr>
          <w:rFonts w:ascii="Times New Roman" w:hAnsi="Times New Roman" w:cs="Times New Roman"/>
          <w:color w:val="0E0E0E"/>
          <w:sz w:val="24"/>
          <w:szCs w:val="24"/>
        </w:rPr>
        <w:t>r</w:t>
      </w:r>
      <w:r w:rsidRPr="006518C9">
        <w:rPr>
          <w:rFonts w:ascii="Times New Roman" w:hAnsi="Times New Roman" w:cs="Times New Roman"/>
          <w:color w:val="3F3F3F"/>
          <w:sz w:val="24"/>
          <w:szCs w:val="24"/>
        </w:rPr>
        <w:t>s</w:t>
      </w:r>
      <w:r w:rsidRPr="006518C9">
        <w:rPr>
          <w:rFonts w:ascii="Times New Roman" w:hAnsi="Times New Roman" w:cs="Times New Roman"/>
          <w:color w:val="0E0E0E"/>
          <w:sz w:val="24"/>
          <w:szCs w:val="24"/>
        </w:rPr>
        <w:t>hi</w:t>
      </w:r>
      <w:r w:rsidRPr="006518C9">
        <w:rPr>
          <w:rFonts w:ascii="Times New Roman" w:hAnsi="Times New Roman" w:cs="Times New Roman"/>
          <w:color w:val="272727"/>
          <w:sz w:val="24"/>
          <w:szCs w:val="24"/>
        </w:rPr>
        <w:t>p, leaders</w:t>
      </w:r>
      <w:r w:rsidRPr="006518C9">
        <w:rPr>
          <w:rFonts w:ascii="Times New Roman" w:hAnsi="Times New Roman" w:cs="Times New Roman"/>
          <w:color w:val="0E0E0E"/>
          <w:sz w:val="24"/>
          <w:szCs w:val="24"/>
        </w:rPr>
        <w:t>hi</w:t>
      </w:r>
      <w:r w:rsidRPr="006518C9">
        <w:rPr>
          <w:rFonts w:ascii="Times New Roman" w:hAnsi="Times New Roman" w:cs="Times New Roman"/>
          <w:color w:val="272727"/>
          <w:sz w:val="24"/>
          <w:szCs w:val="24"/>
        </w:rPr>
        <w:t xml:space="preserve">p </w:t>
      </w:r>
      <w:r w:rsidRPr="006518C9">
        <w:rPr>
          <w:rFonts w:ascii="Times New Roman" w:hAnsi="Times New Roman" w:cs="Times New Roman"/>
          <w:color w:val="3F3F3F"/>
          <w:sz w:val="24"/>
          <w:szCs w:val="24"/>
        </w:rPr>
        <w:t>and cama</w:t>
      </w:r>
      <w:r w:rsidRPr="006518C9">
        <w:rPr>
          <w:rFonts w:ascii="Times New Roman" w:hAnsi="Times New Roman" w:cs="Times New Roman"/>
          <w:color w:val="0E0E0E"/>
          <w:sz w:val="24"/>
          <w:szCs w:val="24"/>
        </w:rPr>
        <w:t>r</w:t>
      </w:r>
      <w:r w:rsidRPr="006518C9">
        <w:rPr>
          <w:rFonts w:ascii="Times New Roman" w:hAnsi="Times New Roman" w:cs="Times New Roman"/>
          <w:color w:val="3F3F3F"/>
          <w:sz w:val="24"/>
          <w:szCs w:val="24"/>
        </w:rPr>
        <w:t>ade</w:t>
      </w:r>
      <w:r w:rsidRPr="006518C9">
        <w:rPr>
          <w:rFonts w:ascii="Times New Roman" w:hAnsi="Times New Roman" w:cs="Times New Roman"/>
          <w:color w:val="0E0E0E"/>
          <w:sz w:val="24"/>
          <w:szCs w:val="24"/>
        </w:rPr>
        <w:t>r</w:t>
      </w:r>
      <w:r w:rsidRPr="006518C9">
        <w:rPr>
          <w:rFonts w:ascii="Times New Roman" w:hAnsi="Times New Roman" w:cs="Times New Roman"/>
          <w:color w:val="272727"/>
          <w:sz w:val="24"/>
          <w:szCs w:val="24"/>
        </w:rPr>
        <w:t xml:space="preserve">ie </w:t>
      </w:r>
      <w:r w:rsidRPr="006518C9">
        <w:rPr>
          <w:rFonts w:ascii="Times New Roman" w:hAnsi="Times New Roman" w:cs="Times New Roman"/>
          <w:color w:val="3F3F3F"/>
          <w:sz w:val="24"/>
          <w:szCs w:val="24"/>
        </w:rPr>
        <w:t>to s</w:t>
      </w:r>
      <w:r w:rsidRPr="006518C9">
        <w:rPr>
          <w:rFonts w:ascii="Times New Roman" w:hAnsi="Times New Roman" w:cs="Times New Roman"/>
          <w:color w:val="0E0E0E"/>
          <w:sz w:val="24"/>
          <w:szCs w:val="24"/>
        </w:rPr>
        <w:t>u</w:t>
      </w:r>
      <w:r w:rsidRPr="006518C9">
        <w:rPr>
          <w:rFonts w:ascii="Times New Roman" w:hAnsi="Times New Roman" w:cs="Times New Roman"/>
          <w:color w:val="272727"/>
          <w:sz w:val="24"/>
          <w:szCs w:val="24"/>
        </w:rPr>
        <w:t>pport mis</w:t>
      </w:r>
      <w:r w:rsidRPr="006518C9">
        <w:rPr>
          <w:rFonts w:ascii="Times New Roman" w:hAnsi="Times New Roman" w:cs="Times New Roman"/>
          <w:color w:val="515151"/>
          <w:sz w:val="24"/>
          <w:szCs w:val="24"/>
        </w:rPr>
        <w:t>s</w:t>
      </w:r>
      <w:r w:rsidRPr="006518C9">
        <w:rPr>
          <w:rFonts w:ascii="Times New Roman" w:hAnsi="Times New Roman" w:cs="Times New Roman"/>
          <w:color w:val="0E0E0E"/>
          <w:sz w:val="24"/>
          <w:szCs w:val="24"/>
        </w:rPr>
        <w:t>i</w:t>
      </w:r>
      <w:r w:rsidRPr="006518C9">
        <w:rPr>
          <w:rFonts w:ascii="Times New Roman" w:hAnsi="Times New Roman" w:cs="Times New Roman"/>
          <w:color w:val="272727"/>
          <w:sz w:val="24"/>
          <w:szCs w:val="24"/>
        </w:rPr>
        <w:t>on a</w:t>
      </w:r>
      <w:r w:rsidRPr="006518C9">
        <w:rPr>
          <w:rFonts w:ascii="Times New Roman" w:hAnsi="Times New Roman" w:cs="Times New Roman"/>
          <w:color w:val="515151"/>
          <w:sz w:val="24"/>
          <w:szCs w:val="24"/>
        </w:rPr>
        <w:t>cco</w:t>
      </w:r>
      <w:r w:rsidRPr="006518C9">
        <w:rPr>
          <w:rFonts w:ascii="Times New Roman" w:hAnsi="Times New Roman" w:cs="Times New Roman"/>
          <w:color w:val="272727"/>
          <w:sz w:val="24"/>
          <w:szCs w:val="24"/>
        </w:rPr>
        <w:t>mpl</w:t>
      </w:r>
      <w:r w:rsidRPr="006518C9">
        <w:rPr>
          <w:rFonts w:ascii="Times New Roman" w:hAnsi="Times New Roman" w:cs="Times New Roman"/>
          <w:color w:val="0E0E0E"/>
          <w:sz w:val="24"/>
          <w:szCs w:val="24"/>
        </w:rPr>
        <w:t>i</w:t>
      </w:r>
      <w:r w:rsidRPr="006518C9">
        <w:rPr>
          <w:rFonts w:ascii="Times New Roman" w:hAnsi="Times New Roman" w:cs="Times New Roman"/>
          <w:color w:val="3F3F3F"/>
          <w:sz w:val="24"/>
          <w:szCs w:val="24"/>
        </w:rPr>
        <w:t>shme</w:t>
      </w:r>
      <w:r w:rsidRPr="006518C9">
        <w:rPr>
          <w:rFonts w:ascii="Times New Roman" w:hAnsi="Times New Roman" w:cs="Times New Roman"/>
          <w:color w:val="0E0E0E"/>
          <w:sz w:val="24"/>
          <w:szCs w:val="24"/>
        </w:rPr>
        <w:t>n</w:t>
      </w:r>
      <w:r w:rsidRPr="006518C9">
        <w:rPr>
          <w:rFonts w:ascii="Times New Roman" w:hAnsi="Times New Roman" w:cs="Times New Roman"/>
          <w:color w:val="272727"/>
          <w:sz w:val="24"/>
          <w:szCs w:val="24"/>
        </w:rPr>
        <w:t xml:space="preserve">t. </w:t>
      </w:r>
      <w:r w:rsidRPr="006518C9">
        <w:rPr>
          <w:rFonts w:ascii="Times New Roman" w:hAnsi="Times New Roman" w:cs="Times New Roman"/>
          <w:color w:val="3F3F3F"/>
          <w:sz w:val="24"/>
          <w:szCs w:val="24"/>
        </w:rPr>
        <w:t>Provides serv</w:t>
      </w:r>
      <w:r w:rsidRPr="006518C9">
        <w:rPr>
          <w:rFonts w:ascii="Times New Roman" w:hAnsi="Times New Roman" w:cs="Times New Roman"/>
          <w:color w:val="0E0E0E"/>
          <w:sz w:val="24"/>
          <w:szCs w:val="24"/>
        </w:rPr>
        <w:t>i</w:t>
      </w:r>
      <w:r w:rsidRPr="006518C9">
        <w:rPr>
          <w:rFonts w:ascii="Times New Roman" w:hAnsi="Times New Roman" w:cs="Times New Roman"/>
          <w:color w:val="3F3F3F"/>
          <w:sz w:val="24"/>
          <w:szCs w:val="24"/>
        </w:rPr>
        <w:t xml:space="preserve">ce </w:t>
      </w:r>
      <w:r w:rsidRPr="006518C9">
        <w:rPr>
          <w:rFonts w:ascii="Times New Roman" w:hAnsi="Times New Roman" w:cs="Times New Roman"/>
          <w:color w:val="272727"/>
          <w:sz w:val="24"/>
          <w:szCs w:val="24"/>
        </w:rPr>
        <w:t xml:space="preserve">members </w:t>
      </w:r>
      <w:r w:rsidRPr="006518C9">
        <w:rPr>
          <w:rFonts w:ascii="Times New Roman" w:hAnsi="Times New Roman" w:cs="Times New Roman"/>
          <w:color w:val="3F3F3F"/>
          <w:sz w:val="24"/>
          <w:szCs w:val="24"/>
        </w:rPr>
        <w:t>w</w:t>
      </w:r>
      <w:r w:rsidRPr="006518C9">
        <w:rPr>
          <w:rFonts w:ascii="Times New Roman" w:hAnsi="Times New Roman" w:cs="Times New Roman"/>
          <w:color w:val="0E0E0E"/>
          <w:sz w:val="24"/>
          <w:szCs w:val="24"/>
        </w:rPr>
        <w:t>i</w:t>
      </w:r>
      <w:r w:rsidRPr="006518C9">
        <w:rPr>
          <w:rFonts w:ascii="Times New Roman" w:hAnsi="Times New Roman" w:cs="Times New Roman"/>
          <w:color w:val="272727"/>
          <w:sz w:val="24"/>
          <w:szCs w:val="24"/>
        </w:rPr>
        <w:t>t</w:t>
      </w:r>
      <w:r w:rsidRPr="006518C9">
        <w:rPr>
          <w:rFonts w:ascii="Times New Roman" w:hAnsi="Times New Roman" w:cs="Times New Roman"/>
          <w:color w:val="0E0E0E"/>
          <w:sz w:val="24"/>
          <w:szCs w:val="24"/>
        </w:rPr>
        <w:t>hi</w:t>
      </w:r>
      <w:r w:rsidRPr="006518C9">
        <w:rPr>
          <w:rFonts w:ascii="Times New Roman" w:hAnsi="Times New Roman" w:cs="Times New Roman"/>
          <w:color w:val="272727"/>
          <w:sz w:val="24"/>
          <w:szCs w:val="24"/>
        </w:rPr>
        <w:t xml:space="preserve">n </w:t>
      </w:r>
      <w:r w:rsidRPr="006518C9">
        <w:rPr>
          <w:rFonts w:ascii="Times New Roman" w:hAnsi="Times New Roman" w:cs="Times New Roman"/>
          <w:color w:val="3F3F3F"/>
          <w:sz w:val="24"/>
          <w:szCs w:val="24"/>
        </w:rPr>
        <w:t>t</w:t>
      </w:r>
      <w:r w:rsidRPr="006518C9">
        <w:rPr>
          <w:rFonts w:ascii="Times New Roman" w:hAnsi="Times New Roman" w:cs="Times New Roman"/>
          <w:color w:val="0E0E0E"/>
          <w:sz w:val="24"/>
          <w:szCs w:val="24"/>
        </w:rPr>
        <w:t>h</w:t>
      </w:r>
      <w:r w:rsidRPr="006518C9">
        <w:rPr>
          <w:rFonts w:ascii="Times New Roman" w:hAnsi="Times New Roman" w:cs="Times New Roman"/>
          <w:color w:val="3F3F3F"/>
          <w:sz w:val="24"/>
          <w:szCs w:val="24"/>
        </w:rPr>
        <w:t>e comma</w:t>
      </w:r>
      <w:r w:rsidRPr="006518C9">
        <w:rPr>
          <w:rFonts w:ascii="Times New Roman" w:hAnsi="Times New Roman" w:cs="Times New Roman"/>
          <w:color w:val="0E0E0E"/>
          <w:sz w:val="24"/>
          <w:szCs w:val="24"/>
        </w:rPr>
        <w:t>n</w:t>
      </w:r>
      <w:r w:rsidRPr="006518C9">
        <w:rPr>
          <w:rFonts w:ascii="Times New Roman" w:hAnsi="Times New Roman" w:cs="Times New Roman"/>
          <w:color w:val="272727"/>
          <w:sz w:val="24"/>
          <w:szCs w:val="24"/>
        </w:rPr>
        <w:t xml:space="preserve">d </w:t>
      </w:r>
      <w:r w:rsidRPr="006518C9">
        <w:rPr>
          <w:rFonts w:ascii="Times New Roman" w:hAnsi="Times New Roman" w:cs="Times New Roman"/>
          <w:color w:val="3F3F3F"/>
          <w:sz w:val="24"/>
          <w:szCs w:val="24"/>
        </w:rPr>
        <w:t>a</w:t>
      </w:r>
      <w:r w:rsidRPr="006518C9">
        <w:rPr>
          <w:rFonts w:ascii="Times New Roman" w:hAnsi="Times New Roman" w:cs="Times New Roman"/>
          <w:color w:val="0E0E0E"/>
          <w:sz w:val="24"/>
          <w:szCs w:val="24"/>
        </w:rPr>
        <w:t>n</w:t>
      </w:r>
      <w:r w:rsidRPr="006518C9">
        <w:rPr>
          <w:rFonts w:ascii="Times New Roman" w:hAnsi="Times New Roman" w:cs="Times New Roman"/>
          <w:color w:val="272727"/>
          <w:sz w:val="24"/>
          <w:szCs w:val="24"/>
        </w:rPr>
        <w:t xml:space="preserve">d </w:t>
      </w:r>
      <w:r w:rsidRPr="006518C9">
        <w:rPr>
          <w:rFonts w:ascii="Times New Roman" w:hAnsi="Times New Roman" w:cs="Times New Roman"/>
          <w:color w:val="515151"/>
          <w:sz w:val="24"/>
          <w:szCs w:val="24"/>
        </w:rPr>
        <w:t>c</w:t>
      </w:r>
      <w:r w:rsidRPr="006518C9">
        <w:rPr>
          <w:rFonts w:ascii="Times New Roman" w:hAnsi="Times New Roman" w:cs="Times New Roman"/>
          <w:color w:val="272727"/>
          <w:sz w:val="24"/>
          <w:szCs w:val="24"/>
        </w:rPr>
        <w:t>ommun</w:t>
      </w:r>
      <w:r w:rsidRPr="006518C9">
        <w:rPr>
          <w:rFonts w:ascii="Times New Roman" w:hAnsi="Times New Roman" w:cs="Times New Roman"/>
          <w:color w:val="0E0E0E"/>
          <w:sz w:val="24"/>
          <w:szCs w:val="24"/>
        </w:rPr>
        <w:t>i</w:t>
      </w:r>
      <w:r w:rsidRPr="006518C9">
        <w:rPr>
          <w:rFonts w:ascii="Times New Roman" w:hAnsi="Times New Roman" w:cs="Times New Roman"/>
          <w:color w:val="272727"/>
          <w:sz w:val="24"/>
          <w:szCs w:val="24"/>
        </w:rPr>
        <w:t>ty invo</w:t>
      </w:r>
      <w:r w:rsidRPr="006518C9">
        <w:rPr>
          <w:rFonts w:ascii="Times New Roman" w:hAnsi="Times New Roman" w:cs="Times New Roman"/>
          <w:color w:val="0E0E0E"/>
          <w:sz w:val="24"/>
          <w:szCs w:val="24"/>
        </w:rPr>
        <w:t>l</w:t>
      </w:r>
      <w:r w:rsidRPr="006518C9">
        <w:rPr>
          <w:rFonts w:ascii="Times New Roman" w:hAnsi="Times New Roman" w:cs="Times New Roman"/>
          <w:color w:val="3F3F3F"/>
          <w:sz w:val="24"/>
          <w:szCs w:val="24"/>
        </w:rPr>
        <w:t xml:space="preserve">vement </w:t>
      </w:r>
      <w:r w:rsidRPr="006518C9">
        <w:rPr>
          <w:rFonts w:ascii="Times New Roman" w:hAnsi="Times New Roman" w:cs="Times New Roman"/>
          <w:color w:val="272727"/>
          <w:sz w:val="24"/>
          <w:szCs w:val="24"/>
        </w:rPr>
        <w:t>opportun</w:t>
      </w:r>
      <w:r w:rsidRPr="006518C9">
        <w:rPr>
          <w:rFonts w:ascii="Times New Roman" w:hAnsi="Times New Roman" w:cs="Times New Roman"/>
          <w:color w:val="0E0E0E"/>
          <w:sz w:val="24"/>
          <w:szCs w:val="24"/>
        </w:rPr>
        <w:t>i</w:t>
      </w:r>
      <w:r w:rsidRPr="006518C9">
        <w:rPr>
          <w:rFonts w:ascii="Times New Roman" w:hAnsi="Times New Roman" w:cs="Times New Roman"/>
          <w:color w:val="272727"/>
          <w:sz w:val="24"/>
          <w:szCs w:val="24"/>
        </w:rPr>
        <w:t>t</w:t>
      </w:r>
      <w:r w:rsidRPr="006518C9">
        <w:rPr>
          <w:rFonts w:ascii="Times New Roman" w:hAnsi="Times New Roman" w:cs="Times New Roman"/>
          <w:color w:val="0E0E0E"/>
          <w:sz w:val="24"/>
          <w:szCs w:val="24"/>
        </w:rPr>
        <w:t>i</w:t>
      </w:r>
      <w:r w:rsidRPr="006518C9">
        <w:rPr>
          <w:rFonts w:ascii="Times New Roman" w:hAnsi="Times New Roman" w:cs="Times New Roman"/>
          <w:color w:val="3F3F3F"/>
          <w:sz w:val="24"/>
          <w:szCs w:val="24"/>
        </w:rPr>
        <w:t xml:space="preserve">es </w:t>
      </w:r>
      <w:r w:rsidRPr="006518C9">
        <w:rPr>
          <w:rFonts w:ascii="Times New Roman" w:hAnsi="Times New Roman" w:cs="Times New Roman"/>
          <w:color w:val="272727"/>
          <w:sz w:val="24"/>
          <w:szCs w:val="24"/>
        </w:rPr>
        <w:t xml:space="preserve">and </w:t>
      </w:r>
      <w:r w:rsidRPr="006518C9">
        <w:rPr>
          <w:rFonts w:ascii="Times New Roman" w:hAnsi="Times New Roman" w:cs="Times New Roman"/>
          <w:color w:val="3F3F3F"/>
          <w:sz w:val="24"/>
          <w:szCs w:val="24"/>
        </w:rPr>
        <w:t xml:space="preserve">morale </w:t>
      </w:r>
      <w:r w:rsidRPr="006518C9">
        <w:rPr>
          <w:rFonts w:ascii="Times New Roman" w:hAnsi="Times New Roman" w:cs="Times New Roman"/>
          <w:color w:val="272727"/>
          <w:sz w:val="24"/>
          <w:szCs w:val="24"/>
        </w:rPr>
        <w:t>bu</w:t>
      </w:r>
      <w:r w:rsidRPr="006518C9">
        <w:rPr>
          <w:rFonts w:ascii="Times New Roman" w:hAnsi="Times New Roman" w:cs="Times New Roman"/>
          <w:color w:val="0E0E0E"/>
          <w:sz w:val="24"/>
          <w:szCs w:val="24"/>
        </w:rPr>
        <w:t>i</w:t>
      </w:r>
      <w:r w:rsidRPr="006518C9">
        <w:rPr>
          <w:rFonts w:ascii="Times New Roman" w:hAnsi="Times New Roman" w:cs="Times New Roman"/>
          <w:color w:val="272727"/>
          <w:sz w:val="24"/>
          <w:szCs w:val="24"/>
        </w:rPr>
        <w:t>ld</w:t>
      </w:r>
      <w:r w:rsidRPr="006518C9">
        <w:rPr>
          <w:rFonts w:ascii="Times New Roman" w:hAnsi="Times New Roman" w:cs="Times New Roman"/>
          <w:color w:val="0E0E0E"/>
          <w:sz w:val="24"/>
          <w:szCs w:val="24"/>
        </w:rPr>
        <w:t>i</w:t>
      </w:r>
      <w:r w:rsidRPr="006518C9">
        <w:rPr>
          <w:rFonts w:ascii="Times New Roman" w:hAnsi="Times New Roman" w:cs="Times New Roman"/>
          <w:color w:val="272727"/>
          <w:sz w:val="24"/>
          <w:szCs w:val="24"/>
        </w:rPr>
        <w:t xml:space="preserve">ng </w:t>
      </w:r>
      <w:r w:rsidRPr="006518C9">
        <w:rPr>
          <w:rFonts w:ascii="Times New Roman" w:hAnsi="Times New Roman" w:cs="Times New Roman"/>
          <w:color w:val="515151"/>
          <w:sz w:val="24"/>
          <w:szCs w:val="24"/>
        </w:rPr>
        <w:t>eve</w:t>
      </w:r>
      <w:r w:rsidRPr="006518C9">
        <w:rPr>
          <w:rFonts w:ascii="Times New Roman" w:hAnsi="Times New Roman" w:cs="Times New Roman"/>
          <w:color w:val="272727"/>
          <w:sz w:val="24"/>
          <w:szCs w:val="24"/>
        </w:rPr>
        <w:t>nts. Meet</w:t>
      </w:r>
      <w:r w:rsidRPr="006518C9">
        <w:rPr>
          <w:rFonts w:ascii="Times New Roman" w:hAnsi="Times New Roman" w:cs="Times New Roman"/>
          <w:color w:val="0E0E0E"/>
          <w:sz w:val="24"/>
          <w:szCs w:val="24"/>
        </w:rPr>
        <w:t>i</w:t>
      </w:r>
      <w:r w:rsidRPr="006518C9">
        <w:rPr>
          <w:rFonts w:ascii="Times New Roman" w:hAnsi="Times New Roman" w:cs="Times New Roman"/>
          <w:color w:val="272727"/>
          <w:sz w:val="24"/>
          <w:szCs w:val="24"/>
        </w:rPr>
        <w:t>ngs occur the 1</w:t>
      </w:r>
      <w:r w:rsidRPr="006518C9">
        <w:rPr>
          <w:rFonts w:ascii="Times New Roman" w:hAnsi="Times New Roman" w:cs="Times New Roman"/>
          <w:color w:val="616161"/>
          <w:sz w:val="24"/>
          <w:szCs w:val="24"/>
        </w:rPr>
        <w:t xml:space="preserve">st </w:t>
      </w:r>
      <w:r w:rsidRPr="006518C9">
        <w:rPr>
          <w:rFonts w:ascii="Times New Roman" w:hAnsi="Times New Roman" w:cs="Times New Roman"/>
          <w:color w:val="3F3F3F"/>
          <w:sz w:val="24"/>
          <w:szCs w:val="24"/>
        </w:rPr>
        <w:t>and 3</w:t>
      </w:r>
      <w:r w:rsidRPr="006518C9">
        <w:rPr>
          <w:rFonts w:ascii="Times New Roman" w:hAnsi="Times New Roman" w:cs="Times New Roman"/>
          <w:color w:val="616161"/>
          <w:sz w:val="24"/>
          <w:szCs w:val="24"/>
        </w:rPr>
        <w:t xml:space="preserve">rd </w:t>
      </w:r>
      <w:r w:rsidRPr="006518C9">
        <w:rPr>
          <w:rFonts w:ascii="Times New Roman" w:hAnsi="Times New Roman" w:cs="Times New Roman"/>
          <w:color w:val="272727"/>
          <w:sz w:val="24"/>
          <w:szCs w:val="24"/>
        </w:rPr>
        <w:t>Mo</w:t>
      </w:r>
      <w:r w:rsidRPr="006518C9">
        <w:rPr>
          <w:rFonts w:ascii="Times New Roman" w:hAnsi="Times New Roman" w:cs="Times New Roman"/>
          <w:color w:val="0E0E0E"/>
          <w:sz w:val="24"/>
          <w:szCs w:val="24"/>
        </w:rPr>
        <w:t>n</w:t>
      </w:r>
      <w:r w:rsidRPr="006518C9">
        <w:rPr>
          <w:rFonts w:ascii="Times New Roman" w:hAnsi="Times New Roman" w:cs="Times New Roman"/>
          <w:color w:val="272727"/>
          <w:sz w:val="24"/>
          <w:szCs w:val="24"/>
        </w:rPr>
        <w:t xml:space="preserve">days </w:t>
      </w:r>
      <w:r w:rsidRPr="006518C9">
        <w:rPr>
          <w:rFonts w:ascii="Times New Roman" w:hAnsi="Times New Roman" w:cs="Times New Roman"/>
          <w:color w:val="3F3F3F"/>
          <w:sz w:val="24"/>
          <w:szCs w:val="24"/>
        </w:rPr>
        <w:t xml:space="preserve">of every </w:t>
      </w:r>
      <w:r w:rsidRPr="006518C9">
        <w:rPr>
          <w:rFonts w:ascii="Times New Roman" w:hAnsi="Times New Roman" w:cs="Times New Roman"/>
          <w:color w:val="0E0E0E"/>
          <w:sz w:val="24"/>
          <w:szCs w:val="24"/>
        </w:rPr>
        <w:t>m</w:t>
      </w:r>
      <w:r w:rsidRPr="006518C9">
        <w:rPr>
          <w:rFonts w:ascii="Times New Roman" w:hAnsi="Times New Roman" w:cs="Times New Roman"/>
          <w:color w:val="272727"/>
          <w:sz w:val="24"/>
          <w:szCs w:val="24"/>
        </w:rPr>
        <w:t xml:space="preserve">onth at 1100 </w:t>
      </w:r>
      <w:r w:rsidRPr="006518C9">
        <w:rPr>
          <w:rFonts w:ascii="Times New Roman" w:hAnsi="Times New Roman" w:cs="Times New Roman"/>
          <w:color w:val="0E0E0E"/>
          <w:sz w:val="24"/>
          <w:szCs w:val="24"/>
        </w:rPr>
        <w:t>h</w:t>
      </w:r>
      <w:r w:rsidRPr="006518C9">
        <w:rPr>
          <w:rFonts w:ascii="Times New Roman" w:hAnsi="Times New Roman" w:cs="Times New Roman"/>
          <w:color w:val="272727"/>
          <w:sz w:val="24"/>
          <w:szCs w:val="24"/>
        </w:rPr>
        <w:t xml:space="preserve">rs </w:t>
      </w:r>
      <w:r w:rsidRPr="006518C9">
        <w:rPr>
          <w:rFonts w:ascii="Times New Roman" w:hAnsi="Times New Roman" w:cs="Times New Roman"/>
          <w:color w:val="0E0E0E"/>
          <w:sz w:val="24"/>
          <w:szCs w:val="24"/>
        </w:rPr>
        <w:t>i</w:t>
      </w:r>
      <w:r w:rsidRPr="006518C9">
        <w:rPr>
          <w:rFonts w:ascii="Times New Roman" w:hAnsi="Times New Roman" w:cs="Times New Roman"/>
          <w:color w:val="272727"/>
          <w:sz w:val="24"/>
          <w:szCs w:val="24"/>
        </w:rPr>
        <w:t>n B</w:t>
      </w:r>
      <w:r w:rsidRPr="006518C9">
        <w:rPr>
          <w:rFonts w:ascii="Times New Roman" w:hAnsi="Times New Roman" w:cs="Times New Roman"/>
          <w:color w:val="0E0E0E"/>
          <w:sz w:val="24"/>
          <w:szCs w:val="24"/>
        </w:rPr>
        <w:t>l</w:t>
      </w:r>
      <w:r w:rsidRPr="006518C9">
        <w:rPr>
          <w:rFonts w:ascii="Times New Roman" w:hAnsi="Times New Roman" w:cs="Times New Roman"/>
          <w:color w:val="272727"/>
          <w:sz w:val="24"/>
          <w:szCs w:val="24"/>
        </w:rPr>
        <w:t>dg 19</w:t>
      </w:r>
      <w:r w:rsidRPr="006518C9">
        <w:rPr>
          <w:rFonts w:ascii="Times New Roman" w:hAnsi="Times New Roman" w:cs="Times New Roman"/>
          <w:color w:val="515151"/>
          <w:sz w:val="24"/>
          <w:szCs w:val="24"/>
        </w:rPr>
        <w:t xml:space="preserve">, </w:t>
      </w:r>
      <w:r w:rsidRPr="006518C9">
        <w:rPr>
          <w:rFonts w:ascii="Times New Roman" w:hAnsi="Times New Roman" w:cs="Times New Roman"/>
          <w:color w:val="272727"/>
          <w:sz w:val="24"/>
          <w:szCs w:val="24"/>
        </w:rPr>
        <w:t>4th F</w:t>
      </w:r>
      <w:r w:rsidRPr="006518C9">
        <w:rPr>
          <w:rFonts w:ascii="Times New Roman" w:hAnsi="Times New Roman" w:cs="Times New Roman"/>
          <w:color w:val="0E0E0E"/>
          <w:sz w:val="24"/>
          <w:szCs w:val="24"/>
        </w:rPr>
        <w:t>l</w:t>
      </w:r>
      <w:r w:rsidRPr="006518C9">
        <w:rPr>
          <w:rFonts w:ascii="Times New Roman" w:hAnsi="Times New Roman" w:cs="Times New Roman"/>
          <w:color w:val="3F3F3F"/>
          <w:sz w:val="24"/>
          <w:szCs w:val="24"/>
        </w:rPr>
        <w:t xml:space="preserve">oor, Canyon </w:t>
      </w:r>
      <w:r w:rsidRPr="006518C9">
        <w:rPr>
          <w:rFonts w:ascii="Times New Roman" w:hAnsi="Times New Roman" w:cs="Times New Roman"/>
          <w:color w:val="272727"/>
          <w:sz w:val="24"/>
          <w:szCs w:val="24"/>
        </w:rPr>
        <w:t>Confe</w:t>
      </w:r>
      <w:r w:rsidRPr="006518C9">
        <w:rPr>
          <w:rFonts w:ascii="Times New Roman" w:hAnsi="Times New Roman" w:cs="Times New Roman"/>
          <w:color w:val="0E0E0E"/>
          <w:sz w:val="24"/>
          <w:szCs w:val="24"/>
        </w:rPr>
        <w:t>r</w:t>
      </w:r>
      <w:r w:rsidRPr="006518C9">
        <w:rPr>
          <w:rFonts w:ascii="Times New Roman" w:hAnsi="Times New Roman" w:cs="Times New Roman"/>
          <w:color w:val="3F3F3F"/>
          <w:sz w:val="24"/>
          <w:szCs w:val="24"/>
        </w:rPr>
        <w:t>e</w:t>
      </w:r>
      <w:r w:rsidRPr="006518C9">
        <w:rPr>
          <w:rFonts w:ascii="Times New Roman" w:hAnsi="Times New Roman" w:cs="Times New Roman"/>
          <w:color w:val="0E0E0E"/>
          <w:sz w:val="24"/>
          <w:szCs w:val="24"/>
        </w:rPr>
        <w:t>n</w:t>
      </w:r>
      <w:r w:rsidRPr="006518C9">
        <w:rPr>
          <w:rFonts w:ascii="Times New Roman" w:hAnsi="Times New Roman" w:cs="Times New Roman"/>
          <w:color w:val="272727"/>
          <w:sz w:val="24"/>
          <w:szCs w:val="24"/>
        </w:rPr>
        <w:t xml:space="preserve">ce </w:t>
      </w:r>
      <w:r w:rsidRPr="006518C9">
        <w:rPr>
          <w:rFonts w:ascii="Times New Roman" w:hAnsi="Times New Roman" w:cs="Times New Roman"/>
          <w:color w:val="3F3F3F"/>
          <w:sz w:val="24"/>
          <w:szCs w:val="24"/>
        </w:rPr>
        <w:t>Roo</w:t>
      </w:r>
      <w:r w:rsidRPr="006518C9">
        <w:rPr>
          <w:rFonts w:ascii="Times New Roman" w:hAnsi="Times New Roman" w:cs="Times New Roman"/>
          <w:color w:val="0E0E0E"/>
          <w:sz w:val="24"/>
          <w:szCs w:val="24"/>
        </w:rPr>
        <w:t xml:space="preserve">m </w:t>
      </w:r>
      <w:r w:rsidRPr="006518C9">
        <w:rPr>
          <w:rFonts w:ascii="Times New Roman" w:hAnsi="Times New Roman" w:cs="Times New Roman"/>
          <w:color w:val="272727"/>
          <w:sz w:val="24"/>
          <w:szCs w:val="24"/>
        </w:rPr>
        <w:t>4238.</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b/>
          <w:color w:val="0E0E0E"/>
          <w:sz w:val="24"/>
          <w:szCs w:val="24"/>
        </w:rPr>
      </w:pPr>
    </w:p>
    <w:p w:rsidR="00F844FA" w:rsidRPr="006518C9" w:rsidRDefault="00F844FA" w:rsidP="00F844FA">
      <w:pPr>
        <w:numPr>
          <w:ilvl w:val="0"/>
          <w:numId w:val="9"/>
        </w:numPr>
        <w:pBdr>
          <w:top w:val="nil"/>
          <w:left w:val="nil"/>
          <w:bottom w:val="nil"/>
          <w:right w:val="nil"/>
          <w:between w:val="nil"/>
        </w:pBdr>
        <w:spacing w:after="0"/>
        <w:ind w:left="0" w:firstLine="0"/>
        <w:rPr>
          <w:rFonts w:ascii="Times New Roman" w:hAnsi="Times New Roman" w:cs="Times New Roman"/>
          <w:sz w:val="24"/>
          <w:szCs w:val="24"/>
        </w:rPr>
      </w:pPr>
      <w:r w:rsidRPr="006518C9">
        <w:rPr>
          <w:rFonts w:ascii="Times New Roman" w:hAnsi="Times New Roman" w:cs="Times New Roman"/>
          <w:b/>
          <w:color w:val="0E0E0E"/>
          <w:sz w:val="24"/>
          <w:szCs w:val="24"/>
        </w:rPr>
        <w:t>C</w:t>
      </w:r>
      <w:r w:rsidRPr="006518C9">
        <w:rPr>
          <w:rFonts w:ascii="Times New Roman" w:hAnsi="Times New Roman" w:cs="Times New Roman"/>
          <w:b/>
          <w:color w:val="272727"/>
          <w:sz w:val="24"/>
          <w:szCs w:val="24"/>
        </w:rPr>
        <w:t>o</w:t>
      </w:r>
      <w:r w:rsidRPr="006518C9">
        <w:rPr>
          <w:rFonts w:ascii="Times New Roman" w:hAnsi="Times New Roman" w:cs="Times New Roman"/>
          <w:b/>
          <w:color w:val="0E0E0E"/>
          <w:sz w:val="24"/>
          <w:szCs w:val="24"/>
        </w:rPr>
        <w:t>mbin</w:t>
      </w:r>
      <w:r w:rsidRPr="006518C9">
        <w:rPr>
          <w:rFonts w:ascii="Times New Roman" w:hAnsi="Times New Roman" w:cs="Times New Roman"/>
          <w:b/>
          <w:color w:val="272727"/>
          <w:sz w:val="24"/>
          <w:szCs w:val="24"/>
        </w:rPr>
        <w:t>e</w:t>
      </w:r>
      <w:r w:rsidRPr="006518C9">
        <w:rPr>
          <w:rFonts w:ascii="Times New Roman" w:hAnsi="Times New Roman" w:cs="Times New Roman"/>
          <w:b/>
          <w:color w:val="0E0E0E"/>
          <w:sz w:val="24"/>
          <w:szCs w:val="24"/>
        </w:rPr>
        <w:t>d M</w:t>
      </w:r>
      <w:r w:rsidRPr="006518C9">
        <w:rPr>
          <w:rFonts w:ascii="Times New Roman" w:hAnsi="Times New Roman" w:cs="Times New Roman"/>
          <w:b/>
          <w:color w:val="272727"/>
          <w:sz w:val="24"/>
          <w:szCs w:val="24"/>
        </w:rPr>
        <w:t>a</w:t>
      </w:r>
      <w:r w:rsidRPr="006518C9">
        <w:rPr>
          <w:rFonts w:ascii="Times New Roman" w:hAnsi="Times New Roman" w:cs="Times New Roman"/>
          <w:b/>
          <w:color w:val="0E0E0E"/>
          <w:sz w:val="24"/>
          <w:szCs w:val="24"/>
        </w:rPr>
        <w:t>n</w:t>
      </w:r>
      <w:r w:rsidRPr="006518C9">
        <w:rPr>
          <w:rFonts w:ascii="Times New Roman" w:hAnsi="Times New Roman" w:cs="Times New Roman"/>
          <w:b/>
          <w:color w:val="272727"/>
          <w:sz w:val="24"/>
          <w:szCs w:val="24"/>
        </w:rPr>
        <w:t>ag</w:t>
      </w:r>
      <w:r w:rsidRPr="006518C9">
        <w:rPr>
          <w:rFonts w:ascii="Times New Roman" w:hAnsi="Times New Roman" w:cs="Times New Roman"/>
          <w:b/>
          <w:color w:val="0E0E0E"/>
          <w:sz w:val="24"/>
          <w:szCs w:val="24"/>
        </w:rPr>
        <w:t>ed Equ</w:t>
      </w:r>
      <w:r w:rsidRPr="006518C9">
        <w:rPr>
          <w:rFonts w:ascii="Times New Roman" w:hAnsi="Times New Roman" w:cs="Times New Roman"/>
          <w:b/>
          <w:color w:val="272727"/>
          <w:sz w:val="24"/>
          <w:szCs w:val="24"/>
        </w:rPr>
        <w:t>a</w:t>
      </w:r>
      <w:r w:rsidRPr="006518C9">
        <w:rPr>
          <w:rFonts w:ascii="Times New Roman" w:hAnsi="Times New Roman" w:cs="Times New Roman"/>
          <w:b/>
          <w:color w:val="0E0E0E"/>
          <w:sz w:val="24"/>
          <w:szCs w:val="24"/>
        </w:rPr>
        <w:t>l Opportunity Pro</w:t>
      </w:r>
      <w:r w:rsidRPr="006518C9">
        <w:rPr>
          <w:rFonts w:ascii="Times New Roman" w:hAnsi="Times New Roman" w:cs="Times New Roman"/>
          <w:b/>
          <w:color w:val="272727"/>
          <w:sz w:val="24"/>
          <w:szCs w:val="24"/>
        </w:rPr>
        <w:t>g</w:t>
      </w:r>
      <w:r w:rsidRPr="006518C9">
        <w:rPr>
          <w:rFonts w:ascii="Times New Roman" w:hAnsi="Times New Roman" w:cs="Times New Roman"/>
          <w:b/>
          <w:color w:val="0E0E0E"/>
          <w:sz w:val="24"/>
          <w:szCs w:val="24"/>
        </w:rPr>
        <w:t>r</w:t>
      </w:r>
      <w:r w:rsidRPr="006518C9">
        <w:rPr>
          <w:rFonts w:ascii="Times New Roman" w:hAnsi="Times New Roman" w:cs="Times New Roman"/>
          <w:b/>
          <w:color w:val="272727"/>
          <w:sz w:val="24"/>
          <w:szCs w:val="24"/>
        </w:rPr>
        <w:t>a</w:t>
      </w:r>
      <w:r w:rsidRPr="006518C9">
        <w:rPr>
          <w:rFonts w:ascii="Times New Roman" w:hAnsi="Times New Roman" w:cs="Times New Roman"/>
          <w:b/>
          <w:color w:val="0E0E0E"/>
          <w:sz w:val="24"/>
          <w:szCs w:val="24"/>
        </w:rPr>
        <w:t xml:space="preserve">m </w:t>
      </w:r>
      <w:r w:rsidRPr="006518C9">
        <w:rPr>
          <w:rFonts w:ascii="Times New Roman" w:hAnsi="Times New Roman" w:cs="Times New Roman"/>
          <w:color w:val="0E0E0E"/>
          <w:sz w:val="24"/>
          <w:szCs w:val="24"/>
        </w:rPr>
        <w:t>(</w:t>
      </w:r>
      <w:r w:rsidRPr="006518C9">
        <w:rPr>
          <w:rFonts w:ascii="Times New Roman" w:hAnsi="Times New Roman" w:cs="Times New Roman"/>
          <w:color w:val="272727"/>
          <w:sz w:val="24"/>
          <w:szCs w:val="24"/>
        </w:rPr>
        <w:t xml:space="preserve">WRB, </w:t>
      </w:r>
      <w:r w:rsidRPr="006518C9">
        <w:rPr>
          <w:rFonts w:ascii="Times New Roman" w:hAnsi="Times New Roman" w:cs="Times New Roman"/>
          <w:color w:val="0E0E0E"/>
          <w:sz w:val="24"/>
          <w:szCs w:val="24"/>
        </w:rPr>
        <w:t>H</w:t>
      </w:r>
      <w:r w:rsidRPr="006518C9">
        <w:rPr>
          <w:rFonts w:ascii="Times New Roman" w:hAnsi="Times New Roman" w:cs="Times New Roman"/>
          <w:color w:val="272727"/>
          <w:sz w:val="24"/>
          <w:szCs w:val="24"/>
        </w:rPr>
        <w:t>otl</w:t>
      </w:r>
      <w:r w:rsidRPr="006518C9">
        <w:rPr>
          <w:rFonts w:ascii="Times New Roman" w:hAnsi="Times New Roman" w:cs="Times New Roman"/>
          <w:color w:val="0E0E0E"/>
          <w:sz w:val="24"/>
          <w:szCs w:val="24"/>
        </w:rPr>
        <w:t>i</w:t>
      </w:r>
      <w:r w:rsidRPr="006518C9">
        <w:rPr>
          <w:rFonts w:ascii="Times New Roman" w:hAnsi="Times New Roman" w:cs="Times New Roman"/>
          <w:color w:val="272727"/>
          <w:sz w:val="24"/>
          <w:szCs w:val="24"/>
        </w:rPr>
        <w:t>n</w:t>
      </w:r>
      <w:r w:rsidRPr="006518C9">
        <w:rPr>
          <w:rFonts w:ascii="Times New Roman" w:hAnsi="Times New Roman" w:cs="Times New Roman"/>
          <w:color w:val="515151"/>
          <w:sz w:val="24"/>
          <w:szCs w:val="24"/>
        </w:rPr>
        <w:t xml:space="preserve">e </w:t>
      </w:r>
      <w:r w:rsidRPr="006518C9">
        <w:rPr>
          <w:rFonts w:ascii="Times New Roman" w:hAnsi="Times New Roman" w:cs="Times New Roman"/>
          <w:color w:val="3F3F3F"/>
          <w:sz w:val="24"/>
          <w:szCs w:val="24"/>
        </w:rPr>
        <w:t xml:space="preserve">301-642-4035, </w:t>
      </w:r>
      <w:hyperlink r:id="rId64">
        <w:r w:rsidRPr="006518C9">
          <w:rPr>
            <w:rFonts w:ascii="Times New Roman" w:hAnsi="Times New Roman" w:cs="Times New Roman"/>
            <w:color w:val="0000FF"/>
            <w:sz w:val="24"/>
            <w:szCs w:val="24"/>
            <w:u w:val="single"/>
          </w:rPr>
          <w:t>https://www.wrnmmc.intranet.capmed.mil/Programs/CMEO/SitePages/Home.aspx</w:t>
        </w:r>
      </w:hyperlink>
      <w:r w:rsidRPr="006518C9">
        <w:rPr>
          <w:rFonts w:ascii="Times New Roman" w:hAnsi="Times New Roman" w:cs="Times New Roman"/>
          <w:color w:val="272727"/>
          <w:sz w:val="24"/>
          <w:szCs w:val="24"/>
        </w:rPr>
        <w:t>) Respons</w:t>
      </w:r>
      <w:r w:rsidRPr="006518C9">
        <w:rPr>
          <w:rFonts w:ascii="Times New Roman" w:hAnsi="Times New Roman" w:cs="Times New Roman"/>
          <w:color w:val="0E0E0E"/>
          <w:sz w:val="24"/>
          <w:szCs w:val="24"/>
        </w:rPr>
        <w:t>i</w:t>
      </w:r>
      <w:r w:rsidRPr="006518C9">
        <w:rPr>
          <w:rFonts w:ascii="Times New Roman" w:hAnsi="Times New Roman" w:cs="Times New Roman"/>
          <w:color w:val="272727"/>
          <w:sz w:val="24"/>
          <w:szCs w:val="24"/>
        </w:rPr>
        <w:t xml:space="preserve">ble for </w:t>
      </w:r>
      <w:r w:rsidRPr="006518C9">
        <w:rPr>
          <w:rFonts w:ascii="Times New Roman" w:hAnsi="Times New Roman" w:cs="Times New Roman"/>
          <w:color w:val="3F3F3F"/>
          <w:sz w:val="24"/>
          <w:szCs w:val="24"/>
        </w:rPr>
        <w:t>conductin</w:t>
      </w:r>
      <w:r w:rsidRPr="006518C9">
        <w:rPr>
          <w:rFonts w:ascii="Times New Roman" w:hAnsi="Times New Roman" w:cs="Times New Roman"/>
          <w:color w:val="616161"/>
          <w:sz w:val="24"/>
          <w:szCs w:val="24"/>
        </w:rPr>
        <w:t xml:space="preserve">g </w:t>
      </w:r>
      <w:r w:rsidRPr="006518C9">
        <w:rPr>
          <w:rFonts w:ascii="Times New Roman" w:hAnsi="Times New Roman" w:cs="Times New Roman"/>
          <w:color w:val="3F3F3F"/>
          <w:sz w:val="24"/>
          <w:szCs w:val="24"/>
        </w:rPr>
        <w:t>command c</w:t>
      </w:r>
      <w:r w:rsidRPr="006518C9">
        <w:rPr>
          <w:rFonts w:ascii="Times New Roman" w:hAnsi="Times New Roman" w:cs="Times New Roman"/>
          <w:color w:val="0E0E0E"/>
          <w:sz w:val="24"/>
          <w:szCs w:val="24"/>
        </w:rPr>
        <w:t>l</w:t>
      </w:r>
      <w:r w:rsidRPr="006518C9">
        <w:rPr>
          <w:rFonts w:ascii="Times New Roman" w:hAnsi="Times New Roman" w:cs="Times New Roman"/>
          <w:color w:val="272727"/>
          <w:sz w:val="24"/>
          <w:szCs w:val="24"/>
        </w:rPr>
        <w:t>im</w:t>
      </w:r>
      <w:r w:rsidRPr="006518C9">
        <w:rPr>
          <w:rFonts w:ascii="Times New Roman" w:hAnsi="Times New Roman" w:cs="Times New Roman"/>
          <w:color w:val="515151"/>
          <w:sz w:val="24"/>
          <w:szCs w:val="24"/>
        </w:rPr>
        <w:t>ate s</w:t>
      </w:r>
      <w:r w:rsidRPr="006518C9">
        <w:rPr>
          <w:rFonts w:ascii="Times New Roman" w:hAnsi="Times New Roman" w:cs="Times New Roman"/>
          <w:color w:val="272727"/>
          <w:sz w:val="24"/>
          <w:szCs w:val="24"/>
        </w:rPr>
        <w:t>urv</w:t>
      </w:r>
      <w:r w:rsidRPr="006518C9">
        <w:rPr>
          <w:rFonts w:ascii="Times New Roman" w:hAnsi="Times New Roman" w:cs="Times New Roman"/>
          <w:color w:val="515151"/>
          <w:sz w:val="24"/>
          <w:szCs w:val="24"/>
        </w:rPr>
        <w:t>eys</w:t>
      </w:r>
      <w:r w:rsidRPr="006518C9">
        <w:rPr>
          <w:rFonts w:ascii="Times New Roman" w:hAnsi="Times New Roman" w:cs="Times New Roman"/>
          <w:color w:val="0E0E0E"/>
          <w:sz w:val="24"/>
          <w:szCs w:val="24"/>
        </w:rPr>
        <w:t xml:space="preserve">. </w:t>
      </w:r>
      <w:r w:rsidRPr="006518C9">
        <w:rPr>
          <w:rFonts w:ascii="Times New Roman" w:hAnsi="Times New Roman" w:cs="Times New Roman"/>
          <w:color w:val="3F3F3F"/>
          <w:sz w:val="24"/>
          <w:szCs w:val="24"/>
        </w:rPr>
        <w:t>Contr</w:t>
      </w:r>
      <w:r w:rsidRPr="006518C9">
        <w:rPr>
          <w:rFonts w:ascii="Times New Roman" w:hAnsi="Times New Roman" w:cs="Times New Roman"/>
          <w:color w:val="0E0E0E"/>
          <w:sz w:val="24"/>
          <w:szCs w:val="24"/>
        </w:rPr>
        <w:t>i</w:t>
      </w:r>
      <w:r w:rsidRPr="006518C9">
        <w:rPr>
          <w:rFonts w:ascii="Times New Roman" w:hAnsi="Times New Roman" w:cs="Times New Roman"/>
          <w:color w:val="272727"/>
          <w:sz w:val="24"/>
          <w:szCs w:val="24"/>
        </w:rPr>
        <w:t>but</w:t>
      </w:r>
      <w:r w:rsidRPr="006518C9">
        <w:rPr>
          <w:rFonts w:ascii="Times New Roman" w:hAnsi="Times New Roman" w:cs="Times New Roman"/>
          <w:color w:val="515151"/>
          <w:sz w:val="24"/>
          <w:szCs w:val="24"/>
        </w:rPr>
        <w:t xml:space="preserve">e </w:t>
      </w:r>
      <w:r w:rsidRPr="006518C9">
        <w:rPr>
          <w:rFonts w:ascii="Times New Roman" w:hAnsi="Times New Roman" w:cs="Times New Roman"/>
          <w:color w:val="3F3F3F"/>
          <w:sz w:val="24"/>
          <w:szCs w:val="24"/>
        </w:rPr>
        <w:t xml:space="preserve">to </w:t>
      </w:r>
      <w:r w:rsidRPr="006518C9">
        <w:rPr>
          <w:rFonts w:ascii="Times New Roman" w:hAnsi="Times New Roman" w:cs="Times New Roman"/>
          <w:color w:val="272727"/>
          <w:sz w:val="24"/>
          <w:szCs w:val="24"/>
        </w:rPr>
        <w:t>readine</w:t>
      </w:r>
      <w:r w:rsidRPr="006518C9">
        <w:rPr>
          <w:rFonts w:ascii="Times New Roman" w:hAnsi="Times New Roman" w:cs="Times New Roman"/>
          <w:color w:val="515151"/>
          <w:sz w:val="24"/>
          <w:szCs w:val="24"/>
        </w:rPr>
        <w:t xml:space="preserve">ss </w:t>
      </w:r>
      <w:r w:rsidRPr="006518C9">
        <w:rPr>
          <w:rFonts w:ascii="Times New Roman" w:hAnsi="Times New Roman" w:cs="Times New Roman"/>
          <w:color w:val="272727"/>
          <w:sz w:val="24"/>
          <w:szCs w:val="24"/>
        </w:rPr>
        <w:t xml:space="preserve">by </w:t>
      </w:r>
      <w:r w:rsidRPr="006518C9">
        <w:rPr>
          <w:rFonts w:ascii="Times New Roman" w:hAnsi="Times New Roman" w:cs="Times New Roman"/>
          <w:color w:val="515151"/>
          <w:sz w:val="24"/>
          <w:szCs w:val="24"/>
        </w:rPr>
        <w:t>s</w:t>
      </w:r>
      <w:r w:rsidRPr="006518C9">
        <w:rPr>
          <w:rFonts w:ascii="Times New Roman" w:hAnsi="Times New Roman" w:cs="Times New Roman"/>
          <w:color w:val="0E0E0E"/>
          <w:sz w:val="24"/>
          <w:szCs w:val="24"/>
        </w:rPr>
        <w:t>u</w:t>
      </w:r>
      <w:r w:rsidRPr="006518C9">
        <w:rPr>
          <w:rFonts w:ascii="Times New Roman" w:hAnsi="Times New Roman" w:cs="Times New Roman"/>
          <w:color w:val="272727"/>
          <w:sz w:val="24"/>
          <w:szCs w:val="24"/>
        </w:rPr>
        <w:t xml:space="preserve">pporting </w:t>
      </w:r>
      <w:r w:rsidRPr="006518C9">
        <w:rPr>
          <w:rFonts w:ascii="Times New Roman" w:hAnsi="Times New Roman" w:cs="Times New Roman"/>
          <w:color w:val="3F3F3F"/>
          <w:sz w:val="24"/>
          <w:szCs w:val="24"/>
        </w:rPr>
        <w:t xml:space="preserve">and </w:t>
      </w:r>
      <w:r w:rsidRPr="006518C9">
        <w:rPr>
          <w:rFonts w:ascii="Times New Roman" w:hAnsi="Times New Roman" w:cs="Times New Roman"/>
          <w:color w:val="0E0E0E"/>
          <w:sz w:val="24"/>
          <w:szCs w:val="24"/>
        </w:rPr>
        <w:t>i</w:t>
      </w:r>
      <w:r w:rsidRPr="006518C9">
        <w:rPr>
          <w:rFonts w:ascii="Times New Roman" w:hAnsi="Times New Roman" w:cs="Times New Roman"/>
          <w:color w:val="272727"/>
          <w:sz w:val="24"/>
          <w:szCs w:val="24"/>
        </w:rPr>
        <w:t xml:space="preserve">mproving DoD </w:t>
      </w:r>
      <w:r w:rsidRPr="006518C9">
        <w:rPr>
          <w:rFonts w:ascii="Times New Roman" w:hAnsi="Times New Roman" w:cs="Times New Roman"/>
          <w:color w:val="3F3F3F"/>
          <w:sz w:val="24"/>
          <w:szCs w:val="24"/>
        </w:rPr>
        <w:t>civ</w:t>
      </w:r>
      <w:r w:rsidRPr="006518C9">
        <w:rPr>
          <w:rFonts w:ascii="Times New Roman" w:hAnsi="Times New Roman" w:cs="Times New Roman"/>
          <w:color w:val="0E0E0E"/>
          <w:sz w:val="24"/>
          <w:szCs w:val="24"/>
        </w:rPr>
        <w:t>il</w:t>
      </w:r>
      <w:r w:rsidRPr="006518C9">
        <w:rPr>
          <w:rFonts w:ascii="Times New Roman" w:hAnsi="Times New Roman" w:cs="Times New Roman"/>
          <w:color w:val="3F3F3F"/>
          <w:sz w:val="24"/>
          <w:szCs w:val="24"/>
        </w:rPr>
        <w:t xml:space="preserve">ian </w:t>
      </w:r>
      <w:r w:rsidRPr="006518C9">
        <w:rPr>
          <w:rFonts w:ascii="Times New Roman" w:hAnsi="Times New Roman" w:cs="Times New Roman"/>
          <w:color w:val="515151"/>
          <w:sz w:val="24"/>
          <w:szCs w:val="24"/>
        </w:rPr>
        <w:t>e</w:t>
      </w:r>
      <w:r w:rsidRPr="006518C9">
        <w:rPr>
          <w:rFonts w:ascii="Times New Roman" w:hAnsi="Times New Roman" w:cs="Times New Roman"/>
          <w:color w:val="272727"/>
          <w:sz w:val="24"/>
          <w:szCs w:val="24"/>
        </w:rPr>
        <w:t>qua</w:t>
      </w:r>
      <w:r w:rsidRPr="006518C9">
        <w:rPr>
          <w:rFonts w:ascii="Times New Roman" w:hAnsi="Times New Roman" w:cs="Times New Roman"/>
          <w:color w:val="0E0E0E"/>
          <w:sz w:val="24"/>
          <w:szCs w:val="24"/>
        </w:rPr>
        <w:t xml:space="preserve">l </w:t>
      </w:r>
      <w:r w:rsidRPr="006518C9">
        <w:rPr>
          <w:rFonts w:ascii="Times New Roman" w:hAnsi="Times New Roman" w:cs="Times New Roman"/>
          <w:color w:val="515151"/>
          <w:sz w:val="24"/>
          <w:szCs w:val="24"/>
        </w:rPr>
        <w:t>e</w:t>
      </w:r>
      <w:r w:rsidRPr="006518C9">
        <w:rPr>
          <w:rFonts w:ascii="Times New Roman" w:hAnsi="Times New Roman" w:cs="Times New Roman"/>
          <w:color w:val="272727"/>
          <w:sz w:val="24"/>
          <w:szCs w:val="24"/>
        </w:rPr>
        <w:t>mp</w:t>
      </w:r>
      <w:r w:rsidRPr="006518C9">
        <w:rPr>
          <w:rFonts w:ascii="Times New Roman" w:hAnsi="Times New Roman" w:cs="Times New Roman"/>
          <w:color w:val="0E0E0E"/>
          <w:sz w:val="24"/>
          <w:szCs w:val="24"/>
        </w:rPr>
        <w:t>l</w:t>
      </w:r>
      <w:r w:rsidRPr="006518C9">
        <w:rPr>
          <w:rFonts w:ascii="Times New Roman" w:hAnsi="Times New Roman" w:cs="Times New Roman"/>
          <w:color w:val="3F3F3F"/>
          <w:sz w:val="24"/>
          <w:szCs w:val="24"/>
        </w:rPr>
        <w:t xml:space="preserve">oyment </w:t>
      </w:r>
      <w:r w:rsidRPr="006518C9">
        <w:rPr>
          <w:rFonts w:ascii="Times New Roman" w:hAnsi="Times New Roman" w:cs="Times New Roman"/>
          <w:color w:val="272727"/>
          <w:sz w:val="24"/>
          <w:szCs w:val="24"/>
        </w:rPr>
        <w:t>oppo</w:t>
      </w:r>
      <w:r w:rsidRPr="006518C9">
        <w:rPr>
          <w:rFonts w:ascii="Times New Roman" w:hAnsi="Times New Roman" w:cs="Times New Roman"/>
          <w:color w:val="0E0E0E"/>
          <w:sz w:val="24"/>
          <w:szCs w:val="24"/>
        </w:rPr>
        <w:t>r</w:t>
      </w:r>
      <w:r w:rsidRPr="006518C9">
        <w:rPr>
          <w:rFonts w:ascii="Times New Roman" w:hAnsi="Times New Roman" w:cs="Times New Roman"/>
          <w:color w:val="272727"/>
          <w:sz w:val="24"/>
          <w:szCs w:val="24"/>
        </w:rPr>
        <w:t>t</w:t>
      </w:r>
      <w:r w:rsidRPr="006518C9">
        <w:rPr>
          <w:rFonts w:ascii="Times New Roman" w:hAnsi="Times New Roman" w:cs="Times New Roman"/>
          <w:color w:val="0E0E0E"/>
          <w:sz w:val="24"/>
          <w:szCs w:val="24"/>
        </w:rPr>
        <w:t>uni</w:t>
      </w:r>
      <w:r w:rsidRPr="006518C9">
        <w:rPr>
          <w:rFonts w:ascii="Times New Roman" w:hAnsi="Times New Roman" w:cs="Times New Roman"/>
          <w:color w:val="272727"/>
          <w:sz w:val="24"/>
          <w:szCs w:val="24"/>
        </w:rPr>
        <w:t>ty (</w:t>
      </w:r>
      <w:r w:rsidRPr="006518C9">
        <w:rPr>
          <w:rFonts w:ascii="Times New Roman" w:hAnsi="Times New Roman" w:cs="Times New Roman"/>
          <w:color w:val="515151"/>
          <w:sz w:val="24"/>
          <w:szCs w:val="24"/>
        </w:rPr>
        <w:t>EE</w:t>
      </w:r>
      <w:r w:rsidRPr="006518C9">
        <w:rPr>
          <w:rFonts w:ascii="Times New Roman" w:hAnsi="Times New Roman" w:cs="Times New Roman"/>
          <w:color w:val="272727"/>
          <w:sz w:val="24"/>
          <w:szCs w:val="24"/>
        </w:rPr>
        <w:t xml:space="preserve">O) </w:t>
      </w:r>
      <w:r w:rsidRPr="006518C9">
        <w:rPr>
          <w:rFonts w:ascii="Times New Roman" w:hAnsi="Times New Roman" w:cs="Times New Roman"/>
          <w:color w:val="3F3F3F"/>
          <w:sz w:val="24"/>
          <w:szCs w:val="24"/>
        </w:rPr>
        <w:t>a</w:t>
      </w:r>
      <w:r w:rsidRPr="006518C9">
        <w:rPr>
          <w:rFonts w:ascii="Times New Roman" w:hAnsi="Times New Roman" w:cs="Times New Roman"/>
          <w:color w:val="0E0E0E"/>
          <w:sz w:val="24"/>
          <w:szCs w:val="24"/>
        </w:rPr>
        <w:t>n</w:t>
      </w:r>
      <w:r w:rsidRPr="006518C9">
        <w:rPr>
          <w:rFonts w:ascii="Times New Roman" w:hAnsi="Times New Roman" w:cs="Times New Roman"/>
          <w:color w:val="272727"/>
          <w:sz w:val="24"/>
          <w:szCs w:val="24"/>
        </w:rPr>
        <w:t>d m</w:t>
      </w:r>
      <w:r w:rsidRPr="006518C9">
        <w:rPr>
          <w:rFonts w:ascii="Times New Roman" w:hAnsi="Times New Roman" w:cs="Times New Roman"/>
          <w:color w:val="0E0E0E"/>
          <w:sz w:val="24"/>
          <w:szCs w:val="24"/>
        </w:rPr>
        <w:t>il</w:t>
      </w:r>
      <w:r w:rsidRPr="006518C9">
        <w:rPr>
          <w:rFonts w:ascii="Times New Roman" w:hAnsi="Times New Roman" w:cs="Times New Roman"/>
          <w:color w:val="272727"/>
          <w:sz w:val="24"/>
          <w:szCs w:val="24"/>
        </w:rPr>
        <w:t xml:space="preserve">itary </w:t>
      </w:r>
      <w:r w:rsidRPr="006518C9">
        <w:rPr>
          <w:rFonts w:ascii="Times New Roman" w:hAnsi="Times New Roman" w:cs="Times New Roman"/>
          <w:color w:val="515151"/>
          <w:sz w:val="24"/>
          <w:szCs w:val="24"/>
        </w:rPr>
        <w:t>eq</w:t>
      </w:r>
      <w:r w:rsidRPr="006518C9">
        <w:rPr>
          <w:rFonts w:ascii="Times New Roman" w:hAnsi="Times New Roman" w:cs="Times New Roman"/>
          <w:color w:val="272727"/>
          <w:sz w:val="24"/>
          <w:szCs w:val="24"/>
        </w:rPr>
        <w:t>u</w:t>
      </w:r>
      <w:r w:rsidRPr="006518C9">
        <w:rPr>
          <w:rFonts w:ascii="Times New Roman" w:hAnsi="Times New Roman" w:cs="Times New Roman"/>
          <w:color w:val="515151"/>
          <w:sz w:val="24"/>
          <w:szCs w:val="24"/>
        </w:rPr>
        <w:t>a</w:t>
      </w:r>
      <w:r w:rsidRPr="006518C9">
        <w:rPr>
          <w:rFonts w:ascii="Times New Roman" w:hAnsi="Times New Roman" w:cs="Times New Roman"/>
          <w:color w:val="0E0E0E"/>
          <w:sz w:val="24"/>
          <w:szCs w:val="24"/>
        </w:rPr>
        <w:t xml:space="preserve">l </w:t>
      </w:r>
      <w:r w:rsidRPr="006518C9">
        <w:rPr>
          <w:rFonts w:ascii="Times New Roman" w:hAnsi="Times New Roman" w:cs="Times New Roman"/>
          <w:color w:val="3F3F3F"/>
          <w:sz w:val="24"/>
          <w:szCs w:val="24"/>
        </w:rPr>
        <w:t>opportun</w:t>
      </w:r>
      <w:r w:rsidRPr="006518C9">
        <w:rPr>
          <w:rFonts w:ascii="Times New Roman" w:hAnsi="Times New Roman" w:cs="Times New Roman"/>
          <w:color w:val="0E0E0E"/>
          <w:sz w:val="24"/>
          <w:szCs w:val="24"/>
        </w:rPr>
        <w:t>i</w:t>
      </w:r>
      <w:r w:rsidRPr="006518C9">
        <w:rPr>
          <w:rFonts w:ascii="Times New Roman" w:hAnsi="Times New Roman" w:cs="Times New Roman"/>
          <w:color w:val="272727"/>
          <w:sz w:val="24"/>
          <w:szCs w:val="24"/>
        </w:rPr>
        <w:t>ty (MEO</w:t>
      </w:r>
      <w:r w:rsidRPr="006518C9">
        <w:rPr>
          <w:rFonts w:ascii="Times New Roman" w:hAnsi="Times New Roman" w:cs="Times New Roman"/>
          <w:color w:val="0E0E0E"/>
          <w:sz w:val="24"/>
          <w:szCs w:val="24"/>
        </w:rPr>
        <w:t xml:space="preserve">) </w:t>
      </w:r>
      <w:r w:rsidRPr="006518C9">
        <w:rPr>
          <w:rFonts w:ascii="Times New Roman" w:hAnsi="Times New Roman" w:cs="Times New Roman"/>
          <w:color w:val="3F3F3F"/>
          <w:sz w:val="24"/>
          <w:szCs w:val="24"/>
        </w:rPr>
        <w:t>goa</w:t>
      </w:r>
      <w:r w:rsidRPr="006518C9">
        <w:rPr>
          <w:rFonts w:ascii="Times New Roman" w:hAnsi="Times New Roman" w:cs="Times New Roman"/>
          <w:color w:val="0E0E0E"/>
          <w:sz w:val="24"/>
          <w:szCs w:val="24"/>
        </w:rPr>
        <w:t>l</w:t>
      </w:r>
      <w:r w:rsidRPr="006518C9">
        <w:rPr>
          <w:rFonts w:ascii="Times New Roman" w:hAnsi="Times New Roman" w:cs="Times New Roman"/>
          <w:color w:val="3F3F3F"/>
          <w:sz w:val="24"/>
          <w:szCs w:val="24"/>
        </w:rPr>
        <w:t>s a</w:t>
      </w:r>
      <w:r w:rsidRPr="006518C9">
        <w:rPr>
          <w:rFonts w:ascii="Times New Roman" w:hAnsi="Times New Roman" w:cs="Times New Roman"/>
          <w:color w:val="0E0E0E"/>
          <w:sz w:val="24"/>
          <w:szCs w:val="24"/>
        </w:rPr>
        <w:t>n</w:t>
      </w:r>
      <w:r w:rsidRPr="006518C9">
        <w:rPr>
          <w:rFonts w:ascii="Times New Roman" w:hAnsi="Times New Roman" w:cs="Times New Roman"/>
          <w:color w:val="272727"/>
          <w:sz w:val="24"/>
          <w:szCs w:val="24"/>
        </w:rPr>
        <w:t>d object</w:t>
      </w:r>
      <w:r w:rsidRPr="006518C9">
        <w:rPr>
          <w:rFonts w:ascii="Times New Roman" w:hAnsi="Times New Roman" w:cs="Times New Roman"/>
          <w:color w:val="0E0E0E"/>
          <w:sz w:val="24"/>
          <w:szCs w:val="24"/>
        </w:rPr>
        <w:t>i</w:t>
      </w:r>
      <w:r w:rsidRPr="006518C9">
        <w:rPr>
          <w:rFonts w:ascii="Times New Roman" w:hAnsi="Times New Roman" w:cs="Times New Roman"/>
          <w:color w:val="272727"/>
          <w:sz w:val="24"/>
          <w:szCs w:val="24"/>
        </w:rPr>
        <w:t>ves</w:t>
      </w:r>
      <w:r w:rsidRPr="006518C9">
        <w:rPr>
          <w:rFonts w:ascii="Times New Roman" w:hAnsi="Times New Roman" w:cs="Times New Roman"/>
          <w:color w:val="515151"/>
          <w:sz w:val="24"/>
          <w:szCs w:val="24"/>
        </w:rPr>
        <w:t>.</w:t>
      </w:r>
      <w:r w:rsidRPr="006518C9">
        <w:rPr>
          <w:rFonts w:ascii="Times New Roman" w:hAnsi="Times New Roman" w:cs="Times New Roman"/>
          <w:color w:val="242424"/>
          <w:sz w:val="24"/>
          <w:szCs w:val="24"/>
        </w:rPr>
        <w:t xml:space="preserve"> Promote positive </w:t>
      </w:r>
      <w:r w:rsidRPr="006518C9">
        <w:rPr>
          <w:rFonts w:ascii="Times New Roman" w:hAnsi="Times New Roman" w:cs="Times New Roman"/>
          <w:color w:val="3C3C3C"/>
          <w:sz w:val="24"/>
          <w:szCs w:val="24"/>
        </w:rPr>
        <w:t>comma</w:t>
      </w:r>
      <w:r w:rsidRPr="006518C9">
        <w:rPr>
          <w:rFonts w:ascii="Times New Roman" w:hAnsi="Times New Roman" w:cs="Times New Roman"/>
          <w:color w:val="0E0E0E"/>
          <w:sz w:val="24"/>
          <w:szCs w:val="24"/>
        </w:rPr>
        <w:t xml:space="preserve">nd </w:t>
      </w:r>
      <w:r w:rsidRPr="006518C9">
        <w:rPr>
          <w:rFonts w:ascii="Times New Roman" w:hAnsi="Times New Roman" w:cs="Times New Roman"/>
          <w:color w:val="242424"/>
          <w:sz w:val="24"/>
          <w:szCs w:val="24"/>
        </w:rPr>
        <w:t xml:space="preserve">morale </w:t>
      </w:r>
      <w:r w:rsidRPr="006518C9">
        <w:rPr>
          <w:rFonts w:ascii="Times New Roman" w:hAnsi="Times New Roman" w:cs="Times New Roman"/>
          <w:color w:val="3C3C3C"/>
          <w:sz w:val="24"/>
          <w:szCs w:val="24"/>
        </w:rPr>
        <w:t xml:space="preserve">and </w:t>
      </w:r>
      <w:r w:rsidRPr="006518C9">
        <w:rPr>
          <w:rFonts w:ascii="Times New Roman" w:hAnsi="Times New Roman" w:cs="Times New Roman"/>
          <w:color w:val="242424"/>
          <w:sz w:val="24"/>
          <w:szCs w:val="24"/>
        </w:rPr>
        <w:t xml:space="preserve">quality of </w:t>
      </w:r>
      <w:r w:rsidRPr="006518C9">
        <w:rPr>
          <w:rFonts w:ascii="Times New Roman" w:hAnsi="Times New Roman" w:cs="Times New Roman"/>
          <w:color w:val="0E0E0E"/>
          <w:sz w:val="24"/>
          <w:szCs w:val="24"/>
        </w:rPr>
        <w:t>lif</w:t>
      </w:r>
      <w:r w:rsidRPr="006518C9">
        <w:rPr>
          <w:rFonts w:ascii="Times New Roman" w:hAnsi="Times New Roman" w:cs="Times New Roman"/>
          <w:color w:val="3C3C3C"/>
          <w:sz w:val="24"/>
          <w:szCs w:val="24"/>
        </w:rPr>
        <w:t xml:space="preserve">e </w:t>
      </w:r>
      <w:r w:rsidRPr="006518C9">
        <w:rPr>
          <w:rFonts w:ascii="Times New Roman" w:hAnsi="Times New Roman" w:cs="Times New Roman"/>
          <w:color w:val="242424"/>
          <w:sz w:val="24"/>
          <w:szCs w:val="24"/>
        </w:rPr>
        <w:t xml:space="preserve">by providing an </w:t>
      </w:r>
      <w:r w:rsidRPr="006518C9">
        <w:rPr>
          <w:rFonts w:ascii="Times New Roman" w:hAnsi="Times New Roman" w:cs="Times New Roman"/>
          <w:color w:val="3C3C3C"/>
          <w:sz w:val="24"/>
          <w:szCs w:val="24"/>
        </w:rPr>
        <w:t>env</w:t>
      </w:r>
      <w:r w:rsidRPr="006518C9">
        <w:rPr>
          <w:rFonts w:ascii="Times New Roman" w:hAnsi="Times New Roman" w:cs="Times New Roman"/>
          <w:color w:val="0E0E0E"/>
          <w:sz w:val="24"/>
          <w:szCs w:val="24"/>
        </w:rPr>
        <w:t>ironm</w:t>
      </w:r>
      <w:r w:rsidRPr="006518C9">
        <w:rPr>
          <w:rFonts w:ascii="Times New Roman" w:hAnsi="Times New Roman" w:cs="Times New Roman"/>
          <w:color w:val="3C3C3C"/>
          <w:sz w:val="24"/>
          <w:szCs w:val="24"/>
        </w:rPr>
        <w:t xml:space="preserve">ent </w:t>
      </w:r>
      <w:r w:rsidRPr="006518C9">
        <w:rPr>
          <w:rFonts w:ascii="Times New Roman" w:hAnsi="Times New Roman" w:cs="Times New Roman"/>
          <w:color w:val="242424"/>
          <w:sz w:val="24"/>
          <w:szCs w:val="24"/>
        </w:rPr>
        <w:t xml:space="preserve">in </w:t>
      </w:r>
      <w:r w:rsidRPr="006518C9">
        <w:rPr>
          <w:rFonts w:ascii="Times New Roman" w:hAnsi="Times New Roman" w:cs="Times New Roman"/>
          <w:color w:val="3C3C3C"/>
          <w:sz w:val="24"/>
          <w:szCs w:val="24"/>
        </w:rPr>
        <w:t>whic</w:t>
      </w:r>
      <w:r w:rsidRPr="006518C9">
        <w:rPr>
          <w:rFonts w:ascii="Times New Roman" w:hAnsi="Times New Roman" w:cs="Times New Roman"/>
          <w:color w:val="0E0E0E"/>
          <w:sz w:val="24"/>
          <w:szCs w:val="24"/>
        </w:rPr>
        <w:t xml:space="preserve">h </w:t>
      </w:r>
      <w:r w:rsidRPr="006518C9">
        <w:rPr>
          <w:rFonts w:ascii="Times New Roman" w:hAnsi="Times New Roman" w:cs="Times New Roman"/>
          <w:color w:val="242424"/>
          <w:sz w:val="24"/>
          <w:szCs w:val="24"/>
        </w:rPr>
        <w:t xml:space="preserve">personnel can perform to their maximum </w:t>
      </w:r>
      <w:r w:rsidRPr="006518C9">
        <w:rPr>
          <w:rFonts w:ascii="Times New Roman" w:hAnsi="Times New Roman" w:cs="Times New Roman"/>
          <w:color w:val="3C3C3C"/>
          <w:sz w:val="24"/>
          <w:szCs w:val="24"/>
        </w:rPr>
        <w:t>ab</w:t>
      </w:r>
      <w:r w:rsidRPr="006518C9">
        <w:rPr>
          <w:rFonts w:ascii="Times New Roman" w:hAnsi="Times New Roman" w:cs="Times New Roman"/>
          <w:color w:val="0E0E0E"/>
          <w:sz w:val="24"/>
          <w:szCs w:val="24"/>
        </w:rPr>
        <w:t>ilit</w:t>
      </w:r>
      <w:r w:rsidRPr="006518C9">
        <w:rPr>
          <w:rFonts w:ascii="Times New Roman" w:hAnsi="Times New Roman" w:cs="Times New Roman"/>
          <w:color w:val="3C3C3C"/>
          <w:sz w:val="24"/>
          <w:szCs w:val="24"/>
        </w:rPr>
        <w:t xml:space="preserve">y, </w:t>
      </w:r>
      <w:r w:rsidRPr="006518C9">
        <w:rPr>
          <w:rFonts w:ascii="Times New Roman" w:hAnsi="Times New Roman" w:cs="Times New Roman"/>
          <w:color w:val="242424"/>
          <w:sz w:val="24"/>
          <w:szCs w:val="24"/>
        </w:rPr>
        <w:t xml:space="preserve">unimpeded by institutional </w:t>
      </w:r>
      <w:r w:rsidRPr="006518C9">
        <w:rPr>
          <w:rFonts w:ascii="Times New Roman" w:hAnsi="Times New Roman" w:cs="Times New Roman"/>
          <w:color w:val="3C3C3C"/>
          <w:sz w:val="24"/>
          <w:szCs w:val="24"/>
        </w:rPr>
        <w:t xml:space="preserve">or </w:t>
      </w:r>
      <w:r w:rsidRPr="006518C9">
        <w:rPr>
          <w:rFonts w:ascii="Times New Roman" w:hAnsi="Times New Roman" w:cs="Times New Roman"/>
          <w:color w:val="0E0E0E"/>
          <w:sz w:val="24"/>
          <w:szCs w:val="24"/>
        </w:rPr>
        <w:t>indi</w:t>
      </w:r>
      <w:r w:rsidRPr="006518C9">
        <w:rPr>
          <w:rFonts w:ascii="Times New Roman" w:hAnsi="Times New Roman" w:cs="Times New Roman"/>
          <w:color w:val="3C3C3C"/>
          <w:sz w:val="24"/>
          <w:szCs w:val="24"/>
        </w:rPr>
        <w:t xml:space="preserve">vidual biases based on </w:t>
      </w:r>
      <w:r w:rsidRPr="006518C9">
        <w:rPr>
          <w:rFonts w:ascii="Times New Roman" w:hAnsi="Times New Roman" w:cs="Times New Roman"/>
          <w:color w:val="0E0E0E"/>
          <w:sz w:val="24"/>
          <w:szCs w:val="24"/>
        </w:rPr>
        <w:t>f</w:t>
      </w:r>
      <w:r w:rsidRPr="006518C9">
        <w:rPr>
          <w:rFonts w:ascii="Times New Roman" w:hAnsi="Times New Roman" w:cs="Times New Roman"/>
          <w:color w:val="3C3C3C"/>
          <w:sz w:val="24"/>
          <w:szCs w:val="24"/>
        </w:rPr>
        <w:t>edera</w:t>
      </w:r>
      <w:r w:rsidRPr="006518C9">
        <w:rPr>
          <w:rFonts w:ascii="Times New Roman" w:hAnsi="Times New Roman" w:cs="Times New Roman"/>
          <w:color w:val="0E0E0E"/>
          <w:sz w:val="24"/>
          <w:szCs w:val="24"/>
        </w:rPr>
        <w:t>ll</w:t>
      </w:r>
      <w:r w:rsidRPr="006518C9">
        <w:rPr>
          <w:rFonts w:ascii="Times New Roman" w:hAnsi="Times New Roman" w:cs="Times New Roman"/>
          <w:color w:val="3C3C3C"/>
          <w:sz w:val="24"/>
          <w:szCs w:val="24"/>
        </w:rPr>
        <w:t>y</w:t>
      </w:r>
      <w:r w:rsidRPr="006518C9">
        <w:rPr>
          <w:rFonts w:ascii="Times New Roman" w:hAnsi="Times New Roman" w:cs="Times New Roman"/>
          <w:color w:val="636363"/>
          <w:sz w:val="24"/>
          <w:szCs w:val="24"/>
        </w:rPr>
        <w:t>-</w:t>
      </w:r>
      <w:r w:rsidRPr="006518C9">
        <w:rPr>
          <w:rFonts w:ascii="Times New Roman" w:hAnsi="Times New Roman" w:cs="Times New Roman"/>
          <w:color w:val="242424"/>
          <w:sz w:val="24"/>
          <w:szCs w:val="24"/>
        </w:rPr>
        <w:t>prot</w:t>
      </w:r>
      <w:r w:rsidRPr="006518C9">
        <w:rPr>
          <w:rFonts w:ascii="Times New Roman" w:hAnsi="Times New Roman" w:cs="Times New Roman"/>
          <w:color w:val="515151"/>
          <w:sz w:val="24"/>
          <w:szCs w:val="24"/>
        </w:rPr>
        <w:t>ecte</w:t>
      </w:r>
      <w:r w:rsidRPr="006518C9">
        <w:rPr>
          <w:rFonts w:ascii="Times New Roman" w:hAnsi="Times New Roman" w:cs="Times New Roman"/>
          <w:color w:val="242424"/>
          <w:sz w:val="24"/>
          <w:szCs w:val="24"/>
        </w:rPr>
        <w:t xml:space="preserve">d statuses. Provide </w:t>
      </w:r>
      <w:r w:rsidRPr="006518C9">
        <w:rPr>
          <w:rFonts w:ascii="Times New Roman" w:hAnsi="Times New Roman" w:cs="Times New Roman"/>
          <w:color w:val="3C3C3C"/>
          <w:sz w:val="24"/>
          <w:szCs w:val="24"/>
        </w:rPr>
        <w:t>tra</w:t>
      </w:r>
      <w:r w:rsidRPr="006518C9">
        <w:rPr>
          <w:rFonts w:ascii="Times New Roman" w:hAnsi="Times New Roman" w:cs="Times New Roman"/>
          <w:color w:val="0E0E0E"/>
          <w:sz w:val="24"/>
          <w:szCs w:val="24"/>
        </w:rPr>
        <w:t>inin</w:t>
      </w:r>
      <w:r w:rsidRPr="006518C9">
        <w:rPr>
          <w:rFonts w:ascii="Times New Roman" w:hAnsi="Times New Roman" w:cs="Times New Roman"/>
          <w:color w:val="3C3C3C"/>
          <w:sz w:val="24"/>
          <w:szCs w:val="24"/>
        </w:rPr>
        <w:t xml:space="preserve">g </w:t>
      </w:r>
      <w:r w:rsidRPr="006518C9">
        <w:rPr>
          <w:rFonts w:ascii="Times New Roman" w:hAnsi="Times New Roman" w:cs="Times New Roman"/>
          <w:color w:val="242424"/>
          <w:sz w:val="24"/>
          <w:szCs w:val="24"/>
        </w:rPr>
        <w:t xml:space="preserve">on non-discrimination, </w:t>
      </w:r>
      <w:r w:rsidRPr="006518C9">
        <w:rPr>
          <w:rFonts w:ascii="Times New Roman" w:hAnsi="Times New Roman" w:cs="Times New Roman"/>
          <w:color w:val="3C3C3C"/>
          <w:sz w:val="24"/>
          <w:szCs w:val="24"/>
        </w:rPr>
        <w:t>ant</w:t>
      </w:r>
      <w:r w:rsidRPr="006518C9">
        <w:rPr>
          <w:rFonts w:ascii="Times New Roman" w:hAnsi="Times New Roman" w:cs="Times New Roman"/>
          <w:color w:val="0E0E0E"/>
          <w:sz w:val="24"/>
          <w:szCs w:val="24"/>
        </w:rPr>
        <w:t>i</w:t>
      </w:r>
      <w:r w:rsidRPr="006518C9">
        <w:rPr>
          <w:rFonts w:ascii="Times New Roman" w:hAnsi="Times New Roman" w:cs="Times New Roman"/>
          <w:color w:val="3C3C3C"/>
          <w:sz w:val="24"/>
          <w:szCs w:val="24"/>
        </w:rPr>
        <w:t>-</w:t>
      </w:r>
      <w:r w:rsidRPr="006518C9">
        <w:rPr>
          <w:rFonts w:ascii="Times New Roman" w:hAnsi="Times New Roman" w:cs="Times New Roman"/>
          <w:color w:val="0E0E0E"/>
          <w:sz w:val="24"/>
          <w:szCs w:val="24"/>
        </w:rPr>
        <w:t>h</w:t>
      </w:r>
      <w:r w:rsidRPr="006518C9">
        <w:rPr>
          <w:rFonts w:ascii="Times New Roman" w:hAnsi="Times New Roman" w:cs="Times New Roman"/>
          <w:color w:val="3C3C3C"/>
          <w:sz w:val="24"/>
          <w:szCs w:val="24"/>
        </w:rPr>
        <w:t>arass</w:t>
      </w:r>
      <w:r w:rsidRPr="006518C9">
        <w:rPr>
          <w:rFonts w:ascii="Times New Roman" w:hAnsi="Times New Roman" w:cs="Times New Roman"/>
          <w:color w:val="0E0E0E"/>
          <w:sz w:val="24"/>
          <w:szCs w:val="24"/>
        </w:rPr>
        <w:t>m</w:t>
      </w:r>
      <w:r w:rsidRPr="006518C9">
        <w:rPr>
          <w:rFonts w:ascii="Times New Roman" w:hAnsi="Times New Roman" w:cs="Times New Roman"/>
          <w:color w:val="3C3C3C"/>
          <w:sz w:val="24"/>
          <w:szCs w:val="24"/>
        </w:rPr>
        <w:t>e</w:t>
      </w:r>
      <w:r w:rsidRPr="006518C9">
        <w:rPr>
          <w:rFonts w:ascii="Times New Roman" w:hAnsi="Times New Roman" w:cs="Times New Roman"/>
          <w:color w:val="0E0E0E"/>
          <w:sz w:val="24"/>
          <w:szCs w:val="24"/>
        </w:rPr>
        <w:t xml:space="preserve">nt, </w:t>
      </w:r>
      <w:r w:rsidRPr="006518C9">
        <w:rPr>
          <w:rFonts w:ascii="Times New Roman" w:hAnsi="Times New Roman" w:cs="Times New Roman"/>
          <w:color w:val="3C3C3C"/>
          <w:sz w:val="24"/>
          <w:szCs w:val="24"/>
        </w:rPr>
        <w:t xml:space="preserve">and </w:t>
      </w:r>
      <w:r w:rsidRPr="006518C9">
        <w:rPr>
          <w:rFonts w:ascii="Times New Roman" w:hAnsi="Times New Roman" w:cs="Times New Roman"/>
          <w:color w:val="242424"/>
          <w:sz w:val="24"/>
          <w:szCs w:val="24"/>
        </w:rPr>
        <w:t>anti</w:t>
      </w:r>
      <w:r w:rsidRPr="006518C9">
        <w:rPr>
          <w:rFonts w:ascii="Times New Roman" w:hAnsi="Times New Roman" w:cs="Times New Roman"/>
          <w:color w:val="515151"/>
          <w:sz w:val="24"/>
          <w:szCs w:val="24"/>
        </w:rPr>
        <w:t>-</w:t>
      </w:r>
      <w:r w:rsidRPr="006518C9">
        <w:rPr>
          <w:rFonts w:ascii="Times New Roman" w:hAnsi="Times New Roman" w:cs="Times New Roman"/>
          <w:color w:val="242424"/>
          <w:sz w:val="24"/>
          <w:szCs w:val="24"/>
        </w:rPr>
        <w:t xml:space="preserve">bullying, facilitating conflict resolution </w:t>
      </w:r>
      <w:r w:rsidRPr="006518C9">
        <w:rPr>
          <w:rFonts w:ascii="Times New Roman" w:hAnsi="Times New Roman" w:cs="Times New Roman"/>
          <w:color w:val="3C3C3C"/>
          <w:sz w:val="24"/>
          <w:szCs w:val="24"/>
        </w:rPr>
        <w:t xml:space="preserve">at </w:t>
      </w:r>
      <w:r w:rsidRPr="006518C9">
        <w:rPr>
          <w:rFonts w:ascii="Times New Roman" w:hAnsi="Times New Roman" w:cs="Times New Roman"/>
          <w:color w:val="242424"/>
          <w:sz w:val="24"/>
          <w:szCs w:val="24"/>
        </w:rPr>
        <w:t xml:space="preserve">the </w:t>
      </w:r>
      <w:r w:rsidRPr="006518C9">
        <w:rPr>
          <w:rFonts w:ascii="Times New Roman" w:hAnsi="Times New Roman" w:cs="Times New Roman"/>
          <w:color w:val="0E0E0E"/>
          <w:sz w:val="24"/>
          <w:szCs w:val="24"/>
        </w:rPr>
        <w:t>lo</w:t>
      </w:r>
      <w:r w:rsidRPr="006518C9">
        <w:rPr>
          <w:rFonts w:ascii="Times New Roman" w:hAnsi="Times New Roman" w:cs="Times New Roman"/>
          <w:color w:val="3C3C3C"/>
          <w:sz w:val="24"/>
          <w:szCs w:val="24"/>
        </w:rPr>
        <w:t>west approp</w:t>
      </w:r>
      <w:r w:rsidRPr="006518C9">
        <w:rPr>
          <w:rFonts w:ascii="Times New Roman" w:hAnsi="Times New Roman" w:cs="Times New Roman"/>
          <w:color w:val="0E0E0E"/>
          <w:sz w:val="24"/>
          <w:szCs w:val="24"/>
        </w:rPr>
        <w:t>ri</w:t>
      </w:r>
      <w:r w:rsidRPr="006518C9">
        <w:rPr>
          <w:rFonts w:ascii="Times New Roman" w:hAnsi="Times New Roman" w:cs="Times New Roman"/>
          <w:color w:val="3C3C3C"/>
          <w:sz w:val="24"/>
          <w:szCs w:val="24"/>
        </w:rPr>
        <w:t xml:space="preserve">ate </w:t>
      </w:r>
      <w:r w:rsidRPr="006518C9">
        <w:rPr>
          <w:rFonts w:ascii="Times New Roman" w:hAnsi="Times New Roman" w:cs="Times New Roman"/>
          <w:color w:val="0E0E0E"/>
          <w:sz w:val="24"/>
          <w:szCs w:val="24"/>
        </w:rPr>
        <w:t>l</w:t>
      </w:r>
      <w:r w:rsidRPr="006518C9">
        <w:rPr>
          <w:rFonts w:ascii="Times New Roman" w:hAnsi="Times New Roman" w:cs="Times New Roman"/>
          <w:color w:val="3C3C3C"/>
          <w:sz w:val="24"/>
          <w:szCs w:val="24"/>
        </w:rPr>
        <w:t>eve</w:t>
      </w:r>
      <w:r w:rsidRPr="006518C9">
        <w:rPr>
          <w:rFonts w:ascii="Times New Roman" w:hAnsi="Times New Roman" w:cs="Times New Roman"/>
          <w:color w:val="0E0E0E"/>
          <w:sz w:val="24"/>
          <w:szCs w:val="24"/>
        </w:rPr>
        <w:t xml:space="preserve">l, </w:t>
      </w:r>
      <w:r w:rsidRPr="006518C9">
        <w:rPr>
          <w:rFonts w:ascii="Times New Roman" w:hAnsi="Times New Roman" w:cs="Times New Roman"/>
          <w:color w:val="3C3C3C"/>
          <w:sz w:val="24"/>
          <w:szCs w:val="24"/>
        </w:rPr>
        <w:t>provide gu</w:t>
      </w:r>
      <w:r w:rsidRPr="006518C9">
        <w:rPr>
          <w:rFonts w:ascii="Times New Roman" w:hAnsi="Times New Roman" w:cs="Times New Roman"/>
          <w:color w:val="0E0E0E"/>
          <w:sz w:val="24"/>
          <w:szCs w:val="24"/>
        </w:rPr>
        <w:t>i</w:t>
      </w:r>
      <w:r w:rsidRPr="006518C9">
        <w:rPr>
          <w:rFonts w:ascii="Times New Roman" w:hAnsi="Times New Roman" w:cs="Times New Roman"/>
          <w:color w:val="3C3C3C"/>
          <w:sz w:val="24"/>
          <w:szCs w:val="24"/>
        </w:rPr>
        <w:t xml:space="preserve">dance on </w:t>
      </w:r>
      <w:r w:rsidRPr="006518C9">
        <w:rPr>
          <w:rFonts w:ascii="Times New Roman" w:hAnsi="Times New Roman" w:cs="Times New Roman"/>
          <w:color w:val="242424"/>
          <w:sz w:val="24"/>
          <w:szCs w:val="24"/>
        </w:rPr>
        <w:t xml:space="preserve">resolution </w:t>
      </w:r>
      <w:r w:rsidRPr="006518C9">
        <w:rPr>
          <w:rFonts w:ascii="Times New Roman" w:hAnsi="Times New Roman" w:cs="Times New Roman"/>
          <w:color w:val="515151"/>
          <w:sz w:val="24"/>
          <w:szCs w:val="24"/>
        </w:rPr>
        <w:t>s</w:t>
      </w:r>
      <w:r w:rsidRPr="006518C9">
        <w:rPr>
          <w:rFonts w:ascii="Times New Roman" w:hAnsi="Times New Roman" w:cs="Times New Roman"/>
          <w:color w:val="242424"/>
          <w:sz w:val="24"/>
          <w:szCs w:val="24"/>
        </w:rPr>
        <w:t>trategi</w:t>
      </w:r>
      <w:r w:rsidRPr="006518C9">
        <w:rPr>
          <w:rFonts w:ascii="Times New Roman" w:hAnsi="Times New Roman" w:cs="Times New Roman"/>
          <w:color w:val="515151"/>
          <w:sz w:val="24"/>
          <w:szCs w:val="24"/>
        </w:rPr>
        <w:t xml:space="preserve">es </w:t>
      </w:r>
      <w:r w:rsidRPr="006518C9">
        <w:rPr>
          <w:rFonts w:ascii="Times New Roman" w:hAnsi="Times New Roman" w:cs="Times New Roman"/>
          <w:color w:val="242424"/>
          <w:sz w:val="24"/>
          <w:szCs w:val="24"/>
        </w:rPr>
        <w:t xml:space="preserve">and </w:t>
      </w:r>
      <w:r w:rsidRPr="006518C9">
        <w:rPr>
          <w:rFonts w:ascii="Times New Roman" w:hAnsi="Times New Roman" w:cs="Times New Roman"/>
          <w:color w:val="3C3C3C"/>
          <w:sz w:val="24"/>
          <w:szCs w:val="24"/>
        </w:rPr>
        <w:t>adv</w:t>
      </w:r>
      <w:r w:rsidRPr="006518C9">
        <w:rPr>
          <w:rFonts w:ascii="Times New Roman" w:hAnsi="Times New Roman" w:cs="Times New Roman"/>
          <w:color w:val="0E0E0E"/>
          <w:sz w:val="24"/>
          <w:szCs w:val="24"/>
        </w:rPr>
        <w:t>i</w:t>
      </w:r>
      <w:r w:rsidRPr="006518C9">
        <w:rPr>
          <w:rFonts w:ascii="Times New Roman" w:hAnsi="Times New Roman" w:cs="Times New Roman"/>
          <w:color w:val="3C3C3C"/>
          <w:sz w:val="24"/>
          <w:szCs w:val="24"/>
        </w:rPr>
        <w:t>se se</w:t>
      </w:r>
      <w:r w:rsidRPr="006518C9">
        <w:rPr>
          <w:rFonts w:ascii="Times New Roman" w:hAnsi="Times New Roman" w:cs="Times New Roman"/>
          <w:color w:val="0E0E0E"/>
          <w:sz w:val="24"/>
          <w:szCs w:val="24"/>
        </w:rPr>
        <w:t>rvi</w:t>
      </w:r>
      <w:r w:rsidRPr="006518C9">
        <w:rPr>
          <w:rFonts w:ascii="Times New Roman" w:hAnsi="Times New Roman" w:cs="Times New Roman"/>
          <w:color w:val="515151"/>
          <w:sz w:val="24"/>
          <w:szCs w:val="24"/>
        </w:rPr>
        <w:t xml:space="preserve">ce </w:t>
      </w:r>
      <w:r w:rsidRPr="006518C9">
        <w:rPr>
          <w:rFonts w:ascii="Times New Roman" w:hAnsi="Times New Roman" w:cs="Times New Roman"/>
          <w:color w:val="0E0E0E"/>
          <w:sz w:val="24"/>
          <w:szCs w:val="24"/>
        </w:rPr>
        <w:t>m</w:t>
      </w:r>
      <w:r w:rsidRPr="006518C9">
        <w:rPr>
          <w:rFonts w:ascii="Times New Roman" w:hAnsi="Times New Roman" w:cs="Times New Roman"/>
          <w:color w:val="3C3C3C"/>
          <w:sz w:val="24"/>
          <w:szCs w:val="24"/>
        </w:rPr>
        <w:t xml:space="preserve">embers </w:t>
      </w:r>
      <w:r w:rsidRPr="006518C9">
        <w:rPr>
          <w:rFonts w:ascii="Times New Roman" w:hAnsi="Times New Roman" w:cs="Times New Roman"/>
          <w:color w:val="242424"/>
          <w:sz w:val="24"/>
          <w:szCs w:val="24"/>
        </w:rPr>
        <w:t xml:space="preserve">on formal grievance/redress </w:t>
      </w:r>
      <w:r w:rsidRPr="006518C9">
        <w:rPr>
          <w:rFonts w:ascii="Times New Roman" w:hAnsi="Times New Roman" w:cs="Times New Roman"/>
          <w:color w:val="3C3C3C"/>
          <w:sz w:val="24"/>
          <w:szCs w:val="24"/>
        </w:rPr>
        <w:t xml:space="preserve">procedures. </w:t>
      </w:r>
      <w:r w:rsidRPr="006518C9">
        <w:rPr>
          <w:rFonts w:ascii="Times New Roman" w:hAnsi="Times New Roman" w:cs="Times New Roman"/>
          <w:color w:val="242424"/>
          <w:sz w:val="24"/>
          <w:szCs w:val="24"/>
        </w:rPr>
        <w:t xml:space="preserve">Separate military branches also have </w:t>
      </w:r>
      <w:r w:rsidRPr="006518C9">
        <w:rPr>
          <w:rFonts w:ascii="Times New Roman" w:hAnsi="Times New Roman" w:cs="Times New Roman"/>
          <w:color w:val="0E0E0E"/>
          <w:sz w:val="24"/>
          <w:szCs w:val="24"/>
        </w:rPr>
        <w:t>link</w:t>
      </w:r>
      <w:r w:rsidRPr="006518C9">
        <w:rPr>
          <w:rFonts w:ascii="Times New Roman" w:hAnsi="Times New Roman" w:cs="Times New Roman"/>
          <w:color w:val="3C3C3C"/>
          <w:sz w:val="24"/>
          <w:szCs w:val="24"/>
        </w:rPr>
        <w:t xml:space="preserve">s </w:t>
      </w:r>
      <w:r w:rsidRPr="006518C9">
        <w:rPr>
          <w:rFonts w:ascii="Times New Roman" w:hAnsi="Times New Roman" w:cs="Times New Roman"/>
          <w:color w:val="242424"/>
          <w:sz w:val="24"/>
          <w:szCs w:val="24"/>
        </w:rPr>
        <w:t>to additional branch</w:t>
      </w:r>
      <w:r w:rsidRPr="006518C9">
        <w:rPr>
          <w:rFonts w:ascii="Times New Roman" w:hAnsi="Times New Roman" w:cs="Times New Roman"/>
          <w:color w:val="636363"/>
          <w:sz w:val="24"/>
          <w:szCs w:val="24"/>
        </w:rPr>
        <w:t>-</w:t>
      </w:r>
      <w:r w:rsidRPr="006518C9">
        <w:rPr>
          <w:rFonts w:ascii="Times New Roman" w:hAnsi="Times New Roman" w:cs="Times New Roman"/>
          <w:color w:val="3C3C3C"/>
          <w:sz w:val="24"/>
          <w:szCs w:val="24"/>
        </w:rPr>
        <w:t xml:space="preserve">specific </w:t>
      </w:r>
      <w:r w:rsidRPr="006518C9">
        <w:rPr>
          <w:rFonts w:ascii="Times New Roman" w:hAnsi="Times New Roman" w:cs="Times New Roman"/>
          <w:color w:val="242424"/>
          <w:sz w:val="24"/>
          <w:szCs w:val="24"/>
        </w:rPr>
        <w:t xml:space="preserve">information </w:t>
      </w:r>
      <w:r w:rsidRPr="006518C9">
        <w:rPr>
          <w:rFonts w:ascii="Times New Roman" w:hAnsi="Times New Roman" w:cs="Times New Roman"/>
          <w:color w:val="3C3C3C"/>
          <w:sz w:val="24"/>
          <w:szCs w:val="24"/>
        </w:rPr>
        <w:t xml:space="preserve">and </w:t>
      </w:r>
      <w:r w:rsidRPr="006518C9">
        <w:rPr>
          <w:rFonts w:ascii="Times New Roman" w:hAnsi="Times New Roman" w:cs="Times New Roman"/>
          <w:color w:val="242424"/>
          <w:sz w:val="24"/>
          <w:szCs w:val="24"/>
        </w:rPr>
        <w:t>resource</w:t>
      </w:r>
      <w:r w:rsidRPr="006518C9">
        <w:rPr>
          <w:rFonts w:ascii="Times New Roman" w:hAnsi="Times New Roman" w:cs="Times New Roman"/>
          <w:color w:val="515151"/>
          <w:sz w:val="24"/>
          <w:szCs w:val="24"/>
        </w:rPr>
        <w:t>s</w:t>
      </w:r>
      <w:r w:rsidRPr="006518C9">
        <w:rPr>
          <w:rFonts w:ascii="Times New Roman" w:hAnsi="Times New Roman" w:cs="Times New Roman"/>
          <w:color w:val="242424"/>
          <w:sz w:val="24"/>
          <w:szCs w:val="24"/>
        </w:rPr>
        <w:t xml:space="preserve">, </w:t>
      </w:r>
      <w:r w:rsidRPr="006518C9">
        <w:rPr>
          <w:rFonts w:ascii="Times New Roman" w:hAnsi="Times New Roman" w:cs="Times New Roman"/>
          <w:color w:val="3C3C3C"/>
          <w:sz w:val="24"/>
          <w:szCs w:val="24"/>
        </w:rPr>
        <w:t xml:space="preserve">which can </w:t>
      </w:r>
      <w:r w:rsidRPr="006518C9">
        <w:rPr>
          <w:rFonts w:ascii="Times New Roman" w:hAnsi="Times New Roman" w:cs="Times New Roman"/>
          <w:color w:val="242424"/>
          <w:sz w:val="24"/>
          <w:szCs w:val="24"/>
        </w:rPr>
        <w:t xml:space="preserve">be found by including the name of </w:t>
      </w:r>
      <w:r w:rsidRPr="006518C9">
        <w:rPr>
          <w:rFonts w:ascii="Times New Roman" w:hAnsi="Times New Roman" w:cs="Times New Roman"/>
          <w:color w:val="3C3C3C"/>
          <w:sz w:val="24"/>
          <w:szCs w:val="24"/>
        </w:rPr>
        <w:t xml:space="preserve">a </w:t>
      </w:r>
      <w:r w:rsidRPr="006518C9">
        <w:rPr>
          <w:rFonts w:ascii="Times New Roman" w:hAnsi="Times New Roman" w:cs="Times New Roman"/>
          <w:color w:val="242424"/>
          <w:sz w:val="24"/>
          <w:szCs w:val="24"/>
        </w:rPr>
        <w:t xml:space="preserve">specific </w:t>
      </w:r>
      <w:r w:rsidRPr="006518C9">
        <w:rPr>
          <w:rFonts w:ascii="Times New Roman" w:hAnsi="Times New Roman" w:cs="Times New Roman"/>
          <w:color w:val="0E0E0E"/>
          <w:sz w:val="24"/>
          <w:szCs w:val="24"/>
        </w:rPr>
        <w:t>uni</w:t>
      </w:r>
      <w:r w:rsidRPr="006518C9">
        <w:rPr>
          <w:rFonts w:ascii="Times New Roman" w:hAnsi="Times New Roman" w:cs="Times New Roman"/>
          <w:color w:val="3C3C3C"/>
          <w:sz w:val="24"/>
          <w:szCs w:val="24"/>
        </w:rPr>
        <w:t>fo</w:t>
      </w:r>
      <w:r w:rsidRPr="006518C9">
        <w:rPr>
          <w:rFonts w:ascii="Times New Roman" w:hAnsi="Times New Roman" w:cs="Times New Roman"/>
          <w:color w:val="0E0E0E"/>
          <w:sz w:val="24"/>
          <w:szCs w:val="24"/>
        </w:rPr>
        <w:t>rm</w:t>
      </w:r>
      <w:r w:rsidRPr="006518C9">
        <w:rPr>
          <w:rFonts w:ascii="Times New Roman" w:hAnsi="Times New Roman" w:cs="Times New Roman"/>
          <w:color w:val="3C3C3C"/>
          <w:sz w:val="24"/>
          <w:szCs w:val="24"/>
        </w:rPr>
        <w:t xml:space="preserve">ed </w:t>
      </w:r>
      <w:r w:rsidRPr="006518C9">
        <w:rPr>
          <w:rFonts w:ascii="Times New Roman" w:hAnsi="Times New Roman" w:cs="Times New Roman"/>
          <w:color w:val="242424"/>
          <w:sz w:val="24"/>
          <w:szCs w:val="24"/>
        </w:rPr>
        <w:t xml:space="preserve">service </w:t>
      </w:r>
      <w:r w:rsidRPr="006518C9">
        <w:rPr>
          <w:rFonts w:ascii="Times New Roman" w:hAnsi="Times New Roman" w:cs="Times New Roman"/>
          <w:color w:val="3C3C3C"/>
          <w:sz w:val="24"/>
          <w:szCs w:val="24"/>
        </w:rPr>
        <w:t xml:space="preserve">and "EEO" </w:t>
      </w:r>
      <w:r w:rsidRPr="006518C9">
        <w:rPr>
          <w:rFonts w:ascii="Times New Roman" w:hAnsi="Times New Roman" w:cs="Times New Roman"/>
          <w:color w:val="242424"/>
          <w:sz w:val="24"/>
          <w:szCs w:val="24"/>
        </w:rPr>
        <w:t xml:space="preserve">in </w:t>
      </w:r>
      <w:r w:rsidRPr="006518C9">
        <w:rPr>
          <w:rFonts w:ascii="Times New Roman" w:hAnsi="Times New Roman" w:cs="Times New Roman"/>
          <w:color w:val="3C3C3C"/>
          <w:sz w:val="24"/>
          <w:szCs w:val="24"/>
        </w:rPr>
        <w:t>a</w:t>
      </w:r>
      <w:r w:rsidRPr="006518C9">
        <w:rPr>
          <w:rFonts w:ascii="Times New Roman" w:hAnsi="Times New Roman" w:cs="Times New Roman"/>
          <w:color w:val="0E0E0E"/>
          <w:sz w:val="24"/>
          <w:szCs w:val="24"/>
        </w:rPr>
        <w:t xml:space="preserve">n </w:t>
      </w:r>
      <w:r w:rsidRPr="006518C9">
        <w:rPr>
          <w:rFonts w:ascii="Times New Roman" w:hAnsi="Times New Roman" w:cs="Times New Roman"/>
          <w:color w:val="242424"/>
          <w:sz w:val="24"/>
          <w:szCs w:val="24"/>
        </w:rPr>
        <w:t xml:space="preserve">internet search. See </w:t>
      </w:r>
      <w:r w:rsidRPr="006518C9">
        <w:rPr>
          <w:rFonts w:ascii="Times New Roman" w:hAnsi="Times New Roman" w:cs="Times New Roman"/>
          <w:color w:val="515151"/>
          <w:sz w:val="24"/>
          <w:szCs w:val="24"/>
        </w:rPr>
        <w:t>"</w:t>
      </w:r>
      <w:r w:rsidRPr="006518C9">
        <w:rPr>
          <w:rFonts w:ascii="Times New Roman" w:hAnsi="Times New Roman" w:cs="Times New Roman"/>
          <w:color w:val="242424"/>
          <w:sz w:val="24"/>
          <w:szCs w:val="24"/>
        </w:rPr>
        <w:t>Equal Employment Opportunity Manager</w:t>
      </w:r>
      <w:r w:rsidRPr="006518C9">
        <w:rPr>
          <w:rFonts w:ascii="Times New Roman" w:hAnsi="Times New Roman" w:cs="Times New Roman"/>
          <w:color w:val="515151"/>
          <w:sz w:val="24"/>
          <w:szCs w:val="24"/>
        </w:rPr>
        <w:t xml:space="preserve">" </w:t>
      </w:r>
      <w:r w:rsidRPr="006518C9">
        <w:rPr>
          <w:rFonts w:ascii="Times New Roman" w:hAnsi="Times New Roman" w:cs="Times New Roman"/>
          <w:color w:val="242424"/>
          <w:sz w:val="24"/>
          <w:szCs w:val="24"/>
        </w:rPr>
        <w:t xml:space="preserve">for </w:t>
      </w:r>
      <w:r w:rsidRPr="006518C9">
        <w:rPr>
          <w:rFonts w:ascii="Times New Roman" w:hAnsi="Times New Roman" w:cs="Times New Roman"/>
          <w:color w:val="0E0E0E"/>
          <w:sz w:val="24"/>
          <w:szCs w:val="24"/>
        </w:rPr>
        <w:t>in</w:t>
      </w:r>
      <w:r w:rsidRPr="006518C9">
        <w:rPr>
          <w:rFonts w:ascii="Times New Roman" w:hAnsi="Times New Roman" w:cs="Times New Roman"/>
          <w:color w:val="3C3C3C"/>
          <w:sz w:val="24"/>
          <w:szCs w:val="24"/>
        </w:rPr>
        <w:t>format</w:t>
      </w:r>
      <w:r w:rsidRPr="006518C9">
        <w:rPr>
          <w:rFonts w:ascii="Times New Roman" w:hAnsi="Times New Roman" w:cs="Times New Roman"/>
          <w:color w:val="0E0E0E"/>
          <w:sz w:val="24"/>
          <w:szCs w:val="24"/>
        </w:rPr>
        <w:t>i</w:t>
      </w:r>
      <w:r w:rsidRPr="006518C9">
        <w:rPr>
          <w:rFonts w:ascii="Times New Roman" w:hAnsi="Times New Roman" w:cs="Times New Roman"/>
          <w:color w:val="3C3C3C"/>
          <w:sz w:val="24"/>
          <w:szCs w:val="24"/>
        </w:rPr>
        <w:t xml:space="preserve">on </w:t>
      </w:r>
      <w:r w:rsidRPr="006518C9">
        <w:rPr>
          <w:rFonts w:ascii="Times New Roman" w:hAnsi="Times New Roman" w:cs="Times New Roman"/>
          <w:color w:val="0E0E0E"/>
          <w:sz w:val="24"/>
          <w:szCs w:val="24"/>
        </w:rPr>
        <w:t>r</w:t>
      </w:r>
      <w:r w:rsidRPr="006518C9">
        <w:rPr>
          <w:rFonts w:ascii="Times New Roman" w:hAnsi="Times New Roman" w:cs="Times New Roman"/>
          <w:color w:val="3C3C3C"/>
          <w:sz w:val="24"/>
          <w:szCs w:val="24"/>
        </w:rPr>
        <w:t>e</w:t>
      </w:r>
      <w:r w:rsidRPr="006518C9">
        <w:rPr>
          <w:rFonts w:ascii="Times New Roman" w:hAnsi="Times New Roman" w:cs="Times New Roman"/>
          <w:color w:val="0E0E0E"/>
          <w:sz w:val="24"/>
          <w:szCs w:val="24"/>
        </w:rPr>
        <w:t>l</w:t>
      </w:r>
      <w:r w:rsidRPr="006518C9">
        <w:rPr>
          <w:rFonts w:ascii="Times New Roman" w:hAnsi="Times New Roman" w:cs="Times New Roman"/>
          <w:color w:val="3C3C3C"/>
          <w:sz w:val="24"/>
          <w:szCs w:val="24"/>
        </w:rPr>
        <w:t xml:space="preserve">ated </w:t>
      </w:r>
      <w:r w:rsidRPr="006518C9">
        <w:rPr>
          <w:rFonts w:ascii="Times New Roman" w:hAnsi="Times New Roman" w:cs="Times New Roman"/>
          <w:color w:val="242424"/>
          <w:sz w:val="24"/>
          <w:szCs w:val="24"/>
        </w:rPr>
        <w:t xml:space="preserve">to </w:t>
      </w:r>
      <w:r w:rsidRPr="006518C9">
        <w:rPr>
          <w:rFonts w:ascii="Times New Roman" w:hAnsi="Times New Roman" w:cs="Times New Roman"/>
          <w:color w:val="3C3C3C"/>
          <w:sz w:val="24"/>
          <w:szCs w:val="24"/>
        </w:rPr>
        <w:t>federal civ</w:t>
      </w:r>
      <w:r w:rsidRPr="006518C9">
        <w:rPr>
          <w:rFonts w:ascii="Times New Roman" w:hAnsi="Times New Roman" w:cs="Times New Roman"/>
          <w:color w:val="0E0E0E"/>
          <w:sz w:val="24"/>
          <w:szCs w:val="24"/>
        </w:rPr>
        <w:t>ili</w:t>
      </w:r>
      <w:r w:rsidRPr="006518C9">
        <w:rPr>
          <w:rFonts w:ascii="Times New Roman" w:hAnsi="Times New Roman" w:cs="Times New Roman"/>
          <w:color w:val="3C3C3C"/>
          <w:sz w:val="24"/>
          <w:szCs w:val="24"/>
        </w:rPr>
        <w:t xml:space="preserve">an EEO support </w:t>
      </w:r>
      <w:r w:rsidRPr="006518C9">
        <w:rPr>
          <w:rFonts w:ascii="Times New Roman" w:hAnsi="Times New Roman" w:cs="Times New Roman"/>
          <w:color w:val="242424"/>
          <w:sz w:val="24"/>
          <w:szCs w:val="24"/>
        </w:rPr>
        <w:t>available.</w:t>
      </w:r>
    </w:p>
    <w:p w:rsidR="00F844FA" w:rsidRPr="006518C9" w:rsidRDefault="00F844FA" w:rsidP="00F844FA">
      <w:pPr>
        <w:pBdr>
          <w:top w:val="nil"/>
          <w:left w:val="nil"/>
          <w:bottom w:val="nil"/>
          <w:right w:val="nil"/>
          <w:between w:val="nil"/>
        </w:pBdr>
        <w:spacing w:after="0"/>
        <w:ind w:hanging="720"/>
        <w:rPr>
          <w:rFonts w:ascii="Times New Roman" w:hAnsi="Times New Roman" w:cs="Times New Roman"/>
          <w:b/>
          <w:color w:val="0E0E0E"/>
          <w:sz w:val="24"/>
          <w:szCs w:val="24"/>
        </w:rPr>
      </w:pPr>
    </w:p>
    <w:p w:rsidR="00F844FA" w:rsidRPr="006518C9" w:rsidRDefault="00F844FA" w:rsidP="00F844FA">
      <w:pPr>
        <w:numPr>
          <w:ilvl w:val="0"/>
          <w:numId w:val="9"/>
        </w:numPr>
        <w:pBdr>
          <w:top w:val="nil"/>
          <w:left w:val="nil"/>
          <w:bottom w:val="nil"/>
          <w:right w:val="nil"/>
          <w:between w:val="nil"/>
        </w:pBdr>
        <w:spacing w:after="0"/>
        <w:ind w:left="0" w:firstLine="0"/>
        <w:rPr>
          <w:rFonts w:ascii="Times New Roman" w:hAnsi="Times New Roman" w:cs="Times New Roman"/>
          <w:sz w:val="24"/>
          <w:szCs w:val="24"/>
        </w:rPr>
      </w:pPr>
      <w:r w:rsidRPr="006518C9">
        <w:rPr>
          <w:rFonts w:ascii="Times New Roman" w:hAnsi="Times New Roman" w:cs="Times New Roman"/>
          <w:b/>
          <w:color w:val="0E0E0E"/>
          <w:sz w:val="24"/>
          <w:szCs w:val="24"/>
        </w:rPr>
        <w:t xml:space="preserve">Comprehensive Soldier </w:t>
      </w:r>
      <w:r w:rsidRPr="006518C9">
        <w:rPr>
          <w:rFonts w:ascii="Times New Roman" w:hAnsi="Times New Roman" w:cs="Times New Roman"/>
          <w:color w:val="242424"/>
          <w:sz w:val="24"/>
          <w:szCs w:val="24"/>
        </w:rPr>
        <w:t xml:space="preserve">&amp; </w:t>
      </w:r>
      <w:r w:rsidRPr="006518C9">
        <w:rPr>
          <w:rFonts w:ascii="Times New Roman" w:hAnsi="Times New Roman" w:cs="Times New Roman"/>
          <w:b/>
          <w:color w:val="0E0E0E"/>
          <w:sz w:val="24"/>
          <w:szCs w:val="24"/>
        </w:rPr>
        <w:t xml:space="preserve">Family Fitness </w:t>
      </w:r>
      <w:r w:rsidRPr="006518C9">
        <w:rPr>
          <w:rFonts w:ascii="Times New Roman" w:hAnsi="Times New Roman" w:cs="Times New Roman"/>
          <w:color w:val="242424"/>
          <w:sz w:val="24"/>
          <w:szCs w:val="24"/>
        </w:rPr>
        <w:t>(</w:t>
      </w:r>
      <w:hyperlink r:id="rId65">
        <w:r w:rsidRPr="006518C9">
          <w:rPr>
            <w:rFonts w:ascii="Times New Roman" w:hAnsi="Times New Roman" w:cs="Times New Roman"/>
            <w:color w:val="0000FF"/>
            <w:sz w:val="24"/>
            <w:szCs w:val="24"/>
            <w:u w:val="single"/>
          </w:rPr>
          <w:t>http://csf2.army.mil/</w:t>
        </w:r>
      </w:hyperlink>
      <w:r w:rsidRPr="006518C9">
        <w:rPr>
          <w:rFonts w:ascii="Times New Roman" w:hAnsi="Times New Roman" w:cs="Times New Roman"/>
          <w:color w:val="21277B"/>
          <w:sz w:val="24"/>
          <w:szCs w:val="24"/>
        </w:rPr>
        <w:t xml:space="preserve">) </w:t>
      </w:r>
      <w:r w:rsidRPr="006518C9">
        <w:rPr>
          <w:rFonts w:ascii="Times New Roman" w:hAnsi="Times New Roman" w:cs="Times New Roman"/>
          <w:color w:val="242424"/>
          <w:sz w:val="24"/>
          <w:szCs w:val="24"/>
        </w:rPr>
        <w:t xml:space="preserve">Designed to build resilience and </w:t>
      </w:r>
      <w:r w:rsidRPr="006518C9">
        <w:rPr>
          <w:rFonts w:ascii="Times New Roman" w:hAnsi="Times New Roman" w:cs="Times New Roman"/>
          <w:color w:val="3C3C3C"/>
          <w:sz w:val="24"/>
          <w:szCs w:val="24"/>
        </w:rPr>
        <w:t xml:space="preserve">enhance </w:t>
      </w:r>
      <w:r w:rsidRPr="006518C9">
        <w:rPr>
          <w:rFonts w:ascii="Times New Roman" w:hAnsi="Times New Roman" w:cs="Times New Roman"/>
          <w:color w:val="242424"/>
          <w:sz w:val="24"/>
          <w:szCs w:val="24"/>
        </w:rPr>
        <w:t xml:space="preserve">performance of soldiers, their </w:t>
      </w:r>
      <w:r w:rsidRPr="006518C9">
        <w:rPr>
          <w:rFonts w:ascii="Times New Roman" w:hAnsi="Times New Roman" w:cs="Times New Roman"/>
          <w:color w:val="3C3C3C"/>
          <w:sz w:val="24"/>
          <w:szCs w:val="24"/>
        </w:rPr>
        <w:t>fam</w:t>
      </w:r>
      <w:r w:rsidRPr="006518C9">
        <w:rPr>
          <w:rFonts w:ascii="Times New Roman" w:hAnsi="Times New Roman" w:cs="Times New Roman"/>
          <w:color w:val="0E0E0E"/>
          <w:sz w:val="24"/>
          <w:szCs w:val="24"/>
        </w:rPr>
        <w:t>ili</w:t>
      </w:r>
      <w:r w:rsidRPr="006518C9">
        <w:rPr>
          <w:rFonts w:ascii="Times New Roman" w:hAnsi="Times New Roman" w:cs="Times New Roman"/>
          <w:color w:val="3C3C3C"/>
          <w:sz w:val="24"/>
          <w:szCs w:val="24"/>
        </w:rPr>
        <w:t>es, and Army c</w:t>
      </w:r>
      <w:r w:rsidRPr="006518C9">
        <w:rPr>
          <w:rFonts w:ascii="Times New Roman" w:hAnsi="Times New Roman" w:cs="Times New Roman"/>
          <w:color w:val="0E0E0E"/>
          <w:sz w:val="24"/>
          <w:szCs w:val="24"/>
        </w:rPr>
        <w:t>ivilians</w:t>
      </w:r>
      <w:r w:rsidRPr="006518C9">
        <w:rPr>
          <w:rFonts w:ascii="Times New Roman" w:hAnsi="Times New Roman" w:cs="Times New Roman"/>
          <w:color w:val="3C3C3C"/>
          <w:sz w:val="24"/>
          <w:szCs w:val="24"/>
        </w:rPr>
        <w:t xml:space="preserve">. </w:t>
      </w:r>
      <w:r w:rsidRPr="006518C9">
        <w:rPr>
          <w:rFonts w:ascii="Times New Roman" w:hAnsi="Times New Roman" w:cs="Times New Roman"/>
          <w:color w:val="242424"/>
          <w:sz w:val="24"/>
          <w:szCs w:val="24"/>
        </w:rPr>
        <w:t xml:space="preserve">Provides </w:t>
      </w:r>
      <w:r w:rsidRPr="006518C9">
        <w:rPr>
          <w:rFonts w:ascii="Times New Roman" w:hAnsi="Times New Roman" w:cs="Times New Roman"/>
          <w:color w:val="0E0E0E"/>
          <w:sz w:val="24"/>
          <w:szCs w:val="24"/>
        </w:rPr>
        <w:t>hand</w:t>
      </w:r>
      <w:r w:rsidRPr="006518C9">
        <w:rPr>
          <w:rFonts w:ascii="Times New Roman" w:hAnsi="Times New Roman" w:cs="Times New Roman"/>
          <w:color w:val="3C3C3C"/>
          <w:sz w:val="24"/>
          <w:szCs w:val="24"/>
        </w:rPr>
        <w:t xml:space="preserve">s-on </w:t>
      </w:r>
      <w:r w:rsidRPr="006518C9">
        <w:rPr>
          <w:rFonts w:ascii="Times New Roman" w:hAnsi="Times New Roman" w:cs="Times New Roman"/>
          <w:color w:val="0E0E0E"/>
          <w:sz w:val="24"/>
          <w:szCs w:val="24"/>
        </w:rPr>
        <w:t>trainin</w:t>
      </w:r>
      <w:r w:rsidRPr="006518C9">
        <w:rPr>
          <w:rFonts w:ascii="Times New Roman" w:hAnsi="Times New Roman" w:cs="Times New Roman"/>
          <w:color w:val="3C3C3C"/>
          <w:sz w:val="24"/>
          <w:szCs w:val="24"/>
        </w:rPr>
        <w:t>g and self-deve</w:t>
      </w:r>
      <w:r w:rsidRPr="006518C9">
        <w:rPr>
          <w:rFonts w:ascii="Times New Roman" w:hAnsi="Times New Roman" w:cs="Times New Roman"/>
          <w:color w:val="0E0E0E"/>
          <w:sz w:val="24"/>
          <w:szCs w:val="24"/>
        </w:rPr>
        <w:t>lopm</w:t>
      </w:r>
      <w:r w:rsidRPr="006518C9">
        <w:rPr>
          <w:rFonts w:ascii="Times New Roman" w:hAnsi="Times New Roman" w:cs="Times New Roman"/>
          <w:color w:val="3C3C3C"/>
          <w:sz w:val="24"/>
          <w:szCs w:val="24"/>
        </w:rPr>
        <w:t xml:space="preserve">ent </w:t>
      </w:r>
      <w:r w:rsidRPr="006518C9">
        <w:rPr>
          <w:rFonts w:ascii="Times New Roman" w:hAnsi="Times New Roman" w:cs="Times New Roman"/>
          <w:color w:val="242424"/>
          <w:sz w:val="24"/>
          <w:szCs w:val="24"/>
        </w:rPr>
        <w:t xml:space="preserve">tools to </w:t>
      </w:r>
      <w:r w:rsidRPr="006518C9">
        <w:rPr>
          <w:rFonts w:ascii="Times New Roman" w:hAnsi="Times New Roman" w:cs="Times New Roman"/>
          <w:color w:val="3C3C3C"/>
          <w:sz w:val="24"/>
          <w:szCs w:val="24"/>
        </w:rPr>
        <w:t>e</w:t>
      </w:r>
      <w:r w:rsidRPr="006518C9">
        <w:rPr>
          <w:rFonts w:ascii="Times New Roman" w:hAnsi="Times New Roman" w:cs="Times New Roman"/>
          <w:color w:val="0E0E0E"/>
          <w:sz w:val="24"/>
          <w:szCs w:val="24"/>
        </w:rPr>
        <w:t>nhan</w:t>
      </w:r>
      <w:r w:rsidRPr="006518C9">
        <w:rPr>
          <w:rFonts w:ascii="Times New Roman" w:hAnsi="Times New Roman" w:cs="Times New Roman"/>
          <w:color w:val="3C3C3C"/>
          <w:sz w:val="24"/>
          <w:szCs w:val="24"/>
        </w:rPr>
        <w:t xml:space="preserve">ce </w:t>
      </w:r>
      <w:r w:rsidRPr="006518C9">
        <w:rPr>
          <w:rFonts w:ascii="Times New Roman" w:hAnsi="Times New Roman" w:cs="Times New Roman"/>
          <w:color w:val="242424"/>
          <w:sz w:val="24"/>
          <w:szCs w:val="24"/>
        </w:rPr>
        <w:t xml:space="preserve">coping </w:t>
      </w:r>
      <w:r w:rsidRPr="006518C9">
        <w:rPr>
          <w:rFonts w:ascii="Times New Roman" w:hAnsi="Times New Roman" w:cs="Times New Roman"/>
          <w:color w:val="3C3C3C"/>
          <w:sz w:val="24"/>
          <w:szCs w:val="24"/>
        </w:rPr>
        <w:t>wit</w:t>
      </w:r>
      <w:r w:rsidRPr="006518C9">
        <w:rPr>
          <w:rFonts w:ascii="Times New Roman" w:hAnsi="Times New Roman" w:cs="Times New Roman"/>
          <w:color w:val="0E0E0E"/>
          <w:sz w:val="24"/>
          <w:szCs w:val="24"/>
        </w:rPr>
        <w:t xml:space="preserve">h </w:t>
      </w:r>
      <w:r w:rsidRPr="006518C9">
        <w:rPr>
          <w:rFonts w:ascii="Times New Roman" w:hAnsi="Times New Roman" w:cs="Times New Roman"/>
          <w:color w:val="242424"/>
          <w:sz w:val="24"/>
          <w:szCs w:val="24"/>
        </w:rPr>
        <w:t xml:space="preserve">adversity and </w:t>
      </w:r>
      <w:r w:rsidRPr="006518C9">
        <w:rPr>
          <w:rFonts w:ascii="Times New Roman" w:hAnsi="Times New Roman" w:cs="Times New Roman"/>
          <w:color w:val="0E0E0E"/>
          <w:sz w:val="24"/>
          <w:szCs w:val="24"/>
        </w:rPr>
        <w:t>h</w:t>
      </w:r>
      <w:r w:rsidRPr="006518C9">
        <w:rPr>
          <w:rFonts w:ascii="Times New Roman" w:hAnsi="Times New Roman" w:cs="Times New Roman"/>
          <w:color w:val="3C3C3C"/>
          <w:sz w:val="24"/>
          <w:szCs w:val="24"/>
        </w:rPr>
        <w:t>e</w:t>
      </w:r>
      <w:r w:rsidRPr="006518C9">
        <w:rPr>
          <w:rFonts w:ascii="Times New Roman" w:hAnsi="Times New Roman" w:cs="Times New Roman"/>
          <w:color w:val="0E0E0E"/>
          <w:sz w:val="24"/>
          <w:szCs w:val="24"/>
        </w:rPr>
        <w:t xml:space="preserve">lp </w:t>
      </w:r>
      <w:r w:rsidRPr="006518C9">
        <w:rPr>
          <w:rFonts w:ascii="Times New Roman" w:hAnsi="Times New Roman" w:cs="Times New Roman"/>
          <w:color w:val="242424"/>
          <w:sz w:val="24"/>
          <w:szCs w:val="24"/>
        </w:rPr>
        <w:t xml:space="preserve">people perform better </w:t>
      </w:r>
      <w:r w:rsidRPr="006518C9">
        <w:rPr>
          <w:rFonts w:ascii="Times New Roman" w:hAnsi="Times New Roman" w:cs="Times New Roman"/>
          <w:color w:val="0E0E0E"/>
          <w:sz w:val="24"/>
          <w:szCs w:val="24"/>
        </w:rPr>
        <w:t xml:space="preserve">in </w:t>
      </w:r>
      <w:r w:rsidRPr="006518C9">
        <w:rPr>
          <w:rFonts w:ascii="Times New Roman" w:hAnsi="Times New Roman" w:cs="Times New Roman"/>
          <w:color w:val="242424"/>
          <w:sz w:val="24"/>
          <w:szCs w:val="24"/>
        </w:rPr>
        <w:t xml:space="preserve">stressful </w:t>
      </w:r>
      <w:r w:rsidRPr="006518C9">
        <w:rPr>
          <w:rFonts w:ascii="Times New Roman" w:hAnsi="Times New Roman" w:cs="Times New Roman"/>
          <w:color w:val="3C3C3C"/>
          <w:sz w:val="24"/>
          <w:szCs w:val="24"/>
        </w:rPr>
        <w:t xml:space="preserve">situations and </w:t>
      </w:r>
      <w:r w:rsidRPr="006518C9">
        <w:rPr>
          <w:rFonts w:ascii="Times New Roman" w:hAnsi="Times New Roman" w:cs="Times New Roman"/>
          <w:color w:val="242424"/>
          <w:sz w:val="24"/>
          <w:szCs w:val="24"/>
        </w:rPr>
        <w:t xml:space="preserve">thrive in life. </w:t>
      </w:r>
      <w:r w:rsidRPr="006518C9">
        <w:rPr>
          <w:rFonts w:ascii="Times New Roman" w:hAnsi="Times New Roman" w:cs="Times New Roman"/>
          <w:color w:val="3C3C3C"/>
          <w:sz w:val="24"/>
          <w:szCs w:val="24"/>
        </w:rPr>
        <w:t>Additiona</w:t>
      </w:r>
      <w:r w:rsidRPr="006518C9">
        <w:rPr>
          <w:rFonts w:ascii="Times New Roman" w:hAnsi="Times New Roman" w:cs="Times New Roman"/>
          <w:color w:val="0E0E0E"/>
          <w:sz w:val="24"/>
          <w:szCs w:val="24"/>
        </w:rPr>
        <w:t xml:space="preserve">l </w:t>
      </w:r>
      <w:r w:rsidRPr="006518C9">
        <w:rPr>
          <w:rFonts w:ascii="Times New Roman" w:hAnsi="Times New Roman" w:cs="Times New Roman"/>
          <w:color w:val="242424"/>
          <w:sz w:val="24"/>
          <w:szCs w:val="24"/>
        </w:rPr>
        <w:t xml:space="preserve">resources </w:t>
      </w:r>
      <w:r w:rsidRPr="006518C9">
        <w:rPr>
          <w:rFonts w:ascii="Times New Roman" w:hAnsi="Times New Roman" w:cs="Times New Roman"/>
          <w:color w:val="3C3C3C"/>
          <w:sz w:val="24"/>
          <w:szCs w:val="24"/>
        </w:rPr>
        <w:t>ava</w:t>
      </w:r>
      <w:r w:rsidRPr="006518C9">
        <w:rPr>
          <w:rFonts w:ascii="Times New Roman" w:hAnsi="Times New Roman" w:cs="Times New Roman"/>
          <w:color w:val="0E0E0E"/>
          <w:sz w:val="24"/>
          <w:szCs w:val="24"/>
        </w:rPr>
        <w:t>ilabl</w:t>
      </w:r>
      <w:r w:rsidRPr="006518C9">
        <w:rPr>
          <w:rFonts w:ascii="Times New Roman" w:hAnsi="Times New Roman" w:cs="Times New Roman"/>
          <w:color w:val="3C3C3C"/>
          <w:sz w:val="24"/>
          <w:szCs w:val="24"/>
        </w:rPr>
        <w:t xml:space="preserve">e </w:t>
      </w:r>
      <w:r w:rsidRPr="006518C9">
        <w:rPr>
          <w:rFonts w:ascii="Times New Roman" w:hAnsi="Times New Roman" w:cs="Times New Roman"/>
          <w:color w:val="242424"/>
          <w:sz w:val="24"/>
          <w:szCs w:val="24"/>
        </w:rPr>
        <w:t xml:space="preserve">for soldiers, their families, and </w:t>
      </w:r>
      <w:r w:rsidRPr="006518C9">
        <w:rPr>
          <w:rFonts w:ascii="Times New Roman" w:hAnsi="Times New Roman" w:cs="Times New Roman"/>
          <w:color w:val="3C3C3C"/>
          <w:sz w:val="24"/>
          <w:szCs w:val="24"/>
        </w:rPr>
        <w:t>Ar</w:t>
      </w:r>
      <w:r w:rsidRPr="006518C9">
        <w:rPr>
          <w:rFonts w:ascii="Times New Roman" w:hAnsi="Times New Roman" w:cs="Times New Roman"/>
          <w:color w:val="0E0E0E"/>
          <w:sz w:val="24"/>
          <w:szCs w:val="24"/>
        </w:rPr>
        <w:t>m</w:t>
      </w:r>
      <w:r w:rsidRPr="006518C9">
        <w:rPr>
          <w:rFonts w:ascii="Times New Roman" w:hAnsi="Times New Roman" w:cs="Times New Roman"/>
          <w:color w:val="3C3C3C"/>
          <w:sz w:val="24"/>
          <w:szCs w:val="24"/>
        </w:rPr>
        <w:t>y c</w:t>
      </w:r>
      <w:r w:rsidRPr="006518C9">
        <w:rPr>
          <w:rFonts w:ascii="Times New Roman" w:hAnsi="Times New Roman" w:cs="Times New Roman"/>
          <w:color w:val="0E0E0E"/>
          <w:sz w:val="24"/>
          <w:szCs w:val="24"/>
        </w:rPr>
        <w:t>i</w:t>
      </w:r>
      <w:r w:rsidRPr="006518C9">
        <w:rPr>
          <w:rFonts w:ascii="Times New Roman" w:hAnsi="Times New Roman" w:cs="Times New Roman"/>
          <w:color w:val="3C3C3C"/>
          <w:sz w:val="24"/>
          <w:szCs w:val="24"/>
        </w:rPr>
        <w:t>v</w:t>
      </w:r>
      <w:r w:rsidRPr="006518C9">
        <w:rPr>
          <w:rFonts w:ascii="Times New Roman" w:hAnsi="Times New Roman" w:cs="Times New Roman"/>
          <w:color w:val="0E0E0E"/>
          <w:sz w:val="24"/>
          <w:szCs w:val="24"/>
        </w:rPr>
        <w:t>ili</w:t>
      </w:r>
      <w:r w:rsidRPr="006518C9">
        <w:rPr>
          <w:rFonts w:ascii="Times New Roman" w:hAnsi="Times New Roman" w:cs="Times New Roman"/>
          <w:color w:val="3C3C3C"/>
          <w:sz w:val="24"/>
          <w:szCs w:val="24"/>
        </w:rPr>
        <w:t>ans are availab</w:t>
      </w:r>
      <w:r w:rsidRPr="006518C9">
        <w:rPr>
          <w:rFonts w:ascii="Times New Roman" w:hAnsi="Times New Roman" w:cs="Times New Roman"/>
          <w:color w:val="0E0E0E"/>
          <w:sz w:val="24"/>
          <w:szCs w:val="24"/>
        </w:rPr>
        <w:t>l</w:t>
      </w:r>
      <w:r w:rsidRPr="006518C9">
        <w:rPr>
          <w:rFonts w:ascii="Times New Roman" w:hAnsi="Times New Roman" w:cs="Times New Roman"/>
          <w:color w:val="3C3C3C"/>
          <w:sz w:val="24"/>
          <w:szCs w:val="24"/>
        </w:rPr>
        <w:t xml:space="preserve">e at </w:t>
      </w:r>
      <w:r w:rsidRPr="006518C9">
        <w:rPr>
          <w:rFonts w:ascii="Times New Roman" w:hAnsi="Times New Roman" w:cs="Times New Roman"/>
          <w:color w:val="242424"/>
          <w:sz w:val="24"/>
          <w:szCs w:val="24"/>
        </w:rPr>
        <w:t>ArmyFitOne (</w:t>
      </w:r>
      <w:hyperlink r:id="rId66">
        <w:r w:rsidRPr="006518C9">
          <w:rPr>
            <w:rFonts w:ascii="Times New Roman" w:hAnsi="Times New Roman" w:cs="Times New Roman"/>
            <w:color w:val="0000FF"/>
            <w:sz w:val="24"/>
            <w:szCs w:val="24"/>
            <w:u w:val="single"/>
          </w:rPr>
          <w:t>https://armyfit.army.mil</w:t>
        </w:r>
      </w:hyperlink>
      <w:r w:rsidRPr="006518C9">
        <w:rPr>
          <w:rFonts w:ascii="Times New Roman" w:hAnsi="Times New Roman" w:cs="Times New Roman"/>
          <w:color w:val="242424"/>
          <w:sz w:val="24"/>
          <w:szCs w:val="24"/>
        </w:rPr>
        <w:t xml:space="preserve">). </w:t>
      </w:r>
      <w:r w:rsidRPr="006518C9">
        <w:rPr>
          <w:rFonts w:ascii="Times New Roman" w:hAnsi="Times New Roman" w:cs="Times New Roman"/>
          <w:color w:val="3C3C3C"/>
          <w:sz w:val="24"/>
          <w:szCs w:val="24"/>
        </w:rPr>
        <w:t xml:space="preserve">Army </w:t>
      </w:r>
      <w:r w:rsidRPr="006518C9">
        <w:rPr>
          <w:rFonts w:ascii="Times New Roman" w:hAnsi="Times New Roman" w:cs="Times New Roman"/>
          <w:color w:val="242424"/>
          <w:sz w:val="24"/>
          <w:szCs w:val="24"/>
        </w:rPr>
        <w:t xml:space="preserve">Community </w:t>
      </w:r>
      <w:r w:rsidRPr="006518C9">
        <w:rPr>
          <w:rFonts w:ascii="Times New Roman" w:hAnsi="Times New Roman" w:cs="Times New Roman"/>
          <w:color w:val="3C3C3C"/>
          <w:sz w:val="24"/>
          <w:szCs w:val="24"/>
        </w:rPr>
        <w:t xml:space="preserve">Service </w:t>
      </w:r>
      <w:r w:rsidRPr="006518C9">
        <w:rPr>
          <w:rFonts w:ascii="Times New Roman" w:hAnsi="Times New Roman" w:cs="Times New Roman"/>
          <w:color w:val="0E0E0E"/>
          <w:sz w:val="24"/>
          <w:szCs w:val="24"/>
        </w:rPr>
        <w:t>i</w:t>
      </w:r>
      <w:r w:rsidRPr="006518C9">
        <w:rPr>
          <w:rFonts w:ascii="Times New Roman" w:hAnsi="Times New Roman" w:cs="Times New Roman"/>
          <w:color w:val="3C3C3C"/>
          <w:sz w:val="24"/>
          <w:szCs w:val="24"/>
        </w:rPr>
        <w:t>s ava</w:t>
      </w:r>
      <w:r w:rsidRPr="006518C9">
        <w:rPr>
          <w:rFonts w:ascii="Times New Roman" w:hAnsi="Times New Roman" w:cs="Times New Roman"/>
          <w:color w:val="0E0E0E"/>
          <w:sz w:val="24"/>
          <w:szCs w:val="24"/>
        </w:rPr>
        <w:t>il</w:t>
      </w:r>
      <w:r w:rsidRPr="006518C9">
        <w:rPr>
          <w:rFonts w:ascii="Times New Roman" w:hAnsi="Times New Roman" w:cs="Times New Roman"/>
          <w:color w:val="3C3C3C"/>
          <w:sz w:val="24"/>
          <w:szCs w:val="24"/>
        </w:rPr>
        <w:t>ab</w:t>
      </w:r>
      <w:r w:rsidRPr="006518C9">
        <w:rPr>
          <w:rFonts w:ascii="Times New Roman" w:hAnsi="Times New Roman" w:cs="Times New Roman"/>
          <w:color w:val="0E0E0E"/>
          <w:sz w:val="24"/>
          <w:szCs w:val="24"/>
        </w:rPr>
        <w:t>l</w:t>
      </w:r>
      <w:r w:rsidRPr="006518C9">
        <w:rPr>
          <w:rFonts w:ascii="Times New Roman" w:hAnsi="Times New Roman" w:cs="Times New Roman"/>
          <w:color w:val="3C3C3C"/>
          <w:sz w:val="24"/>
          <w:szCs w:val="24"/>
        </w:rPr>
        <w:t xml:space="preserve">e </w:t>
      </w:r>
      <w:r w:rsidRPr="006518C9">
        <w:rPr>
          <w:rFonts w:ascii="Times New Roman" w:hAnsi="Times New Roman" w:cs="Times New Roman"/>
          <w:color w:val="0E0E0E"/>
          <w:sz w:val="24"/>
          <w:szCs w:val="24"/>
        </w:rPr>
        <w:t xml:space="preserve">in </w:t>
      </w:r>
      <w:r w:rsidRPr="006518C9">
        <w:rPr>
          <w:rFonts w:ascii="Times New Roman" w:hAnsi="Times New Roman" w:cs="Times New Roman"/>
          <w:color w:val="242424"/>
          <w:sz w:val="24"/>
          <w:szCs w:val="24"/>
        </w:rPr>
        <w:t xml:space="preserve">Bldg </w:t>
      </w:r>
      <w:r w:rsidRPr="006518C9">
        <w:rPr>
          <w:rFonts w:ascii="Times New Roman" w:hAnsi="Times New Roman" w:cs="Times New Roman"/>
          <w:color w:val="3C3C3C"/>
          <w:sz w:val="24"/>
          <w:szCs w:val="24"/>
        </w:rPr>
        <w:t xml:space="preserve">62, 2nd </w:t>
      </w:r>
      <w:r w:rsidRPr="006518C9">
        <w:rPr>
          <w:rFonts w:ascii="Times New Roman" w:hAnsi="Times New Roman" w:cs="Times New Roman"/>
          <w:color w:val="242424"/>
          <w:sz w:val="24"/>
          <w:szCs w:val="24"/>
        </w:rPr>
        <w:t xml:space="preserve">Floor, office </w:t>
      </w:r>
      <w:r w:rsidRPr="006518C9">
        <w:rPr>
          <w:rFonts w:ascii="Times New Roman" w:hAnsi="Times New Roman" w:cs="Times New Roman"/>
          <w:color w:val="3C3C3C"/>
          <w:sz w:val="24"/>
          <w:szCs w:val="24"/>
        </w:rPr>
        <w:t xml:space="preserve">2020, </w:t>
      </w:r>
      <w:r w:rsidRPr="006518C9">
        <w:rPr>
          <w:rFonts w:ascii="Times New Roman" w:hAnsi="Times New Roman" w:cs="Times New Roman"/>
          <w:color w:val="242424"/>
          <w:sz w:val="24"/>
          <w:szCs w:val="24"/>
        </w:rPr>
        <w:t xml:space="preserve">where </w:t>
      </w:r>
      <w:r w:rsidRPr="006518C9">
        <w:rPr>
          <w:rFonts w:ascii="Times New Roman" w:hAnsi="Times New Roman" w:cs="Times New Roman"/>
          <w:color w:val="3C3C3C"/>
          <w:sz w:val="24"/>
          <w:szCs w:val="24"/>
        </w:rPr>
        <w:t>so</w:t>
      </w:r>
      <w:r w:rsidRPr="006518C9">
        <w:rPr>
          <w:rFonts w:ascii="Times New Roman" w:hAnsi="Times New Roman" w:cs="Times New Roman"/>
          <w:color w:val="0E0E0E"/>
          <w:sz w:val="24"/>
          <w:szCs w:val="24"/>
        </w:rPr>
        <w:t>ldi</w:t>
      </w:r>
      <w:r w:rsidRPr="006518C9">
        <w:rPr>
          <w:rFonts w:ascii="Times New Roman" w:hAnsi="Times New Roman" w:cs="Times New Roman"/>
          <w:color w:val="3C3C3C"/>
          <w:sz w:val="24"/>
          <w:szCs w:val="24"/>
        </w:rPr>
        <w:t>e</w:t>
      </w:r>
      <w:r w:rsidRPr="006518C9">
        <w:rPr>
          <w:rFonts w:ascii="Times New Roman" w:hAnsi="Times New Roman" w:cs="Times New Roman"/>
          <w:color w:val="0E0E0E"/>
          <w:sz w:val="24"/>
          <w:szCs w:val="24"/>
        </w:rPr>
        <w:t xml:space="preserve">rs </w:t>
      </w:r>
      <w:r w:rsidRPr="006518C9">
        <w:rPr>
          <w:rFonts w:ascii="Times New Roman" w:hAnsi="Times New Roman" w:cs="Times New Roman"/>
          <w:color w:val="242424"/>
          <w:sz w:val="24"/>
          <w:szCs w:val="24"/>
        </w:rPr>
        <w:t xml:space="preserve">and </w:t>
      </w:r>
      <w:r w:rsidRPr="006518C9">
        <w:rPr>
          <w:rFonts w:ascii="Times New Roman" w:hAnsi="Times New Roman" w:cs="Times New Roman"/>
          <w:color w:val="3C3C3C"/>
          <w:sz w:val="24"/>
          <w:szCs w:val="24"/>
        </w:rPr>
        <w:t>their fam</w:t>
      </w:r>
      <w:r w:rsidRPr="006518C9">
        <w:rPr>
          <w:rFonts w:ascii="Times New Roman" w:hAnsi="Times New Roman" w:cs="Times New Roman"/>
          <w:color w:val="0E0E0E"/>
          <w:sz w:val="24"/>
          <w:szCs w:val="24"/>
        </w:rPr>
        <w:t>ili</w:t>
      </w:r>
      <w:r w:rsidRPr="006518C9">
        <w:rPr>
          <w:rFonts w:ascii="Times New Roman" w:hAnsi="Times New Roman" w:cs="Times New Roman"/>
          <w:color w:val="3C3C3C"/>
          <w:sz w:val="24"/>
          <w:szCs w:val="24"/>
        </w:rPr>
        <w:t xml:space="preserve">es, </w:t>
      </w:r>
      <w:r w:rsidRPr="006518C9">
        <w:rPr>
          <w:rFonts w:ascii="Times New Roman" w:hAnsi="Times New Roman" w:cs="Times New Roman"/>
          <w:color w:val="242424"/>
          <w:sz w:val="24"/>
          <w:szCs w:val="24"/>
        </w:rPr>
        <w:t xml:space="preserve">and Army civilians </w:t>
      </w:r>
      <w:r w:rsidRPr="006518C9">
        <w:rPr>
          <w:rFonts w:ascii="Times New Roman" w:hAnsi="Times New Roman" w:cs="Times New Roman"/>
          <w:color w:val="3C3C3C"/>
          <w:sz w:val="24"/>
          <w:szCs w:val="24"/>
        </w:rPr>
        <w:t xml:space="preserve">can </w:t>
      </w:r>
      <w:r w:rsidRPr="006518C9">
        <w:rPr>
          <w:rFonts w:ascii="Times New Roman" w:hAnsi="Times New Roman" w:cs="Times New Roman"/>
          <w:color w:val="242424"/>
          <w:sz w:val="24"/>
          <w:szCs w:val="24"/>
        </w:rPr>
        <w:t xml:space="preserve">request resiliency training, team building training, and for </w:t>
      </w:r>
      <w:r w:rsidRPr="006518C9">
        <w:rPr>
          <w:rFonts w:ascii="Times New Roman" w:hAnsi="Times New Roman" w:cs="Times New Roman"/>
          <w:color w:val="3C3C3C"/>
          <w:sz w:val="24"/>
          <w:szCs w:val="24"/>
        </w:rPr>
        <w:t xml:space="preserve">volunteer </w:t>
      </w:r>
      <w:r w:rsidRPr="006518C9">
        <w:rPr>
          <w:rFonts w:ascii="Times New Roman" w:hAnsi="Times New Roman" w:cs="Times New Roman"/>
          <w:color w:val="242424"/>
          <w:sz w:val="24"/>
          <w:szCs w:val="24"/>
        </w:rPr>
        <w:t xml:space="preserve">opportunities </w:t>
      </w:r>
      <w:r w:rsidRPr="006518C9">
        <w:rPr>
          <w:rFonts w:ascii="Times New Roman" w:hAnsi="Times New Roman" w:cs="Times New Roman"/>
          <w:color w:val="3C3C3C"/>
          <w:sz w:val="24"/>
          <w:szCs w:val="24"/>
        </w:rPr>
        <w:t>ava</w:t>
      </w:r>
      <w:r w:rsidRPr="006518C9">
        <w:rPr>
          <w:rFonts w:ascii="Times New Roman" w:hAnsi="Times New Roman" w:cs="Times New Roman"/>
          <w:color w:val="0E0E0E"/>
          <w:sz w:val="24"/>
          <w:szCs w:val="24"/>
        </w:rPr>
        <w:t>il</w:t>
      </w:r>
      <w:r w:rsidRPr="006518C9">
        <w:rPr>
          <w:rFonts w:ascii="Times New Roman" w:hAnsi="Times New Roman" w:cs="Times New Roman"/>
          <w:color w:val="3C3C3C"/>
          <w:sz w:val="24"/>
          <w:szCs w:val="24"/>
        </w:rPr>
        <w:t>ab</w:t>
      </w:r>
      <w:r w:rsidRPr="006518C9">
        <w:rPr>
          <w:rFonts w:ascii="Times New Roman" w:hAnsi="Times New Roman" w:cs="Times New Roman"/>
          <w:color w:val="0E0E0E"/>
          <w:sz w:val="24"/>
          <w:szCs w:val="24"/>
        </w:rPr>
        <w:t>l</w:t>
      </w:r>
      <w:r w:rsidRPr="006518C9">
        <w:rPr>
          <w:rFonts w:ascii="Times New Roman" w:hAnsi="Times New Roman" w:cs="Times New Roman"/>
          <w:color w:val="3C3C3C"/>
          <w:sz w:val="24"/>
          <w:szCs w:val="24"/>
        </w:rPr>
        <w:t xml:space="preserve">e. </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b/>
          <w:color w:val="242424"/>
          <w:sz w:val="24"/>
          <w:szCs w:val="24"/>
        </w:rPr>
      </w:pPr>
    </w:p>
    <w:p w:rsidR="00F844FA" w:rsidRPr="006518C9" w:rsidRDefault="00F844FA" w:rsidP="00F844FA">
      <w:pPr>
        <w:numPr>
          <w:ilvl w:val="0"/>
          <w:numId w:val="9"/>
        </w:numPr>
        <w:pBdr>
          <w:top w:val="nil"/>
          <w:left w:val="nil"/>
          <w:bottom w:val="nil"/>
          <w:right w:val="nil"/>
          <w:between w:val="nil"/>
        </w:pBdr>
        <w:spacing w:after="0"/>
        <w:ind w:left="0" w:firstLine="0"/>
        <w:rPr>
          <w:rFonts w:ascii="Times New Roman" w:hAnsi="Times New Roman" w:cs="Times New Roman"/>
          <w:sz w:val="24"/>
          <w:szCs w:val="24"/>
        </w:rPr>
      </w:pPr>
      <w:r w:rsidRPr="006518C9">
        <w:rPr>
          <w:rFonts w:ascii="Times New Roman" w:hAnsi="Times New Roman" w:cs="Times New Roman"/>
          <w:b/>
          <w:color w:val="242424"/>
          <w:sz w:val="24"/>
          <w:szCs w:val="24"/>
        </w:rPr>
        <w:t xml:space="preserve">Emergency </w:t>
      </w:r>
      <w:r w:rsidRPr="006518C9">
        <w:rPr>
          <w:rFonts w:ascii="Times New Roman" w:hAnsi="Times New Roman" w:cs="Times New Roman"/>
          <w:b/>
          <w:color w:val="0E0E0E"/>
          <w:sz w:val="24"/>
          <w:szCs w:val="24"/>
        </w:rPr>
        <w:t>Medicine Department</w:t>
      </w:r>
      <w:r w:rsidRPr="006518C9">
        <w:rPr>
          <w:rFonts w:ascii="Times New Roman" w:hAnsi="Times New Roman" w:cs="Times New Roman"/>
          <w:color w:val="0E0E0E"/>
          <w:sz w:val="24"/>
          <w:szCs w:val="24"/>
        </w:rPr>
        <w:t xml:space="preserve"> (WRB</w:t>
      </w:r>
      <w:r w:rsidRPr="006518C9">
        <w:rPr>
          <w:rFonts w:ascii="Times New Roman" w:hAnsi="Times New Roman" w:cs="Times New Roman"/>
          <w:color w:val="3C3C3C"/>
          <w:sz w:val="24"/>
          <w:szCs w:val="24"/>
        </w:rPr>
        <w:t xml:space="preserve">, </w:t>
      </w:r>
      <w:r w:rsidRPr="006518C9">
        <w:rPr>
          <w:rFonts w:ascii="Times New Roman" w:hAnsi="Times New Roman" w:cs="Times New Roman"/>
          <w:color w:val="242424"/>
          <w:sz w:val="24"/>
          <w:szCs w:val="24"/>
        </w:rPr>
        <w:t xml:space="preserve">Bldg </w:t>
      </w:r>
      <w:r w:rsidRPr="006518C9">
        <w:rPr>
          <w:rFonts w:ascii="Times New Roman" w:hAnsi="Times New Roman" w:cs="Times New Roman"/>
          <w:color w:val="3C3C3C"/>
          <w:sz w:val="24"/>
          <w:szCs w:val="24"/>
        </w:rPr>
        <w:t xml:space="preserve">9A, </w:t>
      </w:r>
      <w:r w:rsidRPr="006518C9">
        <w:rPr>
          <w:rFonts w:ascii="Times New Roman" w:hAnsi="Times New Roman" w:cs="Times New Roman"/>
          <w:color w:val="242424"/>
          <w:sz w:val="24"/>
          <w:szCs w:val="24"/>
        </w:rPr>
        <w:t xml:space="preserve">Floor 1, </w:t>
      </w:r>
      <w:r w:rsidRPr="006518C9">
        <w:rPr>
          <w:rFonts w:ascii="Times New Roman" w:hAnsi="Times New Roman" w:cs="Times New Roman"/>
          <w:color w:val="3C3C3C"/>
          <w:sz w:val="24"/>
          <w:szCs w:val="24"/>
        </w:rPr>
        <w:t xml:space="preserve">301-295-4810) </w:t>
      </w:r>
      <w:r w:rsidRPr="006518C9">
        <w:rPr>
          <w:rFonts w:ascii="Times New Roman" w:hAnsi="Times New Roman" w:cs="Times New Roman"/>
          <w:color w:val="242424"/>
          <w:sz w:val="24"/>
          <w:szCs w:val="24"/>
        </w:rPr>
        <w:t xml:space="preserve">Serves patients with </w:t>
      </w:r>
      <w:r w:rsidRPr="006518C9">
        <w:rPr>
          <w:rFonts w:ascii="Times New Roman" w:hAnsi="Times New Roman" w:cs="Times New Roman"/>
          <w:color w:val="3C3C3C"/>
          <w:sz w:val="24"/>
          <w:szCs w:val="24"/>
        </w:rPr>
        <w:t xml:space="preserve">serious </w:t>
      </w:r>
      <w:r w:rsidRPr="006518C9">
        <w:rPr>
          <w:rFonts w:ascii="Times New Roman" w:hAnsi="Times New Roman" w:cs="Times New Roman"/>
          <w:color w:val="242424"/>
          <w:sz w:val="24"/>
          <w:szCs w:val="24"/>
        </w:rPr>
        <w:t xml:space="preserve">injuries or </w:t>
      </w:r>
      <w:r w:rsidRPr="006518C9">
        <w:rPr>
          <w:rFonts w:ascii="Times New Roman" w:hAnsi="Times New Roman" w:cs="Times New Roman"/>
          <w:color w:val="0E0E0E"/>
          <w:sz w:val="24"/>
          <w:szCs w:val="24"/>
        </w:rPr>
        <w:t>illn</w:t>
      </w:r>
      <w:r w:rsidRPr="006518C9">
        <w:rPr>
          <w:rFonts w:ascii="Times New Roman" w:hAnsi="Times New Roman" w:cs="Times New Roman"/>
          <w:color w:val="3C3C3C"/>
          <w:sz w:val="24"/>
          <w:szCs w:val="24"/>
        </w:rPr>
        <w:t xml:space="preserve">esses, and </w:t>
      </w:r>
      <w:r w:rsidRPr="006518C9">
        <w:rPr>
          <w:rFonts w:ascii="Times New Roman" w:hAnsi="Times New Roman" w:cs="Times New Roman"/>
          <w:color w:val="242424"/>
          <w:sz w:val="24"/>
          <w:szCs w:val="24"/>
        </w:rPr>
        <w:t xml:space="preserve">patients needing urgent or </w:t>
      </w:r>
      <w:r w:rsidRPr="006518C9">
        <w:rPr>
          <w:rFonts w:ascii="Times New Roman" w:hAnsi="Times New Roman" w:cs="Times New Roman"/>
          <w:color w:val="3C3C3C"/>
          <w:sz w:val="24"/>
          <w:szCs w:val="24"/>
        </w:rPr>
        <w:t xml:space="preserve">emergency </w:t>
      </w:r>
      <w:r w:rsidRPr="006518C9">
        <w:rPr>
          <w:rFonts w:ascii="Times New Roman" w:hAnsi="Times New Roman" w:cs="Times New Roman"/>
          <w:color w:val="242424"/>
          <w:sz w:val="24"/>
          <w:szCs w:val="24"/>
        </w:rPr>
        <w:t xml:space="preserve">medical </w:t>
      </w:r>
      <w:r w:rsidRPr="006518C9">
        <w:rPr>
          <w:rFonts w:ascii="Times New Roman" w:hAnsi="Times New Roman" w:cs="Times New Roman"/>
          <w:color w:val="3C3C3C"/>
          <w:sz w:val="24"/>
          <w:szCs w:val="24"/>
        </w:rPr>
        <w:t xml:space="preserve">care, </w:t>
      </w:r>
      <w:r w:rsidRPr="006518C9">
        <w:rPr>
          <w:rFonts w:ascii="Times New Roman" w:hAnsi="Times New Roman" w:cs="Times New Roman"/>
          <w:color w:val="242424"/>
          <w:sz w:val="24"/>
          <w:szCs w:val="24"/>
        </w:rPr>
        <w:t>in</w:t>
      </w:r>
      <w:r w:rsidRPr="006518C9">
        <w:rPr>
          <w:rFonts w:ascii="Times New Roman" w:hAnsi="Times New Roman" w:cs="Times New Roman"/>
          <w:color w:val="515151"/>
          <w:sz w:val="24"/>
          <w:szCs w:val="24"/>
        </w:rPr>
        <w:t>c</w:t>
      </w:r>
      <w:r w:rsidRPr="006518C9">
        <w:rPr>
          <w:rFonts w:ascii="Times New Roman" w:hAnsi="Times New Roman" w:cs="Times New Roman"/>
          <w:color w:val="0E0E0E"/>
          <w:sz w:val="24"/>
          <w:szCs w:val="24"/>
        </w:rPr>
        <w:t>ludin</w:t>
      </w:r>
      <w:r w:rsidRPr="006518C9">
        <w:rPr>
          <w:rFonts w:ascii="Times New Roman" w:hAnsi="Times New Roman" w:cs="Times New Roman"/>
          <w:color w:val="3C3C3C"/>
          <w:sz w:val="24"/>
          <w:szCs w:val="24"/>
        </w:rPr>
        <w:t xml:space="preserve">g </w:t>
      </w:r>
      <w:r w:rsidRPr="006518C9">
        <w:rPr>
          <w:rFonts w:ascii="Times New Roman" w:hAnsi="Times New Roman" w:cs="Times New Roman"/>
          <w:color w:val="242424"/>
          <w:sz w:val="24"/>
          <w:szCs w:val="24"/>
        </w:rPr>
        <w:t xml:space="preserve">behavioral </w:t>
      </w:r>
      <w:r w:rsidRPr="006518C9">
        <w:rPr>
          <w:rFonts w:ascii="Times New Roman" w:hAnsi="Times New Roman" w:cs="Times New Roman"/>
          <w:color w:val="0E0E0E"/>
          <w:sz w:val="24"/>
          <w:szCs w:val="24"/>
        </w:rPr>
        <w:t>h</w:t>
      </w:r>
      <w:r w:rsidRPr="006518C9">
        <w:rPr>
          <w:rFonts w:ascii="Times New Roman" w:hAnsi="Times New Roman" w:cs="Times New Roman"/>
          <w:color w:val="3C3C3C"/>
          <w:sz w:val="24"/>
          <w:szCs w:val="24"/>
        </w:rPr>
        <w:t>ea</w:t>
      </w:r>
      <w:r w:rsidRPr="006518C9">
        <w:rPr>
          <w:rFonts w:ascii="Times New Roman" w:hAnsi="Times New Roman" w:cs="Times New Roman"/>
          <w:color w:val="0E0E0E"/>
          <w:sz w:val="24"/>
          <w:szCs w:val="24"/>
        </w:rPr>
        <w:t xml:space="preserve">lth </w:t>
      </w:r>
      <w:r w:rsidRPr="006518C9">
        <w:rPr>
          <w:rFonts w:ascii="Times New Roman" w:hAnsi="Times New Roman" w:cs="Times New Roman"/>
          <w:color w:val="3C3C3C"/>
          <w:sz w:val="24"/>
          <w:szCs w:val="24"/>
        </w:rPr>
        <w:t>emergenc</w:t>
      </w:r>
      <w:r w:rsidRPr="006518C9">
        <w:rPr>
          <w:rFonts w:ascii="Times New Roman" w:hAnsi="Times New Roman" w:cs="Times New Roman"/>
          <w:color w:val="0E0E0E"/>
          <w:sz w:val="24"/>
          <w:szCs w:val="24"/>
        </w:rPr>
        <w:t>i</w:t>
      </w:r>
      <w:r w:rsidRPr="006518C9">
        <w:rPr>
          <w:rFonts w:ascii="Times New Roman" w:hAnsi="Times New Roman" w:cs="Times New Roman"/>
          <w:color w:val="3C3C3C"/>
          <w:sz w:val="24"/>
          <w:szCs w:val="24"/>
        </w:rPr>
        <w:t xml:space="preserve">es. </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b/>
          <w:color w:val="0E0E0E"/>
          <w:sz w:val="24"/>
          <w:szCs w:val="24"/>
        </w:rPr>
      </w:pPr>
    </w:p>
    <w:p w:rsidR="00F844FA" w:rsidRPr="006518C9" w:rsidRDefault="00F844FA" w:rsidP="00F844FA">
      <w:pPr>
        <w:numPr>
          <w:ilvl w:val="0"/>
          <w:numId w:val="9"/>
        </w:numPr>
        <w:pBdr>
          <w:top w:val="nil"/>
          <w:left w:val="nil"/>
          <w:bottom w:val="nil"/>
          <w:right w:val="nil"/>
          <w:between w:val="nil"/>
        </w:pBdr>
        <w:spacing w:after="0"/>
        <w:ind w:left="0" w:firstLine="0"/>
        <w:rPr>
          <w:rFonts w:ascii="Times New Roman" w:hAnsi="Times New Roman" w:cs="Times New Roman"/>
          <w:sz w:val="24"/>
          <w:szCs w:val="24"/>
        </w:rPr>
      </w:pPr>
      <w:r w:rsidRPr="006518C9">
        <w:rPr>
          <w:rFonts w:ascii="Times New Roman" w:hAnsi="Times New Roman" w:cs="Times New Roman"/>
          <w:b/>
          <w:color w:val="0E0E0E"/>
          <w:sz w:val="24"/>
          <w:szCs w:val="24"/>
        </w:rPr>
        <w:t xml:space="preserve">Emergency Monetary Relief </w:t>
      </w:r>
      <w:r w:rsidRPr="006518C9">
        <w:rPr>
          <w:rFonts w:ascii="Times New Roman" w:hAnsi="Times New Roman" w:cs="Times New Roman"/>
          <w:color w:val="3C3C3C"/>
          <w:sz w:val="24"/>
          <w:szCs w:val="24"/>
        </w:rPr>
        <w:t>Emerge</w:t>
      </w:r>
      <w:r w:rsidRPr="006518C9">
        <w:rPr>
          <w:rFonts w:ascii="Times New Roman" w:hAnsi="Times New Roman" w:cs="Times New Roman"/>
          <w:color w:val="0E0E0E"/>
          <w:sz w:val="24"/>
          <w:szCs w:val="24"/>
        </w:rPr>
        <w:t>n</w:t>
      </w:r>
      <w:r w:rsidRPr="006518C9">
        <w:rPr>
          <w:rFonts w:ascii="Times New Roman" w:hAnsi="Times New Roman" w:cs="Times New Roman"/>
          <w:color w:val="3C3C3C"/>
          <w:sz w:val="24"/>
          <w:szCs w:val="24"/>
        </w:rPr>
        <w:t xml:space="preserve">cy </w:t>
      </w:r>
      <w:r w:rsidRPr="006518C9">
        <w:rPr>
          <w:rFonts w:ascii="Times New Roman" w:hAnsi="Times New Roman" w:cs="Times New Roman"/>
          <w:color w:val="242424"/>
          <w:sz w:val="24"/>
          <w:szCs w:val="24"/>
        </w:rPr>
        <w:t xml:space="preserve">monetary relief </w:t>
      </w:r>
      <w:r w:rsidRPr="006518C9">
        <w:rPr>
          <w:rFonts w:ascii="Times New Roman" w:hAnsi="Times New Roman" w:cs="Times New Roman"/>
          <w:color w:val="3C3C3C"/>
          <w:sz w:val="24"/>
          <w:szCs w:val="24"/>
        </w:rPr>
        <w:t>ca</w:t>
      </w:r>
      <w:r w:rsidRPr="006518C9">
        <w:rPr>
          <w:rFonts w:ascii="Times New Roman" w:hAnsi="Times New Roman" w:cs="Times New Roman"/>
          <w:color w:val="0E0E0E"/>
          <w:sz w:val="24"/>
          <w:szCs w:val="24"/>
        </w:rPr>
        <w:t xml:space="preserve">n </w:t>
      </w:r>
      <w:r w:rsidRPr="006518C9">
        <w:rPr>
          <w:rFonts w:ascii="Times New Roman" w:hAnsi="Times New Roman" w:cs="Times New Roman"/>
          <w:color w:val="242424"/>
          <w:sz w:val="24"/>
          <w:szCs w:val="24"/>
        </w:rPr>
        <w:t>be r</w:t>
      </w:r>
      <w:r w:rsidRPr="006518C9">
        <w:rPr>
          <w:rFonts w:ascii="Times New Roman" w:hAnsi="Times New Roman" w:cs="Times New Roman"/>
          <w:color w:val="515151"/>
          <w:sz w:val="24"/>
          <w:szCs w:val="24"/>
        </w:rPr>
        <w:t>e</w:t>
      </w:r>
      <w:r w:rsidRPr="006518C9">
        <w:rPr>
          <w:rFonts w:ascii="Times New Roman" w:hAnsi="Times New Roman" w:cs="Times New Roman"/>
          <w:color w:val="242424"/>
          <w:sz w:val="24"/>
          <w:szCs w:val="24"/>
        </w:rPr>
        <w:t xml:space="preserve">quested by military members </w:t>
      </w:r>
      <w:r w:rsidRPr="006518C9">
        <w:rPr>
          <w:rFonts w:ascii="Times New Roman" w:hAnsi="Times New Roman" w:cs="Times New Roman"/>
          <w:color w:val="3C3C3C"/>
          <w:sz w:val="24"/>
          <w:szCs w:val="24"/>
        </w:rPr>
        <w:t xml:space="preserve">when </w:t>
      </w:r>
      <w:r w:rsidRPr="006518C9">
        <w:rPr>
          <w:rFonts w:ascii="Times New Roman" w:hAnsi="Times New Roman" w:cs="Times New Roman"/>
          <w:color w:val="242424"/>
          <w:sz w:val="24"/>
          <w:szCs w:val="24"/>
        </w:rPr>
        <w:t>unexp</w:t>
      </w:r>
      <w:r w:rsidRPr="006518C9">
        <w:rPr>
          <w:rFonts w:ascii="Times New Roman" w:hAnsi="Times New Roman" w:cs="Times New Roman"/>
          <w:color w:val="515151"/>
          <w:sz w:val="24"/>
          <w:szCs w:val="24"/>
        </w:rPr>
        <w:t>ec</w:t>
      </w:r>
      <w:r w:rsidRPr="006518C9">
        <w:rPr>
          <w:rFonts w:ascii="Times New Roman" w:hAnsi="Times New Roman" w:cs="Times New Roman"/>
          <w:color w:val="242424"/>
          <w:sz w:val="24"/>
          <w:szCs w:val="24"/>
        </w:rPr>
        <w:t xml:space="preserve">ted </w:t>
      </w:r>
      <w:r w:rsidRPr="006518C9">
        <w:rPr>
          <w:rFonts w:ascii="Times New Roman" w:hAnsi="Times New Roman" w:cs="Times New Roman"/>
          <w:color w:val="515151"/>
          <w:sz w:val="24"/>
          <w:szCs w:val="24"/>
        </w:rPr>
        <w:t>e</w:t>
      </w:r>
      <w:r w:rsidRPr="006518C9">
        <w:rPr>
          <w:rFonts w:ascii="Times New Roman" w:hAnsi="Times New Roman" w:cs="Times New Roman"/>
          <w:color w:val="242424"/>
          <w:sz w:val="24"/>
          <w:szCs w:val="24"/>
        </w:rPr>
        <w:t xml:space="preserve">mergencies arise </w:t>
      </w:r>
      <w:r w:rsidRPr="006518C9">
        <w:rPr>
          <w:rFonts w:ascii="Times New Roman" w:hAnsi="Times New Roman" w:cs="Times New Roman"/>
          <w:color w:val="3C3C3C"/>
          <w:sz w:val="24"/>
          <w:szCs w:val="24"/>
        </w:rPr>
        <w:t xml:space="preserve">and there </w:t>
      </w:r>
      <w:r w:rsidRPr="006518C9">
        <w:rPr>
          <w:rFonts w:ascii="Times New Roman" w:hAnsi="Times New Roman" w:cs="Times New Roman"/>
          <w:color w:val="242424"/>
          <w:sz w:val="24"/>
          <w:szCs w:val="24"/>
        </w:rPr>
        <w:t xml:space="preserve">is a </w:t>
      </w:r>
      <w:r w:rsidRPr="006518C9">
        <w:rPr>
          <w:rFonts w:ascii="Times New Roman" w:hAnsi="Times New Roman" w:cs="Times New Roman"/>
          <w:color w:val="3C3C3C"/>
          <w:sz w:val="24"/>
          <w:szCs w:val="24"/>
        </w:rPr>
        <w:t>s</w:t>
      </w:r>
      <w:r w:rsidRPr="006518C9">
        <w:rPr>
          <w:rFonts w:ascii="Times New Roman" w:hAnsi="Times New Roman" w:cs="Times New Roman"/>
          <w:color w:val="0E0E0E"/>
          <w:sz w:val="24"/>
          <w:szCs w:val="24"/>
        </w:rPr>
        <w:t>h</w:t>
      </w:r>
      <w:r w:rsidRPr="006518C9">
        <w:rPr>
          <w:rFonts w:ascii="Times New Roman" w:hAnsi="Times New Roman" w:cs="Times New Roman"/>
          <w:color w:val="3C3C3C"/>
          <w:sz w:val="24"/>
          <w:szCs w:val="24"/>
        </w:rPr>
        <w:t xml:space="preserve">ort-term </w:t>
      </w:r>
      <w:r w:rsidRPr="006518C9">
        <w:rPr>
          <w:rFonts w:ascii="Times New Roman" w:hAnsi="Times New Roman" w:cs="Times New Roman"/>
          <w:color w:val="242424"/>
          <w:sz w:val="24"/>
          <w:szCs w:val="24"/>
        </w:rPr>
        <w:t>financial ne</w:t>
      </w:r>
      <w:r w:rsidRPr="006518C9">
        <w:rPr>
          <w:rFonts w:ascii="Times New Roman" w:hAnsi="Times New Roman" w:cs="Times New Roman"/>
          <w:color w:val="515151"/>
          <w:sz w:val="24"/>
          <w:szCs w:val="24"/>
        </w:rPr>
        <w:t>e</w:t>
      </w:r>
      <w:r w:rsidRPr="006518C9">
        <w:rPr>
          <w:rFonts w:ascii="Times New Roman" w:hAnsi="Times New Roman" w:cs="Times New Roman"/>
          <w:color w:val="242424"/>
          <w:sz w:val="24"/>
          <w:szCs w:val="24"/>
        </w:rPr>
        <w:t xml:space="preserve">d. </w:t>
      </w:r>
      <w:r w:rsidRPr="006518C9">
        <w:rPr>
          <w:rFonts w:ascii="Times New Roman" w:hAnsi="Times New Roman" w:cs="Times New Roman"/>
          <w:color w:val="3C3C3C"/>
          <w:sz w:val="24"/>
          <w:szCs w:val="24"/>
        </w:rPr>
        <w:t xml:space="preserve">Army </w:t>
      </w:r>
      <w:r w:rsidRPr="006518C9">
        <w:rPr>
          <w:rFonts w:ascii="Times New Roman" w:hAnsi="Times New Roman" w:cs="Times New Roman"/>
          <w:color w:val="242424"/>
          <w:sz w:val="24"/>
          <w:szCs w:val="24"/>
        </w:rPr>
        <w:t>Emergency R</w:t>
      </w:r>
      <w:r w:rsidRPr="006518C9">
        <w:rPr>
          <w:rFonts w:ascii="Times New Roman" w:hAnsi="Times New Roman" w:cs="Times New Roman"/>
          <w:color w:val="515151"/>
          <w:sz w:val="24"/>
          <w:szCs w:val="24"/>
        </w:rPr>
        <w:t>e</w:t>
      </w:r>
      <w:r w:rsidRPr="006518C9">
        <w:rPr>
          <w:rFonts w:ascii="Times New Roman" w:hAnsi="Times New Roman" w:cs="Times New Roman"/>
          <w:color w:val="242424"/>
          <w:sz w:val="24"/>
          <w:szCs w:val="24"/>
        </w:rPr>
        <w:t xml:space="preserve">lief (AER) </w:t>
      </w:r>
      <w:r w:rsidRPr="006518C9">
        <w:rPr>
          <w:rFonts w:ascii="Times New Roman" w:hAnsi="Times New Roman" w:cs="Times New Roman"/>
          <w:color w:val="0E0E0E"/>
          <w:sz w:val="24"/>
          <w:szCs w:val="24"/>
        </w:rPr>
        <w:t>i</w:t>
      </w:r>
      <w:r w:rsidRPr="006518C9">
        <w:rPr>
          <w:rFonts w:ascii="Times New Roman" w:hAnsi="Times New Roman" w:cs="Times New Roman"/>
          <w:color w:val="3C3C3C"/>
          <w:sz w:val="24"/>
          <w:szCs w:val="24"/>
        </w:rPr>
        <w:t xml:space="preserve">s </w:t>
      </w:r>
      <w:r w:rsidRPr="006518C9">
        <w:rPr>
          <w:rFonts w:ascii="Times New Roman" w:hAnsi="Times New Roman" w:cs="Times New Roman"/>
          <w:color w:val="242424"/>
          <w:sz w:val="24"/>
          <w:szCs w:val="24"/>
        </w:rPr>
        <w:t xml:space="preserve">located </w:t>
      </w:r>
      <w:r w:rsidRPr="006518C9">
        <w:rPr>
          <w:rFonts w:ascii="Times New Roman" w:hAnsi="Times New Roman" w:cs="Times New Roman"/>
          <w:color w:val="0E0E0E"/>
          <w:sz w:val="24"/>
          <w:szCs w:val="24"/>
        </w:rPr>
        <w:t xml:space="preserve">in </w:t>
      </w:r>
      <w:r w:rsidRPr="006518C9">
        <w:rPr>
          <w:rFonts w:ascii="Times New Roman" w:hAnsi="Times New Roman" w:cs="Times New Roman"/>
          <w:color w:val="242424"/>
          <w:sz w:val="24"/>
          <w:szCs w:val="24"/>
        </w:rPr>
        <w:t xml:space="preserve">Bldg 62, </w:t>
      </w:r>
      <w:r w:rsidRPr="006518C9">
        <w:rPr>
          <w:rFonts w:ascii="Times New Roman" w:hAnsi="Times New Roman" w:cs="Times New Roman"/>
          <w:color w:val="3C3C3C"/>
          <w:sz w:val="24"/>
          <w:szCs w:val="24"/>
        </w:rPr>
        <w:t xml:space="preserve">2nd </w:t>
      </w:r>
      <w:r w:rsidRPr="006518C9">
        <w:rPr>
          <w:rFonts w:ascii="Times New Roman" w:hAnsi="Times New Roman" w:cs="Times New Roman"/>
          <w:color w:val="242424"/>
          <w:sz w:val="24"/>
          <w:szCs w:val="24"/>
        </w:rPr>
        <w:t>Floor, Offi</w:t>
      </w:r>
      <w:r w:rsidRPr="006518C9">
        <w:rPr>
          <w:rFonts w:ascii="Times New Roman" w:hAnsi="Times New Roman" w:cs="Times New Roman"/>
          <w:color w:val="515151"/>
          <w:sz w:val="24"/>
          <w:szCs w:val="24"/>
        </w:rPr>
        <w:t xml:space="preserve">ce </w:t>
      </w:r>
      <w:r w:rsidRPr="006518C9">
        <w:rPr>
          <w:rFonts w:ascii="Times New Roman" w:hAnsi="Times New Roman" w:cs="Times New Roman"/>
          <w:color w:val="3C3C3C"/>
          <w:sz w:val="24"/>
          <w:szCs w:val="24"/>
        </w:rPr>
        <w:t xml:space="preserve">2022 </w:t>
      </w:r>
      <w:r w:rsidRPr="006518C9">
        <w:rPr>
          <w:rFonts w:ascii="Times New Roman" w:hAnsi="Times New Roman" w:cs="Times New Roman"/>
          <w:color w:val="242424"/>
          <w:sz w:val="24"/>
          <w:szCs w:val="24"/>
        </w:rPr>
        <w:t>(301</w:t>
      </w:r>
      <w:r w:rsidRPr="006518C9">
        <w:rPr>
          <w:rFonts w:ascii="Times New Roman" w:hAnsi="Times New Roman" w:cs="Times New Roman"/>
          <w:color w:val="515151"/>
          <w:sz w:val="24"/>
          <w:szCs w:val="24"/>
        </w:rPr>
        <w:t>-4</w:t>
      </w:r>
      <w:r w:rsidRPr="006518C9">
        <w:rPr>
          <w:rFonts w:ascii="Times New Roman" w:hAnsi="Times New Roman" w:cs="Times New Roman"/>
          <w:color w:val="242424"/>
          <w:sz w:val="24"/>
          <w:szCs w:val="24"/>
        </w:rPr>
        <w:t>00</w:t>
      </w:r>
      <w:r w:rsidRPr="006518C9">
        <w:rPr>
          <w:rFonts w:ascii="Times New Roman" w:hAnsi="Times New Roman" w:cs="Times New Roman"/>
          <w:color w:val="636363"/>
          <w:sz w:val="24"/>
          <w:szCs w:val="24"/>
        </w:rPr>
        <w:t>-</w:t>
      </w:r>
      <w:r w:rsidRPr="006518C9">
        <w:rPr>
          <w:rFonts w:ascii="Times New Roman" w:hAnsi="Times New Roman" w:cs="Times New Roman"/>
          <w:color w:val="242424"/>
          <w:sz w:val="24"/>
          <w:szCs w:val="24"/>
        </w:rPr>
        <w:t xml:space="preserve">1994, </w:t>
      </w:r>
      <w:hyperlink r:id="rId67">
        <w:r w:rsidRPr="006518C9">
          <w:rPr>
            <w:rFonts w:ascii="Times New Roman" w:hAnsi="Times New Roman" w:cs="Times New Roman"/>
            <w:color w:val="0000FF"/>
            <w:sz w:val="24"/>
            <w:szCs w:val="24"/>
            <w:u w:val="single"/>
          </w:rPr>
          <w:t>https://www.aerhq.org/</w:t>
        </w:r>
      </w:hyperlink>
      <w:r w:rsidRPr="006518C9">
        <w:rPr>
          <w:rFonts w:ascii="Times New Roman" w:hAnsi="Times New Roman" w:cs="Times New Roman"/>
          <w:color w:val="21277B"/>
          <w:sz w:val="24"/>
          <w:szCs w:val="24"/>
        </w:rPr>
        <w:t>)</w:t>
      </w:r>
      <w:r w:rsidRPr="006518C9">
        <w:rPr>
          <w:rFonts w:ascii="Times New Roman" w:hAnsi="Times New Roman" w:cs="Times New Roman"/>
          <w:color w:val="3C3C3C"/>
          <w:sz w:val="24"/>
          <w:szCs w:val="24"/>
        </w:rPr>
        <w:t xml:space="preserve">. </w:t>
      </w:r>
      <w:r w:rsidRPr="006518C9">
        <w:rPr>
          <w:rFonts w:ascii="Times New Roman" w:hAnsi="Times New Roman" w:cs="Times New Roman"/>
          <w:color w:val="242424"/>
          <w:sz w:val="24"/>
          <w:szCs w:val="24"/>
        </w:rPr>
        <w:t xml:space="preserve">Navy-Marine </w:t>
      </w:r>
      <w:r w:rsidRPr="006518C9">
        <w:rPr>
          <w:rFonts w:ascii="Times New Roman" w:hAnsi="Times New Roman" w:cs="Times New Roman"/>
          <w:color w:val="3C3C3C"/>
          <w:sz w:val="24"/>
          <w:szCs w:val="24"/>
        </w:rPr>
        <w:t xml:space="preserve">Corps </w:t>
      </w:r>
      <w:r w:rsidRPr="006518C9">
        <w:rPr>
          <w:rFonts w:ascii="Times New Roman" w:hAnsi="Times New Roman" w:cs="Times New Roman"/>
          <w:color w:val="242424"/>
          <w:sz w:val="24"/>
          <w:szCs w:val="24"/>
        </w:rPr>
        <w:t xml:space="preserve">Relief </w:t>
      </w:r>
      <w:r w:rsidRPr="006518C9">
        <w:rPr>
          <w:rFonts w:ascii="Times New Roman" w:hAnsi="Times New Roman" w:cs="Times New Roman"/>
          <w:color w:val="3C3C3C"/>
          <w:sz w:val="24"/>
          <w:szCs w:val="24"/>
        </w:rPr>
        <w:t xml:space="preserve">Society can </w:t>
      </w:r>
      <w:r w:rsidRPr="006518C9">
        <w:rPr>
          <w:rFonts w:ascii="Times New Roman" w:hAnsi="Times New Roman" w:cs="Times New Roman"/>
          <w:color w:val="242424"/>
          <w:sz w:val="24"/>
          <w:szCs w:val="24"/>
        </w:rPr>
        <w:t xml:space="preserve">be reached </w:t>
      </w:r>
      <w:r w:rsidRPr="006518C9">
        <w:rPr>
          <w:rFonts w:ascii="Times New Roman" w:hAnsi="Times New Roman" w:cs="Times New Roman"/>
          <w:color w:val="0E0E0E"/>
          <w:sz w:val="24"/>
          <w:szCs w:val="24"/>
        </w:rPr>
        <w:t xml:space="preserve">in </w:t>
      </w:r>
      <w:r w:rsidRPr="006518C9">
        <w:rPr>
          <w:rFonts w:ascii="Times New Roman" w:hAnsi="Times New Roman" w:cs="Times New Roman"/>
          <w:color w:val="242424"/>
          <w:sz w:val="24"/>
          <w:szCs w:val="24"/>
        </w:rPr>
        <w:t>Bldg 11, 1</w:t>
      </w:r>
      <w:r w:rsidRPr="006518C9">
        <w:rPr>
          <w:rFonts w:ascii="Times New Roman" w:hAnsi="Times New Roman" w:cs="Times New Roman"/>
          <w:color w:val="515151"/>
          <w:sz w:val="24"/>
          <w:szCs w:val="24"/>
        </w:rPr>
        <w:t xml:space="preserve">51 </w:t>
      </w:r>
      <w:r w:rsidRPr="006518C9">
        <w:rPr>
          <w:rFonts w:ascii="Times New Roman" w:hAnsi="Times New Roman" w:cs="Times New Roman"/>
          <w:color w:val="242424"/>
          <w:sz w:val="24"/>
          <w:szCs w:val="24"/>
        </w:rPr>
        <w:t>Floor, Office 118 (301-295-120</w:t>
      </w:r>
      <w:r w:rsidRPr="006518C9">
        <w:rPr>
          <w:rFonts w:ascii="Times New Roman" w:hAnsi="Times New Roman" w:cs="Times New Roman"/>
          <w:color w:val="515151"/>
          <w:sz w:val="24"/>
          <w:szCs w:val="24"/>
        </w:rPr>
        <w:t xml:space="preserve">7, </w:t>
      </w:r>
      <w:hyperlink r:id="rId68">
        <w:r w:rsidRPr="006518C9">
          <w:rPr>
            <w:rFonts w:ascii="Times New Roman" w:hAnsi="Times New Roman" w:cs="Times New Roman"/>
            <w:color w:val="0000FF"/>
            <w:sz w:val="24"/>
            <w:szCs w:val="24"/>
            <w:u w:val="single"/>
          </w:rPr>
          <w:t>http://www.nmcrs.org/</w:t>
        </w:r>
      </w:hyperlink>
      <w:r w:rsidRPr="006518C9">
        <w:rPr>
          <w:rFonts w:ascii="Times New Roman" w:hAnsi="Times New Roman" w:cs="Times New Roman"/>
          <w:color w:val="21277B"/>
          <w:sz w:val="24"/>
          <w:szCs w:val="24"/>
        </w:rPr>
        <w:t>)</w:t>
      </w:r>
      <w:r w:rsidRPr="006518C9">
        <w:rPr>
          <w:rFonts w:ascii="Times New Roman" w:hAnsi="Times New Roman" w:cs="Times New Roman"/>
          <w:color w:val="3C3C3C"/>
          <w:sz w:val="24"/>
          <w:szCs w:val="24"/>
        </w:rPr>
        <w:t>. A</w:t>
      </w:r>
      <w:r w:rsidRPr="006518C9">
        <w:rPr>
          <w:rFonts w:ascii="Times New Roman" w:hAnsi="Times New Roman" w:cs="Times New Roman"/>
          <w:color w:val="0E0E0E"/>
          <w:sz w:val="24"/>
          <w:szCs w:val="24"/>
        </w:rPr>
        <w:t xml:space="preserve">ir </w:t>
      </w:r>
      <w:r w:rsidRPr="006518C9">
        <w:rPr>
          <w:rFonts w:ascii="Times New Roman" w:hAnsi="Times New Roman" w:cs="Times New Roman"/>
          <w:color w:val="242424"/>
          <w:sz w:val="24"/>
          <w:szCs w:val="24"/>
        </w:rPr>
        <w:t>Force memb</w:t>
      </w:r>
      <w:r w:rsidRPr="006518C9">
        <w:rPr>
          <w:rFonts w:ascii="Times New Roman" w:hAnsi="Times New Roman" w:cs="Times New Roman"/>
          <w:color w:val="515151"/>
          <w:sz w:val="24"/>
          <w:szCs w:val="24"/>
        </w:rPr>
        <w:t>e</w:t>
      </w:r>
      <w:r w:rsidRPr="006518C9">
        <w:rPr>
          <w:rFonts w:ascii="Times New Roman" w:hAnsi="Times New Roman" w:cs="Times New Roman"/>
          <w:color w:val="0E0E0E"/>
          <w:sz w:val="24"/>
          <w:szCs w:val="24"/>
        </w:rPr>
        <w:t>r</w:t>
      </w:r>
      <w:r w:rsidRPr="006518C9">
        <w:rPr>
          <w:rFonts w:ascii="Times New Roman" w:hAnsi="Times New Roman" w:cs="Times New Roman"/>
          <w:color w:val="3C3C3C"/>
          <w:sz w:val="24"/>
          <w:szCs w:val="24"/>
        </w:rPr>
        <w:t xml:space="preserve">s </w:t>
      </w:r>
      <w:r w:rsidRPr="006518C9">
        <w:rPr>
          <w:rFonts w:ascii="Times New Roman" w:hAnsi="Times New Roman" w:cs="Times New Roman"/>
          <w:color w:val="515151"/>
          <w:sz w:val="24"/>
          <w:szCs w:val="24"/>
        </w:rPr>
        <w:t>ca</w:t>
      </w:r>
      <w:r w:rsidRPr="006518C9">
        <w:rPr>
          <w:rFonts w:ascii="Times New Roman" w:hAnsi="Times New Roman" w:cs="Times New Roman"/>
          <w:color w:val="242424"/>
          <w:sz w:val="24"/>
          <w:szCs w:val="24"/>
        </w:rPr>
        <w:t>n requ</w:t>
      </w:r>
      <w:r w:rsidRPr="006518C9">
        <w:rPr>
          <w:rFonts w:ascii="Times New Roman" w:hAnsi="Times New Roman" w:cs="Times New Roman"/>
          <w:color w:val="515151"/>
          <w:sz w:val="24"/>
          <w:szCs w:val="24"/>
        </w:rPr>
        <w:t>es</w:t>
      </w:r>
      <w:r w:rsidRPr="006518C9">
        <w:rPr>
          <w:rFonts w:ascii="Times New Roman" w:hAnsi="Times New Roman" w:cs="Times New Roman"/>
          <w:color w:val="242424"/>
          <w:sz w:val="24"/>
          <w:szCs w:val="24"/>
        </w:rPr>
        <w:t xml:space="preserve">t </w:t>
      </w:r>
      <w:r w:rsidRPr="006518C9">
        <w:rPr>
          <w:rFonts w:ascii="Times New Roman" w:hAnsi="Times New Roman" w:cs="Times New Roman"/>
          <w:color w:val="3C3C3C"/>
          <w:sz w:val="24"/>
          <w:szCs w:val="24"/>
        </w:rPr>
        <w:t xml:space="preserve">emergency </w:t>
      </w:r>
      <w:r w:rsidRPr="006518C9">
        <w:rPr>
          <w:rFonts w:ascii="Times New Roman" w:hAnsi="Times New Roman" w:cs="Times New Roman"/>
          <w:color w:val="242424"/>
          <w:sz w:val="24"/>
          <w:szCs w:val="24"/>
        </w:rPr>
        <w:t>relief throu</w:t>
      </w:r>
      <w:r w:rsidRPr="006518C9">
        <w:rPr>
          <w:rFonts w:ascii="Times New Roman" w:hAnsi="Times New Roman" w:cs="Times New Roman"/>
          <w:color w:val="515151"/>
          <w:sz w:val="24"/>
          <w:szCs w:val="24"/>
        </w:rPr>
        <w:t>g</w:t>
      </w:r>
      <w:r w:rsidRPr="006518C9">
        <w:rPr>
          <w:rFonts w:ascii="Times New Roman" w:hAnsi="Times New Roman" w:cs="Times New Roman"/>
          <w:color w:val="0E0E0E"/>
          <w:sz w:val="24"/>
          <w:szCs w:val="24"/>
        </w:rPr>
        <w:t xml:space="preserve">h </w:t>
      </w:r>
      <w:r w:rsidRPr="006518C9">
        <w:rPr>
          <w:rFonts w:ascii="Times New Roman" w:hAnsi="Times New Roman" w:cs="Times New Roman"/>
          <w:color w:val="3C3C3C"/>
          <w:sz w:val="24"/>
          <w:szCs w:val="24"/>
        </w:rPr>
        <w:t xml:space="preserve">the </w:t>
      </w:r>
      <w:r w:rsidRPr="006518C9">
        <w:rPr>
          <w:rFonts w:ascii="Times New Roman" w:hAnsi="Times New Roman" w:cs="Times New Roman"/>
          <w:color w:val="242424"/>
          <w:sz w:val="24"/>
          <w:szCs w:val="24"/>
        </w:rPr>
        <w:t xml:space="preserve">Air Force Aid </w:t>
      </w:r>
      <w:r w:rsidRPr="006518C9">
        <w:rPr>
          <w:rFonts w:ascii="Times New Roman" w:hAnsi="Times New Roman" w:cs="Times New Roman"/>
          <w:color w:val="3C3C3C"/>
          <w:sz w:val="24"/>
          <w:szCs w:val="24"/>
        </w:rPr>
        <w:t>Soc</w:t>
      </w:r>
      <w:r w:rsidRPr="006518C9">
        <w:rPr>
          <w:rFonts w:ascii="Times New Roman" w:hAnsi="Times New Roman" w:cs="Times New Roman"/>
          <w:color w:val="0E0E0E"/>
          <w:sz w:val="24"/>
          <w:szCs w:val="24"/>
        </w:rPr>
        <w:t>i</w:t>
      </w:r>
      <w:r w:rsidRPr="006518C9">
        <w:rPr>
          <w:rFonts w:ascii="Times New Roman" w:hAnsi="Times New Roman" w:cs="Times New Roman"/>
          <w:color w:val="3C3C3C"/>
          <w:sz w:val="24"/>
          <w:szCs w:val="24"/>
        </w:rPr>
        <w:t xml:space="preserve">ety </w:t>
      </w:r>
      <w:r w:rsidRPr="006518C9">
        <w:rPr>
          <w:rFonts w:ascii="Times New Roman" w:hAnsi="Times New Roman" w:cs="Times New Roman"/>
          <w:color w:val="242424"/>
          <w:sz w:val="24"/>
          <w:szCs w:val="24"/>
        </w:rPr>
        <w:t>(</w:t>
      </w:r>
      <w:hyperlink r:id="rId69">
        <w:r w:rsidRPr="006518C9">
          <w:rPr>
            <w:rFonts w:ascii="Times New Roman" w:hAnsi="Times New Roman" w:cs="Times New Roman"/>
            <w:color w:val="0000FF"/>
            <w:sz w:val="24"/>
            <w:szCs w:val="24"/>
            <w:u w:val="single"/>
          </w:rPr>
          <w:t>https://www.afas.org</w:t>
        </w:r>
      </w:hyperlink>
      <w:r w:rsidRPr="006518C9">
        <w:rPr>
          <w:rFonts w:ascii="Times New Roman" w:hAnsi="Times New Roman" w:cs="Times New Roman"/>
          <w:color w:val="21277B"/>
          <w:sz w:val="24"/>
          <w:szCs w:val="24"/>
        </w:rPr>
        <w:t xml:space="preserve"> </w:t>
      </w:r>
      <w:r w:rsidRPr="006518C9">
        <w:rPr>
          <w:rFonts w:ascii="Times New Roman" w:hAnsi="Times New Roman" w:cs="Times New Roman"/>
          <w:color w:val="242424"/>
          <w:sz w:val="24"/>
          <w:szCs w:val="24"/>
        </w:rPr>
        <w:t xml:space="preserve">or at </w:t>
      </w:r>
      <w:r w:rsidRPr="006518C9">
        <w:rPr>
          <w:rFonts w:ascii="Times New Roman" w:hAnsi="Times New Roman" w:cs="Times New Roman"/>
          <w:color w:val="3C3C3C"/>
          <w:sz w:val="24"/>
          <w:szCs w:val="24"/>
        </w:rPr>
        <w:t>A</w:t>
      </w:r>
      <w:r w:rsidRPr="006518C9">
        <w:rPr>
          <w:rFonts w:ascii="Times New Roman" w:hAnsi="Times New Roman" w:cs="Times New Roman"/>
          <w:color w:val="0E0E0E"/>
          <w:sz w:val="24"/>
          <w:szCs w:val="24"/>
        </w:rPr>
        <w:t xml:space="preserve">ir </w:t>
      </w:r>
      <w:r w:rsidRPr="006518C9">
        <w:rPr>
          <w:rFonts w:ascii="Times New Roman" w:hAnsi="Times New Roman" w:cs="Times New Roman"/>
          <w:color w:val="3C3C3C"/>
          <w:sz w:val="24"/>
          <w:szCs w:val="24"/>
        </w:rPr>
        <w:t xml:space="preserve">Force </w:t>
      </w:r>
      <w:r w:rsidRPr="006518C9">
        <w:rPr>
          <w:rFonts w:ascii="Times New Roman" w:hAnsi="Times New Roman" w:cs="Times New Roman"/>
          <w:color w:val="242424"/>
          <w:sz w:val="24"/>
          <w:szCs w:val="24"/>
        </w:rPr>
        <w:t xml:space="preserve">Base </w:t>
      </w:r>
      <w:r w:rsidRPr="006518C9">
        <w:rPr>
          <w:rFonts w:ascii="Times New Roman" w:hAnsi="Times New Roman" w:cs="Times New Roman"/>
          <w:color w:val="3C3C3C"/>
          <w:sz w:val="24"/>
          <w:szCs w:val="24"/>
        </w:rPr>
        <w:t>A</w:t>
      </w:r>
      <w:r w:rsidRPr="006518C9">
        <w:rPr>
          <w:rFonts w:ascii="Times New Roman" w:hAnsi="Times New Roman" w:cs="Times New Roman"/>
          <w:color w:val="0E0E0E"/>
          <w:sz w:val="24"/>
          <w:szCs w:val="24"/>
        </w:rPr>
        <w:t>irm</w:t>
      </w:r>
      <w:r w:rsidRPr="006518C9">
        <w:rPr>
          <w:rFonts w:ascii="Times New Roman" w:hAnsi="Times New Roman" w:cs="Times New Roman"/>
          <w:color w:val="3C3C3C"/>
          <w:sz w:val="24"/>
          <w:szCs w:val="24"/>
        </w:rPr>
        <w:t xml:space="preserve">an &amp; </w:t>
      </w:r>
      <w:r w:rsidRPr="006518C9">
        <w:rPr>
          <w:rFonts w:ascii="Times New Roman" w:hAnsi="Times New Roman" w:cs="Times New Roman"/>
          <w:color w:val="242424"/>
          <w:sz w:val="24"/>
          <w:szCs w:val="24"/>
        </w:rPr>
        <w:t xml:space="preserve">Family </w:t>
      </w:r>
      <w:r w:rsidRPr="006518C9">
        <w:rPr>
          <w:rFonts w:ascii="Times New Roman" w:hAnsi="Times New Roman" w:cs="Times New Roman"/>
          <w:color w:val="3C3C3C"/>
          <w:sz w:val="24"/>
          <w:szCs w:val="24"/>
        </w:rPr>
        <w:t xml:space="preserve">Readiness </w:t>
      </w:r>
      <w:r w:rsidRPr="006518C9">
        <w:rPr>
          <w:rFonts w:ascii="Times New Roman" w:hAnsi="Times New Roman" w:cs="Times New Roman"/>
          <w:color w:val="242424"/>
          <w:sz w:val="24"/>
          <w:szCs w:val="24"/>
        </w:rPr>
        <w:t xml:space="preserve">Centers). </w:t>
      </w:r>
      <w:r w:rsidRPr="006518C9">
        <w:rPr>
          <w:rFonts w:ascii="Times New Roman" w:hAnsi="Times New Roman" w:cs="Times New Roman"/>
          <w:color w:val="3C3C3C"/>
          <w:sz w:val="24"/>
          <w:szCs w:val="24"/>
        </w:rPr>
        <w:t xml:space="preserve">Coast </w:t>
      </w:r>
      <w:r w:rsidRPr="006518C9">
        <w:rPr>
          <w:rFonts w:ascii="Times New Roman" w:hAnsi="Times New Roman" w:cs="Times New Roman"/>
          <w:color w:val="242424"/>
          <w:sz w:val="24"/>
          <w:szCs w:val="24"/>
        </w:rPr>
        <w:t xml:space="preserve">Guard Mutual </w:t>
      </w:r>
      <w:r w:rsidRPr="006518C9">
        <w:rPr>
          <w:rFonts w:ascii="Times New Roman" w:hAnsi="Times New Roman" w:cs="Times New Roman"/>
          <w:color w:val="3C3C3C"/>
          <w:sz w:val="24"/>
          <w:szCs w:val="24"/>
        </w:rPr>
        <w:t>Ass</w:t>
      </w:r>
      <w:r w:rsidRPr="006518C9">
        <w:rPr>
          <w:rFonts w:ascii="Times New Roman" w:hAnsi="Times New Roman" w:cs="Times New Roman"/>
          <w:color w:val="0E0E0E"/>
          <w:sz w:val="24"/>
          <w:szCs w:val="24"/>
        </w:rPr>
        <w:t>i</w:t>
      </w:r>
      <w:r w:rsidRPr="006518C9">
        <w:rPr>
          <w:rFonts w:ascii="Times New Roman" w:hAnsi="Times New Roman" w:cs="Times New Roman"/>
          <w:color w:val="3C3C3C"/>
          <w:sz w:val="24"/>
          <w:szCs w:val="24"/>
        </w:rPr>
        <w:t xml:space="preserve">stance </w:t>
      </w:r>
      <w:r w:rsidRPr="006518C9">
        <w:rPr>
          <w:rFonts w:ascii="Times New Roman" w:hAnsi="Times New Roman" w:cs="Times New Roman"/>
          <w:color w:val="242424"/>
          <w:sz w:val="24"/>
          <w:szCs w:val="24"/>
        </w:rPr>
        <w:t xml:space="preserve">is </w:t>
      </w:r>
      <w:r w:rsidRPr="006518C9">
        <w:rPr>
          <w:rFonts w:ascii="Times New Roman" w:hAnsi="Times New Roman" w:cs="Times New Roman"/>
          <w:color w:val="3C3C3C"/>
          <w:sz w:val="24"/>
          <w:szCs w:val="24"/>
        </w:rPr>
        <w:t>ava</w:t>
      </w:r>
      <w:r w:rsidRPr="006518C9">
        <w:rPr>
          <w:rFonts w:ascii="Times New Roman" w:hAnsi="Times New Roman" w:cs="Times New Roman"/>
          <w:color w:val="0E0E0E"/>
          <w:sz w:val="24"/>
          <w:szCs w:val="24"/>
        </w:rPr>
        <w:t>il</w:t>
      </w:r>
      <w:r w:rsidRPr="006518C9">
        <w:rPr>
          <w:rFonts w:ascii="Times New Roman" w:hAnsi="Times New Roman" w:cs="Times New Roman"/>
          <w:color w:val="3C3C3C"/>
          <w:sz w:val="24"/>
          <w:szCs w:val="24"/>
        </w:rPr>
        <w:t xml:space="preserve">able </w:t>
      </w:r>
      <w:r w:rsidRPr="006518C9">
        <w:rPr>
          <w:rFonts w:ascii="Times New Roman" w:hAnsi="Times New Roman" w:cs="Times New Roman"/>
          <w:color w:val="242424"/>
          <w:sz w:val="24"/>
          <w:szCs w:val="24"/>
        </w:rPr>
        <w:t xml:space="preserve">to members </w:t>
      </w:r>
      <w:r w:rsidRPr="006518C9">
        <w:rPr>
          <w:rFonts w:ascii="Times New Roman" w:hAnsi="Times New Roman" w:cs="Times New Roman"/>
          <w:color w:val="3C3C3C"/>
          <w:sz w:val="24"/>
          <w:szCs w:val="24"/>
        </w:rPr>
        <w:t xml:space="preserve">of </w:t>
      </w:r>
      <w:r w:rsidRPr="006518C9">
        <w:rPr>
          <w:rFonts w:ascii="Times New Roman" w:hAnsi="Times New Roman" w:cs="Times New Roman"/>
          <w:color w:val="242424"/>
          <w:sz w:val="24"/>
          <w:szCs w:val="24"/>
        </w:rPr>
        <w:t>the Coa</w:t>
      </w:r>
      <w:r w:rsidRPr="006518C9">
        <w:rPr>
          <w:rFonts w:ascii="Times New Roman" w:hAnsi="Times New Roman" w:cs="Times New Roman"/>
          <w:color w:val="515151"/>
          <w:sz w:val="24"/>
          <w:szCs w:val="24"/>
        </w:rPr>
        <w:t>s</w:t>
      </w:r>
      <w:r w:rsidRPr="006518C9">
        <w:rPr>
          <w:rFonts w:ascii="Times New Roman" w:hAnsi="Times New Roman" w:cs="Times New Roman"/>
          <w:color w:val="242424"/>
          <w:sz w:val="24"/>
          <w:szCs w:val="24"/>
        </w:rPr>
        <w:t xml:space="preserve">t </w:t>
      </w:r>
      <w:r w:rsidRPr="006518C9">
        <w:rPr>
          <w:rFonts w:ascii="Times New Roman" w:hAnsi="Times New Roman" w:cs="Times New Roman"/>
          <w:color w:val="3C3C3C"/>
          <w:sz w:val="24"/>
          <w:szCs w:val="24"/>
        </w:rPr>
        <w:t xml:space="preserve">Guard </w:t>
      </w:r>
      <w:r w:rsidRPr="006518C9">
        <w:rPr>
          <w:rFonts w:ascii="Times New Roman" w:hAnsi="Times New Roman" w:cs="Times New Roman"/>
          <w:color w:val="242424"/>
          <w:sz w:val="24"/>
          <w:szCs w:val="24"/>
        </w:rPr>
        <w:t>(800</w:t>
      </w:r>
      <w:r w:rsidRPr="006518C9">
        <w:rPr>
          <w:rFonts w:ascii="Times New Roman" w:hAnsi="Times New Roman" w:cs="Times New Roman"/>
          <w:color w:val="515151"/>
          <w:sz w:val="24"/>
          <w:szCs w:val="24"/>
        </w:rPr>
        <w:t>-881-2462</w:t>
      </w:r>
      <w:r w:rsidRPr="006518C9">
        <w:rPr>
          <w:rFonts w:ascii="Times New Roman" w:hAnsi="Times New Roman" w:cs="Times New Roman"/>
          <w:color w:val="242424"/>
          <w:sz w:val="24"/>
          <w:szCs w:val="24"/>
        </w:rPr>
        <w:t xml:space="preserve">, </w:t>
      </w:r>
      <w:hyperlink r:id="rId70">
        <w:r w:rsidRPr="006518C9">
          <w:rPr>
            <w:rFonts w:ascii="Times New Roman" w:hAnsi="Times New Roman" w:cs="Times New Roman"/>
            <w:color w:val="0000FF"/>
            <w:sz w:val="24"/>
            <w:szCs w:val="24"/>
            <w:u w:val="single"/>
          </w:rPr>
          <w:t>http://www.cgmahq.org/</w:t>
        </w:r>
      </w:hyperlink>
      <w:r w:rsidRPr="006518C9">
        <w:rPr>
          <w:rFonts w:ascii="Times New Roman" w:hAnsi="Times New Roman" w:cs="Times New Roman"/>
          <w:color w:val="21277B"/>
          <w:sz w:val="24"/>
          <w:szCs w:val="24"/>
        </w:rPr>
        <w:t>)</w:t>
      </w:r>
      <w:r w:rsidRPr="006518C9">
        <w:rPr>
          <w:rFonts w:ascii="Times New Roman" w:hAnsi="Times New Roman" w:cs="Times New Roman"/>
          <w:color w:val="0E0E0E"/>
          <w:sz w:val="24"/>
          <w:szCs w:val="24"/>
        </w:rPr>
        <w:t xml:space="preserve">.  </w:t>
      </w:r>
      <w:r w:rsidRPr="006518C9">
        <w:rPr>
          <w:rFonts w:ascii="Times New Roman" w:hAnsi="Times New Roman" w:cs="Times New Roman"/>
          <w:color w:val="3C3C3C"/>
          <w:sz w:val="24"/>
          <w:szCs w:val="24"/>
        </w:rPr>
        <w:t xml:space="preserve">American </w:t>
      </w:r>
      <w:r w:rsidRPr="006518C9">
        <w:rPr>
          <w:rFonts w:ascii="Times New Roman" w:hAnsi="Times New Roman" w:cs="Times New Roman"/>
          <w:color w:val="242424"/>
          <w:sz w:val="24"/>
          <w:szCs w:val="24"/>
        </w:rPr>
        <w:t xml:space="preserve">Red </w:t>
      </w:r>
      <w:r w:rsidRPr="006518C9">
        <w:rPr>
          <w:rFonts w:ascii="Times New Roman" w:hAnsi="Times New Roman" w:cs="Times New Roman"/>
          <w:color w:val="3C3C3C"/>
          <w:sz w:val="24"/>
          <w:szCs w:val="24"/>
        </w:rPr>
        <w:t xml:space="preserve">Cross Services </w:t>
      </w:r>
      <w:r w:rsidRPr="006518C9">
        <w:rPr>
          <w:rFonts w:ascii="Times New Roman" w:hAnsi="Times New Roman" w:cs="Times New Roman"/>
          <w:color w:val="242424"/>
          <w:sz w:val="24"/>
          <w:szCs w:val="24"/>
        </w:rPr>
        <w:t xml:space="preserve">to the </w:t>
      </w:r>
      <w:r w:rsidRPr="006518C9">
        <w:rPr>
          <w:rFonts w:ascii="Times New Roman" w:hAnsi="Times New Roman" w:cs="Times New Roman"/>
          <w:color w:val="3C3C3C"/>
          <w:sz w:val="24"/>
          <w:szCs w:val="24"/>
        </w:rPr>
        <w:t xml:space="preserve">Armed </w:t>
      </w:r>
      <w:r w:rsidRPr="006518C9">
        <w:rPr>
          <w:rFonts w:ascii="Times New Roman" w:hAnsi="Times New Roman" w:cs="Times New Roman"/>
          <w:color w:val="242424"/>
          <w:sz w:val="24"/>
          <w:szCs w:val="24"/>
        </w:rPr>
        <w:t xml:space="preserve">Forces </w:t>
      </w:r>
      <w:r w:rsidRPr="006518C9">
        <w:rPr>
          <w:rFonts w:ascii="Times New Roman" w:hAnsi="Times New Roman" w:cs="Times New Roman"/>
          <w:color w:val="3C3C3C"/>
          <w:sz w:val="24"/>
          <w:szCs w:val="24"/>
        </w:rPr>
        <w:t>a</w:t>
      </w:r>
      <w:r w:rsidRPr="006518C9">
        <w:rPr>
          <w:rFonts w:ascii="Times New Roman" w:hAnsi="Times New Roman" w:cs="Times New Roman"/>
          <w:color w:val="0E0E0E"/>
          <w:sz w:val="24"/>
          <w:szCs w:val="24"/>
        </w:rPr>
        <w:t>r</w:t>
      </w:r>
      <w:r w:rsidRPr="006518C9">
        <w:rPr>
          <w:rFonts w:ascii="Times New Roman" w:hAnsi="Times New Roman" w:cs="Times New Roman"/>
          <w:color w:val="3C3C3C"/>
          <w:sz w:val="24"/>
          <w:szCs w:val="24"/>
        </w:rPr>
        <w:t>e a</w:t>
      </w:r>
      <w:r w:rsidRPr="006518C9">
        <w:rPr>
          <w:rFonts w:ascii="Times New Roman" w:hAnsi="Times New Roman" w:cs="Times New Roman"/>
          <w:color w:val="0E0E0E"/>
          <w:sz w:val="24"/>
          <w:szCs w:val="24"/>
        </w:rPr>
        <w:t>l</w:t>
      </w:r>
      <w:r w:rsidRPr="006518C9">
        <w:rPr>
          <w:rFonts w:ascii="Times New Roman" w:hAnsi="Times New Roman" w:cs="Times New Roman"/>
          <w:color w:val="3C3C3C"/>
          <w:sz w:val="24"/>
          <w:szCs w:val="24"/>
        </w:rPr>
        <w:t xml:space="preserve">so </w:t>
      </w:r>
      <w:r w:rsidRPr="006518C9">
        <w:rPr>
          <w:rFonts w:ascii="Times New Roman" w:hAnsi="Times New Roman" w:cs="Times New Roman"/>
          <w:color w:val="242424"/>
          <w:sz w:val="24"/>
          <w:szCs w:val="24"/>
        </w:rPr>
        <w:t>available (877-272</w:t>
      </w:r>
      <w:r w:rsidRPr="006518C9">
        <w:rPr>
          <w:rFonts w:ascii="Times New Roman" w:hAnsi="Times New Roman" w:cs="Times New Roman"/>
          <w:color w:val="515151"/>
          <w:sz w:val="24"/>
          <w:szCs w:val="24"/>
        </w:rPr>
        <w:t>-73</w:t>
      </w:r>
      <w:r w:rsidRPr="006518C9">
        <w:rPr>
          <w:rFonts w:ascii="Times New Roman" w:hAnsi="Times New Roman" w:cs="Times New Roman"/>
          <w:color w:val="242424"/>
          <w:sz w:val="24"/>
          <w:szCs w:val="24"/>
        </w:rPr>
        <w:t>37)</w:t>
      </w:r>
      <w:r w:rsidRPr="006518C9">
        <w:rPr>
          <w:rFonts w:ascii="Times New Roman" w:hAnsi="Times New Roman" w:cs="Times New Roman"/>
          <w:color w:val="515151"/>
          <w:sz w:val="24"/>
          <w:szCs w:val="24"/>
        </w:rPr>
        <w:t xml:space="preserve">. </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b/>
          <w:color w:val="0E0E0E"/>
          <w:sz w:val="24"/>
          <w:szCs w:val="24"/>
        </w:rPr>
      </w:pPr>
    </w:p>
    <w:p w:rsidR="00F844FA" w:rsidRPr="006518C9" w:rsidRDefault="00F844FA" w:rsidP="00F844FA">
      <w:pPr>
        <w:numPr>
          <w:ilvl w:val="0"/>
          <w:numId w:val="9"/>
        </w:numPr>
        <w:pBdr>
          <w:top w:val="nil"/>
          <w:left w:val="nil"/>
          <w:bottom w:val="nil"/>
          <w:right w:val="nil"/>
          <w:between w:val="nil"/>
        </w:pBdr>
        <w:spacing w:after="0"/>
        <w:ind w:left="0" w:firstLine="0"/>
        <w:rPr>
          <w:rFonts w:ascii="Times New Roman" w:hAnsi="Times New Roman" w:cs="Times New Roman"/>
          <w:sz w:val="24"/>
          <w:szCs w:val="24"/>
        </w:rPr>
      </w:pPr>
      <w:r w:rsidRPr="006518C9">
        <w:rPr>
          <w:rFonts w:ascii="Times New Roman" w:hAnsi="Times New Roman" w:cs="Times New Roman"/>
          <w:b/>
          <w:color w:val="0E0E0E"/>
          <w:sz w:val="24"/>
          <w:szCs w:val="24"/>
        </w:rPr>
        <w:t xml:space="preserve">Family Advocacy </w:t>
      </w:r>
      <w:r w:rsidRPr="006518C9">
        <w:rPr>
          <w:rFonts w:ascii="Times New Roman" w:hAnsi="Times New Roman" w:cs="Times New Roman"/>
          <w:b/>
          <w:color w:val="242424"/>
          <w:sz w:val="24"/>
          <w:szCs w:val="24"/>
        </w:rPr>
        <w:t xml:space="preserve">Program </w:t>
      </w:r>
      <w:r w:rsidRPr="006518C9">
        <w:rPr>
          <w:rFonts w:ascii="Times New Roman" w:hAnsi="Times New Roman" w:cs="Times New Roman"/>
          <w:color w:val="242424"/>
          <w:sz w:val="24"/>
          <w:szCs w:val="24"/>
        </w:rPr>
        <w:t xml:space="preserve">(WRB, </w:t>
      </w:r>
      <w:r w:rsidRPr="006518C9">
        <w:rPr>
          <w:rFonts w:ascii="Times New Roman" w:hAnsi="Times New Roman" w:cs="Times New Roman"/>
          <w:color w:val="3C3C3C"/>
          <w:sz w:val="24"/>
          <w:szCs w:val="24"/>
        </w:rPr>
        <w:t>B</w:t>
      </w:r>
      <w:r w:rsidRPr="006518C9">
        <w:rPr>
          <w:rFonts w:ascii="Times New Roman" w:hAnsi="Times New Roman" w:cs="Times New Roman"/>
          <w:color w:val="0E0E0E"/>
          <w:sz w:val="24"/>
          <w:szCs w:val="24"/>
        </w:rPr>
        <w:t>ld</w:t>
      </w:r>
      <w:r w:rsidRPr="006518C9">
        <w:rPr>
          <w:rFonts w:ascii="Times New Roman" w:hAnsi="Times New Roman" w:cs="Times New Roman"/>
          <w:color w:val="3C3C3C"/>
          <w:sz w:val="24"/>
          <w:szCs w:val="24"/>
        </w:rPr>
        <w:t xml:space="preserve">g 11, </w:t>
      </w:r>
      <w:r w:rsidRPr="006518C9">
        <w:rPr>
          <w:rFonts w:ascii="Times New Roman" w:hAnsi="Times New Roman" w:cs="Times New Roman"/>
          <w:color w:val="242424"/>
          <w:sz w:val="24"/>
          <w:szCs w:val="24"/>
        </w:rPr>
        <w:t xml:space="preserve">Floor 1, Rm 111, </w:t>
      </w:r>
      <w:r w:rsidRPr="006518C9">
        <w:rPr>
          <w:rFonts w:ascii="Times New Roman" w:hAnsi="Times New Roman" w:cs="Times New Roman"/>
          <w:color w:val="515151"/>
          <w:sz w:val="24"/>
          <w:szCs w:val="24"/>
        </w:rPr>
        <w:t>30</w:t>
      </w:r>
      <w:r w:rsidRPr="006518C9">
        <w:rPr>
          <w:rFonts w:ascii="Times New Roman" w:hAnsi="Times New Roman" w:cs="Times New Roman"/>
          <w:color w:val="242424"/>
          <w:sz w:val="24"/>
          <w:szCs w:val="24"/>
        </w:rPr>
        <w:t xml:space="preserve">1-319-4087, after </w:t>
      </w:r>
      <w:r w:rsidRPr="006518C9">
        <w:rPr>
          <w:rFonts w:ascii="Times New Roman" w:hAnsi="Times New Roman" w:cs="Times New Roman"/>
          <w:color w:val="0E0E0E"/>
          <w:sz w:val="24"/>
          <w:szCs w:val="24"/>
        </w:rPr>
        <w:t>hr</w:t>
      </w:r>
      <w:r w:rsidRPr="006518C9">
        <w:rPr>
          <w:rFonts w:ascii="Times New Roman" w:hAnsi="Times New Roman" w:cs="Times New Roman"/>
          <w:color w:val="3C3C3C"/>
          <w:sz w:val="24"/>
          <w:szCs w:val="24"/>
        </w:rPr>
        <w:t xml:space="preserve">s 301-312-5531, </w:t>
      </w:r>
      <w:hyperlink r:id="rId71">
        <w:r w:rsidRPr="006518C9">
          <w:rPr>
            <w:rFonts w:ascii="Times New Roman" w:hAnsi="Times New Roman" w:cs="Times New Roman"/>
            <w:color w:val="0000FF"/>
            <w:sz w:val="24"/>
            <w:szCs w:val="24"/>
            <w:u w:val="single"/>
          </w:rPr>
          <w:t>usn.bethesda.nsabethesdamd.list.NNMC-FFSC@mail.mil</w:t>
        </w:r>
      </w:hyperlink>
      <w:r w:rsidRPr="006518C9">
        <w:rPr>
          <w:rFonts w:ascii="Times New Roman" w:hAnsi="Times New Roman" w:cs="Times New Roman"/>
          <w:color w:val="242424"/>
          <w:sz w:val="24"/>
          <w:szCs w:val="24"/>
        </w:rPr>
        <w:t xml:space="preserve">) Provides </w:t>
      </w:r>
      <w:r w:rsidRPr="006518C9">
        <w:rPr>
          <w:rFonts w:ascii="Times New Roman" w:hAnsi="Times New Roman" w:cs="Times New Roman"/>
          <w:color w:val="3C3C3C"/>
          <w:sz w:val="24"/>
          <w:szCs w:val="24"/>
        </w:rPr>
        <w:t xml:space="preserve">a variety of </w:t>
      </w:r>
      <w:r w:rsidRPr="006518C9">
        <w:rPr>
          <w:rFonts w:ascii="Times New Roman" w:hAnsi="Times New Roman" w:cs="Times New Roman"/>
          <w:color w:val="0E0E0E"/>
          <w:sz w:val="24"/>
          <w:szCs w:val="24"/>
        </w:rPr>
        <w:t>int</w:t>
      </w:r>
      <w:r w:rsidRPr="006518C9">
        <w:rPr>
          <w:rFonts w:ascii="Times New Roman" w:hAnsi="Times New Roman" w:cs="Times New Roman"/>
          <w:color w:val="515151"/>
          <w:sz w:val="24"/>
          <w:szCs w:val="24"/>
        </w:rPr>
        <w:t>erve</w:t>
      </w:r>
      <w:r w:rsidRPr="006518C9">
        <w:rPr>
          <w:rFonts w:ascii="Times New Roman" w:hAnsi="Times New Roman" w:cs="Times New Roman"/>
          <w:color w:val="0E0E0E"/>
          <w:sz w:val="24"/>
          <w:szCs w:val="24"/>
        </w:rPr>
        <w:t>nti</w:t>
      </w:r>
      <w:r w:rsidRPr="006518C9">
        <w:rPr>
          <w:rFonts w:ascii="Times New Roman" w:hAnsi="Times New Roman" w:cs="Times New Roman"/>
          <w:color w:val="3C3C3C"/>
          <w:sz w:val="24"/>
          <w:szCs w:val="24"/>
        </w:rPr>
        <w:t xml:space="preserve">on and </w:t>
      </w:r>
      <w:r w:rsidRPr="006518C9">
        <w:rPr>
          <w:rFonts w:ascii="Times New Roman" w:hAnsi="Times New Roman" w:cs="Times New Roman"/>
          <w:color w:val="242424"/>
          <w:sz w:val="24"/>
          <w:szCs w:val="24"/>
        </w:rPr>
        <w:t xml:space="preserve">treatment models to meet the </w:t>
      </w:r>
      <w:r w:rsidRPr="006518C9">
        <w:rPr>
          <w:rFonts w:ascii="Times New Roman" w:hAnsi="Times New Roman" w:cs="Times New Roman"/>
          <w:color w:val="0E0E0E"/>
          <w:sz w:val="24"/>
          <w:szCs w:val="24"/>
        </w:rPr>
        <w:t>n</w:t>
      </w:r>
      <w:r w:rsidRPr="006518C9">
        <w:rPr>
          <w:rFonts w:ascii="Times New Roman" w:hAnsi="Times New Roman" w:cs="Times New Roman"/>
          <w:color w:val="3C3C3C"/>
          <w:sz w:val="24"/>
          <w:szCs w:val="24"/>
        </w:rPr>
        <w:t xml:space="preserve">eeds </w:t>
      </w:r>
      <w:r w:rsidRPr="006518C9">
        <w:rPr>
          <w:rFonts w:ascii="Times New Roman" w:hAnsi="Times New Roman" w:cs="Times New Roman"/>
          <w:color w:val="242424"/>
          <w:sz w:val="24"/>
          <w:szCs w:val="24"/>
        </w:rPr>
        <w:t xml:space="preserve">of </w:t>
      </w:r>
      <w:r w:rsidRPr="006518C9">
        <w:rPr>
          <w:rFonts w:ascii="Times New Roman" w:hAnsi="Times New Roman" w:cs="Times New Roman"/>
          <w:color w:val="3C3C3C"/>
          <w:sz w:val="24"/>
          <w:szCs w:val="24"/>
        </w:rPr>
        <w:t>fam</w:t>
      </w:r>
      <w:r w:rsidRPr="006518C9">
        <w:rPr>
          <w:rFonts w:ascii="Times New Roman" w:hAnsi="Times New Roman" w:cs="Times New Roman"/>
          <w:color w:val="0E0E0E"/>
          <w:sz w:val="24"/>
          <w:szCs w:val="24"/>
        </w:rPr>
        <w:t>ili</w:t>
      </w:r>
      <w:r w:rsidRPr="006518C9">
        <w:rPr>
          <w:rFonts w:ascii="Times New Roman" w:hAnsi="Times New Roman" w:cs="Times New Roman"/>
          <w:color w:val="3C3C3C"/>
          <w:sz w:val="24"/>
          <w:szCs w:val="24"/>
        </w:rPr>
        <w:t xml:space="preserve">es </w:t>
      </w:r>
      <w:r w:rsidRPr="006518C9">
        <w:rPr>
          <w:rFonts w:ascii="Times New Roman" w:hAnsi="Times New Roman" w:cs="Times New Roman"/>
          <w:color w:val="242424"/>
          <w:sz w:val="24"/>
          <w:szCs w:val="24"/>
        </w:rPr>
        <w:t>in ref</w:t>
      </w:r>
      <w:r w:rsidRPr="006518C9">
        <w:rPr>
          <w:rFonts w:ascii="Times New Roman" w:hAnsi="Times New Roman" w:cs="Times New Roman"/>
          <w:color w:val="515151"/>
          <w:sz w:val="24"/>
          <w:szCs w:val="24"/>
        </w:rPr>
        <w:t>e</w:t>
      </w:r>
      <w:r w:rsidRPr="006518C9">
        <w:rPr>
          <w:rFonts w:ascii="Times New Roman" w:hAnsi="Times New Roman" w:cs="Times New Roman"/>
          <w:color w:val="242424"/>
          <w:sz w:val="24"/>
          <w:szCs w:val="24"/>
        </w:rPr>
        <w:t>r</w:t>
      </w:r>
      <w:r w:rsidRPr="006518C9">
        <w:rPr>
          <w:rFonts w:ascii="Times New Roman" w:hAnsi="Times New Roman" w:cs="Times New Roman"/>
          <w:color w:val="515151"/>
          <w:sz w:val="24"/>
          <w:szCs w:val="24"/>
        </w:rPr>
        <w:t>e</w:t>
      </w:r>
      <w:r w:rsidRPr="006518C9">
        <w:rPr>
          <w:rFonts w:ascii="Times New Roman" w:hAnsi="Times New Roman" w:cs="Times New Roman"/>
          <w:color w:val="242424"/>
          <w:sz w:val="24"/>
          <w:szCs w:val="24"/>
        </w:rPr>
        <w:t xml:space="preserve">nce to </w:t>
      </w:r>
      <w:r w:rsidRPr="006518C9">
        <w:rPr>
          <w:rFonts w:ascii="Times New Roman" w:hAnsi="Times New Roman" w:cs="Times New Roman"/>
          <w:color w:val="3C3C3C"/>
          <w:sz w:val="24"/>
          <w:szCs w:val="24"/>
        </w:rPr>
        <w:t>child a</w:t>
      </w:r>
      <w:r w:rsidRPr="006518C9">
        <w:rPr>
          <w:rFonts w:ascii="Times New Roman" w:hAnsi="Times New Roman" w:cs="Times New Roman"/>
          <w:color w:val="0E0E0E"/>
          <w:sz w:val="24"/>
          <w:szCs w:val="24"/>
        </w:rPr>
        <w:t xml:space="preserve">nd </w:t>
      </w:r>
      <w:r w:rsidRPr="006518C9">
        <w:rPr>
          <w:rFonts w:ascii="Times New Roman" w:hAnsi="Times New Roman" w:cs="Times New Roman"/>
          <w:color w:val="3C3C3C"/>
          <w:sz w:val="24"/>
          <w:szCs w:val="24"/>
        </w:rPr>
        <w:t xml:space="preserve">spouse abuse concerns. </w:t>
      </w:r>
      <w:r w:rsidRPr="006518C9">
        <w:rPr>
          <w:rFonts w:ascii="Times New Roman" w:hAnsi="Times New Roman" w:cs="Times New Roman"/>
          <w:color w:val="0E0E0E"/>
          <w:sz w:val="24"/>
          <w:szCs w:val="24"/>
        </w:rPr>
        <w:t xml:space="preserve">The </w:t>
      </w:r>
      <w:r w:rsidRPr="006518C9">
        <w:rPr>
          <w:rFonts w:ascii="Times New Roman" w:hAnsi="Times New Roman" w:cs="Times New Roman"/>
          <w:color w:val="3C3C3C"/>
          <w:sz w:val="24"/>
          <w:szCs w:val="24"/>
        </w:rPr>
        <w:t xml:space="preserve">program </w:t>
      </w:r>
      <w:r w:rsidRPr="006518C9">
        <w:rPr>
          <w:rFonts w:ascii="Times New Roman" w:hAnsi="Times New Roman" w:cs="Times New Roman"/>
          <w:color w:val="0E0E0E"/>
          <w:sz w:val="24"/>
          <w:szCs w:val="24"/>
        </w:rPr>
        <w:t xml:space="preserve">is </w:t>
      </w:r>
      <w:r w:rsidRPr="006518C9">
        <w:rPr>
          <w:rFonts w:ascii="Times New Roman" w:hAnsi="Times New Roman" w:cs="Times New Roman"/>
          <w:color w:val="242424"/>
          <w:sz w:val="24"/>
          <w:szCs w:val="24"/>
        </w:rPr>
        <w:t>designed to address the prevention</w:t>
      </w:r>
      <w:r w:rsidRPr="006518C9">
        <w:rPr>
          <w:rFonts w:ascii="Times New Roman" w:hAnsi="Times New Roman" w:cs="Times New Roman"/>
          <w:color w:val="515151"/>
          <w:sz w:val="24"/>
          <w:szCs w:val="24"/>
        </w:rPr>
        <w:t xml:space="preserve">, </w:t>
      </w:r>
      <w:r w:rsidRPr="006518C9">
        <w:rPr>
          <w:rFonts w:ascii="Times New Roman" w:hAnsi="Times New Roman" w:cs="Times New Roman"/>
          <w:color w:val="242424"/>
          <w:sz w:val="24"/>
          <w:szCs w:val="24"/>
        </w:rPr>
        <w:t xml:space="preserve">identification, reporting, </w:t>
      </w:r>
      <w:r w:rsidRPr="006518C9">
        <w:rPr>
          <w:rFonts w:ascii="Times New Roman" w:hAnsi="Times New Roman" w:cs="Times New Roman"/>
          <w:color w:val="0E0E0E"/>
          <w:sz w:val="24"/>
          <w:szCs w:val="24"/>
        </w:rPr>
        <w:t>int</w:t>
      </w:r>
      <w:r w:rsidRPr="006518C9">
        <w:rPr>
          <w:rFonts w:ascii="Times New Roman" w:hAnsi="Times New Roman" w:cs="Times New Roman"/>
          <w:color w:val="515151"/>
          <w:sz w:val="24"/>
          <w:szCs w:val="24"/>
        </w:rPr>
        <w:t>e</w:t>
      </w:r>
      <w:r w:rsidRPr="006518C9">
        <w:rPr>
          <w:rFonts w:ascii="Times New Roman" w:hAnsi="Times New Roman" w:cs="Times New Roman"/>
          <w:color w:val="242424"/>
          <w:sz w:val="24"/>
          <w:szCs w:val="24"/>
        </w:rPr>
        <w:t xml:space="preserve">rvention, treatment, and follow-up </w:t>
      </w:r>
      <w:r w:rsidRPr="006518C9">
        <w:rPr>
          <w:rFonts w:ascii="Times New Roman" w:hAnsi="Times New Roman" w:cs="Times New Roman"/>
          <w:color w:val="3C3C3C"/>
          <w:sz w:val="24"/>
          <w:szCs w:val="24"/>
        </w:rPr>
        <w:t xml:space="preserve">of </w:t>
      </w:r>
      <w:r w:rsidRPr="006518C9">
        <w:rPr>
          <w:rFonts w:ascii="Times New Roman" w:hAnsi="Times New Roman" w:cs="Times New Roman"/>
          <w:color w:val="515151"/>
          <w:sz w:val="24"/>
          <w:szCs w:val="24"/>
        </w:rPr>
        <w:t>c</w:t>
      </w:r>
      <w:r w:rsidRPr="006518C9">
        <w:rPr>
          <w:rFonts w:ascii="Times New Roman" w:hAnsi="Times New Roman" w:cs="Times New Roman"/>
          <w:color w:val="242424"/>
          <w:sz w:val="24"/>
          <w:szCs w:val="24"/>
        </w:rPr>
        <w:t xml:space="preserve">hild </w:t>
      </w:r>
      <w:r w:rsidRPr="006518C9">
        <w:rPr>
          <w:rFonts w:ascii="Times New Roman" w:hAnsi="Times New Roman" w:cs="Times New Roman"/>
          <w:color w:val="515151"/>
          <w:sz w:val="24"/>
          <w:szCs w:val="24"/>
        </w:rPr>
        <w:t>a</w:t>
      </w:r>
      <w:r w:rsidRPr="006518C9">
        <w:rPr>
          <w:rFonts w:ascii="Times New Roman" w:hAnsi="Times New Roman" w:cs="Times New Roman"/>
          <w:color w:val="242424"/>
          <w:sz w:val="24"/>
          <w:szCs w:val="24"/>
        </w:rPr>
        <w:t xml:space="preserve">nd </w:t>
      </w:r>
      <w:r w:rsidRPr="006518C9">
        <w:rPr>
          <w:rFonts w:ascii="Times New Roman" w:hAnsi="Times New Roman" w:cs="Times New Roman"/>
          <w:color w:val="3C3C3C"/>
          <w:sz w:val="24"/>
          <w:szCs w:val="24"/>
        </w:rPr>
        <w:t xml:space="preserve">spouse </w:t>
      </w:r>
      <w:r w:rsidRPr="006518C9">
        <w:rPr>
          <w:rFonts w:ascii="Times New Roman" w:hAnsi="Times New Roman" w:cs="Times New Roman"/>
          <w:color w:val="242424"/>
          <w:sz w:val="24"/>
          <w:szCs w:val="24"/>
        </w:rPr>
        <w:t xml:space="preserve">maltreatment. </w:t>
      </w:r>
      <w:r w:rsidRPr="006518C9">
        <w:rPr>
          <w:rFonts w:ascii="Times New Roman" w:hAnsi="Times New Roman" w:cs="Times New Roman"/>
          <w:color w:val="3C3C3C"/>
          <w:sz w:val="24"/>
          <w:szCs w:val="24"/>
        </w:rPr>
        <w:t>V</w:t>
      </w:r>
      <w:r w:rsidRPr="006518C9">
        <w:rPr>
          <w:rFonts w:ascii="Times New Roman" w:hAnsi="Times New Roman" w:cs="Times New Roman"/>
          <w:color w:val="0E0E0E"/>
          <w:sz w:val="24"/>
          <w:szCs w:val="24"/>
        </w:rPr>
        <w:t>i</w:t>
      </w:r>
      <w:r w:rsidRPr="006518C9">
        <w:rPr>
          <w:rFonts w:ascii="Times New Roman" w:hAnsi="Times New Roman" w:cs="Times New Roman"/>
          <w:color w:val="3C3C3C"/>
          <w:sz w:val="24"/>
          <w:szCs w:val="24"/>
        </w:rPr>
        <w:t>ct</w:t>
      </w:r>
      <w:r w:rsidRPr="006518C9">
        <w:rPr>
          <w:rFonts w:ascii="Times New Roman" w:hAnsi="Times New Roman" w:cs="Times New Roman"/>
          <w:color w:val="0E0E0E"/>
          <w:sz w:val="24"/>
          <w:szCs w:val="24"/>
        </w:rPr>
        <w:t>im</w:t>
      </w:r>
      <w:r w:rsidRPr="006518C9">
        <w:rPr>
          <w:rFonts w:ascii="Times New Roman" w:hAnsi="Times New Roman" w:cs="Times New Roman"/>
          <w:color w:val="515151"/>
          <w:sz w:val="24"/>
          <w:szCs w:val="24"/>
        </w:rPr>
        <w:t xml:space="preserve">s </w:t>
      </w:r>
      <w:r w:rsidRPr="006518C9">
        <w:rPr>
          <w:rFonts w:ascii="Times New Roman" w:hAnsi="Times New Roman" w:cs="Times New Roman"/>
          <w:color w:val="3C3C3C"/>
          <w:sz w:val="24"/>
          <w:szCs w:val="24"/>
        </w:rPr>
        <w:t xml:space="preserve">of </w:t>
      </w:r>
      <w:r w:rsidRPr="006518C9">
        <w:rPr>
          <w:rFonts w:ascii="Times New Roman" w:hAnsi="Times New Roman" w:cs="Times New Roman"/>
          <w:color w:val="242424"/>
          <w:sz w:val="24"/>
          <w:szCs w:val="24"/>
        </w:rPr>
        <w:t xml:space="preserve">domestic </w:t>
      </w:r>
      <w:r w:rsidRPr="006518C9">
        <w:rPr>
          <w:rFonts w:ascii="Times New Roman" w:hAnsi="Times New Roman" w:cs="Times New Roman"/>
          <w:color w:val="3C3C3C"/>
          <w:sz w:val="24"/>
          <w:szCs w:val="24"/>
        </w:rPr>
        <w:t>v</w:t>
      </w:r>
      <w:r w:rsidRPr="006518C9">
        <w:rPr>
          <w:rFonts w:ascii="Times New Roman" w:hAnsi="Times New Roman" w:cs="Times New Roman"/>
          <w:color w:val="0E0E0E"/>
          <w:sz w:val="24"/>
          <w:szCs w:val="24"/>
        </w:rPr>
        <w:t>i</w:t>
      </w:r>
      <w:r w:rsidRPr="006518C9">
        <w:rPr>
          <w:rFonts w:ascii="Times New Roman" w:hAnsi="Times New Roman" w:cs="Times New Roman"/>
          <w:color w:val="3C3C3C"/>
          <w:sz w:val="24"/>
          <w:szCs w:val="24"/>
        </w:rPr>
        <w:t>o</w:t>
      </w:r>
      <w:r w:rsidRPr="006518C9">
        <w:rPr>
          <w:rFonts w:ascii="Times New Roman" w:hAnsi="Times New Roman" w:cs="Times New Roman"/>
          <w:color w:val="0E0E0E"/>
          <w:sz w:val="24"/>
          <w:szCs w:val="24"/>
        </w:rPr>
        <w:t>l</w:t>
      </w:r>
      <w:r w:rsidRPr="006518C9">
        <w:rPr>
          <w:rFonts w:ascii="Times New Roman" w:hAnsi="Times New Roman" w:cs="Times New Roman"/>
          <w:color w:val="515151"/>
          <w:sz w:val="24"/>
          <w:szCs w:val="24"/>
        </w:rPr>
        <w:t>e</w:t>
      </w:r>
      <w:r w:rsidRPr="006518C9">
        <w:rPr>
          <w:rFonts w:ascii="Times New Roman" w:hAnsi="Times New Roman" w:cs="Times New Roman"/>
          <w:color w:val="242424"/>
          <w:sz w:val="24"/>
          <w:szCs w:val="24"/>
        </w:rPr>
        <w:t>nc</w:t>
      </w:r>
      <w:r w:rsidRPr="006518C9">
        <w:rPr>
          <w:rFonts w:ascii="Times New Roman" w:hAnsi="Times New Roman" w:cs="Times New Roman"/>
          <w:color w:val="515151"/>
          <w:sz w:val="24"/>
          <w:szCs w:val="24"/>
        </w:rPr>
        <w:t xml:space="preserve">e </w:t>
      </w:r>
      <w:r w:rsidRPr="006518C9">
        <w:rPr>
          <w:rFonts w:ascii="Times New Roman" w:hAnsi="Times New Roman" w:cs="Times New Roman"/>
          <w:color w:val="3C3C3C"/>
          <w:sz w:val="24"/>
          <w:szCs w:val="24"/>
        </w:rPr>
        <w:t xml:space="preserve">can work </w:t>
      </w:r>
      <w:r w:rsidRPr="006518C9">
        <w:rPr>
          <w:rFonts w:ascii="Times New Roman" w:hAnsi="Times New Roman" w:cs="Times New Roman"/>
          <w:color w:val="242424"/>
          <w:sz w:val="24"/>
          <w:szCs w:val="24"/>
        </w:rPr>
        <w:t xml:space="preserve">with </w:t>
      </w:r>
      <w:r w:rsidRPr="006518C9">
        <w:rPr>
          <w:rFonts w:ascii="Times New Roman" w:hAnsi="Times New Roman" w:cs="Times New Roman"/>
          <w:color w:val="3C3C3C"/>
          <w:sz w:val="24"/>
          <w:szCs w:val="24"/>
        </w:rPr>
        <w:t>v</w:t>
      </w:r>
      <w:r w:rsidRPr="006518C9">
        <w:rPr>
          <w:rFonts w:ascii="Times New Roman" w:hAnsi="Times New Roman" w:cs="Times New Roman"/>
          <w:color w:val="0E0E0E"/>
          <w:sz w:val="24"/>
          <w:szCs w:val="24"/>
        </w:rPr>
        <w:t xml:space="preserve">ictim </w:t>
      </w:r>
      <w:r w:rsidRPr="006518C9">
        <w:rPr>
          <w:rFonts w:ascii="Times New Roman" w:hAnsi="Times New Roman" w:cs="Times New Roman"/>
          <w:color w:val="3C3C3C"/>
          <w:sz w:val="24"/>
          <w:szCs w:val="24"/>
        </w:rPr>
        <w:t xml:space="preserve">advocates </w:t>
      </w:r>
      <w:r w:rsidRPr="006518C9">
        <w:rPr>
          <w:rFonts w:ascii="Times New Roman" w:hAnsi="Times New Roman" w:cs="Times New Roman"/>
          <w:color w:val="242424"/>
          <w:sz w:val="24"/>
          <w:szCs w:val="24"/>
        </w:rPr>
        <w:t xml:space="preserve">for confidential </w:t>
      </w:r>
      <w:r w:rsidRPr="006518C9">
        <w:rPr>
          <w:rFonts w:ascii="Times New Roman" w:hAnsi="Times New Roman" w:cs="Times New Roman"/>
          <w:color w:val="3C3C3C"/>
          <w:sz w:val="24"/>
          <w:szCs w:val="24"/>
        </w:rPr>
        <w:t>ass</w:t>
      </w:r>
      <w:r w:rsidRPr="006518C9">
        <w:rPr>
          <w:rFonts w:ascii="Times New Roman" w:hAnsi="Times New Roman" w:cs="Times New Roman"/>
          <w:color w:val="0E0E0E"/>
          <w:sz w:val="24"/>
          <w:szCs w:val="24"/>
        </w:rPr>
        <w:t>i</w:t>
      </w:r>
      <w:r w:rsidRPr="006518C9">
        <w:rPr>
          <w:rFonts w:ascii="Times New Roman" w:hAnsi="Times New Roman" w:cs="Times New Roman"/>
          <w:color w:val="3C3C3C"/>
          <w:sz w:val="24"/>
          <w:szCs w:val="24"/>
        </w:rPr>
        <w:t xml:space="preserve">stance, safety </w:t>
      </w:r>
      <w:r w:rsidRPr="006518C9">
        <w:rPr>
          <w:rFonts w:ascii="Times New Roman" w:hAnsi="Times New Roman" w:cs="Times New Roman"/>
          <w:color w:val="242424"/>
          <w:sz w:val="24"/>
          <w:szCs w:val="24"/>
        </w:rPr>
        <w:t xml:space="preserve">planning, and referrals </w:t>
      </w:r>
      <w:r w:rsidRPr="006518C9">
        <w:rPr>
          <w:rFonts w:ascii="Times New Roman" w:hAnsi="Times New Roman" w:cs="Times New Roman"/>
          <w:color w:val="3C3C3C"/>
          <w:sz w:val="24"/>
          <w:szCs w:val="24"/>
        </w:rPr>
        <w:t xml:space="preserve">to </w:t>
      </w:r>
      <w:r w:rsidRPr="006518C9">
        <w:rPr>
          <w:rFonts w:ascii="Times New Roman" w:hAnsi="Times New Roman" w:cs="Times New Roman"/>
          <w:color w:val="242424"/>
          <w:sz w:val="24"/>
          <w:szCs w:val="24"/>
        </w:rPr>
        <w:t xml:space="preserve">military </w:t>
      </w:r>
      <w:r w:rsidRPr="006518C9">
        <w:rPr>
          <w:rFonts w:ascii="Times New Roman" w:hAnsi="Times New Roman" w:cs="Times New Roman"/>
          <w:color w:val="3C3C3C"/>
          <w:sz w:val="24"/>
          <w:szCs w:val="24"/>
        </w:rPr>
        <w:t>and c</w:t>
      </w:r>
      <w:r w:rsidRPr="006518C9">
        <w:rPr>
          <w:rFonts w:ascii="Times New Roman" w:hAnsi="Times New Roman" w:cs="Times New Roman"/>
          <w:color w:val="0E0E0E"/>
          <w:sz w:val="24"/>
          <w:szCs w:val="24"/>
        </w:rPr>
        <w:t>i</w:t>
      </w:r>
      <w:r w:rsidRPr="006518C9">
        <w:rPr>
          <w:rFonts w:ascii="Times New Roman" w:hAnsi="Times New Roman" w:cs="Times New Roman"/>
          <w:color w:val="3C3C3C"/>
          <w:sz w:val="24"/>
          <w:szCs w:val="24"/>
        </w:rPr>
        <w:t>v</w:t>
      </w:r>
      <w:r w:rsidRPr="006518C9">
        <w:rPr>
          <w:rFonts w:ascii="Times New Roman" w:hAnsi="Times New Roman" w:cs="Times New Roman"/>
          <w:color w:val="0E0E0E"/>
          <w:sz w:val="24"/>
          <w:szCs w:val="24"/>
        </w:rPr>
        <w:t>ili</w:t>
      </w:r>
      <w:r w:rsidRPr="006518C9">
        <w:rPr>
          <w:rFonts w:ascii="Times New Roman" w:hAnsi="Times New Roman" w:cs="Times New Roman"/>
          <w:color w:val="3C3C3C"/>
          <w:sz w:val="24"/>
          <w:szCs w:val="24"/>
        </w:rPr>
        <w:t>an s</w:t>
      </w:r>
      <w:r w:rsidRPr="006518C9">
        <w:rPr>
          <w:rFonts w:ascii="Times New Roman" w:hAnsi="Times New Roman" w:cs="Times New Roman"/>
          <w:color w:val="0E0E0E"/>
          <w:sz w:val="24"/>
          <w:szCs w:val="24"/>
        </w:rPr>
        <w:t>upp</w:t>
      </w:r>
      <w:r w:rsidRPr="006518C9">
        <w:rPr>
          <w:rFonts w:ascii="Times New Roman" w:hAnsi="Times New Roman" w:cs="Times New Roman"/>
          <w:color w:val="3C3C3C"/>
          <w:sz w:val="24"/>
          <w:szCs w:val="24"/>
        </w:rPr>
        <w:t>ort serv</w:t>
      </w:r>
      <w:r w:rsidRPr="006518C9">
        <w:rPr>
          <w:rFonts w:ascii="Times New Roman" w:hAnsi="Times New Roman" w:cs="Times New Roman"/>
          <w:color w:val="0E0E0E"/>
          <w:sz w:val="24"/>
          <w:szCs w:val="24"/>
        </w:rPr>
        <w:t>i</w:t>
      </w:r>
      <w:r w:rsidRPr="006518C9">
        <w:rPr>
          <w:rFonts w:ascii="Times New Roman" w:hAnsi="Times New Roman" w:cs="Times New Roman"/>
          <w:color w:val="3C3C3C"/>
          <w:sz w:val="24"/>
          <w:szCs w:val="24"/>
        </w:rPr>
        <w:t>ces. Serv</w:t>
      </w:r>
      <w:r w:rsidRPr="006518C9">
        <w:rPr>
          <w:rFonts w:ascii="Times New Roman" w:hAnsi="Times New Roman" w:cs="Times New Roman"/>
          <w:color w:val="0E0E0E"/>
          <w:sz w:val="24"/>
          <w:szCs w:val="24"/>
        </w:rPr>
        <w:t>i</w:t>
      </w:r>
      <w:r w:rsidRPr="006518C9">
        <w:rPr>
          <w:rFonts w:ascii="Times New Roman" w:hAnsi="Times New Roman" w:cs="Times New Roman"/>
          <w:color w:val="515151"/>
          <w:sz w:val="24"/>
          <w:szCs w:val="24"/>
        </w:rPr>
        <w:t xml:space="preserve">ces </w:t>
      </w:r>
      <w:r w:rsidRPr="006518C9">
        <w:rPr>
          <w:rFonts w:ascii="Times New Roman" w:hAnsi="Times New Roman" w:cs="Times New Roman"/>
          <w:color w:val="3C3C3C"/>
          <w:sz w:val="24"/>
          <w:szCs w:val="24"/>
        </w:rPr>
        <w:t>are avai</w:t>
      </w:r>
      <w:r w:rsidRPr="006518C9">
        <w:rPr>
          <w:rFonts w:ascii="Times New Roman" w:hAnsi="Times New Roman" w:cs="Times New Roman"/>
          <w:color w:val="0E0E0E"/>
          <w:sz w:val="24"/>
          <w:szCs w:val="24"/>
        </w:rPr>
        <w:t>l</w:t>
      </w:r>
      <w:r w:rsidRPr="006518C9">
        <w:rPr>
          <w:rFonts w:ascii="Times New Roman" w:hAnsi="Times New Roman" w:cs="Times New Roman"/>
          <w:color w:val="3C3C3C"/>
          <w:sz w:val="24"/>
          <w:szCs w:val="24"/>
        </w:rPr>
        <w:t xml:space="preserve">able </w:t>
      </w:r>
      <w:r w:rsidRPr="006518C9">
        <w:rPr>
          <w:rFonts w:ascii="Times New Roman" w:hAnsi="Times New Roman" w:cs="Times New Roman"/>
          <w:color w:val="242424"/>
          <w:sz w:val="24"/>
          <w:szCs w:val="24"/>
        </w:rPr>
        <w:t xml:space="preserve">to </w:t>
      </w:r>
      <w:r w:rsidRPr="006518C9">
        <w:rPr>
          <w:rFonts w:ascii="Times New Roman" w:hAnsi="Times New Roman" w:cs="Times New Roman"/>
          <w:color w:val="3C3C3C"/>
          <w:sz w:val="24"/>
          <w:szCs w:val="24"/>
        </w:rPr>
        <w:t>al</w:t>
      </w:r>
      <w:r w:rsidRPr="006518C9">
        <w:rPr>
          <w:rFonts w:ascii="Times New Roman" w:hAnsi="Times New Roman" w:cs="Times New Roman"/>
          <w:color w:val="0E0E0E"/>
          <w:sz w:val="24"/>
          <w:szCs w:val="24"/>
        </w:rPr>
        <w:t>l</w:t>
      </w:r>
      <w:r w:rsidRPr="006518C9">
        <w:rPr>
          <w:rFonts w:ascii="Times New Roman" w:hAnsi="Times New Roman" w:cs="Times New Roman"/>
          <w:color w:val="515151"/>
          <w:sz w:val="24"/>
          <w:szCs w:val="24"/>
        </w:rPr>
        <w:t xml:space="preserve">, </w:t>
      </w:r>
      <w:r w:rsidRPr="006518C9">
        <w:rPr>
          <w:rFonts w:ascii="Times New Roman" w:hAnsi="Times New Roman" w:cs="Times New Roman"/>
          <w:color w:val="3C3C3C"/>
          <w:sz w:val="24"/>
          <w:szCs w:val="24"/>
        </w:rPr>
        <w:t xml:space="preserve">with </w:t>
      </w:r>
      <w:r w:rsidRPr="006518C9">
        <w:rPr>
          <w:rFonts w:ascii="Times New Roman" w:hAnsi="Times New Roman" w:cs="Times New Roman"/>
          <w:color w:val="242424"/>
          <w:sz w:val="24"/>
          <w:szCs w:val="24"/>
        </w:rPr>
        <w:t xml:space="preserve">priority placement </w:t>
      </w:r>
      <w:r w:rsidRPr="006518C9">
        <w:rPr>
          <w:rFonts w:ascii="Times New Roman" w:hAnsi="Times New Roman" w:cs="Times New Roman"/>
          <w:color w:val="3C3C3C"/>
          <w:sz w:val="24"/>
          <w:szCs w:val="24"/>
        </w:rPr>
        <w:t>ava</w:t>
      </w:r>
      <w:r w:rsidRPr="006518C9">
        <w:rPr>
          <w:rFonts w:ascii="Times New Roman" w:hAnsi="Times New Roman" w:cs="Times New Roman"/>
          <w:color w:val="0E0E0E"/>
          <w:sz w:val="24"/>
          <w:szCs w:val="24"/>
        </w:rPr>
        <w:t>il</w:t>
      </w:r>
      <w:r w:rsidRPr="006518C9">
        <w:rPr>
          <w:rFonts w:ascii="Times New Roman" w:hAnsi="Times New Roman" w:cs="Times New Roman"/>
          <w:color w:val="3C3C3C"/>
          <w:sz w:val="24"/>
          <w:szCs w:val="24"/>
        </w:rPr>
        <w:t xml:space="preserve">able </w:t>
      </w:r>
      <w:r w:rsidRPr="006518C9">
        <w:rPr>
          <w:rFonts w:ascii="Times New Roman" w:hAnsi="Times New Roman" w:cs="Times New Roman"/>
          <w:color w:val="242424"/>
          <w:sz w:val="24"/>
          <w:szCs w:val="24"/>
        </w:rPr>
        <w:t xml:space="preserve">to military families </w:t>
      </w:r>
      <w:r w:rsidRPr="006518C9">
        <w:rPr>
          <w:rFonts w:ascii="Times New Roman" w:hAnsi="Times New Roman" w:cs="Times New Roman"/>
          <w:color w:val="3C3C3C"/>
          <w:sz w:val="24"/>
          <w:szCs w:val="24"/>
        </w:rPr>
        <w:t xml:space="preserve">or </w:t>
      </w:r>
      <w:r w:rsidRPr="006518C9">
        <w:rPr>
          <w:rFonts w:ascii="Times New Roman" w:hAnsi="Times New Roman" w:cs="Times New Roman"/>
          <w:color w:val="242424"/>
          <w:sz w:val="24"/>
          <w:szCs w:val="24"/>
        </w:rPr>
        <w:t xml:space="preserve">intimate partners. </w:t>
      </w:r>
      <w:r w:rsidRPr="006518C9">
        <w:rPr>
          <w:rFonts w:ascii="Times New Roman" w:hAnsi="Times New Roman" w:cs="Times New Roman"/>
          <w:color w:val="0E0E0E"/>
          <w:sz w:val="24"/>
          <w:szCs w:val="24"/>
        </w:rPr>
        <w:t xml:space="preserve">The </w:t>
      </w:r>
      <w:r w:rsidRPr="006518C9">
        <w:rPr>
          <w:rFonts w:ascii="Times New Roman" w:hAnsi="Times New Roman" w:cs="Times New Roman"/>
          <w:color w:val="242424"/>
          <w:sz w:val="24"/>
          <w:szCs w:val="24"/>
        </w:rPr>
        <w:t xml:space="preserve">Sexual </w:t>
      </w:r>
      <w:r w:rsidRPr="006518C9">
        <w:rPr>
          <w:rFonts w:ascii="Times New Roman" w:hAnsi="Times New Roman" w:cs="Times New Roman"/>
          <w:color w:val="3C3C3C"/>
          <w:sz w:val="24"/>
          <w:szCs w:val="24"/>
        </w:rPr>
        <w:t>Assau</w:t>
      </w:r>
      <w:r w:rsidRPr="006518C9">
        <w:rPr>
          <w:rFonts w:ascii="Times New Roman" w:hAnsi="Times New Roman" w:cs="Times New Roman"/>
          <w:color w:val="0E0E0E"/>
          <w:sz w:val="24"/>
          <w:szCs w:val="24"/>
        </w:rPr>
        <w:t xml:space="preserve">lt </w:t>
      </w:r>
      <w:r w:rsidRPr="006518C9">
        <w:rPr>
          <w:rFonts w:ascii="Times New Roman" w:hAnsi="Times New Roman" w:cs="Times New Roman"/>
          <w:color w:val="242424"/>
          <w:sz w:val="24"/>
          <w:szCs w:val="24"/>
        </w:rPr>
        <w:t xml:space="preserve">Prevention </w:t>
      </w:r>
      <w:r w:rsidRPr="006518C9">
        <w:rPr>
          <w:rFonts w:ascii="Times New Roman" w:hAnsi="Times New Roman" w:cs="Times New Roman"/>
          <w:color w:val="3C3C3C"/>
          <w:sz w:val="24"/>
          <w:szCs w:val="24"/>
        </w:rPr>
        <w:t xml:space="preserve">and </w:t>
      </w:r>
      <w:r w:rsidRPr="006518C9">
        <w:rPr>
          <w:rFonts w:ascii="Times New Roman" w:hAnsi="Times New Roman" w:cs="Times New Roman"/>
          <w:color w:val="242424"/>
          <w:sz w:val="24"/>
          <w:szCs w:val="24"/>
        </w:rPr>
        <w:t>Response (SAPR) Program'</w:t>
      </w:r>
      <w:r w:rsidRPr="006518C9">
        <w:rPr>
          <w:rFonts w:ascii="Times New Roman" w:hAnsi="Times New Roman" w:cs="Times New Roman"/>
          <w:color w:val="515151"/>
          <w:sz w:val="24"/>
          <w:szCs w:val="24"/>
        </w:rPr>
        <w:t xml:space="preserve">s </w:t>
      </w:r>
      <w:r w:rsidRPr="006518C9">
        <w:rPr>
          <w:rFonts w:ascii="Times New Roman" w:hAnsi="Times New Roman" w:cs="Times New Roman"/>
          <w:color w:val="242424"/>
          <w:sz w:val="24"/>
          <w:szCs w:val="24"/>
        </w:rPr>
        <w:t xml:space="preserve">primary </w:t>
      </w:r>
      <w:r w:rsidRPr="006518C9">
        <w:rPr>
          <w:rFonts w:ascii="Times New Roman" w:hAnsi="Times New Roman" w:cs="Times New Roman"/>
          <w:color w:val="3C3C3C"/>
          <w:sz w:val="24"/>
          <w:szCs w:val="24"/>
        </w:rPr>
        <w:t>goa</w:t>
      </w:r>
      <w:r w:rsidRPr="006518C9">
        <w:rPr>
          <w:rFonts w:ascii="Times New Roman" w:hAnsi="Times New Roman" w:cs="Times New Roman"/>
          <w:color w:val="0E0E0E"/>
          <w:sz w:val="24"/>
          <w:szCs w:val="24"/>
        </w:rPr>
        <w:t>l</w:t>
      </w:r>
      <w:r w:rsidRPr="006518C9">
        <w:rPr>
          <w:rFonts w:ascii="Times New Roman" w:hAnsi="Times New Roman" w:cs="Times New Roman"/>
          <w:color w:val="3C3C3C"/>
          <w:sz w:val="24"/>
          <w:szCs w:val="24"/>
        </w:rPr>
        <w:t xml:space="preserve">s are to </w:t>
      </w:r>
      <w:r w:rsidRPr="006518C9">
        <w:rPr>
          <w:rFonts w:ascii="Times New Roman" w:hAnsi="Times New Roman" w:cs="Times New Roman"/>
          <w:color w:val="242424"/>
          <w:sz w:val="24"/>
          <w:szCs w:val="24"/>
        </w:rPr>
        <w:t xml:space="preserve">prevent </w:t>
      </w:r>
      <w:r w:rsidRPr="006518C9">
        <w:rPr>
          <w:rFonts w:ascii="Times New Roman" w:hAnsi="Times New Roman" w:cs="Times New Roman"/>
          <w:color w:val="3C3C3C"/>
          <w:sz w:val="24"/>
          <w:szCs w:val="24"/>
        </w:rPr>
        <w:t>sexua</w:t>
      </w:r>
      <w:r w:rsidRPr="006518C9">
        <w:rPr>
          <w:rFonts w:ascii="Times New Roman" w:hAnsi="Times New Roman" w:cs="Times New Roman"/>
          <w:color w:val="0E0E0E"/>
          <w:sz w:val="24"/>
          <w:szCs w:val="24"/>
        </w:rPr>
        <w:t xml:space="preserve">l </w:t>
      </w:r>
      <w:r w:rsidRPr="006518C9">
        <w:rPr>
          <w:rFonts w:ascii="Times New Roman" w:hAnsi="Times New Roman" w:cs="Times New Roman"/>
          <w:color w:val="242424"/>
          <w:sz w:val="24"/>
          <w:szCs w:val="24"/>
        </w:rPr>
        <w:t xml:space="preserve">assault from happening </w:t>
      </w:r>
      <w:r w:rsidRPr="006518C9">
        <w:rPr>
          <w:rFonts w:ascii="Times New Roman" w:hAnsi="Times New Roman" w:cs="Times New Roman"/>
          <w:color w:val="0E0E0E"/>
          <w:sz w:val="24"/>
          <w:szCs w:val="24"/>
        </w:rPr>
        <w:t xml:space="preserve">in </w:t>
      </w:r>
      <w:r w:rsidRPr="006518C9">
        <w:rPr>
          <w:rFonts w:ascii="Times New Roman" w:hAnsi="Times New Roman" w:cs="Times New Roman"/>
          <w:color w:val="242424"/>
          <w:sz w:val="24"/>
          <w:szCs w:val="24"/>
        </w:rPr>
        <w:t xml:space="preserve">our </w:t>
      </w:r>
      <w:r w:rsidRPr="006518C9">
        <w:rPr>
          <w:rFonts w:ascii="Times New Roman" w:hAnsi="Times New Roman" w:cs="Times New Roman"/>
          <w:color w:val="3C3C3C"/>
          <w:sz w:val="24"/>
          <w:szCs w:val="24"/>
        </w:rPr>
        <w:t>communi</w:t>
      </w:r>
      <w:r w:rsidRPr="006518C9">
        <w:rPr>
          <w:rFonts w:ascii="Times New Roman" w:hAnsi="Times New Roman" w:cs="Times New Roman"/>
          <w:color w:val="0E0E0E"/>
          <w:sz w:val="24"/>
          <w:szCs w:val="24"/>
        </w:rPr>
        <w:t xml:space="preserve">ty </w:t>
      </w:r>
      <w:r w:rsidRPr="006518C9">
        <w:rPr>
          <w:rFonts w:ascii="Times New Roman" w:hAnsi="Times New Roman" w:cs="Times New Roman"/>
          <w:color w:val="3C3C3C"/>
          <w:sz w:val="24"/>
          <w:szCs w:val="24"/>
        </w:rPr>
        <w:t xml:space="preserve">and </w:t>
      </w:r>
      <w:r w:rsidRPr="006518C9">
        <w:rPr>
          <w:rFonts w:ascii="Times New Roman" w:hAnsi="Times New Roman" w:cs="Times New Roman"/>
          <w:color w:val="242424"/>
          <w:sz w:val="24"/>
          <w:szCs w:val="24"/>
        </w:rPr>
        <w:t xml:space="preserve">to </w:t>
      </w:r>
      <w:r w:rsidRPr="006518C9">
        <w:rPr>
          <w:rFonts w:ascii="Times New Roman" w:hAnsi="Times New Roman" w:cs="Times New Roman"/>
          <w:color w:val="3C3C3C"/>
          <w:sz w:val="24"/>
          <w:szCs w:val="24"/>
        </w:rPr>
        <w:t>support vict</w:t>
      </w:r>
      <w:r w:rsidRPr="006518C9">
        <w:rPr>
          <w:rFonts w:ascii="Times New Roman" w:hAnsi="Times New Roman" w:cs="Times New Roman"/>
          <w:color w:val="0E0E0E"/>
          <w:sz w:val="24"/>
          <w:szCs w:val="24"/>
        </w:rPr>
        <w:t>im</w:t>
      </w:r>
      <w:r w:rsidRPr="006518C9">
        <w:rPr>
          <w:rFonts w:ascii="Times New Roman" w:hAnsi="Times New Roman" w:cs="Times New Roman"/>
          <w:color w:val="3C3C3C"/>
          <w:sz w:val="24"/>
          <w:szCs w:val="24"/>
        </w:rPr>
        <w:t>s when an assau</w:t>
      </w:r>
      <w:r w:rsidRPr="006518C9">
        <w:rPr>
          <w:rFonts w:ascii="Times New Roman" w:hAnsi="Times New Roman" w:cs="Times New Roman"/>
          <w:color w:val="0E0E0E"/>
          <w:sz w:val="24"/>
          <w:szCs w:val="24"/>
        </w:rPr>
        <w:t xml:space="preserve">lt </w:t>
      </w:r>
      <w:r w:rsidRPr="006518C9">
        <w:rPr>
          <w:rFonts w:ascii="Times New Roman" w:hAnsi="Times New Roman" w:cs="Times New Roman"/>
          <w:color w:val="242424"/>
          <w:sz w:val="24"/>
          <w:szCs w:val="24"/>
        </w:rPr>
        <w:t xml:space="preserve">is reported. The </w:t>
      </w:r>
      <w:r w:rsidRPr="006518C9">
        <w:rPr>
          <w:rFonts w:ascii="Times New Roman" w:hAnsi="Times New Roman" w:cs="Times New Roman"/>
          <w:color w:val="3C3C3C"/>
          <w:sz w:val="24"/>
          <w:szCs w:val="24"/>
        </w:rPr>
        <w:t>SAPR program services are confidentia</w:t>
      </w:r>
      <w:r w:rsidRPr="006518C9">
        <w:rPr>
          <w:rFonts w:ascii="Times New Roman" w:hAnsi="Times New Roman" w:cs="Times New Roman"/>
          <w:color w:val="0E0E0E"/>
          <w:sz w:val="24"/>
          <w:szCs w:val="24"/>
        </w:rPr>
        <w:t xml:space="preserve">l </w:t>
      </w:r>
      <w:r w:rsidRPr="006518C9">
        <w:rPr>
          <w:rFonts w:ascii="Times New Roman" w:hAnsi="Times New Roman" w:cs="Times New Roman"/>
          <w:color w:val="3C3C3C"/>
          <w:sz w:val="24"/>
          <w:szCs w:val="24"/>
        </w:rPr>
        <w:t>and avai</w:t>
      </w:r>
      <w:r w:rsidRPr="006518C9">
        <w:rPr>
          <w:rFonts w:ascii="Times New Roman" w:hAnsi="Times New Roman" w:cs="Times New Roman"/>
          <w:color w:val="0E0E0E"/>
          <w:sz w:val="24"/>
          <w:szCs w:val="24"/>
        </w:rPr>
        <w:t>l</w:t>
      </w:r>
      <w:r w:rsidRPr="006518C9">
        <w:rPr>
          <w:rFonts w:ascii="Times New Roman" w:hAnsi="Times New Roman" w:cs="Times New Roman"/>
          <w:color w:val="3C3C3C"/>
          <w:sz w:val="24"/>
          <w:szCs w:val="24"/>
        </w:rPr>
        <w:t xml:space="preserve">able </w:t>
      </w:r>
      <w:r w:rsidRPr="006518C9">
        <w:rPr>
          <w:rFonts w:ascii="Times New Roman" w:hAnsi="Times New Roman" w:cs="Times New Roman"/>
          <w:color w:val="515151"/>
          <w:sz w:val="24"/>
          <w:szCs w:val="24"/>
        </w:rPr>
        <w:t>2</w:t>
      </w:r>
      <w:r w:rsidRPr="006518C9">
        <w:rPr>
          <w:rFonts w:ascii="Times New Roman" w:hAnsi="Times New Roman" w:cs="Times New Roman"/>
          <w:color w:val="242424"/>
          <w:sz w:val="24"/>
          <w:szCs w:val="24"/>
        </w:rPr>
        <w:t>4/7.</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b/>
          <w:color w:val="0E0E0E"/>
          <w:sz w:val="24"/>
          <w:szCs w:val="24"/>
        </w:rPr>
      </w:pPr>
    </w:p>
    <w:p w:rsidR="00F844FA" w:rsidRPr="006518C9" w:rsidRDefault="00F844FA" w:rsidP="00F844FA">
      <w:pPr>
        <w:numPr>
          <w:ilvl w:val="0"/>
          <w:numId w:val="9"/>
        </w:numPr>
        <w:pBdr>
          <w:top w:val="nil"/>
          <w:left w:val="nil"/>
          <w:bottom w:val="nil"/>
          <w:right w:val="nil"/>
          <w:between w:val="nil"/>
        </w:pBdr>
        <w:spacing w:after="0"/>
        <w:ind w:left="0" w:firstLine="0"/>
        <w:rPr>
          <w:rFonts w:ascii="Times New Roman" w:hAnsi="Times New Roman" w:cs="Times New Roman"/>
          <w:sz w:val="24"/>
          <w:szCs w:val="24"/>
        </w:rPr>
      </w:pPr>
      <w:r w:rsidRPr="006518C9">
        <w:rPr>
          <w:rFonts w:ascii="Times New Roman" w:hAnsi="Times New Roman" w:cs="Times New Roman"/>
          <w:b/>
          <w:color w:val="242424"/>
          <w:sz w:val="24"/>
          <w:szCs w:val="24"/>
        </w:rPr>
        <w:t>Fitness Center</w:t>
      </w:r>
      <w:r w:rsidRPr="006518C9">
        <w:rPr>
          <w:rFonts w:ascii="Times New Roman" w:hAnsi="Times New Roman" w:cs="Times New Roman"/>
          <w:color w:val="242424"/>
          <w:sz w:val="24"/>
          <w:szCs w:val="24"/>
        </w:rPr>
        <w:t xml:space="preserve"> (WRB, </w:t>
      </w:r>
      <w:r w:rsidRPr="006518C9">
        <w:rPr>
          <w:rFonts w:ascii="Times New Roman" w:hAnsi="Times New Roman" w:cs="Times New Roman"/>
          <w:color w:val="3C3C3C"/>
          <w:sz w:val="24"/>
          <w:szCs w:val="24"/>
        </w:rPr>
        <w:t>B</w:t>
      </w:r>
      <w:r w:rsidRPr="006518C9">
        <w:rPr>
          <w:rFonts w:ascii="Times New Roman" w:hAnsi="Times New Roman" w:cs="Times New Roman"/>
          <w:color w:val="0E0E0E"/>
          <w:sz w:val="24"/>
          <w:szCs w:val="24"/>
        </w:rPr>
        <w:t>ld</w:t>
      </w:r>
      <w:r w:rsidRPr="006518C9">
        <w:rPr>
          <w:rFonts w:ascii="Times New Roman" w:hAnsi="Times New Roman" w:cs="Times New Roman"/>
          <w:color w:val="515151"/>
          <w:sz w:val="24"/>
          <w:szCs w:val="24"/>
        </w:rPr>
        <w:t xml:space="preserve">g </w:t>
      </w:r>
      <w:r w:rsidRPr="006518C9">
        <w:rPr>
          <w:rFonts w:ascii="Times New Roman" w:hAnsi="Times New Roman" w:cs="Times New Roman"/>
          <w:color w:val="3C3C3C"/>
          <w:sz w:val="24"/>
          <w:szCs w:val="24"/>
        </w:rPr>
        <w:t>17, F</w:t>
      </w:r>
      <w:r w:rsidRPr="006518C9">
        <w:rPr>
          <w:rFonts w:ascii="Times New Roman" w:hAnsi="Times New Roman" w:cs="Times New Roman"/>
          <w:color w:val="0E0E0E"/>
          <w:sz w:val="24"/>
          <w:szCs w:val="24"/>
        </w:rPr>
        <w:t>l</w:t>
      </w:r>
      <w:r w:rsidRPr="006518C9">
        <w:rPr>
          <w:rFonts w:ascii="Times New Roman" w:hAnsi="Times New Roman" w:cs="Times New Roman"/>
          <w:color w:val="3C3C3C"/>
          <w:sz w:val="24"/>
          <w:szCs w:val="24"/>
        </w:rPr>
        <w:t xml:space="preserve">oor </w:t>
      </w:r>
      <w:r w:rsidRPr="006518C9">
        <w:rPr>
          <w:rFonts w:ascii="Times New Roman" w:hAnsi="Times New Roman" w:cs="Times New Roman"/>
          <w:color w:val="242424"/>
          <w:sz w:val="24"/>
          <w:szCs w:val="24"/>
        </w:rPr>
        <w:t xml:space="preserve">1, </w:t>
      </w:r>
      <w:r w:rsidRPr="006518C9">
        <w:rPr>
          <w:rFonts w:ascii="Times New Roman" w:hAnsi="Times New Roman" w:cs="Times New Roman"/>
          <w:color w:val="515151"/>
          <w:sz w:val="24"/>
          <w:szCs w:val="24"/>
        </w:rPr>
        <w:t>301</w:t>
      </w:r>
      <w:r w:rsidRPr="006518C9">
        <w:rPr>
          <w:rFonts w:ascii="Times New Roman" w:hAnsi="Times New Roman" w:cs="Times New Roman"/>
          <w:color w:val="B2B2B2"/>
          <w:sz w:val="24"/>
          <w:szCs w:val="24"/>
        </w:rPr>
        <w:t>-</w:t>
      </w:r>
      <w:r w:rsidRPr="006518C9">
        <w:rPr>
          <w:rFonts w:ascii="Times New Roman" w:hAnsi="Times New Roman" w:cs="Times New Roman"/>
          <w:color w:val="3C3C3C"/>
          <w:sz w:val="24"/>
          <w:szCs w:val="24"/>
        </w:rPr>
        <w:t>295</w:t>
      </w:r>
      <w:r w:rsidRPr="006518C9">
        <w:rPr>
          <w:rFonts w:ascii="Times New Roman" w:hAnsi="Times New Roman" w:cs="Times New Roman"/>
          <w:color w:val="838383"/>
          <w:sz w:val="24"/>
          <w:szCs w:val="24"/>
        </w:rPr>
        <w:t>-</w:t>
      </w:r>
      <w:r w:rsidRPr="006518C9">
        <w:rPr>
          <w:rFonts w:ascii="Times New Roman" w:hAnsi="Times New Roman" w:cs="Times New Roman"/>
          <w:color w:val="515151"/>
          <w:sz w:val="24"/>
          <w:szCs w:val="24"/>
        </w:rPr>
        <w:t>2</w:t>
      </w:r>
      <w:r w:rsidRPr="006518C9">
        <w:rPr>
          <w:rFonts w:ascii="Times New Roman" w:hAnsi="Times New Roman" w:cs="Times New Roman"/>
          <w:color w:val="242424"/>
          <w:sz w:val="24"/>
          <w:szCs w:val="24"/>
        </w:rPr>
        <w:t xml:space="preserve">450, </w:t>
      </w:r>
      <w:hyperlink r:id="rId72">
        <w:r w:rsidRPr="006518C9">
          <w:rPr>
            <w:rFonts w:ascii="Times New Roman" w:hAnsi="Times New Roman" w:cs="Times New Roman"/>
            <w:color w:val="0000FF"/>
            <w:sz w:val="24"/>
            <w:szCs w:val="24"/>
            <w:u w:val="single"/>
          </w:rPr>
          <w:t>www.navymwrbethesda.com</w:t>
        </w:r>
      </w:hyperlink>
      <w:r w:rsidRPr="006518C9">
        <w:rPr>
          <w:rFonts w:ascii="Times New Roman" w:hAnsi="Times New Roman" w:cs="Times New Roman"/>
          <w:color w:val="242424"/>
          <w:sz w:val="24"/>
          <w:szCs w:val="24"/>
        </w:rPr>
        <w:t xml:space="preserve">) </w:t>
      </w:r>
      <w:r w:rsidRPr="006518C9">
        <w:rPr>
          <w:rFonts w:ascii="Times New Roman" w:hAnsi="Times New Roman" w:cs="Times New Roman"/>
          <w:color w:val="0A0A0A"/>
          <w:sz w:val="24"/>
          <w:szCs w:val="24"/>
        </w:rPr>
        <w:t>In</w:t>
      </w:r>
      <w:r w:rsidRPr="006518C9">
        <w:rPr>
          <w:rFonts w:ascii="Times New Roman" w:hAnsi="Times New Roman" w:cs="Times New Roman"/>
          <w:color w:val="2A2A2A"/>
          <w:sz w:val="24"/>
          <w:szCs w:val="24"/>
        </w:rPr>
        <w:t>door facil</w:t>
      </w:r>
      <w:r w:rsidRPr="006518C9">
        <w:rPr>
          <w:rFonts w:ascii="Times New Roman" w:hAnsi="Times New Roman" w:cs="Times New Roman"/>
          <w:color w:val="0A0A0A"/>
          <w:sz w:val="24"/>
          <w:szCs w:val="24"/>
        </w:rPr>
        <w:t>i</w:t>
      </w:r>
      <w:r w:rsidRPr="006518C9">
        <w:rPr>
          <w:rFonts w:ascii="Times New Roman" w:hAnsi="Times New Roman" w:cs="Times New Roman"/>
          <w:color w:val="2A2A2A"/>
          <w:sz w:val="24"/>
          <w:szCs w:val="24"/>
        </w:rPr>
        <w:t xml:space="preserve">ty </w:t>
      </w:r>
      <w:r w:rsidRPr="006518C9">
        <w:rPr>
          <w:rFonts w:ascii="Times New Roman" w:hAnsi="Times New Roman" w:cs="Times New Roman"/>
          <w:color w:val="191919"/>
          <w:sz w:val="24"/>
          <w:szCs w:val="24"/>
        </w:rPr>
        <w:t>h</w:t>
      </w:r>
      <w:r w:rsidRPr="006518C9">
        <w:rPr>
          <w:rFonts w:ascii="Times New Roman" w:hAnsi="Times New Roman" w:cs="Times New Roman"/>
          <w:color w:val="3B3B3B"/>
          <w:sz w:val="24"/>
          <w:szCs w:val="24"/>
        </w:rPr>
        <w:t>as ru</w:t>
      </w:r>
      <w:r w:rsidRPr="006518C9">
        <w:rPr>
          <w:rFonts w:ascii="Times New Roman" w:hAnsi="Times New Roman" w:cs="Times New Roman"/>
          <w:color w:val="191919"/>
          <w:sz w:val="24"/>
          <w:szCs w:val="24"/>
        </w:rPr>
        <w:t>nnin</w:t>
      </w:r>
      <w:r w:rsidRPr="006518C9">
        <w:rPr>
          <w:rFonts w:ascii="Times New Roman" w:hAnsi="Times New Roman" w:cs="Times New Roman"/>
          <w:color w:val="4A4A4A"/>
          <w:sz w:val="24"/>
          <w:szCs w:val="24"/>
        </w:rPr>
        <w:t xml:space="preserve">g </w:t>
      </w:r>
      <w:r w:rsidRPr="006518C9">
        <w:rPr>
          <w:rFonts w:ascii="Times New Roman" w:hAnsi="Times New Roman" w:cs="Times New Roman"/>
          <w:color w:val="191919"/>
          <w:sz w:val="24"/>
          <w:szCs w:val="24"/>
        </w:rPr>
        <w:t>tra</w:t>
      </w:r>
      <w:r w:rsidRPr="006518C9">
        <w:rPr>
          <w:rFonts w:ascii="Times New Roman" w:hAnsi="Times New Roman" w:cs="Times New Roman"/>
          <w:color w:val="3B3B3B"/>
          <w:sz w:val="24"/>
          <w:szCs w:val="24"/>
        </w:rPr>
        <w:t xml:space="preserve">ck, </w:t>
      </w:r>
      <w:r w:rsidRPr="006518C9">
        <w:rPr>
          <w:rFonts w:ascii="Times New Roman" w:hAnsi="Times New Roman" w:cs="Times New Roman"/>
          <w:color w:val="2A2A2A"/>
          <w:sz w:val="24"/>
          <w:szCs w:val="24"/>
        </w:rPr>
        <w:t>basketba</w:t>
      </w:r>
      <w:r w:rsidRPr="006518C9">
        <w:rPr>
          <w:rFonts w:ascii="Times New Roman" w:hAnsi="Times New Roman" w:cs="Times New Roman"/>
          <w:color w:val="0A0A0A"/>
          <w:sz w:val="24"/>
          <w:szCs w:val="24"/>
        </w:rPr>
        <w:t xml:space="preserve">ll </w:t>
      </w:r>
      <w:r w:rsidRPr="006518C9">
        <w:rPr>
          <w:rFonts w:ascii="Times New Roman" w:hAnsi="Times New Roman" w:cs="Times New Roman"/>
          <w:color w:val="3B3B3B"/>
          <w:sz w:val="24"/>
          <w:szCs w:val="24"/>
        </w:rPr>
        <w:t>co</w:t>
      </w:r>
      <w:r w:rsidRPr="006518C9">
        <w:rPr>
          <w:rFonts w:ascii="Times New Roman" w:hAnsi="Times New Roman" w:cs="Times New Roman"/>
          <w:color w:val="191919"/>
          <w:sz w:val="24"/>
          <w:szCs w:val="24"/>
        </w:rPr>
        <w:t>urt</w:t>
      </w:r>
      <w:r w:rsidRPr="006518C9">
        <w:rPr>
          <w:rFonts w:ascii="Times New Roman" w:hAnsi="Times New Roman" w:cs="Times New Roman"/>
          <w:color w:val="3B3B3B"/>
          <w:sz w:val="24"/>
          <w:szCs w:val="24"/>
        </w:rPr>
        <w:t xml:space="preserve">, </w:t>
      </w:r>
      <w:r w:rsidRPr="006518C9">
        <w:rPr>
          <w:rFonts w:ascii="Times New Roman" w:hAnsi="Times New Roman" w:cs="Times New Roman"/>
          <w:color w:val="2A2A2A"/>
          <w:sz w:val="24"/>
          <w:szCs w:val="24"/>
        </w:rPr>
        <w:t>racquetba</w:t>
      </w:r>
      <w:r w:rsidRPr="006518C9">
        <w:rPr>
          <w:rFonts w:ascii="Times New Roman" w:hAnsi="Times New Roman" w:cs="Times New Roman"/>
          <w:color w:val="0A0A0A"/>
          <w:sz w:val="24"/>
          <w:szCs w:val="24"/>
        </w:rPr>
        <w:t xml:space="preserve">ll </w:t>
      </w:r>
      <w:r w:rsidRPr="006518C9">
        <w:rPr>
          <w:rFonts w:ascii="Times New Roman" w:hAnsi="Times New Roman" w:cs="Times New Roman"/>
          <w:color w:val="3B3B3B"/>
          <w:sz w:val="24"/>
          <w:szCs w:val="24"/>
        </w:rPr>
        <w:t>co</w:t>
      </w:r>
      <w:r w:rsidRPr="006518C9">
        <w:rPr>
          <w:rFonts w:ascii="Times New Roman" w:hAnsi="Times New Roman" w:cs="Times New Roman"/>
          <w:color w:val="191919"/>
          <w:sz w:val="24"/>
          <w:szCs w:val="24"/>
        </w:rPr>
        <w:t xml:space="preserve">urt, </w:t>
      </w:r>
      <w:r w:rsidRPr="006518C9">
        <w:rPr>
          <w:rFonts w:ascii="Times New Roman" w:hAnsi="Times New Roman" w:cs="Times New Roman"/>
          <w:color w:val="3B3B3B"/>
          <w:sz w:val="24"/>
          <w:szCs w:val="24"/>
        </w:rPr>
        <w:t>vo</w:t>
      </w:r>
      <w:r w:rsidRPr="006518C9">
        <w:rPr>
          <w:rFonts w:ascii="Times New Roman" w:hAnsi="Times New Roman" w:cs="Times New Roman"/>
          <w:color w:val="0A0A0A"/>
          <w:sz w:val="24"/>
          <w:szCs w:val="24"/>
        </w:rPr>
        <w:t>ll</w:t>
      </w:r>
      <w:r w:rsidRPr="006518C9">
        <w:rPr>
          <w:rFonts w:ascii="Times New Roman" w:hAnsi="Times New Roman" w:cs="Times New Roman"/>
          <w:color w:val="4A4A4A"/>
          <w:sz w:val="24"/>
          <w:szCs w:val="24"/>
        </w:rPr>
        <w:t>e</w:t>
      </w:r>
      <w:r w:rsidRPr="006518C9">
        <w:rPr>
          <w:rFonts w:ascii="Times New Roman" w:hAnsi="Times New Roman" w:cs="Times New Roman"/>
          <w:color w:val="2A2A2A"/>
          <w:sz w:val="24"/>
          <w:szCs w:val="24"/>
        </w:rPr>
        <w:t>yba</w:t>
      </w:r>
      <w:r w:rsidRPr="006518C9">
        <w:rPr>
          <w:rFonts w:ascii="Times New Roman" w:hAnsi="Times New Roman" w:cs="Times New Roman"/>
          <w:color w:val="0A0A0A"/>
          <w:sz w:val="24"/>
          <w:szCs w:val="24"/>
        </w:rPr>
        <w:t xml:space="preserve">ll </w:t>
      </w:r>
      <w:r w:rsidRPr="006518C9">
        <w:rPr>
          <w:rFonts w:ascii="Times New Roman" w:hAnsi="Times New Roman" w:cs="Times New Roman"/>
          <w:color w:val="2A2A2A"/>
          <w:sz w:val="24"/>
          <w:szCs w:val="24"/>
        </w:rPr>
        <w:t>court, poo</w:t>
      </w:r>
      <w:r w:rsidRPr="006518C9">
        <w:rPr>
          <w:rFonts w:ascii="Times New Roman" w:hAnsi="Times New Roman" w:cs="Times New Roman"/>
          <w:color w:val="0A0A0A"/>
          <w:sz w:val="24"/>
          <w:szCs w:val="24"/>
        </w:rPr>
        <w:t>l</w:t>
      </w:r>
      <w:r w:rsidRPr="006518C9">
        <w:rPr>
          <w:rFonts w:ascii="Times New Roman" w:hAnsi="Times New Roman" w:cs="Times New Roman"/>
          <w:color w:val="3B3B3B"/>
          <w:sz w:val="24"/>
          <w:szCs w:val="24"/>
        </w:rPr>
        <w:t xml:space="preserve">, </w:t>
      </w:r>
      <w:r w:rsidRPr="006518C9">
        <w:rPr>
          <w:rFonts w:ascii="Times New Roman" w:hAnsi="Times New Roman" w:cs="Times New Roman"/>
          <w:color w:val="4A4A4A"/>
          <w:sz w:val="24"/>
          <w:szCs w:val="24"/>
        </w:rPr>
        <w:t>ca</w:t>
      </w:r>
      <w:r w:rsidRPr="006518C9">
        <w:rPr>
          <w:rFonts w:ascii="Times New Roman" w:hAnsi="Times New Roman" w:cs="Times New Roman"/>
          <w:color w:val="2A2A2A"/>
          <w:sz w:val="24"/>
          <w:szCs w:val="24"/>
        </w:rPr>
        <w:t xml:space="preserve">rdio </w:t>
      </w:r>
      <w:r w:rsidRPr="006518C9">
        <w:rPr>
          <w:rFonts w:ascii="Times New Roman" w:hAnsi="Times New Roman" w:cs="Times New Roman"/>
          <w:color w:val="3B3B3B"/>
          <w:sz w:val="24"/>
          <w:szCs w:val="24"/>
        </w:rPr>
        <w:t xml:space="preserve">and </w:t>
      </w:r>
      <w:r w:rsidRPr="006518C9">
        <w:rPr>
          <w:rFonts w:ascii="Times New Roman" w:hAnsi="Times New Roman" w:cs="Times New Roman"/>
          <w:color w:val="2A2A2A"/>
          <w:sz w:val="24"/>
          <w:szCs w:val="24"/>
        </w:rPr>
        <w:t xml:space="preserve">weight </w:t>
      </w:r>
      <w:r w:rsidRPr="006518C9">
        <w:rPr>
          <w:rFonts w:ascii="Times New Roman" w:hAnsi="Times New Roman" w:cs="Times New Roman"/>
          <w:color w:val="3B3B3B"/>
          <w:sz w:val="24"/>
          <w:szCs w:val="24"/>
        </w:rPr>
        <w:t>e</w:t>
      </w:r>
      <w:r w:rsidRPr="006518C9">
        <w:rPr>
          <w:rFonts w:ascii="Times New Roman" w:hAnsi="Times New Roman" w:cs="Times New Roman"/>
          <w:color w:val="191919"/>
          <w:sz w:val="24"/>
          <w:szCs w:val="24"/>
        </w:rPr>
        <w:t>quipm</w:t>
      </w:r>
      <w:r w:rsidRPr="006518C9">
        <w:rPr>
          <w:rFonts w:ascii="Times New Roman" w:hAnsi="Times New Roman" w:cs="Times New Roman"/>
          <w:color w:val="3B3B3B"/>
          <w:sz w:val="24"/>
          <w:szCs w:val="24"/>
        </w:rPr>
        <w:t xml:space="preserve">ent, </w:t>
      </w:r>
      <w:r w:rsidRPr="006518C9">
        <w:rPr>
          <w:rFonts w:ascii="Times New Roman" w:hAnsi="Times New Roman" w:cs="Times New Roman"/>
          <w:color w:val="4A4A4A"/>
          <w:sz w:val="24"/>
          <w:szCs w:val="24"/>
        </w:rPr>
        <w:t>s</w:t>
      </w:r>
      <w:r w:rsidRPr="006518C9">
        <w:rPr>
          <w:rFonts w:ascii="Times New Roman" w:hAnsi="Times New Roman" w:cs="Times New Roman"/>
          <w:color w:val="2A2A2A"/>
          <w:sz w:val="24"/>
          <w:szCs w:val="24"/>
        </w:rPr>
        <w:t>tret</w:t>
      </w:r>
      <w:r w:rsidRPr="006518C9">
        <w:rPr>
          <w:rFonts w:ascii="Times New Roman" w:hAnsi="Times New Roman" w:cs="Times New Roman"/>
          <w:color w:val="4A4A4A"/>
          <w:sz w:val="24"/>
          <w:szCs w:val="24"/>
        </w:rPr>
        <w:t>c</w:t>
      </w:r>
      <w:r w:rsidRPr="006518C9">
        <w:rPr>
          <w:rFonts w:ascii="Times New Roman" w:hAnsi="Times New Roman" w:cs="Times New Roman"/>
          <w:color w:val="2A2A2A"/>
          <w:sz w:val="24"/>
          <w:szCs w:val="24"/>
        </w:rPr>
        <w:t>hin</w:t>
      </w:r>
      <w:r w:rsidRPr="006518C9">
        <w:rPr>
          <w:rFonts w:ascii="Times New Roman" w:hAnsi="Times New Roman" w:cs="Times New Roman"/>
          <w:color w:val="4A4A4A"/>
          <w:sz w:val="24"/>
          <w:szCs w:val="24"/>
        </w:rPr>
        <w:t xml:space="preserve">g </w:t>
      </w:r>
      <w:r w:rsidRPr="006518C9">
        <w:rPr>
          <w:rFonts w:ascii="Times New Roman" w:hAnsi="Times New Roman" w:cs="Times New Roman"/>
          <w:color w:val="3B3B3B"/>
          <w:sz w:val="24"/>
          <w:szCs w:val="24"/>
        </w:rPr>
        <w:t>and abdom</w:t>
      </w:r>
      <w:r w:rsidRPr="006518C9">
        <w:rPr>
          <w:rFonts w:ascii="Times New Roman" w:hAnsi="Times New Roman" w:cs="Times New Roman"/>
          <w:color w:val="0A0A0A"/>
          <w:sz w:val="24"/>
          <w:szCs w:val="24"/>
        </w:rPr>
        <w:t>in</w:t>
      </w:r>
      <w:r w:rsidRPr="006518C9">
        <w:rPr>
          <w:rFonts w:ascii="Times New Roman" w:hAnsi="Times New Roman" w:cs="Times New Roman"/>
          <w:color w:val="3B3B3B"/>
          <w:sz w:val="24"/>
          <w:szCs w:val="24"/>
        </w:rPr>
        <w:t>a</w:t>
      </w:r>
      <w:r w:rsidRPr="006518C9">
        <w:rPr>
          <w:rFonts w:ascii="Times New Roman" w:hAnsi="Times New Roman" w:cs="Times New Roman"/>
          <w:color w:val="191919"/>
          <w:sz w:val="24"/>
          <w:szCs w:val="24"/>
        </w:rPr>
        <w:t xml:space="preserve">l </w:t>
      </w:r>
      <w:r w:rsidRPr="006518C9">
        <w:rPr>
          <w:rFonts w:ascii="Times New Roman" w:hAnsi="Times New Roman" w:cs="Times New Roman"/>
          <w:color w:val="2A2A2A"/>
          <w:sz w:val="24"/>
          <w:szCs w:val="24"/>
        </w:rPr>
        <w:t>trainin</w:t>
      </w:r>
      <w:r w:rsidRPr="006518C9">
        <w:rPr>
          <w:rFonts w:ascii="Times New Roman" w:hAnsi="Times New Roman" w:cs="Times New Roman"/>
          <w:color w:val="4A4A4A"/>
          <w:sz w:val="24"/>
          <w:szCs w:val="24"/>
        </w:rPr>
        <w:t xml:space="preserve">g </w:t>
      </w:r>
      <w:r w:rsidRPr="006518C9">
        <w:rPr>
          <w:rFonts w:ascii="Times New Roman" w:hAnsi="Times New Roman" w:cs="Times New Roman"/>
          <w:color w:val="2A2A2A"/>
          <w:sz w:val="24"/>
          <w:szCs w:val="24"/>
        </w:rPr>
        <w:t>a</w:t>
      </w:r>
      <w:r w:rsidRPr="006518C9">
        <w:rPr>
          <w:rFonts w:ascii="Times New Roman" w:hAnsi="Times New Roman" w:cs="Times New Roman"/>
          <w:color w:val="0A0A0A"/>
          <w:sz w:val="24"/>
          <w:szCs w:val="24"/>
        </w:rPr>
        <w:t>r</w:t>
      </w:r>
      <w:r w:rsidRPr="006518C9">
        <w:rPr>
          <w:rFonts w:ascii="Times New Roman" w:hAnsi="Times New Roman" w:cs="Times New Roman"/>
          <w:color w:val="4A4A4A"/>
          <w:sz w:val="24"/>
          <w:szCs w:val="24"/>
        </w:rPr>
        <w:t xml:space="preserve">ea, </w:t>
      </w:r>
      <w:r w:rsidRPr="006518C9">
        <w:rPr>
          <w:rFonts w:ascii="Times New Roman" w:hAnsi="Times New Roman" w:cs="Times New Roman"/>
          <w:color w:val="3B3B3B"/>
          <w:sz w:val="24"/>
          <w:szCs w:val="24"/>
        </w:rPr>
        <w:t>spinning stud</w:t>
      </w:r>
      <w:r w:rsidRPr="006518C9">
        <w:rPr>
          <w:rFonts w:ascii="Times New Roman" w:hAnsi="Times New Roman" w:cs="Times New Roman"/>
          <w:color w:val="191919"/>
          <w:sz w:val="24"/>
          <w:szCs w:val="24"/>
        </w:rPr>
        <w:t>i</w:t>
      </w:r>
      <w:r w:rsidRPr="006518C9">
        <w:rPr>
          <w:rFonts w:ascii="Times New Roman" w:hAnsi="Times New Roman" w:cs="Times New Roman"/>
          <w:color w:val="3B3B3B"/>
          <w:sz w:val="24"/>
          <w:szCs w:val="24"/>
        </w:rPr>
        <w:t xml:space="preserve">o, </w:t>
      </w:r>
      <w:r w:rsidRPr="006518C9">
        <w:rPr>
          <w:rFonts w:ascii="Times New Roman" w:hAnsi="Times New Roman" w:cs="Times New Roman"/>
          <w:color w:val="2A2A2A"/>
          <w:sz w:val="24"/>
          <w:szCs w:val="24"/>
        </w:rPr>
        <w:t xml:space="preserve">and </w:t>
      </w:r>
      <w:r w:rsidRPr="006518C9">
        <w:rPr>
          <w:rFonts w:ascii="Times New Roman" w:hAnsi="Times New Roman" w:cs="Times New Roman"/>
          <w:color w:val="0A0A0A"/>
          <w:sz w:val="24"/>
          <w:szCs w:val="24"/>
        </w:rPr>
        <w:t>l</w:t>
      </w:r>
      <w:r w:rsidRPr="006518C9">
        <w:rPr>
          <w:rFonts w:ascii="Times New Roman" w:hAnsi="Times New Roman" w:cs="Times New Roman"/>
          <w:color w:val="3B3B3B"/>
          <w:sz w:val="24"/>
          <w:szCs w:val="24"/>
        </w:rPr>
        <w:t>ocke</w:t>
      </w:r>
      <w:r w:rsidRPr="006518C9">
        <w:rPr>
          <w:rFonts w:ascii="Times New Roman" w:hAnsi="Times New Roman" w:cs="Times New Roman"/>
          <w:color w:val="191919"/>
          <w:sz w:val="24"/>
          <w:szCs w:val="24"/>
        </w:rPr>
        <w:t xml:space="preserve">r </w:t>
      </w:r>
      <w:r w:rsidRPr="006518C9">
        <w:rPr>
          <w:rFonts w:ascii="Times New Roman" w:hAnsi="Times New Roman" w:cs="Times New Roman"/>
          <w:color w:val="2A2A2A"/>
          <w:sz w:val="24"/>
          <w:szCs w:val="24"/>
        </w:rPr>
        <w:t xml:space="preserve">rooms. </w:t>
      </w:r>
      <w:r w:rsidRPr="006518C9">
        <w:rPr>
          <w:rFonts w:ascii="Times New Roman" w:hAnsi="Times New Roman" w:cs="Times New Roman"/>
          <w:color w:val="3B3B3B"/>
          <w:sz w:val="24"/>
          <w:szCs w:val="24"/>
        </w:rPr>
        <w:t>Ava</w:t>
      </w:r>
      <w:r w:rsidRPr="006518C9">
        <w:rPr>
          <w:rFonts w:ascii="Times New Roman" w:hAnsi="Times New Roman" w:cs="Times New Roman"/>
          <w:color w:val="191919"/>
          <w:sz w:val="24"/>
          <w:szCs w:val="24"/>
        </w:rPr>
        <w:t>il</w:t>
      </w:r>
      <w:r w:rsidRPr="006518C9">
        <w:rPr>
          <w:rFonts w:ascii="Times New Roman" w:hAnsi="Times New Roman" w:cs="Times New Roman"/>
          <w:color w:val="3B3B3B"/>
          <w:sz w:val="24"/>
          <w:szCs w:val="24"/>
        </w:rPr>
        <w:t>ab</w:t>
      </w:r>
      <w:r w:rsidRPr="006518C9">
        <w:rPr>
          <w:rFonts w:ascii="Times New Roman" w:hAnsi="Times New Roman" w:cs="Times New Roman"/>
          <w:color w:val="191919"/>
          <w:sz w:val="24"/>
          <w:szCs w:val="24"/>
        </w:rPr>
        <w:t>l</w:t>
      </w:r>
      <w:r w:rsidRPr="006518C9">
        <w:rPr>
          <w:rFonts w:ascii="Times New Roman" w:hAnsi="Times New Roman" w:cs="Times New Roman"/>
          <w:color w:val="3B3B3B"/>
          <w:sz w:val="24"/>
          <w:szCs w:val="24"/>
        </w:rPr>
        <w:t xml:space="preserve">e </w:t>
      </w:r>
      <w:r w:rsidRPr="006518C9">
        <w:rPr>
          <w:rFonts w:ascii="Times New Roman" w:hAnsi="Times New Roman" w:cs="Times New Roman"/>
          <w:color w:val="2A2A2A"/>
          <w:sz w:val="24"/>
          <w:szCs w:val="24"/>
        </w:rPr>
        <w:t>fr</w:t>
      </w:r>
      <w:r w:rsidRPr="006518C9">
        <w:rPr>
          <w:rFonts w:ascii="Times New Roman" w:hAnsi="Times New Roman" w:cs="Times New Roman"/>
          <w:color w:val="4A4A4A"/>
          <w:sz w:val="24"/>
          <w:szCs w:val="24"/>
        </w:rPr>
        <w:t xml:space="preserve">ee </w:t>
      </w:r>
      <w:r w:rsidRPr="006518C9">
        <w:rPr>
          <w:rFonts w:ascii="Times New Roman" w:hAnsi="Times New Roman" w:cs="Times New Roman"/>
          <w:color w:val="2A2A2A"/>
          <w:sz w:val="24"/>
          <w:szCs w:val="24"/>
        </w:rPr>
        <w:t xml:space="preserve">to </w:t>
      </w:r>
      <w:r w:rsidRPr="006518C9">
        <w:rPr>
          <w:rFonts w:ascii="Times New Roman" w:hAnsi="Times New Roman" w:cs="Times New Roman"/>
          <w:color w:val="3B3B3B"/>
          <w:sz w:val="24"/>
          <w:szCs w:val="24"/>
        </w:rPr>
        <w:t>se</w:t>
      </w:r>
      <w:r w:rsidRPr="006518C9">
        <w:rPr>
          <w:rFonts w:ascii="Times New Roman" w:hAnsi="Times New Roman" w:cs="Times New Roman"/>
          <w:color w:val="191919"/>
          <w:sz w:val="24"/>
          <w:szCs w:val="24"/>
        </w:rPr>
        <w:t>r</w:t>
      </w:r>
      <w:r w:rsidRPr="006518C9">
        <w:rPr>
          <w:rFonts w:ascii="Times New Roman" w:hAnsi="Times New Roman" w:cs="Times New Roman"/>
          <w:color w:val="3B3B3B"/>
          <w:sz w:val="24"/>
          <w:szCs w:val="24"/>
        </w:rPr>
        <w:t xml:space="preserve">vice </w:t>
      </w:r>
      <w:r w:rsidRPr="006518C9">
        <w:rPr>
          <w:rFonts w:ascii="Times New Roman" w:hAnsi="Times New Roman" w:cs="Times New Roman"/>
          <w:color w:val="191919"/>
          <w:sz w:val="24"/>
          <w:szCs w:val="24"/>
        </w:rPr>
        <w:t>memb</w:t>
      </w:r>
      <w:r w:rsidRPr="006518C9">
        <w:rPr>
          <w:rFonts w:ascii="Times New Roman" w:hAnsi="Times New Roman" w:cs="Times New Roman"/>
          <w:color w:val="3B3B3B"/>
          <w:sz w:val="24"/>
          <w:szCs w:val="24"/>
        </w:rPr>
        <w:t>e</w:t>
      </w:r>
      <w:r w:rsidRPr="006518C9">
        <w:rPr>
          <w:rFonts w:ascii="Times New Roman" w:hAnsi="Times New Roman" w:cs="Times New Roman"/>
          <w:color w:val="191919"/>
          <w:sz w:val="24"/>
          <w:szCs w:val="24"/>
        </w:rPr>
        <w:t>r</w:t>
      </w:r>
      <w:r w:rsidRPr="006518C9">
        <w:rPr>
          <w:rFonts w:ascii="Times New Roman" w:hAnsi="Times New Roman" w:cs="Times New Roman"/>
          <w:color w:val="3B3B3B"/>
          <w:sz w:val="24"/>
          <w:szCs w:val="24"/>
        </w:rPr>
        <w:t xml:space="preserve">s and </w:t>
      </w:r>
      <w:r w:rsidRPr="006518C9">
        <w:rPr>
          <w:rFonts w:ascii="Times New Roman" w:hAnsi="Times New Roman" w:cs="Times New Roman"/>
          <w:color w:val="0A0A0A"/>
          <w:sz w:val="24"/>
          <w:szCs w:val="24"/>
        </w:rPr>
        <w:t>f</w:t>
      </w:r>
      <w:r w:rsidRPr="006518C9">
        <w:rPr>
          <w:rFonts w:ascii="Times New Roman" w:hAnsi="Times New Roman" w:cs="Times New Roman"/>
          <w:color w:val="3B3B3B"/>
          <w:sz w:val="24"/>
          <w:szCs w:val="24"/>
        </w:rPr>
        <w:t>edera</w:t>
      </w:r>
      <w:r w:rsidRPr="006518C9">
        <w:rPr>
          <w:rFonts w:ascii="Times New Roman" w:hAnsi="Times New Roman" w:cs="Times New Roman"/>
          <w:color w:val="0A0A0A"/>
          <w:sz w:val="24"/>
          <w:szCs w:val="24"/>
        </w:rPr>
        <w:t xml:space="preserve">l </w:t>
      </w:r>
      <w:r w:rsidRPr="006518C9">
        <w:rPr>
          <w:rFonts w:ascii="Times New Roman" w:hAnsi="Times New Roman" w:cs="Times New Roman"/>
          <w:color w:val="3B3B3B"/>
          <w:sz w:val="24"/>
          <w:szCs w:val="24"/>
        </w:rPr>
        <w:t>c</w:t>
      </w:r>
      <w:r w:rsidRPr="006518C9">
        <w:rPr>
          <w:rFonts w:ascii="Times New Roman" w:hAnsi="Times New Roman" w:cs="Times New Roman"/>
          <w:color w:val="0A0A0A"/>
          <w:sz w:val="24"/>
          <w:szCs w:val="24"/>
        </w:rPr>
        <w:t>i</w:t>
      </w:r>
      <w:r w:rsidRPr="006518C9">
        <w:rPr>
          <w:rFonts w:ascii="Times New Roman" w:hAnsi="Times New Roman" w:cs="Times New Roman"/>
          <w:color w:val="2A2A2A"/>
          <w:sz w:val="24"/>
          <w:szCs w:val="24"/>
        </w:rPr>
        <w:t xml:space="preserve">vilians, and </w:t>
      </w:r>
      <w:r w:rsidRPr="006518C9">
        <w:rPr>
          <w:rFonts w:ascii="Times New Roman" w:hAnsi="Times New Roman" w:cs="Times New Roman"/>
          <w:color w:val="3B3B3B"/>
          <w:sz w:val="24"/>
          <w:szCs w:val="24"/>
        </w:rPr>
        <w:t>ava</w:t>
      </w:r>
      <w:r w:rsidRPr="006518C9">
        <w:rPr>
          <w:rFonts w:ascii="Times New Roman" w:hAnsi="Times New Roman" w:cs="Times New Roman"/>
          <w:color w:val="191919"/>
          <w:sz w:val="24"/>
          <w:szCs w:val="24"/>
        </w:rPr>
        <w:t xml:space="preserve">ilable </w:t>
      </w:r>
      <w:r w:rsidRPr="006518C9">
        <w:rPr>
          <w:rFonts w:ascii="Times New Roman" w:hAnsi="Times New Roman" w:cs="Times New Roman"/>
          <w:color w:val="2A2A2A"/>
          <w:sz w:val="24"/>
          <w:szCs w:val="24"/>
        </w:rPr>
        <w:t xml:space="preserve">to </w:t>
      </w:r>
      <w:r w:rsidRPr="006518C9">
        <w:rPr>
          <w:rFonts w:ascii="Times New Roman" w:hAnsi="Times New Roman" w:cs="Times New Roman"/>
          <w:color w:val="3B3B3B"/>
          <w:sz w:val="24"/>
          <w:szCs w:val="24"/>
        </w:rPr>
        <w:t>co</w:t>
      </w:r>
      <w:r w:rsidRPr="006518C9">
        <w:rPr>
          <w:rFonts w:ascii="Times New Roman" w:hAnsi="Times New Roman" w:cs="Times New Roman"/>
          <w:color w:val="191919"/>
          <w:sz w:val="24"/>
          <w:szCs w:val="24"/>
        </w:rPr>
        <w:t>ntr</w:t>
      </w:r>
      <w:r w:rsidRPr="006518C9">
        <w:rPr>
          <w:rFonts w:ascii="Times New Roman" w:hAnsi="Times New Roman" w:cs="Times New Roman"/>
          <w:color w:val="3B3B3B"/>
          <w:sz w:val="24"/>
          <w:szCs w:val="24"/>
        </w:rPr>
        <w:t xml:space="preserve">actors </w:t>
      </w:r>
      <w:r w:rsidRPr="006518C9">
        <w:rPr>
          <w:rFonts w:ascii="Times New Roman" w:hAnsi="Times New Roman" w:cs="Times New Roman"/>
          <w:color w:val="2A2A2A"/>
          <w:sz w:val="24"/>
          <w:szCs w:val="24"/>
        </w:rPr>
        <w:t xml:space="preserve">for a </w:t>
      </w:r>
      <w:r w:rsidRPr="006518C9">
        <w:rPr>
          <w:rFonts w:ascii="Times New Roman" w:hAnsi="Times New Roman" w:cs="Times New Roman"/>
          <w:color w:val="4A4A4A"/>
          <w:sz w:val="24"/>
          <w:szCs w:val="24"/>
        </w:rPr>
        <w:t>s</w:t>
      </w:r>
      <w:r w:rsidRPr="006518C9">
        <w:rPr>
          <w:rFonts w:ascii="Times New Roman" w:hAnsi="Times New Roman" w:cs="Times New Roman"/>
          <w:color w:val="2A2A2A"/>
          <w:sz w:val="24"/>
          <w:szCs w:val="24"/>
        </w:rPr>
        <w:t>ma</w:t>
      </w:r>
      <w:r w:rsidRPr="006518C9">
        <w:rPr>
          <w:rFonts w:ascii="Times New Roman" w:hAnsi="Times New Roman" w:cs="Times New Roman"/>
          <w:color w:val="0A0A0A"/>
          <w:sz w:val="24"/>
          <w:szCs w:val="24"/>
        </w:rPr>
        <w:t xml:space="preserve">ll </w:t>
      </w:r>
      <w:r w:rsidRPr="006518C9">
        <w:rPr>
          <w:rFonts w:ascii="Times New Roman" w:hAnsi="Times New Roman" w:cs="Times New Roman"/>
          <w:color w:val="191919"/>
          <w:sz w:val="24"/>
          <w:szCs w:val="24"/>
        </w:rPr>
        <w:t>f</w:t>
      </w:r>
      <w:r w:rsidRPr="006518C9">
        <w:rPr>
          <w:rFonts w:ascii="Times New Roman" w:hAnsi="Times New Roman" w:cs="Times New Roman"/>
          <w:color w:val="3B3B3B"/>
          <w:sz w:val="24"/>
          <w:szCs w:val="24"/>
        </w:rPr>
        <w:t xml:space="preserve">ee. </w:t>
      </w:r>
      <w:r w:rsidRPr="006518C9">
        <w:rPr>
          <w:rFonts w:ascii="Times New Roman" w:hAnsi="Times New Roman" w:cs="Times New Roman"/>
          <w:color w:val="2A2A2A"/>
          <w:sz w:val="24"/>
          <w:szCs w:val="24"/>
        </w:rPr>
        <w:t xml:space="preserve">Group </w:t>
      </w:r>
      <w:r w:rsidRPr="006518C9">
        <w:rPr>
          <w:rFonts w:ascii="Times New Roman" w:hAnsi="Times New Roman" w:cs="Times New Roman"/>
          <w:color w:val="3B3B3B"/>
          <w:sz w:val="24"/>
          <w:szCs w:val="24"/>
        </w:rPr>
        <w:t>c</w:t>
      </w:r>
      <w:r w:rsidRPr="006518C9">
        <w:rPr>
          <w:rFonts w:ascii="Times New Roman" w:hAnsi="Times New Roman" w:cs="Times New Roman"/>
          <w:color w:val="0A0A0A"/>
          <w:sz w:val="24"/>
          <w:szCs w:val="24"/>
        </w:rPr>
        <w:t>l</w:t>
      </w:r>
      <w:r w:rsidRPr="006518C9">
        <w:rPr>
          <w:rFonts w:ascii="Times New Roman" w:hAnsi="Times New Roman" w:cs="Times New Roman"/>
          <w:color w:val="2A2A2A"/>
          <w:sz w:val="24"/>
          <w:szCs w:val="24"/>
        </w:rPr>
        <w:t>a</w:t>
      </w:r>
      <w:r w:rsidRPr="006518C9">
        <w:rPr>
          <w:rFonts w:ascii="Times New Roman" w:hAnsi="Times New Roman" w:cs="Times New Roman"/>
          <w:color w:val="4A4A4A"/>
          <w:sz w:val="24"/>
          <w:szCs w:val="24"/>
        </w:rPr>
        <w:t>ss</w:t>
      </w:r>
      <w:r w:rsidRPr="006518C9">
        <w:rPr>
          <w:rFonts w:ascii="Times New Roman" w:hAnsi="Times New Roman" w:cs="Times New Roman"/>
          <w:color w:val="2A2A2A"/>
          <w:sz w:val="24"/>
          <w:szCs w:val="24"/>
        </w:rPr>
        <w:t xml:space="preserve">es </w:t>
      </w:r>
      <w:r w:rsidRPr="006518C9">
        <w:rPr>
          <w:rFonts w:ascii="Times New Roman" w:hAnsi="Times New Roman" w:cs="Times New Roman"/>
          <w:color w:val="191919"/>
          <w:sz w:val="24"/>
          <w:szCs w:val="24"/>
        </w:rPr>
        <w:t>h</w:t>
      </w:r>
      <w:r w:rsidRPr="006518C9">
        <w:rPr>
          <w:rFonts w:ascii="Times New Roman" w:hAnsi="Times New Roman" w:cs="Times New Roman"/>
          <w:color w:val="3B3B3B"/>
          <w:sz w:val="24"/>
          <w:szCs w:val="24"/>
        </w:rPr>
        <w:t xml:space="preserve">ave </w:t>
      </w:r>
      <w:r w:rsidRPr="006518C9">
        <w:rPr>
          <w:rFonts w:ascii="Times New Roman" w:hAnsi="Times New Roman" w:cs="Times New Roman"/>
          <w:color w:val="191919"/>
          <w:sz w:val="24"/>
          <w:szCs w:val="24"/>
        </w:rPr>
        <w:t>in</w:t>
      </w:r>
      <w:r w:rsidRPr="006518C9">
        <w:rPr>
          <w:rFonts w:ascii="Times New Roman" w:hAnsi="Times New Roman" w:cs="Times New Roman"/>
          <w:color w:val="3B3B3B"/>
          <w:sz w:val="24"/>
          <w:szCs w:val="24"/>
        </w:rPr>
        <w:t>c</w:t>
      </w:r>
      <w:r w:rsidRPr="006518C9">
        <w:rPr>
          <w:rFonts w:ascii="Times New Roman" w:hAnsi="Times New Roman" w:cs="Times New Roman"/>
          <w:color w:val="191919"/>
          <w:sz w:val="24"/>
          <w:szCs w:val="24"/>
        </w:rPr>
        <w:t>luded Bod</w:t>
      </w:r>
      <w:r w:rsidRPr="006518C9">
        <w:rPr>
          <w:rFonts w:ascii="Times New Roman" w:hAnsi="Times New Roman" w:cs="Times New Roman"/>
          <w:color w:val="3B3B3B"/>
          <w:sz w:val="24"/>
          <w:szCs w:val="24"/>
        </w:rPr>
        <w:t>yP</w:t>
      </w:r>
      <w:r w:rsidRPr="006518C9">
        <w:rPr>
          <w:rFonts w:ascii="Times New Roman" w:hAnsi="Times New Roman" w:cs="Times New Roman"/>
          <w:color w:val="191919"/>
          <w:sz w:val="24"/>
          <w:szCs w:val="24"/>
        </w:rPr>
        <w:t>ump</w:t>
      </w:r>
      <w:r w:rsidRPr="006518C9">
        <w:rPr>
          <w:rFonts w:ascii="Times New Roman" w:hAnsi="Times New Roman" w:cs="Times New Roman"/>
          <w:color w:val="3B3B3B"/>
          <w:sz w:val="24"/>
          <w:szCs w:val="24"/>
        </w:rPr>
        <w:t xml:space="preserve">, </w:t>
      </w:r>
      <w:r w:rsidRPr="006518C9">
        <w:rPr>
          <w:rFonts w:ascii="Times New Roman" w:hAnsi="Times New Roman" w:cs="Times New Roman"/>
          <w:color w:val="2A2A2A"/>
          <w:sz w:val="24"/>
          <w:szCs w:val="24"/>
        </w:rPr>
        <w:t>BodyFlow, B</w:t>
      </w:r>
      <w:r w:rsidRPr="006518C9">
        <w:rPr>
          <w:rFonts w:ascii="Times New Roman" w:hAnsi="Times New Roman" w:cs="Times New Roman"/>
          <w:color w:val="4A4A4A"/>
          <w:sz w:val="24"/>
          <w:szCs w:val="24"/>
        </w:rPr>
        <w:t>ody</w:t>
      </w:r>
      <w:r w:rsidRPr="006518C9">
        <w:rPr>
          <w:rFonts w:ascii="Times New Roman" w:hAnsi="Times New Roman" w:cs="Times New Roman"/>
          <w:color w:val="2A2A2A"/>
          <w:sz w:val="24"/>
          <w:szCs w:val="24"/>
        </w:rPr>
        <w:t>C</w:t>
      </w:r>
      <w:r w:rsidRPr="006518C9">
        <w:rPr>
          <w:rFonts w:ascii="Times New Roman" w:hAnsi="Times New Roman" w:cs="Times New Roman"/>
          <w:color w:val="4A4A4A"/>
          <w:sz w:val="24"/>
          <w:szCs w:val="24"/>
        </w:rPr>
        <w:t>o</w:t>
      </w:r>
      <w:r w:rsidRPr="006518C9">
        <w:rPr>
          <w:rFonts w:ascii="Times New Roman" w:hAnsi="Times New Roman" w:cs="Times New Roman"/>
          <w:color w:val="2A2A2A"/>
          <w:sz w:val="24"/>
          <w:szCs w:val="24"/>
        </w:rPr>
        <w:t>mbat</w:t>
      </w:r>
      <w:r w:rsidRPr="006518C9">
        <w:rPr>
          <w:rFonts w:ascii="Times New Roman" w:hAnsi="Times New Roman" w:cs="Times New Roman"/>
          <w:color w:val="4A4A4A"/>
          <w:sz w:val="24"/>
          <w:szCs w:val="24"/>
        </w:rPr>
        <w:t>, sp</w:t>
      </w:r>
      <w:r w:rsidRPr="006518C9">
        <w:rPr>
          <w:rFonts w:ascii="Times New Roman" w:hAnsi="Times New Roman" w:cs="Times New Roman"/>
          <w:color w:val="2A2A2A"/>
          <w:sz w:val="24"/>
          <w:szCs w:val="24"/>
        </w:rPr>
        <w:t>inning</w:t>
      </w:r>
      <w:r w:rsidRPr="006518C9">
        <w:rPr>
          <w:rFonts w:ascii="Times New Roman" w:hAnsi="Times New Roman" w:cs="Times New Roman"/>
          <w:color w:val="4A4A4A"/>
          <w:sz w:val="24"/>
          <w:szCs w:val="24"/>
        </w:rPr>
        <w:t xml:space="preserve">, </w:t>
      </w:r>
      <w:r w:rsidRPr="006518C9">
        <w:rPr>
          <w:rFonts w:ascii="Times New Roman" w:hAnsi="Times New Roman" w:cs="Times New Roman"/>
          <w:color w:val="3B3B3B"/>
          <w:sz w:val="24"/>
          <w:szCs w:val="24"/>
        </w:rPr>
        <w:t xml:space="preserve">yoga, boot camp </w:t>
      </w:r>
      <w:r w:rsidRPr="006518C9">
        <w:rPr>
          <w:rFonts w:ascii="Times New Roman" w:hAnsi="Times New Roman" w:cs="Times New Roman"/>
          <w:color w:val="4A4A4A"/>
          <w:sz w:val="24"/>
          <w:szCs w:val="24"/>
        </w:rPr>
        <w:t>a</w:t>
      </w:r>
      <w:r w:rsidRPr="006518C9">
        <w:rPr>
          <w:rFonts w:ascii="Times New Roman" w:hAnsi="Times New Roman" w:cs="Times New Roman"/>
          <w:color w:val="2A2A2A"/>
          <w:sz w:val="24"/>
          <w:szCs w:val="24"/>
        </w:rPr>
        <w:t>nd wat</w:t>
      </w:r>
      <w:r w:rsidRPr="006518C9">
        <w:rPr>
          <w:rFonts w:ascii="Times New Roman" w:hAnsi="Times New Roman" w:cs="Times New Roman"/>
          <w:color w:val="4A4A4A"/>
          <w:sz w:val="24"/>
          <w:szCs w:val="24"/>
        </w:rPr>
        <w:t>e</w:t>
      </w:r>
      <w:r w:rsidRPr="006518C9">
        <w:rPr>
          <w:rFonts w:ascii="Times New Roman" w:hAnsi="Times New Roman" w:cs="Times New Roman"/>
          <w:color w:val="191919"/>
          <w:sz w:val="24"/>
          <w:szCs w:val="24"/>
        </w:rPr>
        <w:t xml:space="preserve">r </w:t>
      </w:r>
      <w:r w:rsidRPr="006518C9">
        <w:rPr>
          <w:rFonts w:ascii="Times New Roman" w:hAnsi="Times New Roman" w:cs="Times New Roman"/>
          <w:color w:val="3B3B3B"/>
          <w:sz w:val="24"/>
          <w:szCs w:val="24"/>
        </w:rPr>
        <w:t xml:space="preserve">aerobics, </w:t>
      </w:r>
      <w:r w:rsidRPr="006518C9">
        <w:rPr>
          <w:rFonts w:ascii="Times New Roman" w:hAnsi="Times New Roman" w:cs="Times New Roman"/>
          <w:color w:val="4A4A4A"/>
          <w:sz w:val="24"/>
          <w:szCs w:val="24"/>
        </w:rPr>
        <w:t>a</w:t>
      </w:r>
      <w:r w:rsidRPr="006518C9">
        <w:rPr>
          <w:rFonts w:ascii="Times New Roman" w:hAnsi="Times New Roman" w:cs="Times New Roman"/>
          <w:color w:val="2A2A2A"/>
          <w:sz w:val="24"/>
          <w:szCs w:val="24"/>
        </w:rPr>
        <w:t xml:space="preserve">nd </w:t>
      </w:r>
      <w:r w:rsidRPr="006518C9">
        <w:rPr>
          <w:rFonts w:ascii="Times New Roman" w:hAnsi="Times New Roman" w:cs="Times New Roman"/>
          <w:color w:val="3B3B3B"/>
          <w:sz w:val="24"/>
          <w:szCs w:val="24"/>
        </w:rPr>
        <w:t xml:space="preserve">are </w:t>
      </w:r>
      <w:r w:rsidRPr="006518C9">
        <w:rPr>
          <w:rFonts w:ascii="Times New Roman" w:hAnsi="Times New Roman" w:cs="Times New Roman"/>
          <w:color w:val="2A2A2A"/>
          <w:sz w:val="24"/>
          <w:szCs w:val="24"/>
        </w:rPr>
        <w:t>free for a</w:t>
      </w:r>
      <w:r w:rsidRPr="006518C9">
        <w:rPr>
          <w:rFonts w:ascii="Times New Roman" w:hAnsi="Times New Roman" w:cs="Times New Roman"/>
          <w:color w:val="4A4A4A"/>
          <w:sz w:val="24"/>
          <w:szCs w:val="24"/>
        </w:rPr>
        <w:t>c</w:t>
      </w:r>
      <w:r w:rsidRPr="006518C9">
        <w:rPr>
          <w:rFonts w:ascii="Times New Roman" w:hAnsi="Times New Roman" w:cs="Times New Roman"/>
          <w:color w:val="2A2A2A"/>
          <w:sz w:val="24"/>
          <w:szCs w:val="24"/>
        </w:rPr>
        <w:t>tive dut</w:t>
      </w:r>
      <w:r w:rsidRPr="006518C9">
        <w:rPr>
          <w:rFonts w:ascii="Times New Roman" w:hAnsi="Times New Roman" w:cs="Times New Roman"/>
          <w:color w:val="4A4A4A"/>
          <w:sz w:val="24"/>
          <w:szCs w:val="24"/>
        </w:rPr>
        <w:t xml:space="preserve">y </w:t>
      </w:r>
      <w:r w:rsidRPr="006518C9">
        <w:rPr>
          <w:rFonts w:ascii="Times New Roman" w:hAnsi="Times New Roman" w:cs="Times New Roman"/>
          <w:color w:val="3B3B3B"/>
          <w:sz w:val="24"/>
          <w:szCs w:val="24"/>
        </w:rPr>
        <w:t>a</w:t>
      </w:r>
      <w:r w:rsidRPr="006518C9">
        <w:rPr>
          <w:rFonts w:ascii="Times New Roman" w:hAnsi="Times New Roman" w:cs="Times New Roman"/>
          <w:color w:val="191919"/>
          <w:sz w:val="24"/>
          <w:szCs w:val="24"/>
        </w:rPr>
        <w:t xml:space="preserve">nd </w:t>
      </w:r>
      <w:r w:rsidRPr="006518C9">
        <w:rPr>
          <w:rFonts w:ascii="Times New Roman" w:hAnsi="Times New Roman" w:cs="Times New Roman"/>
          <w:color w:val="3B3B3B"/>
          <w:sz w:val="24"/>
          <w:szCs w:val="24"/>
        </w:rPr>
        <w:t xml:space="preserve">$3 </w:t>
      </w:r>
      <w:r w:rsidRPr="006518C9">
        <w:rPr>
          <w:rFonts w:ascii="Times New Roman" w:hAnsi="Times New Roman" w:cs="Times New Roman"/>
          <w:color w:val="2A2A2A"/>
          <w:sz w:val="24"/>
          <w:szCs w:val="24"/>
        </w:rPr>
        <w:t xml:space="preserve">per class for other patrons. Outdoor </w:t>
      </w:r>
      <w:r w:rsidRPr="006518C9">
        <w:rPr>
          <w:rFonts w:ascii="Times New Roman" w:hAnsi="Times New Roman" w:cs="Times New Roman"/>
          <w:color w:val="191919"/>
          <w:sz w:val="24"/>
          <w:szCs w:val="24"/>
        </w:rPr>
        <w:t>tr</w:t>
      </w:r>
      <w:r w:rsidRPr="006518C9">
        <w:rPr>
          <w:rFonts w:ascii="Times New Roman" w:hAnsi="Times New Roman" w:cs="Times New Roman"/>
          <w:color w:val="3B3B3B"/>
          <w:sz w:val="24"/>
          <w:szCs w:val="24"/>
        </w:rPr>
        <w:t>a</w:t>
      </w:r>
      <w:r w:rsidRPr="006518C9">
        <w:rPr>
          <w:rFonts w:ascii="Times New Roman" w:hAnsi="Times New Roman" w:cs="Times New Roman"/>
          <w:color w:val="191919"/>
          <w:sz w:val="24"/>
          <w:szCs w:val="24"/>
        </w:rPr>
        <w:t xml:space="preserve">ils </w:t>
      </w:r>
      <w:r w:rsidRPr="006518C9">
        <w:rPr>
          <w:rFonts w:ascii="Times New Roman" w:hAnsi="Times New Roman" w:cs="Times New Roman"/>
          <w:color w:val="2A2A2A"/>
          <w:sz w:val="24"/>
          <w:szCs w:val="24"/>
        </w:rPr>
        <w:t xml:space="preserve">are free for anyone </w:t>
      </w:r>
      <w:r w:rsidRPr="006518C9">
        <w:rPr>
          <w:rFonts w:ascii="Times New Roman" w:hAnsi="Times New Roman" w:cs="Times New Roman"/>
          <w:color w:val="3B3B3B"/>
          <w:sz w:val="24"/>
          <w:szCs w:val="24"/>
        </w:rPr>
        <w:t>w</w:t>
      </w:r>
      <w:r w:rsidRPr="006518C9">
        <w:rPr>
          <w:rFonts w:ascii="Times New Roman" w:hAnsi="Times New Roman" w:cs="Times New Roman"/>
          <w:color w:val="0A0A0A"/>
          <w:sz w:val="24"/>
          <w:szCs w:val="24"/>
        </w:rPr>
        <w:t xml:space="preserve">ith </w:t>
      </w:r>
      <w:r w:rsidRPr="006518C9">
        <w:rPr>
          <w:rFonts w:ascii="Times New Roman" w:hAnsi="Times New Roman" w:cs="Times New Roman"/>
          <w:color w:val="2A2A2A"/>
          <w:sz w:val="24"/>
          <w:szCs w:val="24"/>
        </w:rPr>
        <w:t>bas</w:t>
      </w:r>
      <w:r w:rsidRPr="006518C9">
        <w:rPr>
          <w:rFonts w:ascii="Times New Roman" w:hAnsi="Times New Roman" w:cs="Times New Roman"/>
          <w:color w:val="4A4A4A"/>
          <w:sz w:val="24"/>
          <w:szCs w:val="24"/>
        </w:rPr>
        <w:t xml:space="preserve">e </w:t>
      </w:r>
      <w:r w:rsidRPr="006518C9">
        <w:rPr>
          <w:rFonts w:ascii="Times New Roman" w:hAnsi="Times New Roman" w:cs="Times New Roman"/>
          <w:color w:val="2A2A2A"/>
          <w:sz w:val="24"/>
          <w:szCs w:val="24"/>
        </w:rPr>
        <w:t>ac</w:t>
      </w:r>
      <w:r w:rsidRPr="006518C9">
        <w:rPr>
          <w:rFonts w:ascii="Times New Roman" w:hAnsi="Times New Roman" w:cs="Times New Roman"/>
          <w:color w:val="4A4A4A"/>
          <w:sz w:val="24"/>
          <w:szCs w:val="24"/>
        </w:rPr>
        <w:t>c</w:t>
      </w:r>
      <w:r w:rsidRPr="006518C9">
        <w:rPr>
          <w:rFonts w:ascii="Times New Roman" w:hAnsi="Times New Roman" w:cs="Times New Roman"/>
          <w:color w:val="2A2A2A"/>
          <w:sz w:val="24"/>
          <w:szCs w:val="24"/>
        </w:rPr>
        <w:t xml:space="preserve">ess. </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b/>
          <w:color w:val="191919"/>
          <w:sz w:val="24"/>
          <w:szCs w:val="24"/>
        </w:rPr>
      </w:pPr>
    </w:p>
    <w:p w:rsidR="00F844FA" w:rsidRPr="006518C9" w:rsidRDefault="00F844FA" w:rsidP="00F844FA">
      <w:pPr>
        <w:numPr>
          <w:ilvl w:val="0"/>
          <w:numId w:val="9"/>
        </w:numPr>
        <w:pBdr>
          <w:top w:val="nil"/>
          <w:left w:val="nil"/>
          <w:bottom w:val="nil"/>
          <w:right w:val="nil"/>
          <w:between w:val="nil"/>
        </w:pBdr>
        <w:spacing w:after="0"/>
        <w:ind w:left="0" w:firstLine="0"/>
        <w:rPr>
          <w:rFonts w:ascii="Times New Roman" w:hAnsi="Times New Roman" w:cs="Times New Roman"/>
          <w:sz w:val="24"/>
          <w:szCs w:val="24"/>
        </w:rPr>
      </w:pPr>
      <w:r w:rsidRPr="006518C9">
        <w:rPr>
          <w:rFonts w:ascii="Times New Roman" w:hAnsi="Times New Roman" w:cs="Times New Roman"/>
          <w:b/>
          <w:color w:val="0A0A0A"/>
          <w:sz w:val="24"/>
          <w:szCs w:val="24"/>
        </w:rPr>
        <w:t>Fl</w:t>
      </w:r>
      <w:r w:rsidRPr="006518C9">
        <w:rPr>
          <w:rFonts w:ascii="Times New Roman" w:hAnsi="Times New Roman" w:cs="Times New Roman"/>
          <w:b/>
          <w:color w:val="2A2A2A"/>
          <w:sz w:val="24"/>
          <w:szCs w:val="24"/>
        </w:rPr>
        <w:t>ee</w:t>
      </w:r>
      <w:r w:rsidRPr="006518C9">
        <w:rPr>
          <w:rFonts w:ascii="Times New Roman" w:hAnsi="Times New Roman" w:cs="Times New Roman"/>
          <w:b/>
          <w:color w:val="0A0A0A"/>
          <w:sz w:val="24"/>
          <w:szCs w:val="24"/>
        </w:rPr>
        <w:t xml:space="preserve">t </w:t>
      </w:r>
      <w:r w:rsidRPr="006518C9">
        <w:rPr>
          <w:rFonts w:ascii="Times New Roman" w:hAnsi="Times New Roman" w:cs="Times New Roman"/>
          <w:b/>
          <w:color w:val="191919"/>
          <w:sz w:val="24"/>
          <w:szCs w:val="24"/>
        </w:rPr>
        <w:t xml:space="preserve">and Family Support Center </w:t>
      </w:r>
      <w:r w:rsidRPr="006518C9">
        <w:rPr>
          <w:rFonts w:ascii="Times New Roman" w:hAnsi="Times New Roman" w:cs="Times New Roman"/>
          <w:color w:val="2A2A2A"/>
          <w:sz w:val="24"/>
          <w:szCs w:val="24"/>
        </w:rPr>
        <w:t>(NSA/WRB, Bld</w:t>
      </w:r>
      <w:r w:rsidRPr="006518C9">
        <w:rPr>
          <w:rFonts w:ascii="Times New Roman" w:hAnsi="Times New Roman" w:cs="Times New Roman"/>
          <w:color w:val="4A4A4A"/>
          <w:sz w:val="24"/>
          <w:szCs w:val="24"/>
        </w:rPr>
        <w:t xml:space="preserve">g </w:t>
      </w:r>
      <w:r w:rsidRPr="006518C9">
        <w:rPr>
          <w:rFonts w:ascii="Times New Roman" w:hAnsi="Times New Roman" w:cs="Times New Roman"/>
          <w:color w:val="2A2A2A"/>
          <w:sz w:val="24"/>
          <w:szCs w:val="24"/>
        </w:rPr>
        <w:t>11, Floor 1</w:t>
      </w:r>
      <w:r w:rsidRPr="006518C9">
        <w:rPr>
          <w:rFonts w:ascii="Times New Roman" w:hAnsi="Times New Roman" w:cs="Times New Roman"/>
          <w:color w:val="4A4A4A"/>
          <w:sz w:val="24"/>
          <w:szCs w:val="24"/>
        </w:rPr>
        <w:t xml:space="preserve">, </w:t>
      </w:r>
      <w:r w:rsidRPr="006518C9">
        <w:rPr>
          <w:rFonts w:ascii="Times New Roman" w:hAnsi="Times New Roman" w:cs="Times New Roman"/>
          <w:color w:val="2A2A2A"/>
          <w:sz w:val="24"/>
          <w:szCs w:val="24"/>
        </w:rPr>
        <w:t>Room 111</w:t>
      </w:r>
      <w:r w:rsidRPr="006518C9">
        <w:rPr>
          <w:rFonts w:ascii="Times New Roman" w:hAnsi="Times New Roman" w:cs="Times New Roman"/>
          <w:color w:val="4A4A4A"/>
          <w:sz w:val="24"/>
          <w:szCs w:val="24"/>
        </w:rPr>
        <w:t xml:space="preserve">, </w:t>
      </w:r>
      <w:r w:rsidRPr="006518C9">
        <w:rPr>
          <w:rFonts w:ascii="Times New Roman" w:hAnsi="Times New Roman" w:cs="Times New Roman"/>
          <w:color w:val="3B3B3B"/>
          <w:sz w:val="24"/>
          <w:szCs w:val="24"/>
        </w:rPr>
        <w:t>301-319</w:t>
      </w:r>
      <w:r w:rsidRPr="006518C9">
        <w:rPr>
          <w:rFonts w:ascii="Times New Roman" w:hAnsi="Times New Roman" w:cs="Times New Roman"/>
          <w:color w:val="606060"/>
          <w:sz w:val="24"/>
          <w:szCs w:val="24"/>
        </w:rPr>
        <w:t>-</w:t>
      </w:r>
      <w:r w:rsidRPr="006518C9">
        <w:rPr>
          <w:rFonts w:ascii="Times New Roman" w:hAnsi="Times New Roman" w:cs="Times New Roman"/>
          <w:color w:val="3B3B3B"/>
          <w:sz w:val="24"/>
          <w:szCs w:val="24"/>
        </w:rPr>
        <w:t xml:space="preserve">4087) </w:t>
      </w:r>
      <w:r w:rsidRPr="006518C9">
        <w:rPr>
          <w:rFonts w:ascii="Times New Roman" w:hAnsi="Times New Roman" w:cs="Times New Roman"/>
          <w:color w:val="2A2A2A"/>
          <w:sz w:val="24"/>
          <w:szCs w:val="24"/>
        </w:rPr>
        <w:t>Avai</w:t>
      </w:r>
      <w:r w:rsidRPr="006518C9">
        <w:rPr>
          <w:rFonts w:ascii="Times New Roman" w:hAnsi="Times New Roman" w:cs="Times New Roman"/>
          <w:color w:val="0A0A0A"/>
          <w:sz w:val="24"/>
          <w:szCs w:val="24"/>
        </w:rPr>
        <w:t>l</w:t>
      </w:r>
      <w:r w:rsidRPr="006518C9">
        <w:rPr>
          <w:rFonts w:ascii="Times New Roman" w:hAnsi="Times New Roman" w:cs="Times New Roman"/>
          <w:color w:val="3B3B3B"/>
          <w:sz w:val="24"/>
          <w:szCs w:val="24"/>
        </w:rPr>
        <w:t>ab</w:t>
      </w:r>
      <w:r w:rsidRPr="006518C9">
        <w:rPr>
          <w:rFonts w:ascii="Times New Roman" w:hAnsi="Times New Roman" w:cs="Times New Roman"/>
          <w:color w:val="0A0A0A"/>
          <w:sz w:val="24"/>
          <w:szCs w:val="24"/>
        </w:rPr>
        <w:t>l</w:t>
      </w:r>
      <w:r w:rsidRPr="006518C9">
        <w:rPr>
          <w:rFonts w:ascii="Times New Roman" w:hAnsi="Times New Roman" w:cs="Times New Roman"/>
          <w:color w:val="3B3B3B"/>
          <w:sz w:val="24"/>
          <w:szCs w:val="24"/>
        </w:rPr>
        <w:t xml:space="preserve">e </w:t>
      </w:r>
      <w:r w:rsidRPr="006518C9">
        <w:rPr>
          <w:rFonts w:ascii="Times New Roman" w:hAnsi="Times New Roman" w:cs="Times New Roman"/>
          <w:color w:val="2A2A2A"/>
          <w:sz w:val="24"/>
          <w:szCs w:val="24"/>
        </w:rPr>
        <w:t xml:space="preserve">to </w:t>
      </w:r>
      <w:r w:rsidRPr="006518C9">
        <w:rPr>
          <w:rFonts w:ascii="Times New Roman" w:hAnsi="Times New Roman" w:cs="Times New Roman"/>
          <w:color w:val="3B3B3B"/>
          <w:sz w:val="24"/>
          <w:szCs w:val="24"/>
        </w:rPr>
        <w:t>c</w:t>
      </w:r>
      <w:r w:rsidRPr="006518C9">
        <w:rPr>
          <w:rFonts w:ascii="Times New Roman" w:hAnsi="Times New Roman" w:cs="Times New Roman"/>
          <w:color w:val="191919"/>
          <w:sz w:val="24"/>
          <w:szCs w:val="24"/>
        </w:rPr>
        <w:t>ivili</w:t>
      </w:r>
      <w:r w:rsidRPr="006518C9">
        <w:rPr>
          <w:rFonts w:ascii="Times New Roman" w:hAnsi="Times New Roman" w:cs="Times New Roman"/>
          <w:color w:val="3B3B3B"/>
          <w:sz w:val="24"/>
          <w:szCs w:val="24"/>
        </w:rPr>
        <w:t xml:space="preserve">an staff </w:t>
      </w:r>
      <w:r w:rsidRPr="006518C9">
        <w:rPr>
          <w:rFonts w:ascii="Times New Roman" w:hAnsi="Times New Roman" w:cs="Times New Roman"/>
          <w:color w:val="4A4A4A"/>
          <w:sz w:val="24"/>
          <w:szCs w:val="24"/>
        </w:rPr>
        <w:t>a</w:t>
      </w:r>
      <w:r w:rsidRPr="006518C9">
        <w:rPr>
          <w:rFonts w:ascii="Times New Roman" w:hAnsi="Times New Roman" w:cs="Times New Roman"/>
          <w:color w:val="191919"/>
          <w:sz w:val="24"/>
          <w:szCs w:val="24"/>
        </w:rPr>
        <w:t xml:space="preserve">nd </w:t>
      </w:r>
      <w:r w:rsidRPr="006518C9">
        <w:rPr>
          <w:rFonts w:ascii="Times New Roman" w:hAnsi="Times New Roman" w:cs="Times New Roman"/>
          <w:color w:val="4A4A4A"/>
          <w:sz w:val="24"/>
          <w:szCs w:val="24"/>
        </w:rPr>
        <w:t>se</w:t>
      </w:r>
      <w:r w:rsidRPr="006518C9">
        <w:rPr>
          <w:rFonts w:ascii="Times New Roman" w:hAnsi="Times New Roman" w:cs="Times New Roman"/>
          <w:color w:val="191919"/>
          <w:sz w:val="24"/>
          <w:szCs w:val="24"/>
        </w:rPr>
        <w:t xml:space="preserve">rvice </w:t>
      </w:r>
      <w:r w:rsidRPr="006518C9">
        <w:rPr>
          <w:rFonts w:ascii="Times New Roman" w:hAnsi="Times New Roman" w:cs="Times New Roman"/>
          <w:color w:val="2A2A2A"/>
          <w:sz w:val="24"/>
          <w:szCs w:val="24"/>
        </w:rPr>
        <w:t>memb</w:t>
      </w:r>
      <w:r w:rsidRPr="006518C9">
        <w:rPr>
          <w:rFonts w:ascii="Times New Roman" w:hAnsi="Times New Roman" w:cs="Times New Roman"/>
          <w:color w:val="4A4A4A"/>
          <w:sz w:val="24"/>
          <w:szCs w:val="24"/>
        </w:rPr>
        <w:t>e</w:t>
      </w:r>
      <w:r w:rsidRPr="006518C9">
        <w:rPr>
          <w:rFonts w:ascii="Times New Roman" w:hAnsi="Times New Roman" w:cs="Times New Roman"/>
          <w:color w:val="2A2A2A"/>
          <w:sz w:val="24"/>
          <w:szCs w:val="24"/>
        </w:rPr>
        <w:t xml:space="preserve">rs </w:t>
      </w:r>
      <w:r w:rsidRPr="006518C9">
        <w:rPr>
          <w:rFonts w:ascii="Times New Roman" w:hAnsi="Times New Roman" w:cs="Times New Roman"/>
          <w:color w:val="191919"/>
          <w:sz w:val="24"/>
          <w:szCs w:val="24"/>
        </w:rPr>
        <w:t>(ac</w:t>
      </w:r>
      <w:r w:rsidRPr="006518C9">
        <w:rPr>
          <w:rFonts w:ascii="Times New Roman" w:hAnsi="Times New Roman" w:cs="Times New Roman"/>
          <w:color w:val="3B3B3B"/>
          <w:sz w:val="24"/>
          <w:szCs w:val="24"/>
        </w:rPr>
        <w:t>t</w:t>
      </w:r>
      <w:r w:rsidRPr="006518C9">
        <w:rPr>
          <w:rFonts w:ascii="Times New Roman" w:hAnsi="Times New Roman" w:cs="Times New Roman"/>
          <w:color w:val="191919"/>
          <w:sz w:val="24"/>
          <w:szCs w:val="24"/>
        </w:rPr>
        <w:t>i</w:t>
      </w:r>
      <w:r w:rsidRPr="006518C9">
        <w:rPr>
          <w:rFonts w:ascii="Times New Roman" w:hAnsi="Times New Roman" w:cs="Times New Roman"/>
          <w:color w:val="3B3B3B"/>
          <w:sz w:val="24"/>
          <w:szCs w:val="24"/>
        </w:rPr>
        <w:t xml:space="preserve">ve </w:t>
      </w:r>
      <w:r w:rsidRPr="006518C9">
        <w:rPr>
          <w:rFonts w:ascii="Times New Roman" w:hAnsi="Times New Roman" w:cs="Times New Roman"/>
          <w:color w:val="191919"/>
          <w:sz w:val="24"/>
          <w:szCs w:val="24"/>
        </w:rPr>
        <w:t>dut</w:t>
      </w:r>
      <w:r w:rsidRPr="006518C9">
        <w:rPr>
          <w:rFonts w:ascii="Times New Roman" w:hAnsi="Times New Roman" w:cs="Times New Roman"/>
          <w:color w:val="3B3B3B"/>
          <w:sz w:val="24"/>
          <w:szCs w:val="24"/>
        </w:rPr>
        <w:t xml:space="preserve">y, </w:t>
      </w:r>
      <w:r w:rsidRPr="006518C9">
        <w:rPr>
          <w:rFonts w:ascii="Times New Roman" w:hAnsi="Times New Roman" w:cs="Times New Roman"/>
          <w:color w:val="191919"/>
          <w:sz w:val="24"/>
          <w:szCs w:val="24"/>
        </w:rPr>
        <w:t>re</w:t>
      </w:r>
      <w:r w:rsidRPr="006518C9">
        <w:rPr>
          <w:rFonts w:ascii="Times New Roman" w:hAnsi="Times New Roman" w:cs="Times New Roman"/>
          <w:color w:val="3B3B3B"/>
          <w:sz w:val="24"/>
          <w:szCs w:val="24"/>
        </w:rPr>
        <w:t>t</w:t>
      </w:r>
      <w:r w:rsidRPr="006518C9">
        <w:rPr>
          <w:rFonts w:ascii="Times New Roman" w:hAnsi="Times New Roman" w:cs="Times New Roman"/>
          <w:color w:val="191919"/>
          <w:sz w:val="24"/>
          <w:szCs w:val="24"/>
        </w:rPr>
        <w:t>ir</w:t>
      </w:r>
      <w:r w:rsidRPr="006518C9">
        <w:rPr>
          <w:rFonts w:ascii="Times New Roman" w:hAnsi="Times New Roman" w:cs="Times New Roman"/>
          <w:color w:val="4A4A4A"/>
          <w:sz w:val="24"/>
          <w:szCs w:val="24"/>
        </w:rPr>
        <w:t>ees</w:t>
      </w:r>
      <w:r w:rsidRPr="006518C9">
        <w:rPr>
          <w:rFonts w:ascii="Times New Roman" w:hAnsi="Times New Roman" w:cs="Times New Roman"/>
          <w:color w:val="2A2A2A"/>
          <w:sz w:val="24"/>
          <w:szCs w:val="24"/>
        </w:rPr>
        <w:t>, res</w:t>
      </w:r>
      <w:r w:rsidRPr="006518C9">
        <w:rPr>
          <w:rFonts w:ascii="Times New Roman" w:hAnsi="Times New Roman" w:cs="Times New Roman"/>
          <w:color w:val="4A4A4A"/>
          <w:sz w:val="24"/>
          <w:szCs w:val="24"/>
        </w:rPr>
        <w:t>e</w:t>
      </w:r>
      <w:r w:rsidRPr="006518C9">
        <w:rPr>
          <w:rFonts w:ascii="Times New Roman" w:hAnsi="Times New Roman" w:cs="Times New Roman"/>
          <w:color w:val="2A2A2A"/>
          <w:sz w:val="24"/>
          <w:szCs w:val="24"/>
        </w:rPr>
        <w:t xml:space="preserve">rvists, </w:t>
      </w:r>
      <w:r w:rsidRPr="006518C9">
        <w:rPr>
          <w:rFonts w:ascii="Times New Roman" w:hAnsi="Times New Roman" w:cs="Times New Roman"/>
          <w:color w:val="3B3B3B"/>
          <w:sz w:val="24"/>
          <w:szCs w:val="24"/>
        </w:rPr>
        <w:t>guard) a</w:t>
      </w:r>
      <w:r w:rsidRPr="006518C9">
        <w:rPr>
          <w:rFonts w:ascii="Times New Roman" w:hAnsi="Times New Roman" w:cs="Times New Roman"/>
          <w:color w:val="191919"/>
          <w:sz w:val="24"/>
          <w:szCs w:val="24"/>
        </w:rPr>
        <w:t xml:space="preserve">nd </w:t>
      </w:r>
      <w:r w:rsidRPr="006518C9">
        <w:rPr>
          <w:rFonts w:ascii="Times New Roman" w:hAnsi="Times New Roman" w:cs="Times New Roman"/>
          <w:color w:val="2A2A2A"/>
          <w:sz w:val="24"/>
          <w:szCs w:val="24"/>
        </w:rPr>
        <w:t>fam</w:t>
      </w:r>
      <w:r w:rsidRPr="006518C9">
        <w:rPr>
          <w:rFonts w:ascii="Times New Roman" w:hAnsi="Times New Roman" w:cs="Times New Roman"/>
          <w:color w:val="0A0A0A"/>
          <w:sz w:val="24"/>
          <w:szCs w:val="24"/>
        </w:rPr>
        <w:t>ili</w:t>
      </w:r>
      <w:r w:rsidRPr="006518C9">
        <w:rPr>
          <w:rFonts w:ascii="Times New Roman" w:hAnsi="Times New Roman" w:cs="Times New Roman"/>
          <w:color w:val="3B3B3B"/>
          <w:sz w:val="24"/>
          <w:szCs w:val="24"/>
        </w:rPr>
        <w:t xml:space="preserve">es </w:t>
      </w:r>
      <w:r w:rsidRPr="006518C9">
        <w:rPr>
          <w:rFonts w:ascii="Times New Roman" w:hAnsi="Times New Roman" w:cs="Times New Roman"/>
          <w:color w:val="2A2A2A"/>
          <w:sz w:val="24"/>
          <w:szCs w:val="24"/>
        </w:rPr>
        <w:t xml:space="preserve">from </w:t>
      </w:r>
      <w:r w:rsidRPr="006518C9">
        <w:rPr>
          <w:rFonts w:ascii="Times New Roman" w:hAnsi="Times New Roman" w:cs="Times New Roman"/>
          <w:color w:val="3B3B3B"/>
          <w:sz w:val="24"/>
          <w:szCs w:val="24"/>
        </w:rPr>
        <w:t>a</w:t>
      </w:r>
      <w:r w:rsidRPr="006518C9">
        <w:rPr>
          <w:rFonts w:ascii="Times New Roman" w:hAnsi="Times New Roman" w:cs="Times New Roman"/>
          <w:color w:val="0A0A0A"/>
          <w:sz w:val="24"/>
          <w:szCs w:val="24"/>
        </w:rPr>
        <w:t xml:space="preserve">ll </w:t>
      </w:r>
      <w:r w:rsidRPr="006518C9">
        <w:rPr>
          <w:rFonts w:ascii="Times New Roman" w:hAnsi="Times New Roman" w:cs="Times New Roman"/>
          <w:color w:val="2A2A2A"/>
          <w:sz w:val="24"/>
          <w:szCs w:val="24"/>
        </w:rPr>
        <w:t>bran</w:t>
      </w:r>
      <w:r w:rsidRPr="006518C9">
        <w:rPr>
          <w:rFonts w:ascii="Times New Roman" w:hAnsi="Times New Roman" w:cs="Times New Roman"/>
          <w:color w:val="4A4A4A"/>
          <w:sz w:val="24"/>
          <w:szCs w:val="24"/>
        </w:rPr>
        <w:t>c</w:t>
      </w:r>
      <w:r w:rsidRPr="006518C9">
        <w:rPr>
          <w:rFonts w:ascii="Times New Roman" w:hAnsi="Times New Roman" w:cs="Times New Roman"/>
          <w:color w:val="191919"/>
          <w:sz w:val="24"/>
          <w:szCs w:val="24"/>
        </w:rPr>
        <w:t>he</w:t>
      </w:r>
      <w:r w:rsidRPr="006518C9">
        <w:rPr>
          <w:rFonts w:ascii="Times New Roman" w:hAnsi="Times New Roman" w:cs="Times New Roman"/>
          <w:color w:val="3B3B3B"/>
          <w:sz w:val="24"/>
          <w:szCs w:val="24"/>
        </w:rPr>
        <w:t xml:space="preserve">s </w:t>
      </w:r>
      <w:r w:rsidRPr="006518C9">
        <w:rPr>
          <w:rFonts w:ascii="Times New Roman" w:hAnsi="Times New Roman" w:cs="Times New Roman"/>
          <w:color w:val="2A2A2A"/>
          <w:sz w:val="24"/>
          <w:szCs w:val="24"/>
        </w:rPr>
        <w:t xml:space="preserve">of </w:t>
      </w:r>
      <w:r w:rsidRPr="006518C9">
        <w:rPr>
          <w:rFonts w:ascii="Times New Roman" w:hAnsi="Times New Roman" w:cs="Times New Roman"/>
          <w:color w:val="4A4A4A"/>
          <w:sz w:val="24"/>
          <w:szCs w:val="24"/>
        </w:rPr>
        <w:t>s</w:t>
      </w:r>
      <w:r w:rsidRPr="006518C9">
        <w:rPr>
          <w:rFonts w:ascii="Times New Roman" w:hAnsi="Times New Roman" w:cs="Times New Roman"/>
          <w:color w:val="2A2A2A"/>
          <w:sz w:val="24"/>
          <w:szCs w:val="24"/>
        </w:rPr>
        <w:t>ervic</w:t>
      </w:r>
      <w:r w:rsidRPr="006518C9">
        <w:rPr>
          <w:rFonts w:ascii="Times New Roman" w:hAnsi="Times New Roman" w:cs="Times New Roman"/>
          <w:color w:val="4A4A4A"/>
          <w:sz w:val="24"/>
          <w:szCs w:val="24"/>
        </w:rPr>
        <w:t xml:space="preserve">e. </w:t>
      </w:r>
      <w:r w:rsidRPr="006518C9">
        <w:rPr>
          <w:rFonts w:ascii="Times New Roman" w:hAnsi="Times New Roman" w:cs="Times New Roman"/>
          <w:color w:val="2A2A2A"/>
          <w:sz w:val="24"/>
          <w:szCs w:val="24"/>
        </w:rPr>
        <w:t>Off</w:t>
      </w:r>
      <w:r w:rsidRPr="006518C9">
        <w:rPr>
          <w:rFonts w:ascii="Times New Roman" w:hAnsi="Times New Roman" w:cs="Times New Roman"/>
          <w:color w:val="4A4A4A"/>
          <w:sz w:val="24"/>
          <w:szCs w:val="24"/>
        </w:rPr>
        <w:t>e</w:t>
      </w:r>
      <w:r w:rsidRPr="006518C9">
        <w:rPr>
          <w:rFonts w:ascii="Times New Roman" w:hAnsi="Times New Roman" w:cs="Times New Roman"/>
          <w:color w:val="2A2A2A"/>
          <w:sz w:val="24"/>
          <w:szCs w:val="24"/>
        </w:rPr>
        <w:t>rs fre</w:t>
      </w:r>
      <w:r w:rsidRPr="006518C9">
        <w:rPr>
          <w:rFonts w:ascii="Times New Roman" w:hAnsi="Times New Roman" w:cs="Times New Roman"/>
          <w:color w:val="4A4A4A"/>
          <w:sz w:val="24"/>
          <w:szCs w:val="24"/>
        </w:rPr>
        <w:t xml:space="preserve">e </w:t>
      </w:r>
      <w:r w:rsidRPr="006518C9">
        <w:rPr>
          <w:rFonts w:ascii="Times New Roman" w:hAnsi="Times New Roman" w:cs="Times New Roman"/>
          <w:color w:val="2A2A2A"/>
          <w:sz w:val="24"/>
          <w:szCs w:val="24"/>
        </w:rPr>
        <w:t xml:space="preserve">programs and services </w:t>
      </w:r>
      <w:r w:rsidRPr="006518C9">
        <w:rPr>
          <w:rFonts w:ascii="Times New Roman" w:hAnsi="Times New Roman" w:cs="Times New Roman"/>
          <w:color w:val="191919"/>
          <w:sz w:val="24"/>
          <w:szCs w:val="24"/>
        </w:rPr>
        <w:t>includin</w:t>
      </w:r>
      <w:r w:rsidRPr="006518C9">
        <w:rPr>
          <w:rFonts w:ascii="Times New Roman" w:hAnsi="Times New Roman" w:cs="Times New Roman"/>
          <w:color w:val="3B3B3B"/>
          <w:sz w:val="24"/>
          <w:szCs w:val="24"/>
        </w:rPr>
        <w:t xml:space="preserve">g </w:t>
      </w:r>
      <w:r w:rsidRPr="006518C9">
        <w:rPr>
          <w:rFonts w:ascii="Times New Roman" w:hAnsi="Times New Roman" w:cs="Times New Roman"/>
          <w:color w:val="191919"/>
          <w:sz w:val="24"/>
          <w:szCs w:val="24"/>
        </w:rPr>
        <w:t>indi</w:t>
      </w:r>
      <w:r w:rsidRPr="006518C9">
        <w:rPr>
          <w:rFonts w:ascii="Times New Roman" w:hAnsi="Times New Roman" w:cs="Times New Roman"/>
          <w:color w:val="3B3B3B"/>
          <w:sz w:val="24"/>
          <w:szCs w:val="24"/>
        </w:rPr>
        <w:t>v</w:t>
      </w:r>
      <w:r w:rsidRPr="006518C9">
        <w:rPr>
          <w:rFonts w:ascii="Times New Roman" w:hAnsi="Times New Roman" w:cs="Times New Roman"/>
          <w:color w:val="0A0A0A"/>
          <w:sz w:val="24"/>
          <w:szCs w:val="24"/>
        </w:rPr>
        <w:t>i</w:t>
      </w:r>
      <w:r w:rsidRPr="006518C9">
        <w:rPr>
          <w:rFonts w:ascii="Times New Roman" w:hAnsi="Times New Roman" w:cs="Times New Roman"/>
          <w:color w:val="2A2A2A"/>
          <w:sz w:val="24"/>
          <w:szCs w:val="24"/>
        </w:rPr>
        <w:t xml:space="preserve">dual </w:t>
      </w:r>
      <w:r w:rsidRPr="006518C9">
        <w:rPr>
          <w:rFonts w:ascii="Times New Roman" w:hAnsi="Times New Roman" w:cs="Times New Roman"/>
          <w:color w:val="3B3B3B"/>
          <w:sz w:val="24"/>
          <w:szCs w:val="24"/>
        </w:rPr>
        <w:t>a</w:t>
      </w:r>
      <w:r w:rsidRPr="006518C9">
        <w:rPr>
          <w:rFonts w:ascii="Times New Roman" w:hAnsi="Times New Roman" w:cs="Times New Roman"/>
          <w:color w:val="191919"/>
          <w:sz w:val="24"/>
          <w:szCs w:val="24"/>
        </w:rPr>
        <w:t xml:space="preserve">nd </w:t>
      </w:r>
      <w:r w:rsidRPr="006518C9">
        <w:rPr>
          <w:rFonts w:ascii="Times New Roman" w:hAnsi="Times New Roman" w:cs="Times New Roman"/>
          <w:color w:val="3B3B3B"/>
          <w:sz w:val="24"/>
          <w:szCs w:val="24"/>
        </w:rPr>
        <w:t xml:space="preserve">group </w:t>
      </w:r>
      <w:r w:rsidRPr="006518C9">
        <w:rPr>
          <w:rFonts w:ascii="Times New Roman" w:hAnsi="Times New Roman" w:cs="Times New Roman"/>
          <w:color w:val="2A2A2A"/>
          <w:sz w:val="24"/>
          <w:szCs w:val="24"/>
        </w:rPr>
        <w:t>cl</w:t>
      </w:r>
      <w:r w:rsidRPr="006518C9">
        <w:rPr>
          <w:rFonts w:ascii="Times New Roman" w:hAnsi="Times New Roman" w:cs="Times New Roman"/>
          <w:color w:val="0A0A0A"/>
          <w:sz w:val="24"/>
          <w:szCs w:val="24"/>
        </w:rPr>
        <w:t>ini</w:t>
      </w:r>
      <w:r w:rsidRPr="006518C9">
        <w:rPr>
          <w:rFonts w:ascii="Times New Roman" w:hAnsi="Times New Roman" w:cs="Times New Roman"/>
          <w:color w:val="3B3B3B"/>
          <w:sz w:val="24"/>
          <w:szCs w:val="24"/>
        </w:rPr>
        <w:t>ca</w:t>
      </w:r>
      <w:r w:rsidRPr="006518C9">
        <w:rPr>
          <w:rFonts w:ascii="Times New Roman" w:hAnsi="Times New Roman" w:cs="Times New Roman"/>
          <w:color w:val="191919"/>
          <w:sz w:val="24"/>
          <w:szCs w:val="24"/>
        </w:rPr>
        <w:t xml:space="preserve">l </w:t>
      </w:r>
      <w:r w:rsidRPr="006518C9">
        <w:rPr>
          <w:rFonts w:ascii="Times New Roman" w:hAnsi="Times New Roman" w:cs="Times New Roman"/>
          <w:color w:val="3B3B3B"/>
          <w:sz w:val="24"/>
          <w:szCs w:val="24"/>
        </w:rPr>
        <w:t>counse</w:t>
      </w:r>
      <w:r w:rsidRPr="006518C9">
        <w:rPr>
          <w:rFonts w:ascii="Times New Roman" w:hAnsi="Times New Roman" w:cs="Times New Roman"/>
          <w:color w:val="0A0A0A"/>
          <w:sz w:val="24"/>
          <w:szCs w:val="24"/>
        </w:rPr>
        <w:t>lin</w:t>
      </w:r>
      <w:r w:rsidRPr="006518C9">
        <w:rPr>
          <w:rFonts w:ascii="Times New Roman" w:hAnsi="Times New Roman" w:cs="Times New Roman"/>
          <w:color w:val="3B3B3B"/>
          <w:sz w:val="24"/>
          <w:szCs w:val="24"/>
        </w:rPr>
        <w:t>g, fa</w:t>
      </w:r>
      <w:r w:rsidRPr="006518C9">
        <w:rPr>
          <w:rFonts w:ascii="Times New Roman" w:hAnsi="Times New Roman" w:cs="Times New Roman"/>
          <w:color w:val="191919"/>
          <w:sz w:val="24"/>
          <w:szCs w:val="24"/>
        </w:rPr>
        <w:t>mil</w:t>
      </w:r>
      <w:r w:rsidRPr="006518C9">
        <w:rPr>
          <w:rFonts w:ascii="Times New Roman" w:hAnsi="Times New Roman" w:cs="Times New Roman"/>
          <w:color w:val="3B3B3B"/>
          <w:sz w:val="24"/>
          <w:szCs w:val="24"/>
        </w:rPr>
        <w:t xml:space="preserve">y </w:t>
      </w:r>
      <w:r w:rsidRPr="006518C9">
        <w:rPr>
          <w:rFonts w:ascii="Times New Roman" w:hAnsi="Times New Roman" w:cs="Times New Roman"/>
          <w:color w:val="2A2A2A"/>
          <w:sz w:val="24"/>
          <w:szCs w:val="24"/>
        </w:rPr>
        <w:t>ad</w:t>
      </w:r>
      <w:r w:rsidRPr="006518C9">
        <w:rPr>
          <w:rFonts w:ascii="Times New Roman" w:hAnsi="Times New Roman" w:cs="Times New Roman"/>
          <w:color w:val="4A4A4A"/>
          <w:sz w:val="24"/>
          <w:szCs w:val="24"/>
        </w:rPr>
        <w:t>voc</w:t>
      </w:r>
      <w:r w:rsidRPr="006518C9">
        <w:rPr>
          <w:rFonts w:ascii="Times New Roman" w:hAnsi="Times New Roman" w:cs="Times New Roman"/>
          <w:color w:val="2A2A2A"/>
          <w:sz w:val="24"/>
          <w:szCs w:val="24"/>
        </w:rPr>
        <w:t>acy</w:t>
      </w:r>
      <w:r w:rsidRPr="006518C9">
        <w:rPr>
          <w:rFonts w:ascii="Times New Roman" w:hAnsi="Times New Roman" w:cs="Times New Roman"/>
          <w:color w:val="4A4A4A"/>
          <w:sz w:val="24"/>
          <w:szCs w:val="24"/>
        </w:rPr>
        <w:t xml:space="preserve">, </w:t>
      </w:r>
      <w:r w:rsidRPr="006518C9">
        <w:rPr>
          <w:rFonts w:ascii="Times New Roman" w:hAnsi="Times New Roman" w:cs="Times New Roman"/>
          <w:color w:val="2A2A2A"/>
          <w:sz w:val="24"/>
          <w:szCs w:val="24"/>
        </w:rPr>
        <w:t>financ</w:t>
      </w:r>
      <w:r w:rsidRPr="006518C9">
        <w:rPr>
          <w:rFonts w:ascii="Times New Roman" w:hAnsi="Times New Roman" w:cs="Times New Roman"/>
          <w:color w:val="0A0A0A"/>
          <w:sz w:val="24"/>
          <w:szCs w:val="24"/>
        </w:rPr>
        <w:t>i</w:t>
      </w:r>
      <w:r w:rsidRPr="006518C9">
        <w:rPr>
          <w:rFonts w:ascii="Times New Roman" w:hAnsi="Times New Roman" w:cs="Times New Roman"/>
          <w:color w:val="3B3B3B"/>
          <w:sz w:val="24"/>
          <w:szCs w:val="24"/>
        </w:rPr>
        <w:t xml:space="preserve">al </w:t>
      </w:r>
      <w:r w:rsidRPr="006518C9">
        <w:rPr>
          <w:rFonts w:ascii="Times New Roman" w:hAnsi="Times New Roman" w:cs="Times New Roman"/>
          <w:color w:val="2A2A2A"/>
          <w:sz w:val="24"/>
          <w:szCs w:val="24"/>
        </w:rPr>
        <w:t>p</w:t>
      </w:r>
      <w:r w:rsidRPr="006518C9">
        <w:rPr>
          <w:rFonts w:ascii="Times New Roman" w:hAnsi="Times New Roman" w:cs="Times New Roman"/>
          <w:color w:val="0A0A0A"/>
          <w:sz w:val="24"/>
          <w:szCs w:val="24"/>
        </w:rPr>
        <w:t>l</w:t>
      </w:r>
      <w:r w:rsidRPr="006518C9">
        <w:rPr>
          <w:rFonts w:ascii="Times New Roman" w:hAnsi="Times New Roman" w:cs="Times New Roman"/>
          <w:color w:val="2A2A2A"/>
          <w:sz w:val="24"/>
          <w:szCs w:val="24"/>
        </w:rPr>
        <w:t>anning, cris</w:t>
      </w:r>
      <w:r w:rsidRPr="006518C9">
        <w:rPr>
          <w:rFonts w:ascii="Times New Roman" w:hAnsi="Times New Roman" w:cs="Times New Roman"/>
          <w:color w:val="0A0A0A"/>
          <w:sz w:val="24"/>
          <w:szCs w:val="24"/>
        </w:rPr>
        <w:t>i</w:t>
      </w:r>
      <w:r w:rsidRPr="006518C9">
        <w:rPr>
          <w:rFonts w:ascii="Times New Roman" w:hAnsi="Times New Roman" w:cs="Times New Roman"/>
          <w:color w:val="3B3B3B"/>
          <w:sz w:val="24"/>
          <w:szCs w:val="24"/>
        </w:rPr>
        <w:t xml:space="preserve">s </w:t>
      </w:r>
      <w:r w:rsidRPr="006518C9">
        <w:rPr>
          <w:rFonts w:ascii="Times New Roman" w:hAnsi="Times New Roman" w:cs="Times New Roman"/>
          <w:color w:val="191919"/>
          <w:sz w:val="24"/>
          <w:szCs w:val="24"/>
        </w:rPr>
        <w:t>re</w:t>
      </w:r>
      <w:r w:rsidRPr="006518C9">
        <w:rPr>
          <w:rFonts w:ascii="Times New Roman" w:hAnsi="Times New Roman" w:cs="Times New Roman"/>
          <w:color w:val="4A4A4A"/>
          <w:sz w:val="24"/>
          <w:szCs w:val="24"/>
        </w:rPr>
        <w:t>s</w:t>
      </w:r>
      <w:r w:rsidRPr="006518C9">
        <w:rPr>
          <w:rFonts w:ascii="Times New Roman" w:hAnsi="Times New Roman" w:cs="Times New Roman"/>
          <w:color w:val="2A2A2A"/>
          <w:sz w:val="24"/>
          <w:szCs w:val="24"/>
        </w:rPr>
        <w:t>ponse</w:t>
      </w:r>
      <w:r w:rsidRPr="006518C9">
        <w:rPr>
          <w:rFonts w:ascii="Times New Roman" w:hAnsi="Times New Roman" w:cs="Times New Roman"/>
          <w:color w:val="4A4A4A"/>
          <w:sz w:val="24"/>
          <w:szCs w:val="24"/>
        </w:rPr>
        <w:t xml:space="preserve">, </w:t>
      </w:r>
      <w:r w:rsidRPr="006518C9">
        <w:rPr>
          <w:rFonts w:ascii="Times New Roman" w:hAnsi="Times New Roman" w:cs="Times New Roman"/>
          <w:color w:val="2A2A2A"/>
          <w:sz w:val="24"/>
          <w:szCs w:val="24"/>
        </w:rPr>
        <w:t xml:space="preserve">information and referral, </w:t>
      </w:r>
      <w:r w:rsidRPr="006518C9">
        <w:rPr>
          <w:rFonts w:ascii="Times New Roman" w:hAnsi="Times New Roman" w:cs="Times New Roman"/>
          <w:color w:val="191919"/>
          <w:sz w:val="24"/>
          <w:szCs w:val="24"/>
        </w:rPr>
        <w:t>n</w:t>
      </w:r>
      <w:r w:rsidRPr="006518C9">
        <w:rPr>
          <w:rFonts w:ascii="Times New Roman" w:hAnsi="Times New Roman" w:cs="Times New Roman"/>
          <w:color w:val="3B3B3B"/>
          <w:sz w:val="24"/>
          <w:szCs w:val="24"/>
        </w:rPr>
        <w:t xml:space="preserve">ew </w:t>
      </w:r>
      <w:r w:rsidRPr="006518C9">
        <w:rPr>
          <w:rFonts w:ascii="Times New Roman" w:hAnsi="Times New Roman" w:cs="Times New Roman"/>
          <w:color w:val="2A2A2A"/>
          <w:sz w:val="24"/>
          <w:szCs w:val="24"/>
        </w:rPr>
        <w:t xml:space="preserve">parent </w:t>
      </w:r>
      <w:r w:rsidRPr="006518C9">
        <w:rPr>
          <w:rFonts w:ascii="Times New Roman" w:hAnsi="Times New Roman" w:cs="Times New Roman"/>
          <w:color w:val="3B3B3B"/>
          <w:sz w:val="24"/>
          <w:szCs w:val="24"/>
        </w:rPr>
        <w:t xml:space="preserve">support, </w:t>
      </w:r>
      <w:r w:rsidRPr="006518C9">
        <w:rPr>
          <w:rFonts w:ascii="Times New Roman" w:hAnsi="Times New Roman" w:cs="Times New Roman"/>
          <w:color w:val="2A2A2A"/>
          <w:sz w:val="24"/>
          <w:szCs w:val="24"/>
        </w:rPr>
        <w:t xml:space="preserve">transition </w:t>
      </w:r>
      <w:r w:rsidRPr="006518C9">
        <w:rPr>
          <w:rFonts w:ascii="Times New Roman" w:hAnsi="Times New Roman" w:cs="Times New Roman"/>
          <w:color w:val="3B3B3B"/>
          <w:sz w:val="24"/>
          <w:szCs w:val="24"/>
        </w:rPr>
        <w:t xml:space="preserve">and </w:t>
      </w:r>
      <w:r w:rsidRPr="006518C9">
        <w:rPr>
          <w:rFonts w:ascii="Times New Roman" w:hAnsi="Times New Roman" w:cs="Times New Roman"/>
          <w:color w:val="2A2A2A"/>
          <w:sz w:val="24"/>
          <w:szCs w:val="24"/>
        </w:rPr>
        <w:t>emp</w:t>
      </w:r>
      <w:r w:rsidRPr="006518C9">
        <w:rPr>
          <w:rFonts w:ascii="Times New Roman" w:hAnsi="Times New Roman" w:cs="Times New Roman"/>
          <w:color w:val="0A0A0A"/>
          <w:sz w:val="24"/>
          <w:szCs w:val="24"/>
        </w:rPr>
        <w:t>l</w:t>
      </w:r>
      <w:r w:rsidRPr="006518C9">
        <w:rPr>
          <w:rFonts w:ascii="Times New Roman" w:hAnsi="Times New Roman" w:cs="Times New Roman"/>
          <w:color w:val="2A2A2A"/>
          <w:sz w:val="24"/>
          <w:szCs w:val="24"/>
        </w:rPr>
        <w:t xml:space="preserve">oyment </w:t>
      </w:r>
      <w:r w:rsidRPr="006518C9">
        <w:rPr>
          <w:rFonts w:ascii="Times New Roman" w:hAnsi="Times New Roman" w:cs="Times New Roman"/>
          <w:color w:val="3B3B3B"/>
          <w:sz w:val="24"/>
          <w:szCs w:val="24"/>
        </w:rPr>
        <w:t>serv</w:t>
      </w:r>
      <w:r w:rsidRPr="006518C9">
        <w:rPr>
          <w:rFonts w:ascii="Times New Roman" w:hAnsi="Times New Roman" w:cs="Times New Roman"/>
          <w:color w:val="191919"/>
          <w:sz w:val="24"/>
          <w:szCs w:val="24"/>
        </w:rPr>
        <w:t>i</w:t>
      </w:r>
      <w:r w:rsidRPr="006518C9">
        <w:rPr>
          <w:rFonts w:ascii="Times New Roman" w:hAnsi="Times New Roman" w:cs="Times New Roman"/>
          <w:color w:val="4A4A4A"/>
          <w:sz w:val="24"/>
          <w:szCs w:val="24"/>
        </w:rPr>
        <w:t>ces, a</w:t>
      </w:r>
      <w:r w:rsidRPr="006518C9">
        <w:rPr>
          <w:rFonts w:ascii="Times New Roman" w:hAnsi="Times New Roman" w:cs="Times New Roman"/>
          <w:color w:val="2A2A2A"/>
          <w:sz w:val="24"/>
          <w:szCs w:val="24"/>
        </w:rPr>
        <w:t xml:space="preserve">nd </w:t>
      </w:r>
      <w:r w:rsidRPr="006518C9">
        <w:rPr>
          <w:rFonts w:ascii="Times New Roman" w:hAnsi="Times New Roman" w:cs="Times New Roman"/>
          <w:color w:val="3B3B3B"/>
          <w:sz w:val="24"/>
          <w:szCs w:val="24"/>
        </w:rPr>
        <w:t>educat</w:t>
      </w:r>
      <w:r w:rsidRPr="006518C9">
        <w:rPr>
          <w:rFonts w:ascii="Times New Roman" w:hAnsi="Times New Roman" w:cs="Times New Roman"/>
          <w:color w:val="0A0A0A"/>
          <w:sz w:val="24"/>
          <w:szCs w:val="24"/>
        </w:rPr>
        <w:t>i</w:t>
      </w:r>
      <w:r w:rsidRPr="006518C9">
        <w:rPr>
          <w:rFonts w:ascii="Times New Roman" w:hAnsi="Times New Roman" w:cs="Times New Roman"/>
          <w:color w:val="2A2A2A"/>
          <w:sz w:val="24"/>
          <w:szCs w:val="24"/>
        </w:rPr>
        <w:t xml:space="preserve">on </w:t>
      </w:r>
      <w:r w:rsidRPr="006518C9">
        <w:rPr>
          <w:rFonts w:ascii="Times New Roman" w:hAnsi="Times New Roman" w:cs="Times New Roman"/>
          <w:color w:val="3B3B3B"/>
          <w:sz w:val="24"/>
          <w:szCs w:val="24"/>
        </w:rPr>
        <w:t>o</w:t>
      </w:r>
      <w:r w:rsidRPr="006518C9">
        <w:rPr>
          <w:rFonts w:ascii="Times New Roman" w:hAnsi="Times New Roman" w:cs="Times New Roman"/>
          <w:color w:val="191919"/>
          <w:sz w:val="24"/>
          <w:szCs w:val="24"/>
        </w:rPr>
        <w:t>n topi</w:t>
      </w:r>
      <w:r w:rsidRPr="006518C9">
        <w:rPr>
          <w:rFonts w:ascii="Times New Roman" w:hAnsi="Times New Roman" w:cs="Times New Roman"/>
          <w:color w:val="3B3B3B"/>
          <w:sz w:val="24"/>
          <w:szCs w:val="24"/>
        </w:rPr>
        <w:t>cs s</w:t>
      </w:r>
      <w:r w:rsidRPr="006518C9">
        <w:rPr>
          <w:rFonts w:ascii="Times New Roman" w:hAnsi="Times New Roman" w:cs="Times New Roman"/>
          <w:color w:val="191919"/>
          <w:sz w:val="24"/>
          <w:szCs w:val="24"/>
        </w:rPr>
        <w:t>u</w:t>
      </w:r>
      <w:r w:rsidRPr="006518C9">
        <w:rPr>
          <w:rFonts w:ascii="Times New Roman" w:hAnsi="Times New Roman" w:cs="Times New Roman"/>
          <w:color w:val="3B3B3B"/>
          <w:sz w:val="24"/>
          <w:szCs w:val="24"/>
        </w:rPr>
        <w:t>c</w:t>
      </w:r>
      <w:r w:rsidRPr="006518C9">
        <w:rPr>
          <w:rFonts w:ascii="Times New Roman" w:hAnsi="Times New Roman" w:cs="Times New Roman"/>
          <w:color w:val="191919"/>
          <w:sz w:val="24"/>
          <w:szCs w:val="24"/>
        </w:rPr>
        <w:t xml:space="preserve">h </w:t>
      </w:r>
      <w:r w:rsidRPr="006518C9">
        <w:rPr>
          <w:rFonts w:ascii="Times New Roman" w:hAnsi="Times New Roman" w:cs="Times New Roman"/>
          <w:color w:val="4A4A4A"/>
          <w:sz w:val="24"/>
          <w:szCs w:val="24"/>
        </w:rPr>
        <w:t xml:space="preserve">as </w:t>
      </w:r>
      <w:r w:rsidRPr="006518C9">
        <w:rPr>
          <w:rFonts w:ascii="Times New Roman" w:hAnsi="Times New Roman" w:cs="Times New Roman"/>
          <w:color w:val="0A0A0A"/>
          <w:sz w:val="24"/>
          <w:szCs w:val="24"/>
        </w:rPr>
        <w:t>in</w:t>
      </w:r>
      <w:r w:rsidRPr="006518C9">
        <w:rPr>
          <w:rFonts w:ascii="Times New Roman" w:hAnsi="Times New Roman" w:cs="Times New Roman"/>
          <w:color w:val="2A2A2A"/>
          <w:sz w:val="24"/>
          <w:szCs w:val="24"/>
        </w:rPr>
        <w:t>t</w:t>
      </w:r>
      <w:r w:rsidRPr="006518C9">
        <w:rPr>
          <w:rFonts w:ascii="Times New Roman" w:hAnsi="Times New Roman" w:cs="Times New Roman"/>
          <w:color w:val="4A4A4A"/>
          <w:sz w:val="24"/>
          <w:szCs w:val="24"/>
        </w:rPr>
        <w:t>e</w:t>
      </w:r>
      <w:r w:rsidRPr="006518C9">
        <w:rPr>
          <w:rFonts w:ascii="Times New Roman" w:hAnsi="Times New Roman" w:cs="Times New Roman"/>
          <w:color w:val="2A2A2A"/>
          <w:sz w:val="24"/>
          <w:szCs w:val="24"/>
        </w:rPr>
        <w:t>rpersona</w:t>
      </w:r>
      <w:r w:rsidRPr="006518C9">
        <w:rPr>
          <w:rFonts w:ascii="Times New Roman" w:hAnsi="Times New Roman" w:cs="Times New Roman"/>
          <w:color w:val="0A0A0A"/>
          <w:sz w:val="24"/>
          <w:szCs w:val="24"/>
        </w:rPr>
        <w:t xml:space="preserve">l </w:t>
      </w:r>
      <w:r w:rsidRPr="006518C9">
        <w:rPr>
          <w:rFonts w:ascii="Times New Roman" w:hAnsi="Times New Roman" w:cs="Times New Roman"/>
          <w:color w:val="2A2A2A"/>
          <w:sz w:val="24"/>
          <w:szCs w:val="24"/>
        </w:rPr>
        <w:t>re</w:t>
      </w:r>
      <w:r w:rsidRPr="006518C9">
        <w:rPr>
          <w:rFonts w:ascii="Times New Roman" w:hAnsi="Times New Roman" w:cs="Times New Roman"/>
          <w:color w:val="0A0A0A"/>
          <w:sz w:val="24"/>
          <w:szCs w:val="24"/>
        </w:rPr>
        <w:t>l</w:t>
      </w:r>
      <w:r w:rsidRPr="006518C9">
        <w:rPr>
          <w:rFonts w:ascii="Times New Roman" w:hAnsi="Times New Roman" w:cs="Times New Roman"/>
          <w:color w:val="3B3B3B"/>
          <w:sz w:val="24"/>
          <w:szCs w:val="24"/>
        </w:rPr>
        <w:t>at</w:t>
      </w:r>
      <w:r w:rsidRPr="006518C9">
        <w:rPr>
          <w:rFonts w:ascii="Times New Roman" w:hAnsi="Times New Roman" w:cs="Times New Roman"/>
          <w:color w:val="0A0A0A"/>
          <w:sz w:val="24"/>
          <w:szCs w:val="24"/>
        </w:rPr>
        <w:t>i</w:t>
      </w:r>
      <w:r w:rsidRPr="006518C9">
        <w:rPr>
          <w:rFonts w:ascii="Times New Roman" w:hAnsi="Times New Roman" w:cs="Times New Roman"/>
          <w:color w:val="3B3B3B"/>
          <w:sz w:val="24"/>
          <w:szCs w:val="24"/>
        </w:rPr>
        <w:t>o</w:t>
      </w:r>
      <w:r w:rsidRPr="006518C9">
        <w:rPr>
          <w:rFonts w:ascii="Times New Roman" w:hAnsi="Times New Roman" w:cs="Times New Roman"/>
          <w:color w:val="191919"/>
          <w:sz w:val="24"/>
          <w:szCs w:val="24"/>
        </w:rPr>
        <w:t>n</w:t>
      </w:r>
      <w:r w:rsidRPr="006518C9">
        <w:rPr>
          <w:rFonts w:ascii="Times New Roman" w:hAnsi="Times New Roman" w:cs="Times New Roman"/>
          <w:color w:val="4A4A4A"/>
          <w:sz w:val="24"/>
          <w:szCs w:val="24"/>
        </w:rPr>
        <w:t>s</w:t>
      </w:r>
      <w:r w:rsidRPr="006518C9">
        <w:rPr>
          <w:rFonts w:ascii="Times New Roman" w:hAnsi="Times New Roman" w:cs="Times New Roman"/>
          <w:color w:val="2A2A2A"/>
          <w:sz w:val="24"/>
          <w:szCs w:val="24"/>
        </w:rPr>
        <w:t xml:space="preserve">, </w:t>
      </w:r>
      <w:r w:rsidRPr="006518C9">
        <w:rPr>
          <w:rFonts w:ascii="Times New Roman" w:hAnsi="Times New Roman" w:cs="Times New Roman"/>
          <w:color w:val="4A4A4A"/>
          <w:sz w:val="24"/>
          <w:szCs w:val="24"/>
        </w:rPr>
        <w:t>se</w:t>
      </w:r>
      <w:r w:rsidRPr="006518C9">
        <w:rPr>
          <w:rFonts w:ascii="Times New Roman" w:hAnsi="Times New Roman" w:cs="Times New Roman"/>
          <w:color w:val="0A0A0A"/>
          <w:sz w:val="24"/>
          <w:szCs w:val="24"/>
        </w:rPr>
        <w:t>l</w:t>
      </w:r>
      <w:r w:rsidRPr="006518C9">
        <w:rPr>
          <w:rFonts w:ascii="Times New Roman" w:hAnsi="Times New Roman" w:cs="Times New Roman"/>
          <w:color w:val="2A2A2A"/>
          <w:sz w:val="24"/>
          <w:szCs w:val="24"/>
        </w:rPr>
        <w:t>f</w:t>
      </w:r>
      <w:r w:rsidRPr="006518C9">
        <w:rPr>
          <w:rFonts w:ascii="Times New Roman" w:hAnsi="Times New Roman" w:cs="Times New Roman"/>
          <w:color w:val="4A4A4A"/>
          <w:sz w:val="24"/>
          <w:szCs w:val="24"/>
        </w:rPr>
        <w:t>-es</w:t>
      </w:r>
      <w:r w:rsidRPr="006518C9">
        <w:rPr>
          <w:rFonts w:ascii="Times New Roman" w:hAnsi="Times New Roman" w:cs="Times New Roman"/>
          <w:color w:val="2A2A2A"/>
          <w:sz w:val="24"/>
          <w:szCs w:val="24"/>
        </w:rPr>
        <w:t xml:space="preserve">teem, </w:t>
      </w:r>
      <w:r w:rsidRPr="006518C9">
        <w:rPr>
          <w:rFonts w:ascii="Times New Roman" w:hAnsi="Times New Roman" w:cs="Times New Roman"/>
          <w:color w:val="3B3B3B"/>
          <w:sz w:val="24"/>
          <w:szCs w:val="24"/>
        </w:rPr>
        <w:t xml:space="preserve">anger </w:t>
      </w:r>
      <w:r w:rsidRPr="006518C9">
        <w:rPr>
          <w:rFonts w:ascii="Times New Roman" w:hAnsi="Times New Roman" w:cs="Times New Roman"/>
          <w:color w:val="2A2A2A"/>
          <w:sz w:val="24"/>
          <w:szCs w:val="24"/>
        </w:rPr>
        <w:t>mana</w:t>
      </w:r>
      <w:r w:rsidRPr="006518C9">
        <w:rPr>
          <w:rFonts w:ascii="Times New Roman" w:hAnsi="Times New Roman" w:cs="Times New Roman"/>
          <w:color w:val="4A4A4A"/>
          <w:sz w:val="24"/>
          <w:szCs w:val="24"/>
        </w:rPr>
        <w:t>ge</w:t>
      </w:r>
      <w:r w:rsidRPr="006518C9">
        <w:rPr>
          <w:rFonts w:ascii="Times New Roman" w:hAnsi="Times New Roman" w:cs="Times New Roman"/>
          <w:color w:val="2A2A2A"/>
          <w:sz w:val="24"/>
          <w:szCs w:val="24"/>
        </w:rPr>
        <w:t xml:space="preserve">ment, stress </w:t>
      </w:r>
      <w:r w:rsidRPr="006518C9">
        <w:rPr>
          <w:rFonts w:ascii="Times New Roman" w:hAnsi="Times New Roman" w:cs="Times New Roman"/>
          <w:color w:val="191919"/>
          <w:sz w:val="24"/>
          <w:szCs w:val="24"/>
        </w:rPr>
        <w:t>mana</w:t>
      </w:r>
      <w:r w:rsidRPr="006518C9">
        <w:rPr>
          <w:rFonts w:ascii="Times New Roman" w:hAnsi="Times New Roman" w:cs="Times New Roman"/>
          <w:color w:val="3B3B3B"/>
          <w:sz w:val="24"/>
          <w:szCs w:val="24"/>
        </w:rPr>
        <w:t xml:space="preserve">gement, </w:t>
      </w:r>
      <w:r w:rsidRPr="006518C9">
        <w:rPr>
          <w:rFonts w:ascii="Times New Roman" w:hAnsi="Times New Roman" w:cs="Times New Roman"/>
          <w:color w:val="2A2A2A"/>
          <w:sz w:val="24"/>
          <w:szCs w:val="24"/>
        </w:rPr>
        <w:t>confl</w:t>
      </w:r>
      <w:r w:rsidRPr="006518C9">
        <w:rPr>
          <w:rFonts w:ascii="Times New Roman" w:hAnsi="Times New Roman" w:cs="Times New Roman"/>
          <w:color w:val="0A0A0A"/>
          <w:sz w:val="24"/>
          <w:szCs w:val="24"/>
        </w:rPr>
        <w:t>i</w:t>
      </w:r>
      <w:r w:rsidRPr="006518C9">
        <w:rPr>
          <w:rFonts w:ascii="Times New Roman" w:hAnsi="Times New Roman" w:cs="Times New Roman"/>
          <w:color w:val="3B3B3B"/>
          <w:sz w:val="24"/>
          <w:szCs w:val="24"/>
        </w:rPr>
        <w:t xml:space="preserve">ct </w:t>
      </w:r>
      <w:r w:rsidRPr="006518C9">
        <w:rPr>
          <w:rFonts w:ascii="Times New Roman" w:hAnsi="Times New Roman" w:cs="Times New Roman"/>
          <w:color w:val="191919"/>
          <w:sz w:val="24"/>
          <w:szCs w:val="24"/>
        </w:rPr>
        <w:t>re</w:t>
      </w:r>
      <w:r w:rsidRPr="006518C9">
        <w:rPr>
          <w:rFonts w:ascii="Times New Roman" w:hAnsi="Times New Roman" w:cs="Times New Roman"/>
          <w:color w:val="4A4A4A"/>
          <w:sz w:val="24"/>
          <w:szCs w:val="24"/>
        </w:rPr>
        <w:t>so</w:t>
      </w:r>
      <w:r w:rsidRPr="006518C9">
        <w:rPr>
          <w:rFonts w:ascii="Times New Roman" w:hAnsi="Times New Roman" w:cs="Times New Roman"/>
          <w:color w:val="2A2A2A"/>
          <w:sz w:val="24"/>
          <w:szCs w:val="24"/>
        </w:rPr>
        <w:t>lution</w:t>
      </w:r>
      <w:r w:rsidRPr="006518C9">
        <w:rPr>
          <w:rFonts w:ascii="Times New Roman" w:hAnsi="Times New Roman" w:cs="Times New Roman"/>
          <w:color w:val="4A4A4A"/>
          <w:sz w:val="24"/>
          <w:szCs w:val="24"/>
        </w:rPr>
        <w:t xml:space="preserve">, </w:t>
      </w:r>
      <w:r w:rsidRPr="006518C9">
        <w:rPr>
          <w:rFonts w:ascii="Times New Roman" w:hAnsi="Times New Roman" w:cs="Times New Roman"/>
          <w:color w:val="2A2A2A"/>
          <w:sz w:val="24"/>
          <w:szCs w:val="24"/>
        </w:rPr>
        <w:t>team bu</w:t>
      </w:r>
      <w:r w:rsidRPr="006518C9">
        <w:rPr>
          <w:rFonts w:ascii="Times New Roman" w:hAnsi="Times New Roman" w:cs="Times New Roman"/>
          <w:color w:val="0A0A0A"/>
          <w:sz w:val="24"/>
          <w:szCs w:val="24"/>
        </w:rPr>
        <w:t>il</w:t>
      </w:r>
      <w:r w:rsidRPr="006518C9">
        <w:rPr>
          <w:rFonts w:ascii="Times New Roman" w:hAnsi="Times New Roman" w:cs="Times New Roman"/>
          <w:color w:val="2A2A2A"/>
          <w:sz w:val="24"/>
          <w:szCs w:val="24"/>
        </w:rPr>
        <w:t>din</w:t>
      </w:r>
      <w:r w:rsidRPr="006518C9">
        <w:rPr>
          <w:rFonts w:ascii="Times New Roman" w:hAnsi="Times New Roman" w:cs="Times New Roman"/>
          <w:color w:val="4A4A4A"/>
          <w:sz w:val="24"/>
          <w:szCs w:val="24"/>
        </w:rPr>
        <w:t xml:space="preserve">g, </w:t>
      </w:r>
      <w:r w:rsidRPr="006518C9">
        <w:rPr>
          <w:rFonts w:ascii="Times New Roman" w:hAnsi="Times New Roman" w:cs="Times New Roman"/>
          <w:color w:val="2A2A2A"/>
          <w:sz w:val="24"/>
          <w:szCs w:val="24"/>
        </w:rPr>
        <w:t>par</w:t>
      </w:r>
      <w:r w:rsidRPr="006518C9">
        <w:rPr>
          <w:rFonts w:ascii="Times New Roman" w:hAnsi="Times New Roman" w:cs="Times New Roman"/>
          <w:color w:val="4A4A4A"/>
          <w:sz w:val="24"/>
          <w:szCs w:val="24"/>
        </w:rPr>
        <w:t>e</w:t>
      </w:r>
      <w:r w:rsidRPr="006518C9">
        <w:rPr>
          <w:rFonts w:ascii="Times New Roman" w:hAnsi="Times New Roman" w:cs="Times New Roman"/>
          <w:color w:val="191919"/>
          <w:sz w:val="24"/>
          <w:szCs w:val="24"/>
        </w:rPr>
        <w:t>ntin</w:t>
      </w:r>
      <w:r w:rsidRPr="006518C9">
        <w:rPr>
          <w:rFonts w:ascii="Times New Roman" w:hAnsi="Times New Roman" w:cs="Times New Roman"/>
          <w:color w:val="4A4A4A"/>
          <w:sz w:val="24"/>
          <w:szCs w:val="24"/>
        </w:rPr>
        <w:t xml:space="preserve">g, </w:t>
      </w:r>
      <w:r w:rsidRPr="006518C9">
        <w:rPr>
          <w:rFonts w:ascii="Times New Roman" w:hAnsi="Times New Roman" w:cs="Times New Roman"/>
          <w:color w:val="3B3B3B"/>
          <w:sz w:val="24"/>
          <w:szCs w:val="24"/>
        </w:rPr>
        <w:t>and su</w:t>
      </w:r>
      <w:r w:rsidRPr="006518C9">
        <w:rPr>
          <w:rFonts w:ascii="Times New Roman" w:hAnsi="Times New Roman" w:cs="Times New Roman"/>
          <w:color w:val="191919"/>
          <w:sz w:val="24"/>
          <w:szCs w:val="24"/>
        </w:rPr>
        <w:t>i</w:t>
      </w:r>
      <w:r w:rsidRPr="006518C9">
        <w:rPr>
          <w:rFonts w:ascii="Times New Roman" w:hAnsi="Times New Roman" w:cs="Times New Roman"/>
          <w:color w:val="3B3B3B"/>
          <w:sz w:val="24"/>
          <w:szCs w:val="24"/>
        </w:rPr>
        <w:t>c</w:t>
      </w:r>
      <w:r w:rsidRPr="006518C9">
        <w:rPr>
          <w:rFonts w:ascii="Times New Roman" w:hAnsi="Times New Roman" w:cs="Times New Roman"/>
          <w:color w:val="191919"/>
          <w:sz w:val="24"/>
          <w:szCs w:val="24"/>
        </w:rPr>
        <w:t>id</w:t>
      </w:r>
      <w:r w:rsidRPr="006518C9">
        <w:rPr>
          <w:rFonts w:ascii="Times New Roman" w:hAnsi="Times New Roman" w:cs="Times New Roman"/>
          <w:color w:val="3B3B3B"/>
          <w:sz w:val="24"/>
          <w:szCs w:val="24"/>
        </w:rPr>
        <w:t>e awareness.</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b/>
          <w:color w:val="0A0A0A"/>
          <w:sz w:val="24"/>
          <w:szCs w:val="24"/>
        </w:rPr>
      </w:pPr>
    </w:p>
    <w:p w:rsidR="00F844FA" w:rsidRPr="006518C9" w:rsidRDefault="00F844FA" w:rsidP="00F844FA">
      <w:pPr>
        <w:numPr>
          <w:ilvl w:val="0"/>
          <w:numId w:val="9"/>
        </w:numPr>
        <w:pBdr>
          <w:top w:val="nil"/>
          <w:left w:val="nil"/>
          <w:bottom w:val="nil"/>
          <w:right w:val="nil"/>
          <w:between w:val="nil"/>
        </w:pBdr>
        <w:spacing w:after="0"/>
        <w:ind w:left="0" w:firstLine="0"/>
        <w:rPr>
          <w:rFonts w:ascii="Times New Roman" w:hAnsi="Times New Roman" w:cs="Times New Roman"/>
          <w:sz w:val="24"/>
          <w:szCs w:val="24"/>
        </w:rPr>
      </w:pPr>
      <w:r w:rsidRPr="006518C9">
        <w:rPr>
          <w:rFonts w:ascii="Times New Roman" w:hAnsi="Times New Roman" w:cs="Times New Roman"/>
          <w:b/>
          <w:color w:val="0A0A0A"/>
          <w:sz w:val="24"/>
          <w:szCs w:val="24"/>
        </w:rPr>
        <w:t>Gr</w:t>
      </w:r>
      <w:r w:rsidRPr="006518C9">
        <w:rPr>
          <w:rFonts w:ascii="Times New Roman" w:hAnsi="Times New Roman" w:cs="Times New Roman"/>
          <w:b/>
          <w:color w:val="2A2A2A"/>
          <w:sz w:val="24"/>
          <w:szCs w:val="24"/>
        </w:rPr>
        <w:t>at</w:t>
      </w:r>
      <w:r w:rsidRPr="006518C9">
        <w:rPr>
          <w:rFonts w:ascii="Times New Roman" w:hAnsi="Times New Roman" w:cs="Times New Roman"/>
          <w:b/>
          <w:color w:val="0A0A0A"/>
          <w:sz w:val="24"/>
          <w:szCs w:val="24"/>
        </w:rPr>
        <w:t>itud</w:t>
      </w:r>
      <w:r w:rsidRPr="006518C9">
        <w:rPr>
          <w:rFonts w:ascii="Times New Roman" w:hAnsi="Times New Roman" w:cs="Times New Roman"/>
          <w:b/>
          <w:color w:val="2A2A2A"/>
          <w:sz w:val="24"/>
          <w:szCs w:val="24"/>
        </w:rPr>
        <w:t>e a</w:t>
      </w:r>
      <w:r w:rsidRPr="006518C9">
        <w:rPr>
          <w:rFonts w:ascii="Times New Roman" w:hAnsi="Times New Roman" w:cs="Times New Roman"/>
          <w:b/>
          <w:color w:val="0A0A0A"/>
          <w:sz w:val="24"/>
          <w:szCs w:val="24"/>
        </w:rPr>
        <w:t xml:space="preserve">nd Acts </w:t>
      </w:r>
      <w:r w:rsidRPr="006518C9">
        <w:rPr>
          <w:rFonts w:ascii="Times New Roman" w:hAnsi="Times New Roman" w:cs="Times New Roman"/>
          <w:b/>
          <w:color w:val="191919"/>
          <w:sz w:val="24"/>
          <w:szCs w:val="24"/>
        </w:rPr>
        <w:t xml:space="preserve">of Kindness </w:t>
      </w:r>
      <w:r w:rsidRPr="006518C9">
        <w:rPr>
          <w:rFonts w:ascii="Times New Roman" w:hAnsi="Times New Roman" w:cs="Times New Roman"/>
          <w:color w:val="2A2A2A"/>
          <w:sz w:val="24"/>
          <w:szCs w:val="24"/>
        </w:rPr>
        <w:t>Emp</w:t>
      </w:r>
      <w:r w:rsidRPr="006518C9">
        <w:rPr>
          <w:rFonts w:ascii="Times New Roman" w:hAnsi="Times New Roman" w:cs="Times New Roman"/>
          <w:color w:val="0A0A0A"/>
          <w:sz w:val="24"/>
          <w:szCs w:val="24"/>
        </w:rPr>
        <w:t>i</w:t>
      </w:r>
      <w:r w:rsidRPr="006518C9">
        <w:rPr>
          <w:rFonts w:ascii="Times New Roman" w:hAnsi="Times New Roman" w:cs="Times New Roman"/>
          <w:color w:val="2A2A2A"/>
          <w:sz w:val="24"/>
          <w:szCs w:val="24"/>
        </w:rPr>
        <w:t>rica</w:t>
      </w:r>
      <w:r w:rsidRPr="006518C9">
        <w:rPr>
          <w:rFonts w:ascii="Times New Roman" w:hAnsi="Times New Roman" w:cs="Times New Roman"/>
          <w:color w:val="0A0A0A"/>
          <w:sz w:val="24"/>
          <w:szCs w:val="24"/>
        </w:rPr>
        <w:t xml:space="preserve">l </w:t>
      </w:r>
      <w:r w:rsidRPr="006518C9">
        <w:rPr>
          <w:rFonts w:ascii="Times New Roman" w:hAnsi="Times New Roman" w:cs="Times New Roman"/>
          <w:color w:val="3B3B3B"/>
          <w:sz w:val="24"/>
          <w:szCs w:val="24"/>
        </w:rPr>
        <w:t>ev</w:t>
      </w:r>
      <w:r w:rsidRPr="006518C9">
        <w:rPr>
          <w:rFonts w:ascii="Times New Roman" w:hAnsi="Times New Roman" w:cs="Times New Roman"/>
          <w:color w:val="0A0A0A"/>
          <w:sz w:val="24"/>
          <w:szCs w:val="24"/>
        </w:rPr>
        <w:t>i</w:t>
      </w:r>
      <w:r w:rsidRPr="006518C9">
        <w:rPr>
          <w:rFonts w:ascii="Times New Roman" w:hAnsi="Times New Roman" w:cs="Times New Roman"/>
          <w:color w:val="2A2A2A"/>
          <w:sz w:val="24"/>
          <w:szCs w:val="24"/>
        </w:rPr>
        <w:t xml:space="preserve">dence </w:t>
      </w:r>
      <w:r w:rsidRPr="006518C9">
        <w:rPr>
          <w:rFonts w:ascii="Times New Roman" w:hAnsi="Times New Roman" w:cs="Times New Roman"/>
          <w:color w:val="3B3B3B"/>
          <w:sz w:val="24"/>
          <w:szCs w:val="24"/>
        </w:rPr>
        <w:t xml:space="preserve">suggests </w:t>
      </w:r>
      <w:r w:rsidRPr="006518C9">
        <w:rPr>
          <w:rFonts w:ascii="Times New Roman" w:hAnsi="Times New Roman" w:cs="Times New Roman"/>
          <w:color w:val="191919"/>
          <w:sz w:val="24"/>
          <w:szCs w:val="24"/>
        </w:rPr>
        <w:t>th</w:t>
      </w:r>
      <w:r w:rsidRPr="006518C9">
        <w:rPr>
          <w:rFonts w:ascii="Times New Roman" w:hAnsi="Times New Roman" w:cs="Times New Roman"/>
          <w:color w:val="3B3B3B"/>
          <w:sz w:val="24"/>
          <w:szCs w:val="24"/>
        </w:rPr>
        <w:t>at experie</w:t>
      </w:r>
      <w:r w:rsidRPr="006518C9">
        <w:rPr>
          <w:rFonts w:ascii="Times New Roman" w:hAnsi="Times New Roman" w:cs="Times New Roman"/>
          <w:color w:val="191919"/>
          <w:sz w:val="24"/>
          <w:szCs w:val="24"/>
        </w:rPr>
        <w:t>ncin</w:t>
      </w:r>
      <w:r w:rsidRPr="006518C9">
        <w:rPr>
          <w:rFonts w:ascii="Times New Roman" w:hAnsi="Times New Roman" w:cs="Times New Roman"/>
          <w:color w:val="3B3B3B"/>
          <w:sz w:val="24"/>
          <w:szCs w:val="24"/>
        </w:rPr>
        <w:t>g grat</w:t>
      </w:r>
      <w:r w:rsidRPr="006518C9">
        <w:rPr>
          <w:rFonts w:ascii="Times New Roman" w:hAnsi="Times New Roman" w:cs="Times New Roman"/>
          <w:color w:val="191919"/>
          <w:sz w:val="24"/>
          <w:szCs w:val="24"/>
        </w:rPr>
        <w:t>itud</w:t>
      </w:r>
      <w:r w:rsidRPr="006518C9">
        <w:rPr>
          <w:rFonts w:ascii="Times New Roman" w:hAnsi="Times New Roman" w:cs="Times New Roman"/>
          <w:color w:val="3B3B3B"/>
          <w:sz w:val="24"/>
          <w:szCs w:val="24"/>
        </w:rPr>
        <w:t xml:space="preserve">e and </w:t>
      </w:r>
      <w:r w:rsidRPr="006518C9">
        <w:rPr>
          <w:rFonts w:ascii="Times New Roman" w:hAnsi="Times New Roman" w:cs="Times New Roman"/>
          <w:color w:val="2A2A2A"/>
          <w:sz w:val="24"/>
          <w:szCs w:val="24"/>
        </w:rPr>
        <w:t>demonstrating kindne</w:t>
      </w:r>
      <w:r w:rsidRPr="006518C9">
        <w:rPr>
          <w:rFonts w:ascii="Times New Roman" w:hAnsi="Times New Roman" w:cs="Times New Roman"/>
          <w:color w:val="4A4A4A"/>
          <w:sz w:val="24"/>
          <w:szCs w:val="24"/>
        </w:rPr>
        <w:t xml:space="preserve">ss </w:t>
      </w:r>
      <w:r w:rsidRPr="006518C9">
        <w:rPr>
          <w:rFonts w:ascii="Times New Roman" w:hAnsi="Times New Roman" w:cs="Times New Roman"/>
          <w:color w:val="3B3B3B"/>
          <w:sz w:val="24"/>
          <w:szCs w:val="24"/>
        </w:rPr>
        <w:t xml:space="preserve">can </w:t>
      </w:r>
      <w:r w:rsidRPr="006518C9">
        <w:rPr>
          <w:rFonts w:ascii="Times New Roman" w:hAnsi="Times New Roman" w:cs="Times New Roman"/>
          <w:color w:val="2A2A2A"/>
          <w:sz w:val="24"/>
          <w:szCs w:val="24"/>
        </w:rPr>
        <w:t>p</w:t>
      </w:r>
      <w:r w:rsidRPr="006518C9">
        <w:rPr>
          <w:rFonts w:ascii="Times New Roman" w:hAnsi="Times New Roman" w:cs="Times New Roman"/>
          <w:color w:val="4A4A4A"/>
          <w:sz w:val="24"/>
          <w:szCs w:val="24"/>
        </w:rPr>
        <w:t>os</w:t>
      </w:r>
      <w:r w:rsidRPr="006518C9">
        <w:rPr>
          <w:rFonts w:ascii="Times New Roman" w:hAnsi="Times New Roman" w:cs="Times New Roman"/>
          <w:color w:val="0A0A0A"/>
          <w:sz w:val="24"/>
          <w:szCs w:val="24"/>
        </w:rPr>
        <w:t>it</w:t>
      </w:r>
      <w:r w:rsidRPr="006518C9">
        <w:rPr>
          <w:rFonts w:ascii="Times New Roman" w:hAnsi="Times New Roman" w:cs="Times New Roman"/>
          <w:color w:val="2A2A2A"/>
          <w:sz w:val="24"/>
          <w:szCs w:val="24"/>
        </w:rPr>
        <w:t>iv</w:t>
      </w:r>
      <w:r w:rsidRPr="006518C9">
        <w:rPr>
          <w:rFonts w:ascii="Times New Roman" w:hAnsi="Times New Roman" w:cs="Times New Roman"/>
          <w:color w:val="4A4A4A"/>
          <w:sz w:val="24"/>
          <w:szCs w:val="24"/>
        </w:rPr>
        <w:t>e</w:t>
      </w:r>
      <w:r w:rsidRPr="006518C9">
        <w:rPr>
          <w:rFonts w:ascii="Times New Roman" w:hAnsi="Times New Roman" w:cs="Times New Roman"/>
          <w:color w:val="2A2A2A"/>
          <w:sz w:val="24"/>
          <w:szCs w:val="24"/>
        </w:rPr>
        <w:t xml:space="preserve">ly affect </w:t>
      </w:r>
      <w:r w:rsidRPr="006518C9">
        <w:rPr>
          <w:rFonts w:ascii="Times New Roman" w:hAnsi="Times New Roman" w:cs="Times New Roman"/>
          <w:color w:val="3B3B3B"/>
          <w:sz w:val="24"/>
          <w:szCs w:val="24"/>
        </w:rPr>
        <w:t>we</w:t>
      </w:r>
      <w:r w:rsidRPr="006518C9">
        <w:rPr>
          <w:rFonts w:ascii="Times New Roman" w:hAnsi="Times New Roman" w:cs="Times New Roman"/>
          <w:color w:val="191919"/>
          <w:sz w:val="24"/>
          <w:szCs w:val="24"/>
        </w:rPr>
        <w:t>llbein</w:t>
      </w:r>
      <w:r w:rsidRPr="006518C9">
        <w:rPr>
          <w:rFonts w:ascii="Times New Roman" w:hAnsi="Times New Roman" w:cs="Times New Roman"/>
          <w:color w:val="3B3B3B"/>
          <w:sz w:val="24"/>
          <w:szCs w:val="24"/>
        </w:rPr>
        <w:t xml:space="preserve">g. </w:t>
      </w:r>
      <w:r w:rsidRPr="006518C9">
        <w:rPr>
          <w:rFonts w:ascii="Times New Roman" w:hAnsi="Times New Roman" w:cs="Times New Roman"/>
          <w:color w:val="2A2A2A"/>
          <w:sz w:val="24"/>
          <w:szCs w:val="24"/>
        </w:rPr>
        <w:t xml:space="preserve">One </w:t>
      </w:r>
      <w:r w:rsidRPr="006518C9">
        <w:rPr>
          <w:rFonts w:ascii="Times New Roman" w:hAnsi="Times New Roman" w:cs="Times New Roman"/>
          <w:color w:val="4A4A4A"/>
          <w:sz w:val="24"/>
          <w:szCs w:val="24"/>
        </w:rPr>
        <w:t>s</w:t>
      </w:r>
      <w:r w:rsidRPr="006518C9">
        <w:rPr>
          <w:rFonts w:ascii="Times New Roman" w:hAnsi="Times New Roman" w:cs="Times New Roman"/>
          <w:color w:val="191919"/>
          <w:sz w:val="24"/>
          <w:szCs w:val="24"/>
        </w:rPr>
        <w:t xml:space="preserve">tudy </w:t>
      </w:r>
      <w:r w:rsidRPr="006518C9">
        <w:rPr>
          <w:rFonts w:ascii="Times New Roman" w:hAnsi="Times New Roman" w:cs="Times New Roman"/>
          <w:color w:val="2A2A2A"/>
          <w:sz w:val="24"/>
          <w:szCs w:val="24"/>
        </w:rPr>
        <w:t xml:space="preserve">found that writing </w:t>
      </w:r>
      <w:r w:rsidRPr="006518C9">
        <w:rPr>
          <w:rFonts w:ascii="Times New Roman" w:hAnsi="Times New Roman" w:cs="Times New Roman"/>
          <w:color w:val="3B3B3B"/>
          <w:sz w:val="24"/>
          <w:szCs w:val="24"/>
        </w:rPr>
        <w:t>a grat</w:t>
      </w:r>
      <w:r w:rsidRPr="006518C9">
        <w:rPr>
          <w:rFonts w:ascii="Times New Roman" w:hAnsi="Times New Roman" w:cs="Times New Roman"/>
          <w:color w:val="191919"/>
          <w:sz w:val="24"/>
          <w:szCs w:val="24"/>
        </w:rPr>
        <w:t>itud</w:t>
      </w:r>
      <w:r w:rsidRPr="006518C9">
        <w:rPr>
          <w:rFonts w:ascii="Times New Roman" w:hAnsi="Times New Roman" w:cs="Times New Roman"/>
          <w:color w:val="3B3B3B"/>
          <w:sz w:val="24"/>
          <w:szCs w:val="24"/>
        </w:rPr>
        <w:t xml:space="preserve">e </w:t>
      </w:r>
      <w:r w:rsidRPr="006518C9">
        <w:rPr>
          <w:rFonts w:ascii="Times New Roman" w:hAnsi="Times New Roman" w:cs="Times New Roman"/>
          <w:color w:val="0A0A0A"/>
          <w:sz w:val="24"/>
          <w:szCs w:val="24"/>
        </w:rPr>
        <w:t>l</w:t>
      </w:r>
      <w:r w:rsidRPr="006518C9">
        <w:rPr>
          <w:rFonts w:ascii="Times New Roman" w:hAnsi="Times New Roman" w:cs="Times New Roman"/>
          <w:color w:val="2A2A2A"/>
          <w:sz w:val="24"/>
          <w:szCs w:val="24"/>
        </w:rPr>
        <w:t xml:space="preserve">etter and </w:t>
      </w:r>
      <w:r w:rsidRPr="006518C9">
        <w:rPr>
          <w:rFonts w:ascii="Times New Roman" w:hAnsi="Times New Roman" w:cs="Times New Roman"/>
          <w:color w:val="4A4A4A"/>
          <w:sz w:val="24"/>
          <w:szCs w:val="24"/>
        </w:rPr>
        <w:t>g</w:t>
      </w:r>
      <w:r w:rsidRPr="006518C9">
        <w:rPr>
          <w:rFonts w:ascii="Times New Roman" w:hAnsi="Times New Roman" w:cs="Times New Roman"/>
          <w:color w:val="0A0A0A"/>
          <w:sz w:val="24"/>
          <w:szCs w:val="24"/>
        </w:rPr>
        <w:t>i</w:t>
      </w:r>
      <w:r w:rsidRPr="006518C9">
        <w:rPr>
          <w:rFonts w:ascii="Times New Roman" w:hAnsi="Times New Roman" w:cs="Times New Roman"/>
          <w:color w:val="3B3B3B"/>
          <w:sz w:val="24"/>
          <w:szCs w:val="24"/>
        </w:rPr>
        <w:t>v</w:t>
      </w:r>
      <w:r w:rsidRPr="006518C9">
        <w:rPr>
          <w:rFonts w:ascii="Times New Roman" w:hAnsi="Times New Roman" w:cs="Times New Roman"/>
          <w:color w:val="191919"/>
          <w:sz w:val="24"/>
          <w:szCs w:val="24"/>
        </w:rPr>
        <w:t>in</w:t>
      </w:r>
      <w:r w:rsidRPr="006518C9">
        <w:rPr>
          <w:rFonts w:ascii="Times New Roman" w:hAnsi="Times New Roman" w:cs="Times New Roman"/>
          <w:color w:val="3B3B3B"/>
          <w:sz w:val="24"/>
          <w:szCs w:val="24"/>
        </w:rPr>
        <w:t xml:space="preserve">g </w:t>
      </w:r>
      <w:r w:rsidRPr="006518C9">
        <w:rPr>
          <w:rFonts w:ascii="Times New Roman" w:hAnsi="Times New Roman" w:cs="Times New Roman"/>
          <w:color w:val="0A0A0A"/>
          <w:sz w:val="24"/>
          <w:szCs w:val="24"/>
        </w:rPr>
        <w:t xml:space="preserve">it </w:t>
      </w:r>
      <w:r w:rsidRPr="006518C9">
        <w:rPr>
          <w:rFonts w:ascii="Times New Roman" w:hAnsi="Times New Roman" w:cs="Times New Roman"/>
          <w:color w:val="2A2A2A"/>
          <w:sz w:val="24"/>
          <w:szCs w:val="24"/>
        </w:rPr>
        <w:t xml:space="preserve">to </w:t>
      </w:r>
      <w:r w:rsidRPr="006518C9">
        <w:rPr>
          <w:rFonts w:ascii="Times New Roman" w:hAnsi="Times New Roman" w:cs="Times New Roman"/>
          <w:color w:val="191919"/>
          <w:sz w:val="24"/>
          <w:szCs w:val="24"/>
        </w:rPr>
        <w:t>th</w:t>
      </w:r>
      <w:r w:rsidRPr="006518C9">
        <w:rPr>
          <w:rFonts w:ascii="Times New Roman" w:hAnsi="Times New Roman" w:cs="Times New Roman"/>
          <w:color w:val="3B3B3B"/>
          <w:sz w:val="24"/>
          <w:szCs w:val="24"/>
        </w:rPr>
        <w:t xml:space="preserve">e </w:t>
      </w:r>
      <w:r w:rsidRPr="006518C9">
        <w:rPr>
          <w:rFonts w:ascii="Times New Roman" w:hAnsi="Times New Roman" w:cs="Times New Roman"/>
          <w:color w:val="2A2A2A"/>
          <w:sz w:val="24"/>
          <w:szCs w:val="24"/>
        </w:rPr>
        <w:t xml:space="preserve">person </w:t>
      </w:r>
      <w:r w:rsidRPr="006518C9">
        <w:rPr>
          <w:rFonts w:ascii="Times New Roman" w:hAnsi="Times New Roman" w:cs="Times New Roman"/>
          <w:color w:val="191919"/>
          <w:sz w:val="24"/>
          <w:szCs w:val="24"/>
        </w:rPr>
        <w:t xml:space="preserve">for </w:t>
      </w:r>
      <w:r w:rsidRPr="006518C9">
        <w:rPr>
          <w:rFonts w:ascii="Times New Roman" w:hAnsi="Times New Roman" w:cs="Times New Roman"/>
          <w:color w:val="2A2A2A"/>
          <w:sz w:val="24"/>
          <w:szCs w:val="24"/>
        </w:rPr>
        <w:t>w</w:t>
      </w:r>
      <w:r w:rsidRPr="006518C9">
        <w:rPr>
          <w:rFonts w:ascii="Times New Roman" w:hAnsi="Times New Roman" w:cs="Times New Roman"/>
          <w:color w:val="0A0A0A"/>
          <w:sz w:val="24"/>
          <w:szCs w:val="24"/>
        </w:rPr>
        <w:t>h</w:t>
      </w:r>
      <w:r w:rsidRPr="006518C9">
        <w:rPr>
          <w:rFonts w:ascii="Times New Roman" w:hAnsi="Times New Roman" w:cs="Times New Roman"/>
          <w:color w:val="2A2A2A"/>
          <w:sz w:val="24"/>
          <w:szCs w:val="24"/>
        </w:rPr>
        <w:t xml:space="preserve">om </w:t>
      </w:r>
      <w:r w:rsidRPr="006518C9">
        <w:rPr>
          <w:rFonts w:ascii="Times New Roman" w:hAnsi="Times New Roman" w:cs="Times New Roman"/>
          <w:color w:val="3B3B3B"/>
          <w:sz w:val="24"/>
          <w:szCs w:val="24"/>
        </w:rPr>
        <w:t>grat</w:t>
      </w:r>
      <w:r w:rsidRPr="006518C9">
        <w:rPr>
          <w:rFonts w:ascii="Times New Roman" w:hAnsi="Times New Roman" w:cs="Times New Roman"/>
          <w:color w:val="191919"/>
          <w:sz w:val="24"/>
          <w:szCs w:val="24"/>
        </w:rPr>
        <w:t>itud</w:t>
      </w:r>
      <w:r w:rsidRPr="006518C9">
        <w:rPr>
          <w:rFonts w:ascii="Times New Roman" w:hAnsi="Times New Roman" w:cs="Times New Roman"/>
          <w:color w:val="3B3B3B"/>
          <w:sz w:val="24"/>
          <w:szCs w:val="24"/>
        </w:rPr>
        <w:t xml:space="preserve">e </w:t>
      </w:r>
      <w:r w:rsidRPr="006518C9">
        <w:rPr>
          <w:rFonts w:ascii="Times New Roman" w:hAnsi="Times New Roman" w:cs="Times New Roman"/>
          <w:color w:val="2A2A2A"/>
          <w:sz w:val="24"/>
          <w:szCs w:val="24"/>
        </w:rPr>
        <w:t xml:space="preserve">was </w:t>
      </w:r>
      <w:r w:rsidRPr="006518C9">
        <w:rPr>
          <w:rFonts w:ascii="Times New Roman" w:hAnsi="Times New Roman" w:cs="Times New Roman"/>
          <w:color w:val="0A0A0A"/>
          <w:sz w:val="24"/>
          <w:szCs w:val="24"/>
        </w:rPr>
        <w:t>f</w:t>
      </w:r>
      <w:r w:rsidRPr="006518C9">
        <w:rPr>
          <w:rFonts w:ascii="Times New Roman" w:hAnsi="Times New Roman" w:cs="Times New Roman"/>
          <w:color w:val="3B3B3B"/>
          <w:sz w:val="24"/>
          <w:szCs w:val="24"/>
        </w:rPr>
        <w:t>e</w:t>
      </w:r>
      <w:r w:rsidRPr="006518C9">
        <w:rPr>
          <w:rFonts w:ascii="Times New Roman" w:hAnsi="Times New Roman" w:cs="Times New Roman"/>
          <w:color w:val="0A0A0A"/>
          <w:sz w:val="24"/>
          <w:szCs w:val="24"/>
        </w:rPr>
        <w:t>l</w:t>
      </w:r>
      <w:r w:rsidRPr="006518C9">
        <w:rPr>
          <w:rFonts w:ascii="Times New Roman" w:hAnsi="Times New Roman" w:cs="Times New Roman"/>
          <w:color w:val="2A2A2A"/>
          <w:sz w:val="24"/>
          <w:szCs w:val="24"/>
        </w:rPr>
        <w:t xml:space="preserve">t </w:t>
      </w:r>
      <w:r w:rsidRPr="006518C9">
        <w:rPr>
          <w:rFonts w:ascii="Times New Roman" w:hAnsi="Times New Roman" w:cs="Times New Roman"/>
          <w:color w:val="3B3B3B"/>
          <w:sz w:val="24"/>
          <w:szCs w:val="24"/>
        </w:rPr>
        <w:t>c</w:t>
      </w:r>
      <w:r w:rsidRPr="006518C9">
        <w:rPr>
          <w:rFonts w:ascii="Times New Roman" w:hAnsi="Times New Roman" w:cs="Times New Roman"/>
          <w:color w:val="191919"/>
          <w:sz w:val="24"/>
          <w:szCs w:val="24"/>
        </w:rPr>
        <w:t>r</w:t>
      </w:r>
      <w:r w:rsidRPr="006518C9">
        <w:rPr>
          <w:rFonts w:ascii="Times New Roman" w:hAnsi="Times New Roman" w:cs="Times New Roman"/>
          <w:color w:val="3B3B3B"/>
          <w:sz w:val="24"/>
          <w:szCs w:val="24"/>
        </w:rPr>
        <w:t xml:space="preserve">eated </w:t>
      </w:r>
      <w:r w:rsidRPr="006518C9">
        <w:rPr>
          <w:rFonts w:ascii="Times New Roman" w:hAnsi="Times New Roman" w:cs="Times New Roman"/>
          <w:color w:val="2A2A2A"/>
          <w:sz w:val="24"/>
          <w:szCs w:val="24"/>
        </w:rPr>
        <w:t xml:space="preserve">a notable increase </w:t>
      </w:r>
      <w:r w:rsidRPr="006518C9">
        <w:rPr>
          <w:rFonts w:ascii="Times New Roman" w:hAnsi="Times New Roman" w:cs="Times New Roman"/>
          <w:color w:val="191919"/>
          <w:sz w:val="24"/>
          <w:szCs w:val="24"/>
        </w:rPr>
        <w:t>in h</w:t>
      </w:r>
      <w:r w:rsidRPr="006518C9">
        <w:rPr>
          <w:rFonts w:ascii="Times New Roman" w:hAnsi="Times New Roman" w:cs="Times New Roman"/>
          <w:color w:val="4A4A4A"/>
          <w:sz w:val="24"/>
          <w:szCs w:val="24"/>
        </w:rPr>
        <w:t>ap</w:t>
      </w:r>
      <w:r w:rsidRPr="006518C9">
        <w:rPr>
          <w:rFonts w:ascii="Times New Roman" w:hAnsi="Times New Roman" w:cs="Times New Roman"/>
          <w:color w:val="2A2A2A"/>
          <w:sz w:val="24"/>
          <w:szCs w:val="24"/>
        </w:rPr>
        <w:t>pin</w:t>
      </w:r>
      <w:r w:rsidRPr="006518C9">
        <w:rPr>
          <w:rFonts w:ascii="Times New Roman" w:hAnsi="Times New Roman" w:cs="Times New Roman"/>
          <w:color w:val="4A4A4A"/>
          <w:sz w:val="24"/>
          <w:szCs w:val="24"/>
        </w:rPr>
        <w:t xml:space="preserve">ess </w:t>
      </w:r>
      <w:r w:rsidRPr="006518C9">
        <w:rPr>
          <w:rFonts w:ascii="Times New Roman" w:hAnsi="Times New Roman" w:cs="Times New Roman"/>
          <w:color w:val="3B3B3B"/>
          <w:sz w:val="24"/>
          <w:szCs w:val="24"/>
        </w:rPr>
        <w:t>a</w:t>
      </w:r>
      <w:r w:rsidRPr="006518C9">
        <w:rPr>
          <w:rFonts w:ascii="Times New Roman" w:hAnsi="Times New Roman" w:cs="Times New Roman"/>
          <w:color w:val="191919"/>
          <w:sz w:val="24"/>
          <w:szCs w:val="24"/>
        </w:rPr>
        <w:t>nd d</w:t>
      </w:r>
      <w:r w:rsidRPr="006518C9">
        <w:rPr>
          <w:rFonts w:ascii="Times New Roman" w:hAnsi="Times New Roman" w:cs="Times New Roman"/>
          <w:color w:val="3B3B3B"/>
          <w:sz w:val="24"/>
          <w:szCs w:val="24"/>
        </w:rPr>
        <w:t xml:space="preserve">ecrease </w:t>
      </w:r>
      <w:r w:rsidRPr="006518C9">
        <w:rPr>
          <w:rFonts w:ascii="Times New Roman" w:hAnsi="Times New Roman" w:cs="Times New Roman"/>
          <w:color w:val="4A4A4A"/>
          <w:sz w:val="24"/>
          <w:szCs w:val="24"/>
        </w:rPr>
        <w:t>i</w:t>
      </w:r>
      <w:r w:rsidRPr="006518C9">
        <w:rPr>
          <w:rFonts w:ascii="Times New Roman" w:hAnsi="Times New Roman" w:cs="Times New Roman"/>
          <w:color w:val="2A2A2A"/>
          <w:sz w:val="24"/>
          <w:szCs w:val="24"/>
        </w:rPr>
        <w:t>n d</w:t>
      </w:r>
      <w:r w:rsidRPr="006518C9">
        <w:rPr>
          <w:rFonts w:ascii="Times New Roman" w:hAnsi="Times New Roman" w:cs="Times New Roman"/>
          <w:color w:val="4A4A4A"/>
          <w:sz w:val="24"/>
          <w:szCs w:val="24"/>
        </w:rPr>
        <w:t>e</w:t>
      </w:r>
      <w:r w:rsidRPr="006518C9">
        <w:rPr>
          <w:rFonts w:ascii="Times New Roman" w:hAnsi="Times New Roman" w:cs="Times New Roman"/>
          <w:color w:val="2A2A2A"/>
          <w:sz w:val="24"/>
          <w:szCs w:val="24"/>
        </w:rPr>
        <w:t>press</w:t>
      </w:r>
      <w:r w:rsidRPr="006518C9">
        <w:rPr>
          <w:rFonts w:ascii="Times New Roman" w:hAnsi="Times New Roman" w:cs="Times New Roman"/>
          <w:color w:val="0A0A0A"/>
          <w:sz w:val="24"/>
          <w:szCs w:val="24"/>
        </w:rPr>
        <w:t>i</w:t>
      </w:r>
      <w:r w:rsidRPr="006518C9">
        <w:rPr>
          <w:rFonts w:ascii="Times New Roman" w:hAnsi="Times New Roman" w:cs="Times New Roman"/>
          <w:color w:val="3B3B3B"/>
          <w:sz w:val="24"/>
          <w:szCs w:val="24"/>
        </w:rPr>
        <w:t>o</w:t>
      </w:r>
      <w:r w:rsidRPr="006518C9">
        <w:rPr>
          <w:rFonts w:ascii="Times New Roman" w:hAnsi="Times New Roman" w:cs="Times New Roman"/>
          <w:color w:val="0A0A0A"/>
          <w:sz w:val="24"/>
          <w:szCs w:val="24"/>
        </w:rPr>
        <w:t xml:space="preserve">n </w:t>
      </w:r>
      <w:r w:rsidRPr="006518C9">
        <w:rPr>
          <w:rFonts w:ascii="Times New Roman" w:hAnsi="Times New Roman" w:cs="Times New Roman"/>
          <w:color w:val="2A2A2A"/>
          <w:sz w:val="24"/>
          <w:szCs w:val="24"/>
        </w:rPr>
        <w:t xml:space="preserve">that </w:t>
      </w:r>
      <w:r w:rsidRPr="006518C9">
        <w:rPr>
          <w:rFonts w:ascii="Times New Roman" w:hAnsi="Times New Roman" w:cs="Times New Roman"/>
          <w:color w:val="0A0A0A"/>
          <w:sz w:val="24"/>
          <w:szCs w:val="24"/>
        </w:rPr>
        <w:t>l</w:t>
      </w:r>
      <w:r w:rsidRPr="006518C9">
        <w:rPr>
          <w:rFonts w:ascii="Times New Roman" w:hAnsi="Times New Roman" w:cs="Times New Roman"/>
          <w:color w:val="2A2A2A"/>
          <w:sz w:val="24"/>
          <w:szCs w:val="24"/>
        </w:rPr>
        <w:t>ast</w:t>
      </w:r>
      <w:r w:rsidRPr="006518C9">
        <w:rPr>
          <w:rFonts w:ascii="Times New Roman" w:hAnsi="Times New Roman" w:cs="Times New Roman"/>
          <w:color w:val="4A4A4A"/>
          <w:sz w:val="24"/>
          <w:szCs w:val="24"/>
        </w:rPr>
        <w:t xml:space="preserve">ed </w:t>
      </w:r>
      <w:r w:rsidRPr="006518C9">
        <w:rPr>
          <w:rFonts w:ascii="Times New Roman" w:hAnsi="Times New Roman" w:cs="Times New Roman"/>
          <w:color w:val="2A2A2A"/>
          <w:sz w:val="24"/>
          <w:szCs w:val="24"/>
        </w:rPr>
        <w:t>a month (S</w:t>
      </w:r>
      <w:r w:rsidRPr="006518C9">
        <w:rPr>
          <w:rFonts w:ascii="Times New Roman" w:hAnsi="Times New Roman" w:cs="Times New Roman"/>
          <w:color w:val="4A4A4A"/>
          <w:sz w:val="24"/>
          <w:szCs w:val="24"/>
        </w:rPr>
        <w:t>e</w:t>
      </w:r>
      <w:r w:rsidRPr="006518C9">
        <w:rPr>
          <w:rFonts w:ascii="Times New Roman" w:hAnsi="Times New Roman" w:cs="Times New Roman"/>
          <w:color w:val="0A0A0A"/>
          <w:sz w:val="24"/>
          <w:szCs w:val="24"/>
        </w:rPr>
        <w:t>li</w:t>
      </w:r>
      <w:r w:rsidRPr="006518C9">
        <w:rPr>
          <w:rFonts w:ascii="Times New Roman" w:hAnsi="Times New Roman" w:cs="Times New Roman"/>
          <w:color w:val="4A4A4A"/>
          <w:sz w:val="24"/>
          <w:szCs w:val="24"/>
        </w:rPr>
        <w:t>g</w:t>
      </w:r>
      <w:r w:rsidRPr="006518C9">
        <w:rPr>
          <w:rFonts w:ascii="Times New Roman" w:hAnsi="Times New Roman" w:cs="Times New Roman"/>
          <w:color w:val="2A2A2A"/>
          <w:sz w:val="24"/>
          <w:szCs w:val="24"/>
        </w:rPr>
        <w:t xml:space="preserve">man, </w:t>
      </w:r>
      <w:r w:rsidRPr="006518C9">
        <w:rPr>
          <w:rFonts w:ascii="Times New Roman" w:hAnsi="Times New Roman" w:cs="Times New Roman"/>
          <w:color w:val="3B3B3B"/>
          <w:sz w:val="24"/>
          <w:szCs w:val="24"/>
        </w:rPr>
        <w:t>Stee</w:t>
      </w:r>
      <w:r w:rsidRPr="006518C9">
        <w:rPr>
          <w:rFonts w:ascii="Times New Roman" w:hAnsi="Times New Roman" w:cs="Times New Roman"/>
          <w:color w:val="191919"/>
          <w:sz w:val="24"/>
          <w:szCs w:val="24"/>
        </w:rPr>
        <w:t xml:space="preserve">n, </w:t>
      </w:r>
      <w:r w:rsidRPr="006518C9">
        <w:rPr>
          <w:rFonts w:ascii="Times New Roman" w:hAnsi="Times New Roman" w:cs="Times New Roman"/>
          <w:color w:val="2A2A2A"/>
          <w:sz w:val="24"/>
          <w:szCs w:val="24"/>
        </w:rPr>
        <w:t>Park</w:t>
      </w:r>
      <w:r w:rsidRPr="006518C9">
        <w:rPr>
          <w:rFonts w:ascii="Times New Roman" w:hAnsi="Times New Roman" w:cs="Times New Roman"/>
          <w:color w:val="4A4A4A"/>
          <w:sz w:val="24"/>
          <w:szCs w:val="24"/>
        </w:rPr>
        <w:t xml:space="preserve">, </w:t>
      </w:r>
      <w:r w:rsidRPr="006518C9">
        <w:rPr>
          <w:rFonts w:ascii="Times New Roman" w:hAnsi="Times New Roman" w:cs="Times New Roman"/>
          <w:color w:val="3B3B3B"/>
          <w:sz w:val="24"/>
          <w:szCs w:val="24"/>
        </w:rPr>
        <w:t>a</w:t>
      </w:r>
      <w:r w:rsidRPr="006518C9">
        <w:rPr>
          <w:rFonts w:ascii="Times New Roman" w:hAnsi="Times New Roman" w:cs="Times New Roman"/>
          <w:color w:val="191919"/>
          <w:sz w:val="24"/>
          <w:szCs w:val="24"/>
        </w:rPr>
        <w:t xml:space="preserve">nd </w:t>
      </w:r>
      <w:r w:rsidRPr="006518C9">
        <w:rPr>
          <w:rFonts w:ascii="Times New Roman" w:hAnsi="Times New Roman" w:cs="Times New Roman"/>
          <w:color w:val="2A2A2A"/>
          <w:sz w:val="24"/>
          <w:szCs w:val="24"/>
        </w:rPr>
        <w:t>P</w:t>
      </w:r>
      <w:r w:rsidRPr="006518C9">
        <w:rPr>
          <w:rFonts w:ascii="Times New Roman" w:hAnsi="Times New Roman" w:cs="Times New Roman"/>
          <w:color w:val="4A4A4A"/>
          <w:sz w:val="24"/>
          <w:szCs w:val="24"/>
        </w:rPr>
        <w:t>e</w:t>
      </w:r>
      <w:r w:rsidRPr="006518C9">
        <w:rPr>
          <w:rFonts w:ascii="Times New Roman" w:hAnsi="Times New Roman" w:cs="Times New Roman"/>
          <w:color w:val="2A2A2A"/>
          <w:sz w:val="24"/>
          <w:szCs w:val="24"/>
        </w:rPr>
        <w:t xml:space="preserve">terson, </w:t>
      </w:r>
      <w:r w:rsidRPr="006518C9">
        <w:rPr>
          <w:rFonts w:ascii="Times New Roman" w:hAnsi="Times New Roman" w:cs="Times New Roman"/>
          <w:color w:val="191919"/>
          <w:sz w:val="24"/>
          <w:szCs w:val="24"/>
        </w:rPr>
        <w:t>2005)</w:t>
      </w:r>
      <w:r w:rsidRPr="006518C9">
        <w:rPr>
          <w:rFonts w:ascii="Times New Roman" w:hAnsi="Times New Roman" w:cs="Times New Roman"/>
          <w:color w:val="4A4A4A"/>
          <w:sz w:val="24"/>
          <w:szCs w:val="24"/>
        </w:rPr>
        <w:t xml:space="preserve">. </w:t>
      </w:r>
      <w:r w:rsidRPr="006518C9">
        <w:rPr>
          <w:rFonts w:ascii="Times New Roman" w:hAnsi="Times New Roman" w:cs="Times New Roman"/>
          <w:color w:val="2A2A2A"/>
          <w:sz w:val="24"/>
          <w:szCs w:val="24"/>
        </w:rPr>
        <w:t>Demonstrat</w:t>
      </w:r>
      <w:r w:rsidRPr="006518C9">
        <w:rPr>
          <w:rFonts w:ascii="Times New Roman" w:hAnsi="Times New Roman" w:cs="Times New Roman"/>
          <w:color w:val="0A0A0A"/>
          <w:sz w:val="24"/>
          <w:szCs w:val="24"/>
        </w:rPr>
        <w:t>in</w:t>
      </w:r>
      <w:r w:rsidRPr="006518C9">
        <w:rPr>
          <w:rFonts w:ascii="Times New Roman" w:hAnsi="Times New Roman" w:cs="Times New Roman"/>
          <w:color w:val="2A2A2A"/>
          <w:sz w:val="24"/>
          <w:szCs w:val="24"/>
        </w:rPr>
        <w:t>g k</w:t>
      </w:r>
      <w:r w:rsidRPr="006518C9">
        <w:rPr>
          <w:rFonts w:ascii="Times New Roman" w:hAnsi="Times New Roman" w:cs="Times New Roman"/>
          <w:color w:val="0A0A0A"/>
          <w:sz w:val="24"/>
          <w:szCs w:val="24"/>
        </w:rPr>
        <w:t>i</w:t>
      </w:r>
      <w:r w:rsidRPr="006518C9">
        <w:rPr>
          <w:rFonts w:ascii="Times New Roman" w:hAnsi="Times New Roman" w:cs="Times New Roman"/>
          <w:color w:val="2A2A2A"/>
          <w:sz w:val="24"/>
          <w:szCs w:val="24"/>
        </w:rPr>
        <w:t>ndn</w:t>
      </w:r>
      <w:r w:rsidRPr="006518C9">
        <w:rPr>
          <w:rFonts w:ascii="Times New Roman" w:hAnsi="Times New Roman" w:cs="Times New Roman"/>
          <w:color w:val="4A4A4A"/>
          <w:sz w:val="24"/>
          <w:szCs w:val="24"/>
        </w:rPr>
        <w:t xml:space="preserve">ess </w:t>
      </w:r>
      <w:r w:rsidRPr="006518C9">
        <w:rPr>
          <w:rFonts w:ascii="Times New Roman" w:hAnsi="Times New Roman" w:cs="Times New Roman"/>
          <w:color w:val="2A2A2A"/>
          <w:sz w:val="24"/>
          <w:szCs w:val="24"/>
        </w:rPr>
        <w:t xml:space="preserve">towards </w:t>
      </w:r>
      <w:r w:rsidRPr="006518C9">
        <w:rPr>
          <w:rFonts w:ascii="Times New Roman" w:hAnsi="Times New Roman" w:cs="Times New Roman"/>
          <w:color w:val="3B3B3B"/>
          <w:sz w:val="24"/>
          <w:szCs w:val="24"/>
        </w:rPr>
        <w:t>othe</w:t>
      </w:r>
      <w:r w:rsidRPr="006518C9">
        <w:rPr>
          <w:rFonts w:ascii="Times New Roman" w:hAnsi="Times New Roman" w:cs="Times New Roman"/>
          <w:color w:val="191919"/>
          <w:sz w:val="24"/>
          <w:szCs w:val="24"/>
        </w:rPr>
        <w:t>r</w:t>
      </w:r>
      <w:r w:rsidRPr="006518C9">
        <w:rPr>
          <w:rFonts w:ascii="Times New Roman" w:hAnsi="Times New Roman" w:cs="Times New Roman"/>
          <w:color w:val="3B3B3B"/>
          <w:sz w:val="24"/>
          <w:szCs w:val="24"/>
        </w:rPr>
        <w:t xml:space="preserve">s was </w:t>
      </w:r>
      <w:r w:rsidRPr="006518C9">
        <w:rPr>
          <w:rFonts w:ascii="Times New Roman" w:hAnsi="Times New Roman" w:cs="Times New Roman"/>
          <w:color w:val="2A2A2A"/>
          <w:sz w:val="24"/>
          <w:szCs w:val="24"/>
        </w:rPr>
        <w:t xml:space="preserve">found to </w:t>
      </w:r>
      <w:r w:rsidRPr="006518C9">
        <w:rPr>
          <w:rFonts w:ascii="Times New Roman" w:hAnsi="Times New Roman" w:cs="Times New Roman"/>
          <w:color w:val="191919"/>
          <w:sz w:val="24"/>
          <w:szCs w:val="24"/>
        </w:rPr>
        <w:t>h</w:t>
      </w:r>
      <w:r w:rsidRPr="006518C9">
        <w:rPr>
          <w:rFonts w:ascii="Times New Roman" w:hAnsi="Times New Roman" w:cs="Times New Roman"/>
          <w:color w:val="3B3B3B"/>
          <w:sz w:val="24"/>
          <w:szCs w:val="24"/>
        </w:rPr>
        <w:t xml:space="preserve">ave </w:t>
      </w:r>
      <w:r w:rsidRPr="006518C9">
        <w:rPr>
          <w:rFonts w:ascii="Times New Roman" w:hAnsi="Times New Roman" w:cs="Times New Roman"/>
          <w:color w:val="2A2A2A"/>
          <w:sz w:val="24"/>
          <w:szCs w:val="24"/>
        </w:rPr>
        <w:t xml:space="preserve">a </w:t>
      </w:r>
      <w:r w:rsidRPr="006518C9">
        <w:rPr>
          <w:rFonts w:ascii="Times New Roman" w:hAnsi="Times New Roman" w:cs="Times New Roman"/>
          <w:color w:val="3B3B3B"/>
          <w:sz w:val="24"/>
          <w:szCs w:val="24"/>
        </w:rPr>
        <w:t>s</w:t>
      </w:r>
      <w:r w:rsidRPr="006518C9">
        <w:rPr>
          <w:rFonts w:ascii="Times New Roman" w:hAnsi="Times New Roman" w:cs="Times New Roman"/>
          <w:color w:val="0A0A0A"/>
          <w:sz w:val="24"/>
          <w:szCs w:val="24"/>
        </w:rPr>
        <w:t>i</w:t>
      </w:r>
      <w:r w:rsidRPr="006518C9">
        <w:rPr>
          <w:rFonts w:ascii="Times New Roman" w:hAnsi="Times New Roman" w:cs="Times New Roman"/>
          <w:color w:val="2A2A2A"/>
          <w:sz w:val="24"/>
          <w:szCs w:val="24"/>
        </w:rPr>
        <w:t>m</w:t>
      </w:r>
      <w:r w:rsidRPr="006518C9">
        <w:rPr>
          <w:rFonts w:ascii="Times New Roman" w:hAnsi="Times New Roman" w:cs="Times New Roman"/>
          <w:color w:val="0A0A0A"/>
          <w:sz w:val="24"/>
          <w:szCs w:val="24"/>
        </w:rPr>
        <w:t>il</w:t>
      </w:r>
      <w:r w:rsidRPr="006518C9">
        <w:rPr>
          <w:rFonts w:ascii="Times New Roman" w:hAnsi="Times New Roman" w:cs="Times New Roman"/>
          <w:color w:val="2A2A2A"/>
          <w:sz w:val="24"/>
          <w:szCs w:val="24"/>
        </w:rPr>
        <w:t xml:space="preserve">ar </w:t>
      </w:r>
      <w:r w:rsidRPr="006518C9">
        <w:rPr>
          <w:rFonts w:ascii="Times New Roman" w:hAnsi="Times New Roman" w:cs="Times New Roman"/>
          <w:color w:val="3B3B3B"/>
          <w:sz w:val="24"/>
          <w:szCs w:val="24"/>
        </w:rPr>
        <w:t>e</w:t>
      </w:r>
      <w:r w:rsidRPr="006518C9">
        <w:rPr>
          <w:rFonts w:ascii="Times New Roman" w:hAnsi="Times New Roman" w:cs="Times New Roman"/>
          <w:color w:val="191919"/>
          <w:sz w:val="24"/>
          <w:szCs w:val="24"/>
        </w:rPr>
        <w:t>ffect</w:t>
      </w:r>
      <w:r w:rsidRPr="006518C9">
        <w:rPr>
          <w:rFonts w:ascii="Times New Roman" w:hAnsi="Times New Roman" w:cs="Times New Roman"/>
          <w:color w:val="3B3B3B"/>
          <w:sz w:val="24"/>
          <w:szCs w:val="24"/>
        </w:rPr>
        <w:t>, as s</w:t>
      </w:r>
      <w:r w:rsidRPr="006518C9">
        <w:rPr>
          <w:rFonts w:ascii="Times New Roman" w:hAnsi="Times New Roman" w:cs="Times New Roman"/>
          <w:color w:val="191919"/>
          <w:sz w:val="24"/>
          <w:szCs w:val="24"/>
        </w:rPr>
        <w:t>ug</w:t>
      </w:r>
      <w:r w:rsidRPr="006518C9">
        <w:rPr>
          <w:rFonts w:ascii="Times New Roman" w:hAnsi="Times New Roman" w:cs="Times New Roman"/>
          <w:color w:val="3B3B3B"/>
          <w:sz w:val="24"/>
          <w:szCs w:val="24"/>
        </w:rPr>
        <w:t>ges</w:t>
      </w:r>
      <w:r w:rsidRPr="006518C9">
        <w:rPr>
          <w:rFonts w:ascii="Times New Roman" w:hAnsi="Times New Roman" w:cs="Times New Roman"/>
          <w:color w:val="191919"/>
          <w:sz w:val="24"/>
          <w:szCs w:val="24"/>
        </w:rPr>
        <w:t xml:space="preserve">ted </w:t>
      </w:r>
      <w:r w:rsidRPr="006518C9">
        <w:rPr>
          <w:rFonts w:ascii="Times New Roman" w:hAnsi="Times New Roman" w:cs="Times New Roman"/>
          <w:color w:val="2A2A2A"/>
          <w:sz w:val="24"/>
          <w:szCs w:val="24"/>
        </w:rPr>
        <w:t xml:space="preserve">by another </w:t>
      </w:r>
      <w:r w:rsidRPr="006518C9">
        <w:rPr>
          <w:rFonts w:ascii="Times New Roman" w:hAnsi="Times New Roman" w:cs="Times New Roman"/>
          <w:color w:val="4A4A4A"/>
          <w:sz w:val="24"/>
          <w:szCs w:val="24"/>
        </w:rPr>
        <w:t>s</w:t>
      </w:r>
      <w:r w:rsidRPr="006518C9">
        <w:rPr>
          <w:rFonts w:ascii="Times New Roman" w:hAnsi="Times New Roman" w:cs="Times New Roman"/>
          <w:color w:val="2A2A2A"/>
          <w:sz w:val="24"/>
          <w:szCs w:val="24"/>
        </w:rPr>
        <w:t>tudy in wh</w:t>
      </w:r>
      <w:r w:rsidRPr="006518C9">
        <w:rPr>
          <w:rFonts w:ascii="Times New Roman" w:hAnsi="Times New Roman" w:cs="Times New Roman"/>
          <w:color w:val="0A0A0A"/>
          <w:sz w:val="24"/>
          <w:szCs w:val="24"/>
        </w:rPr>
        <w:t>i</w:t>
      </w:r>
      <w:r w:rsidRPr="006518C9">
        <w:rPr>
          <w:rFonts w:ascii="Times New Roman" w:hAnsi="Times New Roman" w:cs="Times New Roman"/>
          <w:color w:val="3B3B3B"/>
          <w:sz w:val="24"/>
          <w:szCs w:val="24"/>
        </w:rPr>
        <w:t>c</w:t>
      </w:r>
      <w:r w:rsidRPr="006518C9">
        <w:rPr>
          <w:rFonts w:ascii="Times New Roman" w:hAnsi="Times New Roman" w:cs="Times New Roman"/>
          <w:color w:val="191919"/>
          <w:sz w:val="24"/>
          <w:szCs w:val="24"/>
        </w:rPr>
        <w:t xml:space="preserve">h </w:t>
      </w:r>
      <w:r w:rsidRPr="006518C9">
        <w:rPr>
          <w:rFonts w:ascii="Times New Roman" w:hAnsi="Times New Roman" w:cs="Times New Roman"/>
          <w:color w:val="2A2A2A"/>
          <w:sz w:val="24"/>
          <w:szCs w:val="24"/>
        </w:rPr>
        <w:t>pe</w:t>
      </w:r>
      <w:r w:rsidRPr="006518C9">
        <w:rPr>
          <w:rFonts w:ascii="Times New Roman" w:hAnsi="Times New Roman" w:cs="Times New Roman"/>
          <w:color w:val="4A4A4A"/>
          <w:sz w:val="24"/>
          <w:szCs w:val="24"/>
        </w:rPr>
        <w:t>o</w:t>
      </w:r>
      <w:r w:rsidRPr="006518C9">
        <w:rPr>
          <w:rFonts w:ascii="Times New Roman" w:hAnsi="Times New Roman" w:cs="Times New Roman"/>
          <w:color w:val="2A2A2A"/>
          <w:sz w:val="24"/>
          <w:szCs w:val="24"/>
        </w:rPr>
        <w:t>ple doin</w:t>
      </w:r>
      <w:r w:rsidRPr="006518C9">
        <w:rPr>
          <w:rFonts w:ascii="Times New Roman" w:hAnsi="Times New Roman" w:cs="Times New Roman"/>
          <w:color w:val="4A4A4A"/>
          <w:sz w:val="24"/>
          <w:szCs w:val="24"/>
        </w:rPr>
        <w:t xml:space="preserve">g </w:t>
      </w:r>
      <w:r w:rsidRPr="006518C9">
        <w:rPr>
          <w:rFonts w:ascii="Times New Roman" w:hAnsi="Times New Roman" w:cs="Times New Roman"/>
          <w:color w:val="2A2A2A"/>
          <w:sz w:val="24"/>
          <w:szCs w:val="24"/>
        </w:rPr>
        <w:t xml:space="preserve">a </w:t>
      </w:r>
      <w:r w:rsidRPr="006518C9">
        <w:rPr>
          <w:rFonts w:ascii="Times New Roman" w:hAnsi="Times New Roman" w:cs="Times New Roman"/>
          <w:color w:val="3B3B3B"/>
          <w:sz w:val="24"/>
          <w:szCs w:val="24"/>
        </w:rPr>
        <w:t>k</w:t>
      </w:r>
      <w:r w:rsidRPr="006518C9">
        <w:rPr>
          <w:rFonts w:ascii="Times New Roman" w:hAnsi="Times New Roman" w:cs="Times New Roman"/>
          <w:color w:val="0A0A0A"/>
          <w:sz w:val="24"/>
          <w:szCs w:val="24"/>
        </w:rPr>
        <w:t>i</w:t>
      </w:r>
      <w:r w:rsidRPr="006518C9">
        <w:rPr>
          <w:rFonts w:ascii="Times New Roman" w:hAnsi="Times New Roman" w:cs="Times New Roman"/>
          <w:color w:val="2A2A2A"/>
          <w:sz w:val="24"/>
          <w:szCs w:val="24"/>
        </w:rPr>
        <w:t xml:space="preserve">nd </w:t>
      </w:r>
      <w:r w:rsidRPr="006518C9">
        <w:rPr>
          <w:rFonts w:ascii="Times New Roman" w:hAnsi="Times New Roman" w:cs="Times New Roman"/>
          <w:color w:val="3B3B3B"/>
          <w:sz w:val="24"/>
          <w:szCs w:val="24"/>
        </w:rPr>
        <w:t>ac</w:t>
      </w:r>
      <w:r w:rsidRPr="006518C9">
        <w:rPr>
          <w:rFonts w:ascii="Times New Roman" w:hAnsi="Times New Roman" w:cs="Times New Roman"/>
          <w:color w:val="191919"/>
          <w:sz w:val="24"/>
          <w:szCs w:val="24"/>
        </w:rPr>
        <w:t xml:space="preserve">t </w:t>
      </w:r>
      <w:r w:rsidRPr="006518C9">
        <w:rPr>
          <w:rFonts w:ascii="Times New Roman" w:hAnsi="Times New Roman" w:cs="Times New Roman"/>
          <w:color w:val="3B3B3B"/>
          <w:sz w:val="24"/>
          <w:szCs w:val="24"/>
        </w:rPr>
        <w:t>exper</w:t>
      </w:r>
      <w:r w:rsidRPr="006518C9">
        <w:rPr>
          <w:rFonts w:ascii="Times New Roman" w:hAnsi="Times New Roman" w:cs="Times New Roman"/>
          <w:color w:val="0A0A0A"/>
          <w:sz w:val="24"/>
          <w:szCs w:val="24"/>
        </w:rPr>
        <w:t>i</w:t>
      </w:r>
      <w:r w:rsidRPr="006518C9">
        <w:rPr>
          <w:rFonts w:ascii="Times New Roman" w:hAnsi="Times New Roman" w:cs="Times New Roman"/>
          <w:color w:val="4A4A4A"/>
          <w:sz w:val="24"/>
          <w:szCs w:val="24"/>
        </w:rPr>
        <w:t>e</w:t>
      </w:r>
      <w:r w:rsidRPr="006518C9">
        <w:rPr>
          <w:rFonts w:ascii="Times New Roman" w:hAnsi="Times New Roman" w:cs="Times New Roman"/>
          <w:color w:val="2A2A2A"/>
          <w:sz w:val="24"/>
          <w:szCs w:val="24"/>
        </w:rPr>
        <w:t xml:space="preserve">nced five to </w:t>
      </w:r>
      <w:r w:rsidRPr="006518C9">
        <w:rPr>
          <w:rFonts w:ascii="Times New Roman" w:hAnsi="Times New Roman" w:cs="Times New Roman"/>
          <w:color w:val="4A4A4A"/>
          <w:sz w:val="24"/>
          <w:szCs w:val="24"/>
        </w:rPr>
        <w:t>sev</w:t>
      </w:r>
      <w:r w:rsidRPr="006518C9">
        <w:rPr>
          <w:rFonts w:ascii="Times New Roman" w:hAnsi="Times New Roman" w:cs="Times New Roman"/>
          <w:color w:val="2A2A2A"/>
          <w:sz w:val="24"/>
          <w:szCs w:val="24"/>
        </w:rPr>
        <w:t xml:space="preserve">en </w:t>
      </w:r>
      <w:r w:rsidRPr="006518C9">
        <w:rPr>
          <w:rFonts w:ascii="Times New Roman" w:hAnsi="Times New Roman" w:cs="Times New Roman"/>
          <w:color w:val="191919"/>
          <w:sz w:val="24"/>
          <w:szCs w:val="24"/>
        </w:rPr>
        <w:t xml:space="preserve">hours </w:t>
      </w:r>
      <w:r w:rsidRPr="006518C9">
        <w:rPr>
          <w:rFonts w:ascii="Times New Roman" w:hAnsi="Times New Roman" w:cs="Times New Roman"/>
          <w:color w:val="2A2A2A"/>
          <w:sz w:val="24"/>
          <w:szCs w:val="24"/>
        </w:rPr>
        <w:t>of pos</w:t>
      </w:r>
      <w:r w:rsidRPr="006518C9">
        <w:rPr>
          <w:rFonts w:ascii="Times New Roman" w:hAnsi="Times New Roman" w:cs="Times New Roman"/>
          <w:color w:val="0A0A0A"/>
          <w:sz w:val="24"/>
          <w:szCs w:val="24"/>
        </w:rPr>
        <w:t>i</w:t>
      </w:r>
      <w:r w:rsidRPr="006518C9">
        <w:rPr>
          <w:rFonts w:ascii="Times New Roman" w:hAnsi="Times New Roman" w:cs="Times New Roman"/>
          <w:color w:val="2A2A2A"/>
          <w:sz w:val="24"/>
          <w:szCs w:val="24"/>
        </w:rPr>
        <w:t>tive emotion</w:t>
      </w:r>
      <w:r w:rsidRPr="006518C9">
        <w:rPr>
          <w:rFonts w:ascii="Times New Roman" w:hAnsi="Times New Roman" w:cs="Times New Roman"/>
          <w:color w:val="4A4A4A"/>
          <w:sz w:val="24"/>
          <w:szCs w:val="24"/>
        </w:rPr>
        <w:t xml:space="preserve">, </w:t>
      </w:r>
      <w:r w:rsidRPr="006518C9">
        <w:rPr>
          <w:rFonts w:ascii="Times New Roman" w:hAnsi="Times New Roman" w:cs="Times New Roman"/>
          <w:color w:val="3B3B3B"/>
          <w:sz w:val="24"/>
          <w:szCs w:val="24"/>
        </w:rPr>
        <w:t>a</w:t>
      </w:r>
      <w:r w:rsidRPr="006518C9">
        <w:rPr>
          <w:rFonts w:ascii="Times New Roman" w:hAnsi="Times New Roman" w:cs="Times New Roman"/>
          <w:color w:val="191919"/>
          <w:sz w:val="24"/>
          <w:szCs w:val="24"/>
        </w:rPr>
        <w:t>nd recei</w:t>
      </w:r>
      <w:r w:rsidRPr="006518C9">
        <w:rPr>
          <w:rFonts w:ascii="Times New Roman" w:hAnsi="Times New Roman" w:cs="Times New Roman"/>
          <w:color w:val="3B3B3B"/>
          <w:sz w:val="24"/>
          <w:szCs w:val="24"/>
        </w:rPr>
        <w:t>ve</w:t>
      </w:r>
      <w:r w:rsidRPr="006518C9">
        <w:rPr>
          <w:rFonts w:ascii="Times New Roman" w:hAnsi="Times New Roman" w:cs="Times New Roman"/>
          <w:color w:val="191919"/>
          <w:sz w:val="24"/>
          <w:szCs w:val="24"/>
        </w:rPr>
        <w:t>r</w:t>
      </w:r>
      <w:r w:rsidRPr="006518C9">
        <w:rPr>
          <w:rFonts w:ascii="Times New Roman" w:hAnsi="Times New Roman" w:cs="Times New Roman"/>
          <w:color w:val="3B3B3B"/>
          <w:sz w:val="24"/>
          <w:szCs w:val="24"/>
        </w:rPr>
        <w:t xml:space="preserve">s </w:t>
      </w:r>
      <w:r w:rsidRPr="006518C9">
        <w:rPr>
          <w:rFonts w:ascii="Times New Roman" w:hAnsi="Times New Roman" w:cs="Times New Roman"/>
          <w:color w:val="2A2A2A"/>
          <w:sz w:val="24"/>
          <w:szCs w:val="24"/>
        </w:rPr>
        <w:t>e</w:t>
      </w:r>
      <w:r w:rsidRPr="006518C9">
        <w:rPr>
          <w:rFonts w:ascii="Times New Roman" w:hAnsi="Times New Roman" w:cs="Times New Roman"/>
          <w:color w:val="4A4A4A"/>
          <w:sz w:val="24"/>
          <w:szCs w:val="24"/>
        </w:rPr>
        <w:t>x</w:t>
      </w:r>
      <w:r w:rsidRPr="006518C9">
        <w:rPr>
          <w:rFonts w:ascii="Times New Roman" w:hAnsi="Times New Roman" w:cs="Times New Roman"/>
          <w:color w:val="2A2A2A"/>
          <w:sz w:val="24"/>
          <w:szCs w:val="24"/>
        </w:rPr>
        <w:t>per</w:t>
      </w:r>
      <w:r w:rsidRPr="006518C9">
        <w:rPr>
          <w:rFonts w:ascii="Times New Roman" w:hAnsi="Times New Roman" w:cs="Times New Roman"/>
          <w:color w:val="0A0A0A"/>
          <w:sz w:val="24"/>
          <w:szCs w:val="24"/>
        </w:rPr>
        <w:t>i</w:t>
      </w:r>
      <w:r w:rsidRPr="006518C9">
        <w:rPr>
          <w:rFonts w:ascii="Times New Roman" w:hAnsi="Times New Roman" w:cs="Times New Roman"/>
          <w:color w:val="3B3B3B"/>
          <w:sz w:val="24"/>
          <w:szCs w:val="24"/>
        </w:rPr>
        <w:t xml:space="preserve">enced </w:t>
      </w:r>
      <w:r w:rsidRPr="006518C9">
        <w:rPr>
          <w:rFonts w:ascii="Times New Roman" w:hAnsi="Times New Roman" w:cs="Times New Roman"/>
          <w:color w:val="191919"/>
          <w:sz w:val="24"/>
          <w:szCs w:val="24"/>
        </w:rPr>
        <w:t>thr</w:t>
      </w:r>
      <w:r w:rsidRPr="006518C9">
        <w:rPr>
          <w:rFonts w:ascii="Times New Roman" w:hAnsi="Times New Roman" w:cs="Times New Roman"/>
          <w:color w:val="3B3B3B"/>
          <w:sz w:val="24"/>
          <w:szCs w:val="24"/>
        </w:rPr>
        <w:t xml:space="preserve">ee </w:t>
      </w:r>
      <w:r w:rsidRPr="006518C9">
        <w:rPr>
          <w:rFonts w:ascii="Times New Roman" w:hAnsi="Times New Roman" w:cs="Times New Roman"/>
          <w:color w:val="191919"/>
          <w:sz w:val="24"/>
          <w:szCs w:val="24"/>
        </w:rPr>
        <w:t>t</w:t>
      </w:r>
      <w:r w:rsidRPr="006518C9">
        <w:rPr>
          <w:rFonts w:ascii="Times New Roman" w:hAnsi="Times New Roman" w:cs="Times New Roman"/>
          <w:color w:val="3B3B3B"/>
          <w:sz w:val="24"/>
          <w:szCs w:val="24"/>
        </w:rPr>
        <w:t>o fo</w:t>
      </w:r>
      <w:r w:rsidRPr="006518C9">
        <w:rPr>
          <w:rFonts w:ascii="Times New Roman" w:hAnsi="Times New Roman" w:cs="Times New Roman"/>
          <w:color w:val="191919"/>
          <w:sz w:val="24"/>
          <w:szCs w:val="24"/>
        </w:rPr>
        <w:t>ur h</w:t>
      </w:r>
      <w:r w:rsidRPr="006518C9">
        <w:rPr>
          <w:rFonts w:ascii="Times New Roman" w:hAnsi="Times New Roman" w:cs="Times New Roman"/>
          <w:color w:val="3B3B3B"/>
          <w:sz w:val="24"/>
          <w:szCs w:val="24"/>
        </w:rPr>
        <w:t>ou</w:t>
      </w:r>
      <w:r w:rsidRPr="006518C9">
        <w:rPr>
          <w:rFonts w:ascii="Times New Roman" w:hAnsi="Times New Roman" w:cs="Times New Roman"/>
          <w:color w:val="191919"/>
          <w:sz w:val="24"/>
          <w:szCs w:val="24"/>
        </w:rPr>
        <w:t xml:space="preserve">rs </w:t>
      </w:r>
      <w:r w:rsidRPr="006518C9">
        <w:rPr>
          <w:rFonts w:ascii="Times New Roman" w:hAnsi="Times New Roman" w:cs="Times New Roman"/>
          <w:color w:val="2A2A2A"/>
          <w:sz w:val="24"/>
          <w:szCs w:val="24"/>
        </w:rPr>
        <w:t>of positive emotion (Pressman, Kraft</w:t>
      </w:r>
      <w:r w:rsidRPr="006518C9">
        <w:rPr>
          <w:rFonts w:ascii="Times New Roman" w:hAnsi="Times New Roman" w:cs="Times New Roman"/>
          <w:color w:val="4A4A4A"/>
          <w:sz w:val="24"/>
          <w:szCs w:val="24"/>
        </w:rPr>
        <w:t xml:space="preserve">, </w:t>
      </w:r>
      <w:r w:rsidRPr="006518C9">
        <w:rPr>
          <w:rFonts w:ascii="Times New Roman" w:hAnsi="Times New Roman" w:cs="Times New Roman"/>
          <w:color w:val="2A2A2A"/>
          <w:sz w:val="24"/>
          <w:szCs w:val="24"/>
        </w:rPr>
        <w:t xml:space="preserve">and </w:t>
      </w:r>
      <w:r w:rsidRPr="006518C9">
        <w:rPr>
          <w:rFonts w:ascii="Times New Roman" w:hAnsi="Times New Roman" w:cs="Times New Roman"/>
          <w:color w:val="3B3B3B"/>
          <w:sz w:val="24"/>
          <w:szCs w:val="24"/>
        </w:rPr>
        <w:t>Cross, 20</w:t>
      </w:r>
      <w:r w:rsidRPr="006518C9">
        <w:rPr>
          <w:rFonts w:ascii="Times New Roman" w:hAnsi="Times New Roman" w:cs="Times New Roman"/>
          <w:color w:val="191919"/>
          <w:sz w:val="24"/>
          <w:szCs w:val="24"/>
        </w:rPr>
        <w:t>15</w:t>
      </w:r>
      <w:r w:rsidRPr="006518C9">
        <w:rPr>
          <w:rFonts w:ascii="Times New Roman" w:hAnsi="Times New Roman" w:cs="Times New Roman"/>
          <w:color w:val="3B3B3B"/>
          <w:sz w:val="24"/>
          <w:szCs w:val="24"/>
        </w:rPr>
        <w:t>)</w:t>
      </w:r>
      <w:r w:rsidRPr="006518C9">
        <w:rPr>
          <w:rFonts w:ascii="Times New Roman" w:hAnsi="Times New Roman" w:cs="Times New Roman"/>
          <w:color w:val="0A0A0A"/>
          <w:sz w:val="24"/>
          <w:szCs w:val="24"/>
        </w:rPr>
        <w:t xml:space="preserve">. </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b/>
          <w:color w:val="191919"/>
          <w:sz w:val="24"/>
          <w:szCs w:val="24"/>
        </w:rPr>
      </w:pPr>
    </w:p>
    <w:p w:rsidR="00F844FA" w:rsidRPr="006518C9" w:rsidRDefault="00F844FA" w:rsidP="00F844FA">
      <w:pPr>
        <w:numPr>
          <w:ilvl w:val="0"/>
          <w:numId w:val="9"/>
        </w:numPr>
        <w:pBdr>
          <w:top w:val="nil"/>
          <w:left w:val="nil"/>
          <w:bottom w:val="nil"/>
          <w:right w:val="nil"/>
          <w:between w:val="nil"/>
        </w:pBdr>
        <w:spacing w:after="0"/>
        <w:ind w:left="0" w:firstLine="0"/>
        <w:rPr>
          <w:rFonts w:ascii="Times New Roman" w:hAnsi="Times New Roman" w:cs="Times New Roman"/>
          <w:sz w:val="24"/>
          <w:szCs w:val="24"/>
        </w:rPr>
      </w:pPr>
      <w:r w:rsidRPr="006518C9">
        <w:rPr>
          <w:rFonts w:ascii="Times New Roman" w:hAnsi="Times New Roman" w:cs="Times New Roman"/>
          <w:b/>
          <w:color w:val="0A0A0A"/>
          <w:sz w:val="24"/>
          <w:szCs w:val="24"/>
        </w:rPr>
        <w:t>Integrated H</w:t>
      </w:r>
      <w:r w:rsidRPr="006518C9">
        <w:rPr>
          <w:rFonts w:ascii="Times New Roman" w:hAnsi="Times New Roman" w:cs="Times New Roman"/>
          <w:b/>
          <w:color w:val="2A2A2A"/>
          <w:sz w:val="24"/>
          <w:szCs w:val="24"/>
        </w:rPr>
        <w:t>ea</w:t>
      </w:r>
      <w:r w:rsidRPr="006518C9">
        <w:rPr>
          <w:rFonts w:ascii="Times New Roman" w:hAnsi="Times New Roman" w:cs="Times New Roman"/>
          <w:b/>
          <w:color w:val="0A0A0A"/>
          <w:sz w:val="24"/>
          <w:szCs w:val="24"/>
        </w:rPr>
        <w:t xml:space="preserve">lth </w:t>
      </w:r>
      <w:r w:rsidRPr="006518C9">
        <w:rPr>
          <w:rFonts w:ascii="Times New Roman" w:hAnsi="Times New Roman" w:cs="Times New Roman"/>
          <w:color w:val="191919"/>
          <w:sz w:val="24"/>
          <w:szCs w:val="24"/>
        </w:rPr>
        <w:t xml:space="preserve">&amp; </w:t>
      </w:r>
      <w:r w:rsidRPr="006518C9">
        <w:rPr>
          <w:rFonts w:ascii="Times New Roman" w:hAnsi="Times New Roman" w:cs="Times New Roman"/>
          <w:b/>
          <w:color w:val="0A0A0A"/>
          <w:sz w:val="24"/>
          <w:szCs w:val="24"/>
        </w:rPr>
        <w:t>W</w:t>
      </w:r>
      <w:r w:rsidRPr="006518C9">
        <w:rPr>
          <w:rFonts w:ascii="Times New Roman" w:hAnsi="Times New Roman" w:cs="Times New Roman"/>
          <w:b/>
          <w:color w:val="2A2A2A"/>
          <w:sz w:val="24"/>
          <w:szCs w:val="24"/>
        </w:rPr>
        <w:t>e</w:t>
      </w:r>
      <w:r w:rsidRPr="006518C9">
        <w:rPr>
          <w:rFonts w:ascii="Times New Roman" w:hAnsi="Times New Roman" w:cs="Times New Roman"/>
          <w:b/>
          <w:color w:val="0A0A0A"/>
          <w:sz w:val="24"/>
          <w:szCs w:val="24"/>
        </w:rPr>
        <w:t>lln</w:t>
      </w:r>
      <w:r w:rsidRPr="006518C9">
        <w:rPr>
          <w:rFonts w:ascii="Times New Roman" w:hAnsi="Times New Roman" w:cs="Times New Roman"/>
          <w:b/>
          <w:color w:val="2A2A2A"/>
          <w:sz w:val="24"/>
          <w:szCs w:val="24"/>
        </w:rPr>
        <w:t xml:space="preserve">ess </w:t>
      </w:r>
      <w:r w:rsidRPr="006518C9">
        <w:rPr>
          <w:rFonts w:ascii="Times New Roman" w:hAnsi="Times New Roman" w:cs="Times New Roman"/>
          <w:b/>
          <w:color w:val="191919"/>
          <w:sz w:val="24"/>
          <w:szCs w:val="24"/>
        </w:rPr>
        <w:t xml:space="preserve">Services, </w:t>
      </w:r>
      <w:r w:rsidRPr="006518C9">
        <w:rPr>
          <w:rFonts w:ascii="Times New Roman" w:hAnsi="Times New Roman" w:cs="Times New Roman"/>
          <w:b/>
          <w:color w:val="0A0A0A"/>
          <w:sz w:val="24"/>
          <w:szCs w:val="24"/>
        </w:rPr>
        <w:t>Mind</w:t>
      </w:r>
      <w:r w:rsidRPr="006518C9">
        <w:rPr>
          <w:rFonts w:ascii="Times New Roman" w:hAnsi="Times New Roman" w:cs="Times New Roman"/>
          <w:b/>
          <w:color w:val="3B3B3B"/>
          <w:sz w:val="24"/>
          <w:szCs w:val="24"/>
        </w:rPr>
        <w:t>-</w:t>
      </w:r>
      <w:r w:rsidRPr="006518C9">
        <w:rPr>
          <w:rFonts w:ascii="Times New Roman" w:hAnsi="Times New Roman" w:cs="Times New Roman"/>
          <w:b/>
          <w:color w:val="191919"/>
          <w:sz w:val="24"/>
          <w:szCs w:val="24"/>
        </w:rPr>
        <w:t xml:space="preserve">Body </w:t>
      </w:r>
      <w:r w:rsidRPr="006518C9">
        <w:rPr>
          <w:rFonts w:ascii="Times New Roman" w:hAnsi="Times New Roman" w:cs="Times New Roman"/>
          <w:b/>
          <w:color w:val="0A0A0A"/>
          <w:sz w:val="24"/>
          <w:szCs w:val="24"/>
        </w:rPr>
        <w:t>Medicin</w:t>
      </w:r>
      <w:r w:rsidRPr="006518C9">
        <w:rPr>
          <w:rFonts w:ascii="Times New Roman" w:hAnsi="Times New Roman" w:cs="Times New Roman"/>
          <w:b/>
          <w:color w:val="2A2A2A"/>
          <w:sz w:val="24"/>
          <w:szCs w:val="24"/>
        </w:rPr>
        <w:t xml:space="preserve">e </w:t>
      </w:r>
      <w:r w:rsidRPr="006518C9">
        <w:rPr>
          <w:rFonts w:ascii="Times New Roman" w:hAnsi="Times New Roman" w:cs="Times New Roman"/>
          <w:color w:val="3B3B3B"/>
          <w:sz w:val="24"/>
          <w:szCs w:val="24"/>
        </w:rPr>
        <w:t xml:space="preserve">- </w:t>
      </w:r>
      <w:r w:rsidRPr="006518C9">
        <w:rPr>
          <w:rFonts w:ascii="Times New Roman" w:hAnsi="Times New Roman" w:cs="Times New Roman"/>
          <w:color w:val="2A2A2A"/>
          <w:sz w:val="24"/>
          <w:szCs w:val="24"/>
        </w:rPr>
        <w:t>Medica</w:t>
      </w:r>
      <w:r w:rsidRPr="006518C9">
        <w:rPr>
          <w:rFonts w:ascii="Times New Roman" w:hAnsi="Times New Roman" w:cs="Times New Roman"/>
          <w:color w:val="0A0A0A"/>
          <w:sz w:val="24"/>
          <w:szCs w:val="24"/>
        </w:rPr>
        <w:t xml:space="preserve">l </w:t>
      </w:r>
      <w:r w:rsidRPr="006518C9">
        <w:rPr>
          <w:rFonts w:ascii="Times New Roman" w:hAnsi="Times New Roman" w:cs="Times New Roman"/>
          <w:color w:val="191919"/>
          <w:sz w:val="24"/>
          <w:szCs w:val="24"/>
        </w:rPr>
        <w:t>H</w:t>
      </w:r>
      <w:r w:rsidRPr="006518C9">
        <w:rPr>
          <w:rFonts w:ascii="Times New Roman" w:hAnsi="Times New Roman" w:cs="Times New Roman"/>
          <w:color w:val="3B3B3B"/>
          <w:sz w:val="24"/>
          <w:szCs w:val="24"/>
        </w:rPr>
        <w:t xml:space="preserve">ome </w:t>
      </w:r>
      <w:r w:rsidRPr="006518C9">
        <w:rPr>
          <w:rFonts w:ascii="Times New Roman" w:hAnsi="Times New Roman" w:cs="Times New Roman"/>
          <w:color w:val="191919"/>
          <w:sz w:val="24"/>
          <w:szCs w:val="24"/>
        </w:rPr>
        <w:t>(</w:t>
      </w:r>
      <w:r w:rsidRPr="006518C9">
        <w:rPr>
          <w:rFonts w:ascii="Times New Roman" w:hAnsi="Times New Roman" w:cs="Times New Roman"/>
          <w:color w:val="3B3B3B"/>
          <w:sz w:val="24"/>
          <w:szCs w:val="24"/>
        </w:rPr>
        <w:t>WRB, B</w:t>
      </w:r>
      <w:r w:rsidRPr="006518C9">
        <w:rPr>
          <w:rFonts w:ascii="Times New Roman" w:hAnsi="Times New Roman" w:cs="Times New Roman"/>
          <w:color w:val="0A0A0A"/>
          <w:sz w:val="24"/>
          <w:szCs w:val="24"/>
        </w:rPr>
        <w:t>l</w:t>
      </w:r>
      <w:r w:rsidRPr="006518C9">
        <w:rPr>
          <w:rFonts w:ascii="Times New Roman" w:hAnsi="Times New Roman" w:cs="Times New Roman"/>
          <w:color w:val="3B3B3B"/>
          <w:sz w:val="24"/>
          <w:szCs w:val="24"/>
        </w:rPr>
        <w:t xml:space="preserve">dg </w:t>
      </w:r>
      <w:r w:rsidRPr="006518C9">
        <w:rPr>
          <w:rFonts w:ascii="Times New Roman" w:hAnsi="Times New Roman" w:cs="Times New Roman"/>
          <w:color w:val="2A2A2A"/>
          <w:sz w:val="24"/>
          <w:szCs w:val="24"/>
        </w:rPr>
        <w:t xml:space="preserve">19, </w:t>
      </w:r>
      <w:r w:rsidRPr="006518C9">
        <w:rPr>
          <w:rFonts w:ascii="Times New Roman" w:hAnsi="Times New Roman" w:cs="Times New Roman"/>
          <w:color w:val="3B3B3B"/>
          <w:sz w:val="24"/>
          <w:szCs w:val="24"/>
        </w:rPr>
        <w:t>F</w:t>
      </w:r>
      <w:r w:rsidRPr="006518C9">
        <w:rPr>
          <w:rFonts w:ascii="Times New Roman" w:hAnsi="Times New Roman" w:cs="Times New Roman"/>
          <w:color w:val="0A0A0A"/>
          <w:sz w:val="24"/>
          <w:szCs w:val="24"/>
        </w:rPr>
        <w:t>l</w:t>
      </w:r>
      <w:r w:rsidRPr="006518C9">
        <w:rPr>
          <w:rFonts w:ascii="Times New Roman" w:hAnsi="Times New Roman" w:cs="Times New Roman"/>
          <w:color w:val="3B3B3B"/>
          <w:sz w:val="24"/>
          <w:szCs w:val="24"/>
        </w:rPr>
        <w:t>oo</w:t>
      </w:r>
      <w:r w:rsidRPr="006518C9">
        <w:rPr>
          <w:rFonts w:ascii="Times New Roman" w:hAnsi="Times New Roman" w:cs="Times New Roman"/>
          <w:color w:val="191919"/>
          <w:sz w:val="24"/>
          <w:szCs w:val="24"/>
        </w:rPr>
        <w:t xml:space="preserve">r </w:t>
      </w:r>
      <w:r w:rsidRPr="006518C9">
        <w:rPr>
          <w:rFonts w:ascii="Times New Roman" w:hAnsi="Times New Roman" w:cs="Times New Roman"/>
          <w:color w:val="3B3B3B"/>
          <w:sz w:val="24"/>
          <w:szCs w:val="24"/>
        </w:rPr>
        <w:t>2, 301</w:t>
      </w:r>
      <w:r w:rsidRPr="006518C9">
        <w:rPr>
          <w:rFonts w:ascii="Times New Roman" w:hAnsi="Times New Roman" w:cs="Times New Roman"/>
          <w:color w:val="606060"/>
          <w:sz w:val="24"/>
          <w:szCs w:val="24"/>
        </w:rPr>
        <w:t>-</w:t>
      </w:r>
      <w:r w:rsidRPr="006518C9">
        <w:rPr>
          <w:rFonts w:ascii="Times New Roman" w:hAnsi="Times New Roman" w:cs="Times New Roman"/>
          <w:color w:val="3B3B3B"/>
          <w:sz w:val="24"/>
          <w:szCs w:val="24"/>
        </w:rPr>
        <w:t xml:space="preserve">295-0105) </w:t>
      </w:r>
      <w:r w:rsidRPr="006518C9">
        <w:rPr>
          <w:rFonts w:ascii="Times New Roman" w:hAnsi="Times New Roman" w:cs="Times New Roman"/>
          <w:color w:val="2A2A2A"/>
          <w:sz w:val="24"/>
          <w:szCs w:val="24"/>
        </w:rPr>
        <w:t xml:space="preserve">Focuses on </w:t>
      </w:r>
      <w:r w:rsidRPr="006518C9">
        <w:rPr>
          <w:rFonts w:ascii="Times New Roman" w:hAnsi="Times New Roman" w:cs="Times New Roman"/>
          <w:color w:val="191919"/>
          <w:sz w:val="24"/>
          <w:szCs w:val="24"/>
        </w:rPr>
        <w:t>mind</w:t>
      </w:r>
      <w:r w:rsidRPr="006518C9">
        <w:rPr>
          <w:rFonts w:ascii="Times New Roman" w:hAnsi="Times New Roman" w:cs="Times New Roman"/>
          <w:color w:val="3B3B3B"/>
          <w:sz w:val="24"/>
          <w:szCs w:val="24"/>
        </w:rPr>
        <w:t xml:space="preserve">-body </w:t>
      </w:r>
      <w:r w:rsidRPr="006518C9">
        <w:rPr>
          <w:rFonts w:ascii="Times New Roman" w:hAnsi="Times New Roman" w:cs="Times New Roman"/>
          <w:color w:val="191919"/>
          <w:sz w:val="24"/>
          <w:szCs w:val="24"/>
        </w:rPr>
        <w:t>int</w:t>
      </w:r>
      <w:r w:rsidRPr="006518C9">
        <w:rPr>
          <w:rFonts w:ascii="Times New Roman" w:hAnsi="Times New Roman" w:cs="Times New Roman"/>
          <w:color w:val="4A4A4A"/>
          <w:sz w:val="24"/>
          <w:szCs w:val="24"/>
        </w:rPr>
        <w:t>e</w:t>
      </w:r>
      <w:r w:rsidRPr="006518C9">
        <w:rPr>
          <w:rFonts w:ascii="Times New Roman" w:hAnsi="Times New Roman" w:cs="Times New Roman"/>
          <w:color w:val="2A2A2A"/>
          <w:sz w:val="24"/>
          <w:szCs w:val="24"/>
        </w:rPr>
        <w:t xml:space="preserve">ractions </w:t>
      </w:r>
      <w:r w:rsidRPr="006518C9">
        <w:rPr>
          <w:rFonts w:ascii="Times New Roman" w:hAnsi="Times New Roman" w:cs="Times New Roman"/>
          <w:color w:val="3B3B3B"/>
          <w:sz w:val="24"/>
          <w:szCs w:val="24"/>
        </w:rPr>
        <w:t xml:space="preserve">and </w:t>
      </w:r>
      <w:r w:rsidRPr="006518C9">
        <w:rPr>
          <w:rFonts w:ascii="Times New Roman" w:hAnsi="Times New Roman" w:cs="Times New Roman"/>
          <w:color w:val="191919"/>
          <w:sz w:val="24"/>
          <w:szCs w:val="24"/>
        </w:rPr>
        <w:t>ho</w:t>
      </w:r>
      <w:r w:rsidRPr="006518C9">
        <w:rPr>
          <w:rFonts w:ascii="Times New Roman" w:hAnsi="Times New Roman" w:cs="Times New Roman"/>
          <w:color w:val="4A4A4A"/>
          <w:sz w:val="24"/>
          <w:szCs w:val="24"/>
        </w:rPr>
        <w:t xml:space="preserve">w </w:t>
      </w:r>
      <w:r w:rsidRPr="006518C9">
        <w:rPr>
          <w:rFonts w:ascii="Times New Roman" w:hAnsi="Times New Roman" w:cs="Times New Roman"/>
          <w:color w:val="3B3B3B"/>
          <w:sz w:val="24"/>
          <w:szCs w:val="24"/>
        </w:rPr>
        <w:t>emot</w:t>
      </w:r>
      <w:r w:rsidRPr="006518C9">
        <w:rPr>
          <w:rFonts w:ascii="Times New Roman" w:hAnsi="Times New Roman" w:cs="Times New Roman"/>
          <w:color w:val="191919"/>
          <w:sz w:val="24"/>
          <w:szCs w:val="24"/>
        </w:rPr>
        <w:t>i</w:t>
      </w:r>
      <w:r w:rsidRPr="006518C9">
        <w:rPr>
          <w:rFonts w:ascii="Times New Roman" w:hAnsi="Times New Roman" w:cs="Times New Roman"/>
          <w:color w:val="3B3B3B"/>
          <w:sz w:val="24"/>
          <w:szCs w:val="24"/>
        </w:rPr>
        <w:t>ona</w:t>
      </w:r>
      <w:r w:rsidRPr="006518C9">
        <w:rPr>
          <w:rFonts w:ascii="Times New Roman" w:hAnsi="Times New Roman" w:cs="Times New Roman"/>
          <w:color w:val="0A0A0A"/>
          <w:sz w:val="24"/>
          <w:szCs w:val="24"/>
        </w:rPr>
        <w:t>l</w:t>
      </w:r>
      <w:r w:rsidRPr="006518C9">
        <w:rPr>
          <w:rFonts w:ascii="Times New Roman" w:hAnsi="Times New Roman" w:cs="Times New Roman"/>
          <w:color w:val="3B3B3B"/>
          <w:sz w:val="24"/>
          <w:szCs w:val="24"/>
        </w:rPr>
        <w:t xml:space="preserve">, </w:t>
      </w:r>
      <w:r w:rsidRPr="006518C9">
        <w:rPr>
          <w:rFonts w:ascii="Times New Roman" w:hAnsi="Times New Roman" w:cs="Times New Roman"/>
          <w:color w:val="2A2A2A"/>
          <w:sz w:val="24"/>
          <w:szCs w:val="24"/>
        </w:rPr>
        <w:t>menta</w:t>
      </w:r>
      <w:r w:rsidRPr="006518C9">
        <w:rPr>
          <w:rFonts w:ascii="Times New Roman" w:hAnsi="Times New Roman" w:cs="Times New Roman"/>
          <w:color w:val="0A0A0A"/>
          <w:sz w:val="24"/>
          <w:szCs w:val="24"/>
        </w:rPr>
        <w:t>l</w:t>
      </w:r>
      <w:r w:rsidRPr="006518C9">
        <w:rPr>
          <w:rFonts w:ascii="Times New Roman" w:hAnsi="Times New Roman" w:cs="Times New Roman"/>
          <w:color w:val="3B3B3B"/>
          <w:sz w:val="24"/>
          <w:szCs w:val="24"/>
        </w:rPr>
        <w:t>, soc</w:t>
      </w:r>
      <w:r w:rsidRPr="006518C9">
        <w:rPr>
          <w:rFonts w:ascii="Times New Roman" w:hAnsi="Times New Roman" w:cs="Times New Roman"/>
          <w:color w:val="191919"/>
          <w:sz w:val="24"/>
          <w:szCs w:val="24"/>
        </w:rPr>
        <w:t>i</w:t>
      </w:r>
      <w:r w:rsidRPr="006518C9">
        <w:rPr>
          <w:rFonts w:ascii="Times New Roman" w:hAnsi="Times New Roman" w:cs="Times New Roman"/>
          <w:color w:val="3B3B3B"/>
          <w:sz w:val="24"/>
          <w:szCs w:val="24"/>
        </w:rPr>
        <w:t>a</w:t>
      </w:r>
      <w:r w:rsidRPr="006518C9">
        <w:rPr>
          <w:rFonts w:ascii="Times New Roman" w:hAnsi="Times New Roman" w:cs="Times New Roman"/>
          <w:color w:val="0A0A0A"/>
          <w:sz w:val="24"/>
          <w:szCs w:val="24"/>
        </w:rPr>
        <w:t xml:space="preserve">l </w:t>
      </w:r>
      <w:r w:rsidRPr="006518C9">
        <w:rPr>
          <w:rFonts w:ascii="Times New Roman" w:hAnsi="Times New Roman" w:cs="Times New Roman"/>
          <w:color w:val="2A2A2A"/>
          <w:sz w:val="24"/>
          <w:szCs w:val="24"/>
        </w:rPr>
        <w:t>and sp</w:t>
      </w:r>
      <w:r w:rsidRPr="006518C9">
        <w:rPr>
          <w:rFonts w:ascii="Times New Roman" w:hAnsi="Times New Roman" w:cs="Times New Roman"/>
          <w:color w:val="0A0A0A"/>
          <w:sz w:val="24"/>
          <w:szCs w:val="24"/>
        </w:rPr>
        <w:t>i</w:t>
      </w:r>
      <w:r w:rsidRPr="006518C9">
        <w:rPr>
          <w:rFonts w:ascii="Times New Roman" w:hAnsi="Times New Roman" w:cs="Times New Roman"/>
          <w:color w:val="2A2A2A"/>
          <w:sz w:val="24"/>
          <w:szCs w:val="24"/>
        </w:rPr>
        <w:t>r</w:t>
      </w:r>
      <w:r w:rsidRPr="006518C9">
        <w:rPr>
          <w:rFonts w:ascii="Times New Roman" w:hAnsi="Times New Roman" w:cs="Times New Roman"/>
          <w:color w:val="0A0A0A"/>
          <w:sz w:val="24"/>
          <w:szCs w:val="24"/>
        </w:rPr>
        <w:t>i</w:t>
      </w:r>
      <w:r w:rsidRPr="006518C9">
        <w:rPr>
          <w:rFonts w:ascii="Times New Roman" w:hAnsi="Times New Roman" w:cs="Times New Roman"/>
          <w:color w:val="2A2A2A"/>
          <w:sz w:val="24"/>
          <w:szCs w:val="24"/>
        </w:rPr>
        <w:t>tua</w:t>
      </w:r>
      <w:r w:rsidRPr="006518C9">
        <w:rPr>
          <w:rFonts w:ascii="Times New Roman" w:hAnsi="Times New Roman" w:cs="Times New Roman"/>
          <w:color w:val="0A0A0A"/>
          <w:sz w:val="24"/>
          <w:szCs w:val="24"/>
        </w:rPr>
        <w:t xml:space="preserve">l </w:t>
      </w:r>
      <w:r w:rsidRPr="006518C9">
        <w:rPr>
          <w:rFonts w:ascii="Times New Roman" w:hAnsi="Times New Roman" w:cs="Times New Roman"/>
          <w:color w:val="3B3B3B"/>
          <w:sz w:val="24"/>
          <w:szCs w:val="24"/>
        </w:rPr>
        <w:t>fact</w:t>
      </w:r>
      <w:r w:rsidRPr="006518C9">
        <w:rPr>
          <w:rFonts w:ascii="Times New Roman" w:hAnsi="Times New Roman" w:cs="Times New Roman"/>
          <w:color w:val="191919"/>
          <w:sz w:val="24"/>
          <w:szCs w:val="24"/>
        </w:rPr>
        <w:t>or</w:t>
      </w:r>
      <w:r w:rsidRPr="006518C9">
        <w:rPr>
          <w:rFonts w:ascii="Times New Roman" w:hAnsi="Times New Roman" w:cs="Times New Roman"/>
          <w:color w:val="4A4A4A"/>
          <w:sz w:val="24"/>
          <w:szCs w:val="24"/>
        </w:rPr>
        <w:t xml:space="preserve">s </w:t>
      </w:r>
      <w:r w:rsidRPr="006518C9">
        <w:rPr>
          <w:rFonts w:ascii="Times New Roman" w:hAnsi="Times New Roman" w:cs="Times New Roman"/>
          <w:color w:val="3B3B3B"/>
          <w:sz w:val="24"/>
          <w:szCs w:val="24"/>
        </w:rPr>
        <w:t>ca</w:t>
      </w:r>
      <w:r w:rsidRPr="006518C9">
        <w:rPr>
          <w:rFonts w:ascii="Times New Roman" w:hAnsi="Times New Roman" w:cs="Times New Roman"/>
          <w:color w:val="191919"/>
          <w:sz w:val="24"/>
          <w:szCs w:val="24"/>
        </w:rPr>
        <w:t xml:space="preserve">n </w:t>
      </w:r>
      <w:r w:rsidRPr="006518C9">
        <w:rPr>
          <w:rFonts w:ascii="Times New Roman" w:hAnsi="Times New Roman" w:cs="Times New Roman"/>
          <w:color w:val="2A2A2A"/>
          <w:sz w:val="24"/>
          <w:szCs w:val="24"/>
        </w:rPr>
        <w:t xml:space="preserve">affect health. </w:t>
      </w:r>
      <w:r w:rsidRPr="006518C9">
        <w:rPr>
          <w:rFonts w:ascii="Times New Roman" w:hAnsi="Times New Roman" w:cs="Times New Roman"/>
          <w:color w:val="0A0A0A"/>
          <w:sz w:val="24"/>
          <w:szCs w:val="24"/>
        </w:rPr>
        <w:t>Th</w:t>
      </w:r>
      <w:r w:rsidRPr="006518C9">
        <w:rPr>
          <w:rFonts w:ascii="Times New Roman" w:hAnsi="Times New Roman" w:cs="Times New Roman"/>
          <w:color w:val="3B3B3B"/>
          <w:sz w:val="24"/>
          <w:szCs w:val="24"/>
        </w:rPr>
        <w:t>e</w:t>
      </w:r>
      <w:r w:rsidRPr="006518C9">
        <w:rPr>
          <w:rFonts w:ascii="Times New Roman" w:hAnsi="Times New Roman" w:cs="Times New Roman"/>
          <w:color w:val="191919"/>
          <w:sz w:val="24"/>
          <w:szCs w:val="24"/>
        </w:rPr>
        <w:t>r</w:t>
      </w:r>
      <w:r w:rsidRPr="006518C9">
        <w:rPr>
          <w:rFonts w:ascii="Times New Roman" w:hAnsi="Times New Roman" w:cs="Times New Roman"/>
          <w:color w:val="3B3B3B"/>
          <w:sz w:val="24"/>
          <w:szCs w:val="24"/>
        </w:rPr>
        <w:t>ap</w:t>
      </w:r>
      <w:r w:rsidRPr="006518C9">
        <w:rPr>
          <w:rFonts w:ascii="Times New Roman" w:hAnsi="Times New Roman" w:cs="Times New Roman"/>
          <w:color w:val="0A0A0A"/>
          <w:sz w:val="24"/>
          <w:szCs w:val="24"/>
        </w:rPr>
        <w:t>i</w:t>
      </w:r>
      <w:r w:rsidRPr="006518C9">
        <w:rPr>
          <w:rFonts w:ascii="Times New Roman" w:hAnsi="Times New Roman" w:cs="Times New Roman"/>
          <w:color w:val="3B3B3B"/>
          <w:sz w:val="24"/>
          <w:szCs w:val="24"/>
        </w:rPr>
        <w:t>s</w:t>
      </w:r>
      <w:r w:rsidRPr="006518C9">
        <w:rPr>
          <w:rFonts w:ascii="Times New Roman" w:hAnsi="Times New Roman" w:cs="Times New Roman"/>
          <w:color w:val="191919"/>
          <w:sz w:val="24"/>
          <w:szCs w:val="24"/>
        </w:rPr>
        <w:t>t</w:t>
      </w:r>
      <w:r w:rsidRPr="006518C9">
        <w:rPr>
          <w:rFonts w:ascii="Times New Roman" w:hAnsi="Times New Roman" w:cs="Times New Roman"/>
          <w:color w:val="3B3B3B"/>
          <w:sz w:val="24"/>
          <w:szCs w:val="24"/>
        </w:rPr>
        <w:t xml:space="preserve">s </w:t>
      </w:r>
      <w:r w:rsidRPr="006518C9">
        <w:rPr>
          <w:rFonts w:ascii="Times New Roman" w:hAnsi="Times New Roman" w:cs="Times New Roman"/>
          <w:color w:val="2A2A2A"/>
          <w:sz w:val="24"/>
          <w:szCs w:val="24"/>
        </w:rPr>
        <w:t xml:space="preserve">teach </w:t>
      </w:r>
      <w:r w:rsidRPr="006518C9">
        <w:rPr>
          <w:rFonts w:ascii="Times New Roman" w:hAnsi="Times New Roman" w:cs="Times New Roman"/>
          <w:color w:val="4A4A4A"/>
          <w:sz w:val="24"/>
          <w:szCs w:val="24"/>
        </w:rPr>
        <w:t>sc</w:t>
      </w:r>
      <w:r w:rsidRPr="006518C9">
        <w:rPr>
          <w:rFonts w:ascii="Times New Roman" w:hAnsi="Times New Roman" w:cs="Times New Roman"/>
          <w:color w:val="0A0A0A"/>
          <w:sz w:val="24"/>
          <w:szCs w:val="24"/>
        </w:rPr>
        <w:t>i</w:t>
      </w:r>
      <w:r w:rsidRPr="006518C9">
        <w:rPr>
          <w:rFonts w:ascii="Times New Roman" w:hAnsi="Times New Roman" w:cs="Times New Roman"/>
          <w:color w:val="3B3B3B"/>
          <w:sz w:val="24"/>
          <w:szCs w:val="24"/>
        </w:rPr>
        <w:t>e</w:t>
      </w:r>
      <w:r w:rsidRPr="006518C9">
        <w:rPr>
          <w:rFonts w:ascii="Times New Roman" w:hAnsi="Times New Roman" w:cs="Times New Roman"/>
          <w:color w:val="191919"/>
          <w:sz w:val="24"/>
          <w:szCs w:val="24"/>
        </w:rPr>
        <w:t>ntifi</w:t>
      </w:r>
      <w:r w:rsidRPr="006518C9">
        <w:rPr>
          <w:rFonts w:ascii="Times New Roman" w:hAnsi="Times New Roman" w:cs="Times New Roman"/>
          <w:color w:val="3B3B3B"/>
          <w:sz w:val="24"/>
          <w:szCs w:val="24"/>
        </w:rPr>
        <w:t>ca</w:t>
      </w:r>
      <w:r w:rsidRPr="006518C9">
        <w:rPr>
          <w:rFonts w:ascii="Times New Roman" w:hAnsi="Times New Roman" w:cs="Times New Roman"/>
          <w:color w:val="0A0A0A"/>
          <w:sz w:val="24"/>
          <w:szCs w:val="24"/>
        </w:rPr>
        <w:t>ll</w:t>
      </w:r>
      <w:r w:rsidRPr="006518C9">
        <w:rPr>
          <w:rFonts w:ascii="Times New Roman" w:hAnsi="Times New Roman" w:cs="Times New Roman"/>
          <w:color w:val="2A2A2A"/>
          <w:sz w:val="24"/>
          <w:szCs w:val="24"/>
        </w:rPr>
        <w:t>y</w:t>
      </w:r>
      <w:r w:rsidRPr="006518C9">
        <w:rPr>
          <w:rFonts w:ascii="Times New Roman" w:hAnsi="Times New Roman" w:cs="Times New Roman"/>
          <w:color w:val="4A4A4A"/>
          <w:sz w:val="24"/>
          <w:szCs w:val="24"/>
        </w:rPr>
        <w:t>-v</w:t>
      </w:r>
      <w:r w:rsidRPr="006518C9">
        <w:rPr>
          <w:rFonts w:ascii="Times New Roman" w:hAnsi="Times New Roman" w:cs="Times New Roman"/>
          <w:color w:val="2A2A2A"/>
          <w:sz w:val="24"/>
          <w:szCs w:val="24"/>
        </w:rPr>
        <w:t>a</w:t>
      </w:r>
      <w:r w:rsidRPr="006518C9">
        <w:rPr>
          <w:rFonts w:ascii="Times New Roman" w:hAnsi="Times New Roman" w:cs="Times New Roman"/>
          <w:color w:val="0A0A0A"/>
          <w:sz w:val="24"/>
          <w:szCs w:val="24"/>
        </w:rPr>
        <w:t>li</w:t>
      </w:r>
      <w:r w:rsidRPr="006518C9">
        <w:rPr>
          <w:rFonts w:ascii="Times New Roman" w:hAnsi="Times New Roman" w:cs="Times New Roman"/>
          <w:color w:val="2A2A2A"/>
          <w:sz w:val="24"/>
          <w:szCs w:val="24"/>
        </w:rPr>
        <w:t xml:space="preserve">dated </w:t>
      </w:r>
      <w:r w:rsidRPr="006518C9">
        <w:rPr>
          <w:rFonts w:ascii="Times New Roman" w:hAnsi="Times New Roman" w:cs="Times New Roman"/>
          <w:color w:val="3B3B3B"/>
          <w:sz w:val="24"/>
          <w:szCs w:val="24"/>
        </w:rPr>
        <w:t>tec</w:t>
      </w:r>
      <w:r w:rsidRPr="006518C9">
        <w:rPr>
          <w:rFonts w:ascii="Times New Roman" w:hAnsi="Times New Roman" w:cs="Times New Roman"/>
          <w:color w:val="191919"/>
          <w:sz w:val="24"/>
          <w:szCs w:val="24"/>
        </w:rPr>
        <w:t>hnique</w:t>
      </w:r>
      <w:r w:rsidRPr="006518C9">
        <w:rPr>
          <w:rFonts w:ascii="Times New Roman" w:hAnsi="Times New Roman" w:cs="Times New Roman"/>
          <w:color w:val="4A4A4A"/>
          <w:sz w:val="24"/>
          <w:szCs w:val="24"/>
        </w:rPr>
        <w:t xml:space="preserve">s </w:t>
      </w:r>
      <w:r w:rsidRPr="006518C9">
        <w:rPr>
          <w:rFonts w:ascii="Times New Roman" w:hAnsi="Times New Roman" w:cs="Times New Roman"/>
          <w:color w:val="2A2A2A"/>
          <w:sz w:val="24"/>
          <w:szCs w:val="24"/>
        </w:rPr>
        <w:t xml:space="preserve">that </w:t>
      </w:r>
      <w:r w:rsidRPr="006518C9">
        <w:rPr>
          <w:rFonts w:ascii="Times New Roman" w:hAnsi="Times New Roman" w:cs="Times New Roman"/>
          <w:color w:val="3B3B3B"/>
          <w:sz w:val="24"/>
          <w:szCs w:val="24"/>
        </w:rPr>
        <w:t>enha</w:t>
      </w:r>
      <w:r w:rsidRPr="006518C9">
        <w:rPr>
          <w:rFonts w:ascii="Times New Roman" w:hAnsi="Times New Roman" w:cs="Times New Roman"/>
          <w:color w:val="191919"/>
          <w:sz w:val="24"/>
          <w:szCs w:val="24"/>
        </w:rPr>
        <w:t>nc</w:t>
      </w:r>
      <w:r w:rsidRPr="006518C9">
        <w:rPr>
          <w:rFonts w:ascii="Times New Roman" w:hAnsi="Times New Roman" w:cs="Times New Roman"/>
          <w:color w:val="3B3B3B"/>
          <w:sz w:val="24"/>
          <w:szCs w:val="24"/>
        </w:rPr>
        <w:t xml:space="preserve">e </w:t>
      </w:r>
      <w:r w:rsidRPr="006518C9">
        <w:rPr>
          <w:rFonts w:ascii="Times New Roman" w:hAnsi="Times New Roman" w:cs="Times New Roman"/>
          <w:color w:val="4A4A4A"/>
          <w:sz w:val="24"/>
          <w:szCs w:val="24"/>
        </w:rPr>
        <w:t>ca</w:t>
      </w:r>
      <w:r w:rsidRPr="006518C9">
        <w:rPr>
          <w:rFonts w:ascii="Times New Roman" w:hAnsi="Times New Roman" w:cs="Times New Roman"/>
          <w:color w:val="2A2A2A"/>
          <w:sz w:val="24"/>
          <w:szCs w:val="24"/>
        </w:rPr>
        <w:t>pac</w:t>
      </w:r>
      <w:r w:rsidRPr="006518C9">
        <w:rPr>
          <w:rFonts w:ascii="Times New Roman" w:hAnsi="Times New Roman" w:cs="Times New Roman"/>
          <w:color w:val="0A0A0A"/>
          <w:sz w:val="24"/>
          <w:szCs w:val="24"/>
        </w:rPr>
        <w:t>it</w:t>
      </w:r>
      <w:r w:rsidRPr="006518C9">
        <w:rPr>
          <w:rFonts w:ascii="Times New Roman" w:hAnsi="Times New Roman" w:cs="Times New Roman"/>
          <w:color w:val="2A2A2A"/>
          <w:sz w:val="24"/>
          <w:szCs w:val="24"/>
        </w:rPr>
        <w:t xml:space="preserve">y for </w:t>
      </w:r>
      <w:r w:rsidRPr="006518C9">
        <w:rPr>
          <w:rFonts w:ascii="Times New Roman" w:hAnsi="Times New Roman" w:cs="Times New Roman"/>
          <w:color w:val="4A4A4A"/>
          <w:sz w:val="24"/>
          <w:szCs w:val="24"/>
        </w:rPr>
        <w:t>se</w:t>
      </w:r>
      <w:r w:rsidRPr="006518C9">
        <w:rPr>
          <w:rFonts w:ascii="Times New Roman" w:hAnsi="Times New Roman" w:cs="Times New Roman"/>
          <w:color w:val="191919"/>
          <w:sz w:val="24"/>
          <w:szCs w:val="24"/>
        </w:rPr>
        <w:t>lf</w:t>
      </w:r>
      <w:r w:rsidRPr="006518C9">
        <w:rPr>
          <w:rFonts w:ascii="Times New Roman" w:hAnsi="Times New Roman" w:cs="Times New Roman"/>
          <w:color w:val="3B3B3B"/>
          <w:sz w:val="24"/>
          <w:szCs w:val="24"/>
        </w:rPr>
        <w:t>-ca</w:t>
      </w:r>
      <w:r w:rsidRPr="006518C9">
        <w:rPr>
          <w:rFonts w:ascii="Times New Roman" w:hAnsi="Times New Roman" w:cs="Times New Roman"/>
          <w:color w:val="191919"/>
          <w:sz w:val="24"/>
          <w:szCs w:val="24"/>
        </w:rPr>
        <w:t>r</w:t>
      </w:r>
      <w:r w:rsidRPr="006518C9">
        <w:rPr>
          <w:rFonts w:ascii="Times New Roman" w:hAnsi="Times New Roman" w:cs="Times New Roman"/>
          <w:color w:val="4A4A4A"/>
          <w:sz w:val="24"/>
          <w:szCs w:val="24"/>
        </w:rPr>
        <w:t xml:space="preserve">e, </w:t>
      </w:r>
      <w:r w:rsidRPr="006518C9">
        <w:rPr>
          <w:rFonts w:ascii="Times New Roman" w:hAnsi="Times New Roman" w:cs="Times New Roman"/>
          <w:color w:val="3B3B3B"/>
          <w:sz w:val="24"/>
          <w:szCs w:val="24"/>
        </w:rPr>
        <w:t>se</w:t>
      </w:r>
      <w:r w:rsidRPr="006518C9">
        <w:rPr>
          <w:rFonts w:ascii="Times New Roman" w:hAnsi="Times New Roman" w:cs="Times New Roman"/>
          <w:color w:val="191919"/>
          <w:sz w:val="24"/>
          <w:szCs w:val="24"/>
        </w:rPr>
        <w:t>lf</w:t>
      </w:r>
      <w:r w:rsidRPr="006518C9">
        <w:rPr>
          <w:rFonts w:ascii="Times New Roman" w:hAnsi="Times New Roman" w:cs="Times New Roman"/>
          <w:color w:val="606060"/>
          <w:sz w:val="24"/>
          <w:szCs w:val="24"/>
        </w:rPr>
        <w:t>-</w:t>
      </w:r>
      <w:r w:rsidRPr="006518C9">
        <w:rPr>
          <w:rFonts w:ascii="Times New Roman" w:hAnsi="Times New Roman" w:cs="Times New Roman"/>
          <w:color w:val="2A2A2A"/>
          <w:sz w:val="24"/>
          <w:szCs w:val="24"/>
        </w:rPr>
        <w:t>awaren</w:t>
      </w:r>
      <w:r w:rsidRPr="006518C9">
        <w:rPr>
          <w:rFonts w:ascii="Times New Roman" w:hAnsi="Times New Roman" w:cs="Times New Roman"/>
          <w:color w:val="4A4A4A"/>
          <w:sz w:val="24"/>
          <w:szCs w:val="24"/>
        </w:rPr>
        <w:t>ess, a</w:t>
      </w:r>
      <w:r w:rsidRPr="006518C9">
        <w:rPr>
          <w:rFonts w:ascii="Times New Roman" w:hAnsi="Times New Roman" w:cs="Times New Roman"/>
          <w:color w:val="2A2A2A"/>
          <w:sz w:val="24"/>
          <w:szCs w:val="24"/>
        </w:rPr>
        <w:t xml:space="preserve">nd </w:t>
      </w:r>
      <w:r w:rsidRPr="006518C9">
        <w:rPr>
          <w:rFonts w:ascii="Times New Roman" w:hAnsi="Times New Roman" w:cs="Times New Roman"/>
          <w:color w:val="3B3B3B"/>
          <w:sz w:val="24"/>
          <w:szCs w:val="24"/>
        </w:rPr>
        <w:t>s</w:t>
      </w:r>
      <w:r w:rsidRPr="006518C9">
        <w:rPr>
          <w:rFonts w:ascii="Times New Roman" w:hAnsi="Times New Roman" w:cs="Times New Roman"/>
          <w:color w:val="191919"/>
          <w:sz w:val="24"/>
          <w:szCs w:val="24"/>
        </w:rPr>
        <w:t>tre</w:t>
      </w:r>
      <w:r w:rsidRPr="006518C9">
        <w:rPr>
          <w:rFonts w:ascii="Times New Roman" w:hAnsi="Times New Roman" w:cs="Times New Roman"/>
          <w:color w:val="4A4A4A"/>
          <w:sz w:val="24"/>
          <w:szCs w:val="24"/>
        </w:rPr>
        <w:t xml:space="preserve">ss </w:t>
      </w:r>
      <w:r w:rsidRPr="006518C9">
        <w:rPr>
          <w:rFonts w:ascii="Times New Roman" w:hAnsi="Times New Roman" w:cs="Times New Roman"/>
          <w:color w:val="2A2A2A"/>
          <w:sz w:val="24"/>
          <w:szCs w:val="24"/>
        </w:rPr>
        <w:t>redu</w:t>
      </w:r>
      <w:r w:rsidRPr="006518C9">
        <w:rPr>
          <w:rFonts w:ascii="Times New Roman" w:hAnsi="Times New Roman" w:cs="Times New Roman"/>
          <w:color w:val="4A4A4A"/>
          <w:sz w:val="24"/>
          <w:szCs w:val="24"/>
        </w:rPr>
        <w:t>c</w:t>
      </w:r>
      <w:r w:rsidRPr="006518C9">
        <w:rPr>
          <w:rFonts w:ascii="Times New Roman" w:hAnsi="Times New Roman" w:cs="Times New Roman"/>
          <w:color w:val="2A2A2A"/>
          <w:sz w:val="24"/>
          <w:szCs w:val="24"/>
        </w:rPr>
        <w:t>tion. No referra</w:t>
      </w:r>
      <w:r w:rsidRPr="006518C9">
        <w:rPr>
          <w:rFonts w:ascii="Times New Roman" w:hAnsi="Times New Roman" w:cs="Times New Roman"/>
          <w:color w:val="0A0A0A"/>
          <w:sz w:val="24"/>
          <w:szCs w:val="24"/>
        </w:rPr>
        <w:t xml:space="preserve">l </w:t>
      </w:r>
      <w:r w:rsidRPr="006518C9">
        <w:rPr>
          <w:rFonts w:ascii="Times New Roman" w:hAnsi="Times New Roman" w:cs="Times New Roman"/>
          <w:color w:val="191919"/>
          <w:sz w:val="24"/>
          <w:szCs w:val="24"/>
        </w:rPr>
        <w:t>n</w:t>
      </w:r>
      <w:r w:rsidRPr="006518C9">
        <w:rPr>
          <w:rFonts w:ascii="Times New Roman" w:hAnsi="Times New Roman" w:cs="Times New Roman"/>
          <w:color w:val="3B3B3B"/>
          <w:sz w:val="24"/>
          <w:szCs w:val="24"/>
        </w:rPr>
        <w:t xml:space="preserve">ecessary, </w:t>
      </w:r>
      <w:r w:rsidRPr="006518C9">
        <w:rPr>
          <w:rFonts w:ascii="Times New Roman" w:hAnsi="Times New Roman" w:cs="Times New Roman"/>
          <w:color w:val="2A2A2A"/>
          <w:sz w:val="24"/>
          <w:szCs w:val="24"/>
        </w:rPr>
        <w:t xml:space="preserve">and </w:t>
      </w:r>
      <w:r w:rsidRPr="006518C9">
        <w:rPr>
          <w:rFonts w:ascii="Times New Roman" w:hAnsi="Times New Roman" w:cs="Times New Roman"/>
          <w:color w:val="191919"/>
          <w:sz w:val="24"/>
          <w:szCs w:val="24"/>
        </w:rPr>
        <w:t>T</w:t>
      </w:r>
      <w:r w:rsidRPr="006518C9">
        <w:rPr>
          <w:rFonts w:ascii="Times New Roman" w:hAnsi="Times New Roman" w:cs="Times New Roman"/>
          <w:color w:val="3B3B3B"/>
          <w:sz w:val="24"/>
          <w:szCs w:val="24"/>
        </w:rPr>
        <w:t>R</w:t>
      </w:r>
      <w:r w:rsidRPr="006518C9">
        <w:rPr>
          <w:rFonts w:ascii="Times New Roman" w:hAnsi="Times New Roman" w:cs="Times New Roman"/>
          <w:color w:val="0A0A0A"/>
          <w:sz w:val="24"/>
          <w:szCs w:val="24"/>
        </w:rPr>
        <w:t>I</w:t>
      </w:r>
      <w:r w:rsidRPr="006518C9">
        <w:rPr>
          <w:rFonts w:ascii="Times New Roman" w:hAnsi="Times New Roman" w:cs="Times New Roman"/>
          <w:color w:val="2A2A2A"/>
          <w:sz w:val="24"/>
          <w:szCs w:val="24"/>
        </w:rPr>
        <w:t>CARE b</w:t>
      </w:r>
      <w:r w:rsidRPr="006518C9">
        <w:rPr>
          <w:rFonts w:ascii="Times New Roman" w:hAnsi="Times New Roman" w:cs="Times New Roman"/>
          <w:color w:val="4A4A4A"/>
          <w:sz w:val="24"/>
          <w:szCs w:val="24"/>
        </w:rPr>
        <w:t>e</w:t>
      </w:r>
      <w:r w:rsidRPr="006518C9">
        <w:rPr>
          <w:rFonts w:ascii="Times New Roman" w:hAnsi="Times New Roman" w:cs="Times New Roman"/>
          <w:color w:val="2A2A2A"/>
          <w:sz w:val="24"/>
          <w:szCs w:val="24"/>
        </w:rPr>
        <w:t>nefic</w:t>
      </w:r>
      <w:r w:rsidRPr="006518C9">
        <w:rPr>
          <w:rFonts w:ascii="Times New Roman" w:hAnsi="Times New Roman" w:cs="Times New Roman"/>
          <w:color w:val="0A0A0A"/>
          <w:sz w:val="24"/>
          <w:szCs w:val="24"/>
        </w:rPr>
        <w:t>i</w:t>
      </w:r>
      <w:r w:rsidRPr="006518C9">
        <w:rPr>
          <w:rFonts w:ascii="Times New Roman" w:hAnsi="Times New Roman" w:cs="Times New Roman"/>
          <w:color w:val="2A2A2A"/>
          <w:sz w:val="24"/>
          <w:szCs w:val="24"/>
        </w:rPr>
        <w:t xml:space="preserve">aries </w:t>
      </w:r>
      <w:r w:rsidRPr="006518C9">
        <w:rPr>
          <w:rFonts w:ascii="Times New Roman" w:hAnsi="Times New Roman" w:cs="Times New Roman"/>
          <w:color w:val="191919"/>
          <w:sz w:val="24"/>
          <w:szCs w:val="24"/>
        </w:rPr>
        <w:t>ma</w:t>
      </w:r>
      <w:r w:rsidRPr="006518C9">
        <w:rPr>
          <w:rFonts w:ascii="Times New Roman" w:hAnsi="Times New Roman" w:cs="Times New Roman"/>
          <w:color w:val="3B3B3B"/>
          <w:sz w:val="24"/>
          <w:szCs w:val="24"/>
        </w:rPr>
        <w:t xml:space="preserve">y </w:t>
      </w:r>
      <w:r w:rsidRPr="006518C9">
        <w:rPr>
          <w:rFonts w:ascii="Times New Roman" w:hAnsi="Times New Roman" w:cs="Times New Roman"/>
          <w:color w:val="4A4A4A"/>
          <w:sz w:val="24"/>
          <w:szCs w:val="24"/>
        </w:rPr>
        <w:t>sc</w:t>
      </w:r>
      <w:r w:rsidRPr="006518C9">
        <w:rPr>
          <w:rFonts w:ascii="Times New Roman" w:hAnsi="Times New Roman" w:cs="Times New Roman"/>
          <w:color w:val="2A2A2A"/>
          <w:sz w:val="24"/>
          <w:szCs w:val="24"/>
        </w:rPr>
        <w:t>hedu</w:t>
      </w:r>
      <w:r w:rsidRPr="006518C9">
        <w:rPr>
          <w:rFonts w:ascii="Times New Roman" w:hAnsi="Times New Roman" w:cs="Times New Roman"/>
          <w:color w:val="0A0A0A"/>
          <w:sz w:val="24"/>
          <w:szCs w:val="24"/>
        </w:rPr>
        <w:t>l</w:t>
      </w:r>
      <w:r w:rsidRPr="006518C9">
        <w:rPr>
          <w:rFonts w:ascii="Times New Roman" w:hAnsi="Times New Roman" w:cs="Times New Roman"/>
          <w:color w:val="3B3B3B"/>
          <w:sz w:val="24"/>
          <w:szCs w:val="24"/>
        </w:rPr>
        <w:t xml:space="preserve">e an </w:t>
      </w:r>
      <w:r w:rsidRPr="006518C9">
        <w:rPr>
          <w:rFonts w:ascii="Times New Roman" w:hAnsi="Times New Roman" w:cs="Times New Roman"/>
          <w:color w:val="191919"/>
          <w:sz w:val="24"/>
          <w:szCs w:val="24"/>
        </w:rPr>
        <w:t>indi</w:t>
      </w:r>
      <w:r w:rsidRPr="006518C9">
        <w:rPr>
          <w:rFonts w:ascii="Times New Roman" w:hAnsi="Times New Roman" w:cs="Times New Roman"/>
          <w:color w:val="3B3B3B"/>
          <w:sz w:val="24"/>
          <w:szCs w:val="24"/>
        </w:rPr>
        <w:t>v</w:t>
      </w:r>
      <w:r w:rsidRPr="006518C9">
        <w:rPr>
          <w:rFonts w:ascii="Times New Roman" w:hAnsi="Times New Roman" w:cs="Times New Roman"/>
          <w:color w:val="191919"/>
          <w:sz w:val="24"/>
          <w:szCs w:val="24"/>
        </w:rPr>
        <w:t>idu</w:t>
      </w:r>
      <w:r w:rsidRPr="006518C9">
        <w:rPr>
          <w:rFonts w:ascii="Times New Roman" w:hAnsi="Times New Roman" w:cs="Times New Roman"/>
          <w:color w:val="3B3B3B"/>
          <w:sz w:val="24"/>
          <w:szCs w:val="24"/>
        </w:rPr>
        <w:t>a</w:t>
      </w:r>
      <w:r w:rsidRPr="006518C9">
        <w:rPr>
          <w:rFonts w:ascii="Times New Roman" w:hAnsi="Times New Roman" w:cs="Times New Roman"/>
          <w:color w:val="191919"/>
          <w:sz w:val="24"/>
          <w:szCs w:val="24"/>
        </w:rPr>
        <w:t xml:space="preserve">l </w:t>
      </w:r>
      <w:r w:rsidRPr="006518C9">
        <w:rPr>
          <w:rFonts w:ascii="Times New Roman" w:hAnsi="Times New Roman" w:cs="Times New Roman"/>
          <w:color w:val="3B3B3B"/>
          <w:sz w:val="24"/>
          <w:szCs w:val="24"/>
        </w:rPr>
        <w:t>sess</w:t>
      </w:r>
      <w:r w:rsidRPr="006518C9">
        <w:rPr>
          <w:rFonts w:ascii="Times New Roman" w:hAnsi="Times New Roman" w:cs="Times New Roman"/>
          <w:color w:val="191919"/>
          <w:sz w:val="24"/>
          <w:szCs w:val="24"/>
        </w:rPr>
        <w:t xml:space="preserve">ion </w:t>
      </w:r>
      <w:r w:rsidRPr="006518C9">
        <w:rPr>
          <w:rFonts w:ascii="Times New Roman" w:hAnsi="Times New Roman" w:cs="Times New Roman"/>
          <w:color w:val="2A2A2A"/>
          <w:sz w:val="24"/>
          <w:szCs w:val="24"/>
        </w:rPr>
        <w:t xml:space="preserve">by </w:t>
      </w:r>
      <w:r w:rsidRPr="006518C9">
        <w:rPr>
          <w:rFonts w:ascii="Times New Roman" w:hAnsi="Times New Roman" w:cs="Times New Roman"/>
          <w:color w:val="4A4A4A"/>
          <w:sz w:val="24"/>
          <w:szCs w:val="24"/>
        </w:rPr>
        <w:t>ca</w:t>
      </w:r>
      <w:r w:rsidRPr="006518C9">
        <w:rPr>
          <w:rFonts w:ascii="Times New Roman" w:hAnsi="Times New Roman" w:cs="Times New Roman"/>
          <w:color w:val="0A0A0A"/>
          <w:sz w:val="24"/>
          <w:szCs w:val="24"/>
        </w:rPr>
        <w:t>ll</w:t>
      </w:r>
      <w:r w:rsidRPr="006518C9">
        <w:rPr>
          <w:rFonts w:ascii="Times New Roman" w:hAnsi="Times New Roman" w:cs="Times New Roman"/>
          <w:color w:val="2A2A2A"/>
          <w:sz w:val="24"/>
          <w:szCs w:val="24"/>
        </w:rPr>
        <w:t>in</w:t>
      </w:r>
      <w:r w:rsidRPr="006518C9">
        <w:rPr>
          <w:rFonts w:ascii="Times New Roman" w:hAnsi="Times New Roman" w:cs="Times New Roman"/>
          <w:color w:val="4A4A4A"/>
          <w:sz w:val="24"/>
          <w:szCs w:val="24"/>
        </w:rPr>
        <w:t xml:space="preserve">g </w:t>
      </w:r>
      <w:r w:rsidRPr="006518C9">
        <w:rPr>
          <w:rFonts w:ascii="Times New Roman" w:hAnsi="Times New Roman" w:cs="Times New Roman"/>
          <w:color w:val="3B3B3B"/>
          <w:sz w:val="24"/>
          <w:szCs w:val="24"/>
        </w:rPr>
        <w:t>3</w:t>
      </w:r>
      <w:r w:rsidRPr="006518C9">
        <w:rPr>
          <w:rFonts w:ascii="Times New Roman" w:hAnsi="Times New Roman" w:cs="Times New Roman"/>
          <w:color w:val="191919"/>
          <w:sz w:val="24"/>
          <w:szCs w:val="24"/>
        </w:rPr>
        <w:t>01</w:t>
      </w:r>
      <w:r w:rsidRPr="006518C9">
        <w:rPr>
          <w:rFonts w:ascii="Times New Roman" w:hAnsi="Times New Roman" w:cs="Times New Roman"/>
          <w:color w:val="4A4A4A"/>
          <w:sz w:val="24"/>
          <w:szCs w:val="24"/>
        </w:rPr>
        <w:t>-</w:t>
      </w:r>
      <w:r w:rsidRPr="006518C9">
        <w:rPr>
          <w:rFonts w:ascii="Times New Roman" w:hAnsi="Times New Roman" w:cs="Times New Roman"/>
          <w:color w:val="2A2A2A"/>
          <w:sz w:val="24"/>
          <w:szCs w:val="24"/>
        </w:rPr>
        <w:t>295</w:t>
      </w:r>
      <w:r w:rsidRPr="006518C9">
        <w:rPr>
          <w:rFonts w:ascii="Times New Roman" w:hAnsi="Times New Roman" w:cs="Times New Roman"/>
          <w:color w:val="4A4A4A"/>
          <w:sz w:val="24"/>
          <w:szCs w:val="24"/>
        </w:rPr>
        <w:t>-</w:t>
      </w:r>
      <w:r w:rsidRPr="006518C9">
        <w:rPr>
          <w:rFonts w:ascii="Times New Roman" w:hAnsi="Times New Roman" w:cs="Times New Roman"/>
          <w:color w:val="2A2A2A"/>
          <w:sz w:val="24"/>
          <w:szCs w:val="24"/>
        </w:rPr>
        <w:t>0105. C</w:t>
      </w:r>
      <w:r w:rsidRPr="006518C9">
        <w:rPr>
          <w:rFonts w:ascii="Times New Roman" w:hAnsi="Times New Roman" w:cs="Times New Roman"/>
          <w:color w:val="0A0A0A"/>
          <w:sz w:val="24"/>
          <w:szCs w:val="24"/>
        </w:rPr>
        <w:t>l</w:t>
      </w:r>
      <w:r w:rsidRPr="006518C9">
        <w:rPr>
          <w:rFonts w:ascii="Times New Roman" w:hAnsi="Times New Roman" w:cs="Times New Roman"/>
          <w:color w:val="2A2A2A"/>
          <w:sz w:val="24"/>
          <w:szCs w:val="24"/>
        </w:rPr>
        <w:t>asses ar</w:t>
      </w:r>
      <w:r w:rsidRPr="006518C9">
        <w:rPr>
          <w:rFonts w:ascii="Times New Roman" w:hAnsi="Times New Roman" w:cs="Times New Roman"/>
          <w:color w:val="4A4A4A"/>
          <w:sz w:val="24"/>
          <w:szCs w:val="24"/>
        </w:rPr>
        <w:t xml:space="preserve">e </w:t>
      </w:r>
      <w:r w:rsidRPr="006518C9">
        <w:rPr>
          <w:rFonts w:ascii="Times New Roman" w:hAnsi="Times New Roman" w:cs="Times New Roman"/>
          <w:color w:val="2A2A2A"/>
          <w:sz w:val="24"/>
          <w:szCs w:val="24"/>
        </w:rPr>
        <w:t>open to a</w:t>
      </w:r>
      <w:r w:rsidRPr="006518C9">
        <w:rPr>
          <w:rFonts w:ascii="Times New Roman" w:hAnsi="Times New Roman" w:cs="Times New Roman"/>
          <w:color w:val="0A0A0A"/>
          <w:sz w:val="24"/>
          <w:szCs w:val="24"/>
        </w:rPr>
        <w:t xml:space="preserve">ll </w:t>
      </w:r>
      <w:r w:rsidRPr="006518C9">
        <w:rPr>
          <w:rFonts w:ascii="Times New Roman" w:hAnsi="Times New Roman" w:cs="Times New Roman"/>
          <w:color w:val="3B3B3B"/>
          <w:sz w:val="24"/>
          <w:szCs w:val="24"/>
        </w:rPr>
        <w:t>sta</w:t>
      </w:r>
      <w:r w:rsidRPr="006518C9">
        <w:rPr>
          <w:rFonts w:ascii="Times New Roman" w:hAnsi="Times New Roman" w:cs="Times New Roman"/>
          <w:color w:val="191919"/>
          <w:sz w:val="24"/>
          <w:szCs w:val="24"/>
        </w:rPr>
        <w:t>ff</w:t>
      </w:r>
      <w:r w:rsidRPr="006518C9">
        <w:rPr>
          <w:rFonts w:ascii="Times New Roman" w:hAnsi="Times New Roman" w:cs="Times New Roman"/>
          <w:color w:val="3B3B3B"/>
          <w:sz w:val="24"/>
          <w:szCs w:val="24"/>
        </w:rPr>
        <w:t>, a</w:t>
      </w:r>
      <w:r w:rsidRPr="006518C9">
        <w:rPr>
          <w:rFonts w:ascii="Times New Roman" w:hAnsi="Times New Roman" w:cs="Times New Roman"/>
          <w:color w:val="191919"/>
          <w:sz w:val="24"/>
          <w:szCs w:val="24"/>
        </w:rPr>
        <w:t xml:space="preserve">nd </w:t>
      </w:r>
      <w:r w:rsidRPr="006518C9">
        <w:rPr>
          <w:rFonts w:ascii="Times New Roman" w:hAnsi="Times New Roman" w:cs="Times New Roman"/>
          <w:color w:val="2A2A2A"/>
          <w:sz w:val="24"/>
          <w:szCs w:val="24"/>
        </w:rPr>
        <w:t>are typ</w:t>
      </w:r>
      <w:r w:rsidRPr="006518C9">
        <w:rPr>
          <w:rFonts w:ascii="Times New Roman" w:hAnsi="Times New Roman" w:cs="Times New Roman"/>
          <w:color w:val="0A0A0A"/>
          <w:sz w:val="24"/>
          <w:szCs w:val="24"/>
        </w:rPr>
        <w:t>i</w:t>
      </w:r>
      <w:r w:rsidRPr="006518C9">
        <w:rPr>
          <w:rFonts w:ascii="Times New Roman" w:hAnsi="Times New Roman" w:cs="Times New Roman"/>
          <w:color w:val="2A2A2A"/>
          <w:sz w:val="24"/>
          <w:szCs w:val="24"/>
        </w:rPr>
        <w:t>ca</w:t>
      </w:r>
      <w:r w:rsidRPr="006518C9">
        <w:rPr>
          <w:rFonts w:ascii="Times New Roman" w:hAnsi="Times New Roman" w:cs="Times New Roman"/>
          <w:color w:val="0A0A0A"/>
          <w:sz w:val="24"/>
          <w:szCs w:val="24"/>
        </w:rPr>
        <w:t>ll</w:t>
      </w:r>
      <w:r w:rsidRPr="006518C9">
        <w:rPr>
          <w:rFonts w:ascii="Times New Roman" w:hAnsi="Times New Roman" w:cs="Times New Roman"/>
          <w:color w:val="2A2A2A"/>
          <w:sz w:val="24"/>
          <w:szCs w:val="24"/>
        </w:rPr>
        <w:t xml:space="preserve">y </w:t>
      </w:r>
      <w:r w:rsidRPr="006518C9">
        <w:rPr>
          <w:rFonts w:ascii="Times New Roman" w:hAnsi="Times New Roman" w:cs="Times New Roman"/>
          <w:color w:val="191919"/>
          <w:sz w:val="24"/>
          <w:szCs w:val="24"/>
        </w:rPr>
        <w:t>h</w:t>
      </w:r>
      <w:r w:rsidRPr="006518C9">
        <w:rPr>
          <w:rFonts w:ascii="Times New Roman" w:hAnsi="Times New Roman" w:cs="Times New Roman"/>
          <w:color w:val="3B3B3B"/>
          <w:sz w:val="24"/>
          <w:szCs w:val="24"/>
        </w:rPr>
        <w:t>e</w:t>
      </w:r>
      <w:r w:rsidRPr="006518C9">
        <w:rPr>
          <w:rFonts w:ascii="Times New Roman" w:hAnsi="Times New Roman" w:cs="Times New Roman"/>
          <w:color w:val="0A0A0A"/>
          <w:sz w:val="24"/>
          <w:szCs w:val="24"/>
        </w:rPr>
        <w:t>l</w:t>
      </w:r>
      <w:r w:rsidRPr="006518C9">
        <w:rPr>
          <w:rFonts w:ascii="Times New Roman" w:hAnsi="Times New Roman" w:cs="Times New Roman"/>
          <w:color w:val="3B3B3B"/>
          <w:sz w:val="24"/>
          <w:szCs w:val="24"/>
        </w:rPr>
        <w:t xml:space="preserve">d </w:t>
      </w:r>
      <w:r w:rsidRPr="006518C9">
        <w:rPr>
          <w:rFonts w:ascii="Times New Roman" w:hAnsi="Times New Roman" w:cs="Times New Roman"/>
          <w:color w:val="0A0A0A"/>
          <w:sz w:val="24"/>
          <w:szCs w:val="24"/>
        </w:rPr>
        <w:t xml:space="preserve">in </w:t>
      </w:r>
      <w:r w:rsidRPr="006518C9">
        <w:rPr>
          <w:rFonts w:ascii="Times New Roman" w:hAnsi="Times New Roman" w:cs="Times New Roman"/>
          <w:color w:val="2A2A2A"/>
          <w:sz w:val="24"/>
          <w:szCs w:val="24"/>
        </w:rPr>
        <w:t xml:space="preserve">the America Building </w:t>
      </w:r>
      <w:r w:rsidRPr="006518C9">
        <w:rPr>
          <w:rFonts w:ascii="Times New Roman" w:hAnsi="Times New Roman" w:cs="Times New Roman"/>
          <w:color w:val="3B3B3B"/>
          <w:sz w:val="24"/>
          <w:szCs w:val="24"/>
        </w:rPr>
        <w:t>o</w:t>
      </w:r>
      <w:r w:rsidRPr="006518C9">
        <w:rPr>
          <w:rFonts w:ascii="Times New Roman" w:hAnsi="Times New Roman" w:cs="Times New Roman"/>
          <w:color w:val="191919"/>
          <w:sz w:val="24"/>
          <w:szCs w:val="24"/>
        </w:rPr>
        <w:t>r Fitne</w:t>
      </w:r>
      <w:r w:rsidRPr="006518C9">
        <w:rPr>
          <w:rFonts w:ascii="Times New Roman" w:hAnsi="Times New Roman" w:cs="Times New Roman"/>
          <w:color w:val="4A4A4A"/>
          <w:sz w:val="24"/>
          <w:szCs w:val="24"/>
        </w:rPr>
        <w:t xml:space="preserve">ss </w:t>
      </w:r>
      <w:r w:rsidRPr="006518C9">
        <w:rPr>
          <w:rFonts w:ascii="Times New Roman" w:hAnsi="Times New Roman" w:cs="Times New Roman"/>
          <w:color w:val="2A2A2A"/>
          <w:sz w:val="24"/>
          <w:szCs w:val="24"/>
        </w:rPr>
        <w:t xml:space="preserve">Center, </w:t>
      </w:r>
      <w:r w:rsidRPr="006518C9">
        <w:rPr>
          <w:rFonts w:ascii="Times New Roman" w:hAnsi="Times New Roman" w:cs="Times New Roman"/>
          <w:color w:val="3B3B3B"/>
          <w:sz w:val="24"/>
          <w:szCs w:val="24"/>
        </w:rPr>
        <w:t>a</w:t>
      </w:r>
      <w:r w:rsidRPr="006518C9">
        <w:rPr>
          <w:rFonts w:ascii="Times New Roman" w:hAnsi="Times New Roman" w:cs="Times New Roman"/>
          <w:color w:val="0A0A0A"/>
          <w:sz w:val="24"/>
          <w:szCs w:val="24"/>
        </w:rPr>
        <w:t>lt</w:t>
      </w:r>
      <w:r w:rsidRPr="006518C9">
        <w:rPr>
          <w:rFonts w:ascii="Times New Roman" w:hAnsi="Times New Roman" w:cs="Times New Roman"/>
          <w:color w:val="2A2A2A"/>
          <w:sz w:val="24"/>
          <w:szCs w:val="24"/>
        </w:rPr>
        <w:t xml:space="preserve">hough </w:t>
      </w:r>
      <w:r w:rsidRPr="006518C9">
        <w:rPr>
          <w:rFonts w:ascii="Times New Roman" w:hAnsi="Times New Roman" w:cs="Times New Roman"/>
          <w:color w:val="191919"/>
          <w:sz w:val="24"/>
          <w:szCs w:val="24"/>
        </w:rPr>
        <w:t>n</w:t>
      </w:r>
      <w:r w:rsidRPr="006518C9">
        <w:rPr>
          <w:rFonts w:ascii="Times New Roman" w:hAnsi="Times New Roman" w:cs="Times New Roman"/>
          <w:color w:val="3B3B3B"/>
          <w:sz w:val="24"/>
          <w:szCs w:val="24"/>
        </w:rPr>
        <w:t>on-act</w:t>
      </w:r>
      <w:r w:rsidRPr="006518C9">
        <w:rPr>
          <w:rFonts w:ascii="Times New Roman" w:hAnsi="Times New Roman" w:cs="Times New Roman"/>
          <w:color w:val="0A0A0A"/>
          <w:sz w:val="24"/>
          <w:szCs w:val="24"/>
        </w:rPr>
        <w:t>i</w:t>
      </w:r>
      <w:r w:rsidRPr="006518C9">
        <w:rPr>
          <w:rFonts w:ascii="Times New Roman" w:hAnsi="Times New Roman" w:cs="Times New Roman"/>
          <w:color w:val="3B3B3B"/>
          <w:sz w:val="24"/>
          <w:szCs w:val="24"/>
        </w:rPr>
        <w:t xml:space="preserve">ve </w:t>
      </w:r>
      <w:r w:rsidRPr="006518C9">
        <w:rPr>
          <w:rFonts w:ascii="Times New Roman" w:hAnsi="Times New Roman" w:cs="Times New Roman"/>
          <w:color w:val="2A2A2A"/>
          <w:sz w:val="24"/>
          <w:szCs w:val="24"/>
        </w:rPr>
        <w:t xml:space="preserve">duty </w:t>
      </w:r>
      <w:r w:rsidRPr="006518C9">
        <w:rPr>
          <w:rFonts w:ascii="Times New Roman" w:hAnsi="Times New Roman" w:cs="Times New Roman"/>
          <w:color w:val="3B3B3B"/>
          <w:sz w:val="24"/>
          <w:szCs w:val="24"/>
        </w:rPr>
        <w:t>a</w:t>
      </w:r>
      <w:r w:rsidRPr="006518C9">
        <w:rPr>
          <w:rFonts w:ascii="Times New Roman" w:hAnsi="Times New Roman" w:cs="Times New Roman"/>
          <w:color w:val="191919"/>
          <w:sz w:val="24"/>
          <w:szCs w:val="24"/>
        </w:rPr>
        <w:t xml:space="preserve">re </w:t>
      </w:r>
      <w:r w:rsidRPr="006518C9">
        <w:rPr>
          <w:rFonts w:ascii="Times New Roman" w:hAnsi="Times New Roman" w:cs="Times New Roman"/>
          <w:color w:val="3B3B3B"/>
          <w:sz w:val="24"/>
          <w:szCs w:val="24"/>
        </w:rPr>
        <w:t>c</w:t>
      </w:r>
      <w:r w:rsidRPr="006518C9">
        <w:rPr>
          <w:rFonts w:ascii="Times New Roman" w:hAnsi="Times New Roman" w:cs="Times New Roman"/>
          <w:color w:val="191919"/>
          <w:sz w:val="24"/>
          <w:szCs w:val="24"/>
        </w:rPr>
        <w:t>h</w:t>
      </w:r>
      <w:r w:rsidRPr="006518C9">
        <w:rPr>
          <w:rFonts w:ascii="Times New Roman" w:hAnsi="Times New Roman" w:cs="Times New Roman"/>
          <w:color w:val="3B3B3B"/>
          <w:sz w:val="24"/>
          <w:szCs w:val="24"/>
        </w:rPr>
        <w:t>a</w:t>
      </w:r>
      <w:r w:rsidRPr="006518C9">
        <w:rPr>
          <w:rFonts w:ascii="Times New Roman" w:hAnsi="Times New Roman" w:cs="Times New Roman"/>
          <w:color w:val="191919"/>
          <w:sz w:val="24"/>
          <w:szCs w:val="24"/>
        </w:rPr>
        <w:t>r</w:t>
      </w:r>
      <w:r w:rsidRPr="006518C9">
        <w:rPr>
          <w:rFonts w:ascii="Times New Roman" w:hAnsi="Times New Roman" w:cs="Times New Roman"/>
          <w:color w:val="3B3B3B"/>
          <w:sz w:val="24"/>
          <w:szCs w:val="24"/>
        </w:rPr>
        <w:t xml:space="preserve">ged </w:t>
      </w:r>
      <w:r w:rsidRPr="006518C9">
        <w:rPr>
          <w:rFonts w:ascii="Times New Roman" w:hAnsi="Times New Roman" w:cs="Times New Roman"/>
          <w:color w:val="2A2A2A"/>
          <w:sz w:val="24"/>
          <w:szCs w:val="24"/>
        </w:rPr>
        <w:t xml:space="preserve">a </w:t>
      </w:r>
      <w:r w:rsidRPr="006518C9">
        <w:rPr>
          <w:rFonts w:ascii="Times New Roman" w:hAnsi="Times New Roman" w:cs="Times New Roman"/>
          <w:color w:val="4A4A4A"/>
          <w:sz w:val="24"/>
          <w:szCs w:val="24"/>
        </w:rPr>
        <w:t>s</w:t>
      </w:r>
      <w:r w:rsidRPr="006518C9">
        <w:rPr>
          <w:rFonts w:ascii="Times New Roman" w:hAnsi="Times New Roman" w:cs="Times New Roman"/>
          <w:color w:val="2A2A2A"/>
          <w:sz w:val="24"/>
          <w:szCs w:val="24"/>
        </w:rPr>
        <w:t>m</w:t>
      </w:r>
      <w:r w:rsidRPr="006518C9">
        <w:rPr>
          <w:rFonts w:ascii="Times New Roman" w:hAnsi="Times New Roman" w:cs="Times New Roman"/>
          <w:color w:val="4A4A4A"/>
          <w:sz w:val="24"/>
          <w:szCs w:val="24"/>
        </w:rPr>
        <w:t>a</w:t>
      </w:r>
      <w:r w:rsidRPr="006518C9">
        <w:rPr>
          <w:rFonts w:ascii="Times New Roman" w:hAnsi="Times New Roman" w:cs="Times New Roman"/>
          <w:color w:val="0A0A0A"/>
          <w:sz w:val="24"/>
          <w:szCs w:val="24"/>
        </w:rPr>
        <w:t xml:space="preserve">ll </w:t>
      </w:r>
      <w:r w:rsidRPr="006518C9">
        <w:rPr>
          <w:rFonts w:ascii="Times New Roman" w:hAnsi="Times New Roman" w:cs="Times New Roman"/>
          <w:color w:val="2A2A2A"/>
          <w:sz w:val="24"/>
          <w:szCs w:val="24"/>
        </w:rPr>
        <w:t>fee for classe</w:t>
      </w:r>
      <w:r w:rsidRPr="006518C9">
        <w:rPr>
          <w:rFonts w:ascii="Times New Roman" w:hAnsi="Times New Roman" w:cs="Times New Roman"/>
          <w:color w:val="4A4A4A"/>
          <w:sz w:val="24"/>
          <w:szCs w:val="24"/>
        </w:rPr>
        <w:t xml:space="preserve">s </w:t>
      </w:r>
      <w:r w:rsidRPr="006518C9">
        <w:rPr>
          <w:rFonts w:ascii="Times New Roman" w:hAnsi="Times New Roman" w:cs="Times New Roman"/>
          <w:color w:val="3B3B3B"/>
          <w:sz w:val="24"/>
          <w:szCs w:val="24"/>
        </w:rPr>
        <w:t>a</w:t>
      </w:r>
      <w:r w:rsidRPr="006518C9">
        <w:rPr>
          <w:rFonts w:ascii="Times New Roman" w:hAnsi="Times New Roman" w:cs="Times New Roman"/>
          <w:color w:val="191919"/>
          <w:sz w:val="24"/>
          <w:szCs w:val="24"/>
        </w:rPr>
        <w:t xml:space="preserve">t </w:t>
      </w:r>
      <w:r w:rsidRPr="006518C9">
        <w:rPr>
          <w:rFonts w:ascii="Times New Roman" w:hAnsi="Times New Roman" w:cs="Times New Roman"/>
          <w:color w:val="2A2A2A"/>
          <w:sz w:val="24"/>
          <w:szCs w:val="24"/>
        </w:rPr>
        <w:t xml:space="preserve">the </w:t>
      </w:r>
      <w:r w:rsidRPr="006518C9">
        <w:rPr>
          <w:rFonts w:ascii="Times New Roman" w:hAnsi="Times New Roman" w:cs="Times New Roman"/>
          <w:color w:val="191919"/>
          <w:sz w:val="24"/>
          <w:szCs w:val="24"/>
        </w:rPr>
        <w:t>F</w:t>
      </w:r>
      <w:r w:rsidRPr="006518C9">
        <w:rPr>
          <w:rFonts w:ascii="Times New Roman" w:hAnsi="Times New Roman" w:cs="Times New Roman"/>
          <w:color w:val="3B3B3B"/>
          <w:sz w:val="24"/>
          <w:szCs w:val="24"/>
        </w:rPr>
        <w:t>it</w:t>
      </w:r>
      <w:r w:rsidRPr="006518C9">
        <w:rPr>
          <w:rFonts w:ascii="Times New Roman" w:hAnsi="Times New Roman" w:cs="Times New Roman"/>
          <w:color w:val="191919"/>
          <w:sz w:val="24"/>
          <w:szCs w:val="24"/>
        </w:rPr>
        <w:t>n</w:t>
      </w:r>
      <w:r w:rsidRPr="006518C9">
        <w:rPr>
          <w:rFonts w:ascii="Times New Roman" w:hAnsi="Times New Roman" w:cs="Times New Roman"/>
          <w:color w:val="4A4A4A"/>
          <w:sz w:val="24"/>
          <w:szCs w:val="24"/>
        </w:rPr>
        <w:t xml:space="preserve">ess </w:t>
      </w:r>
      <w:r w:rsidRPr="006518C9">
        <w:rPr>
          <w:rFonts w:ascii="Times New Roman" w:hAnsi="Times New Roman" w:cs="Times New Roman"/>
          <w:color w:val="2A2A2A"/>
          <w:sz w:val="24"/>
          <w:szCs w:val="24"/>
        </w:rPr>
        <w:t>C</w:t>
      </w:r>
      <w:r w:rsidRPr="006518C9">
        <w:rPr>
          <w:rFonts w:ascii="Times New Roman" w:hAnsi="Times New Roman" w:cs="Times New Roman"/>
          <w:color w:val="4A4A4A"/>
          <w:sz w:val="24"/>
          <w:szCs w:val="24"/>
        </w:rPr>
        <w:t>e</w:t>
      </w:r>
      <w:r w:rsidRPr="006518C9">
        <w:rPr>
          <w:rFonts w:ascii="Times New Roman" w:hAnsi="Times New Roman" w:cs="Times New Roman"/>
          <w:color w:val="2A2A2A"/>
          <w:sz w:val="24"/>
          <w:szCs w:val="24"/>
        </w:rPr>
        <w:t>nter. C</w:t>
      </w:r>
      <w:r w:rsidRPr="006518C9">
        <w:rPr>
          <w:rFonts w:ascii="Times New Roman" w:hAnsi="Times New Roman" w:cs="Times New Roman"/>
          <w:color w:val="0A0A0A"/>
          <w:sz w:val="24"/>
          <w:szCs w:val="24"/>
        </w:rPr>
        <w:t>l</w:t>
      </w:r>
      <w:r w:rsidRPr="006518C9">
        <w:rPr>
          <w:rFonts w:ascii="Times New Roman" w:hAnsi="Times New Roman" w:cs="Times New Roman"/>
          <w:color w:val="3B3B3B"/>
          <w:sz w:val="24"/>
          <w:szCs w:val="24"/>
        </w:rPr>
        <w:t xml:space="preserve">asses </w:t>
      </w:r>
      <w:r w:rsidRPr="006518C9">
        <w:rPr>
          <w:rFonts w:ascii="Times New Roman" w:hAnsi="Times New Roman" w:cs="Times New Roman"/>
          <w:color w:val="2A2A2A"/>
          <w:sz w:val="24"/>
          <w:szCs w:val="24"/>
        </w:rPr>
        <w:t>in</w:t>
      </w:r>
      <w:r w:rsidRPr="006518C9">
        <w:rPr>
          <w:rFonts w:ascii="Times New Roman" w:hAnsi="Times New Roman" w:cs="Times New Roman"/>
          <w:color w:val="4A4A4A"/>
          <w:sz w:val="24"/>
          <w:szCs w:val="24"/>
        </w:rPr>
        <w:t>c</w:t>
      </w:r>
      <w:r w:rsidRPr="006518C9">
        <w:rPr>
          <w:rFonts w:ascii="Times New Roman" w:hAnsi="Times New Roman" w:cs="Times New Roman"/>
          <w:color w:val="2A2A2A"/>
          <w:sz w:val="24"/>
          <w:szCs w:val="24"/>
        </w:rPr>
        <w:t>lude topic</w:t>
      </w:r>
      <w:r w:rsidRPr="006518C9">
        <w:rPr>
          <w:rFonts w:ascii="Times New Roman" w:hAnsi="Times New Roman" w:cs="Times New Roman"/>
          <w:color w:val="4A4A4A"/>
          <w:sz w:val="24"/>
          <w:szCs w:val="24"/>
        </w:rPr>
        <w:t xml:space="preserve">s </w:t>
      </w:r>
      <w:r w:rsidRPr="006518C9">
        <w:rPr>
          <w:rFonts w:ascii="Times New Roman" w:hAnsi="Times New Roman" w:cs="Times New Roman"/>
          <w:color w:val="3B3B3B"/>
          <w:sz w:val="24"/>
          <w:szCs w:val="24"/>
        </w:rPr>
        <w:t>suc</w:t>
      </w:r>
      <w:r w:rsidRPr="006518C9">
        <w:rPr>
          <w:rFonts w:ascii="Times New Roman" w:hAnsi="Times New Roman" w:cs="Times New Roman"/>
          <w:color w:val="191919"/>
          <w:sz w:val="24"/>
          <w:szCs w:val="24"/>
        </w:rPr>
        <w:t xml:space="preserve">h </w:t>
      </w:r>
      <w:r w:rsidRPr="006518C9">
        <w:rPr>
          <w:rFonts w:ascii="Times New Roman" w:hAnsi="Times New Roman" w:cs="Times New Roman"/>
          <w:color w:val="2A2A2A"/>
          <w:sz w:val="24"/>
          <w:szCs w:val="24"/>
        </w:rPr>
        <w:t>a</w:t>
      </w:r>
      <w:r w:rsidRPr="006518C9">
        <w:rPr>
          <w:rFonts w:ascii="Times New Roman" w:hAnsi="Times New Roman" w:cs="Times New Roman"/>
          <w:color w:val="4A4A4A"/>
          <w:sz w:val="24"/>
          <w:szCs w:val="24"/>
        </w:rPr>
        <w:t xml:space="preserve">s </w:t>
      </w:r>
      <w:r w:rsidRPr="006518C9">
        <w:rPr>
          <w:rFonts w:ascii="Times New Roman" w:hAnsi="Times New Roman" w:cs="Times New Roman"/>
          <w:color w:val="3B3B3B"/>
          <w:sz w:val="24"/>
          <w:szCs w:val="24"/>
        </w:rPr>
        <w:t>"Dea</w:t>
      </w:r>
      <w:r w:rsidRPr="006518C9">
        <w:rPr>
          <w:rFonts w:ascii="Times New Roman" w:hAnsi="Times New Roman" w:cs="Times New Roman"/>
          <w:color w:val="0A0A0A"/>
          <w:sz w:val="24"/>
          <w:szCs w:val="24"/>
        </w:rPr>
        <w:t>lin</w:t>
      </w:r>
      <w:r w:rsidRPr="006518C9">
        <w:rPr>
          <w:rFonts w:ascii="Times New Roman" w:hAnsi="Times New Roman" w:cs="Times New Roman"/>
          <w:color w:val="3B3B3B"/>
          <w:sz w:val="24"/>
          <w:szCs w:val="24"/>
        </w:rPr>
        <w:t xml:space="preserve">g </w:t>
      </w:r>
      <w:r w:rsidRPr="006518C9">
        <w:rPr>
          <w:rFonts w:ascii="Times New Roman" w:hAnsi="Times New Roman" w:cs="Times New Roman"/>
          <w:color w:val="2A2A2A"/>
          <w:sz w:val="24"/>
          <w:szCs w:val="24"/>
        </w:rPr>
        <w:t xml:space="preserve">with </w:t>
      </w:r>
      <w:r w:rsidRPr="006518C9">
        <w:rPr>
          <w:rFonts w:ascii="Times New Roman" w:hAnsi="Times New Roman" w:cs="Times New Roman"/>
          <w:color w:val="191919"/>
          <w:sz w:val="24"/>
          <w:szCs w:val="24"/>
        </w:rPr>
        <w:t>Diffi</w:t>
      </w:r>
      <w:r w:rsidRPr="006518C9">
        <w:rPr>
          <w:rFonts w:ascii="Times New Roman" w:hAnsi="Times New Roman" w:cs="Times New Roman"/>
          <w:color w:val="3B3B3B"/>
          <w:sz w:val="24"/>
          <w:szCs w:val="24"/>
        </w:rPr>
        <w:t>c</w:t>
      </w:r>
      <w:r w:rsidRPr="006518C9">
        <w:rPr>
          <w:rFonts w:ascii="Times New Roman" w:hAnsi="Times New Roman" w:cs="Times New Roman"/>
          <w:color w:val="191919"/>
          <w:sz w:val="24"/>
          <w:szCs w:val="24"/>
        </w:rPr>
        <w:t xml:space="preserve">ult </w:t>
      </w:r>
      <w:r w:rsidRPr="006518C9">
        <w:rPr>
          <w:rFonts w:ascii="Times New Roman" w:hAnsi="Times New Roman" w:cs="Times New Roman"/>
          <w:color w:val="2A2A2A"/>
          <w:sz w:val="24"/>
          <w:szCs w:val="24"/>
        </w:rPr>
        <w:t>Peop</w:t>
      </w:r>
      <w:r w:rsidRPr="006518C9">
        <w:rPr>
          <w:rFonts w:ascii="Times New Roman" w:hAnsi="Times New Roman" w:cs="Times New Roman"/>
          <w:color w:val="0A0A0A"/>
          <w:sz w:val="24"/>
          <w:szCs w:val="24"/>
        </w:rPr>
        <w:t>l</w:t>
      </w:r>
      <w:r w:rsidRPr="006518C9">
        <w:rPr>
          <w:rFonts w:ascii="Times New Roman" w:hAnsi="Times New Roman" w:cs="Times New Roman"/>
          <w:color w:val="3B3B3B"/>
          <w:sz w:val="24"/>
          <w:szCs w:val="24"/>
        </w:rPr>
        <w:t xml:space="preserve">e," " </w:t>
      </w:r>
      <w:r w:rsidRPr="006518C9">
        <w:rPr>
          <w:rFonts w:ascii="Times New Roman" w:hAnsi="Times New Roman" w:cs="Times New Roman"/>
          <w:color w:val="0A0A0A"/>
          <w:sz w:val="24"/>
          <w:szCs w:val="24"/>
        </w:rPr>
        <w:t>In</w:t>
      </w:r>
      <w:r w:rsidRPr="006518C9">
        <w:rPr>
          <w:rFonts w:ascii="Times New Roman" w:hAnsi="Times New Roman" w:cs="Times New Roman"/>
          <w:color w:val="2A2A2A"/>
          <w:sz w:val="24"/>
          <w:szCs w:val="24"/>
        </w:rPr>
        <w:t>somnia</w:t>
      </w:r>
      <w:r w:rsidRPr="006518C9">
        <w:rPr>
          <w:rFonts w:ascii="Times New Roman" w:hAnsi="Times New Roman" w:cs="Times New Roman"/>
          <w:color w:val="4A4A4A"/>
          <w:sz w:val="24"/>
          <w:szCs w:val="24"/>
        </w:rPr>
        <w:t xml:space="preserve">," </w:t>
      </w:r>
      <w:r w:rsidRPr="006518C9">
        <w:rPr>
          <w:rFonts w:ascii="Times New Roman" w:hAnsi="Times New Roman" w:cs="Times New Roman"/>
          <w:color w:val="3B3B3B"/>
          <w:sz w:val="24"/>
          <w:szCs w:val="24"/>
        </w:rPr>
        <w:t>"</w:t>
      </w:r>
      <w:r w:rsidRPr="006518C9">
        <w:rPr>
          <w:rFonts w:ascii="Times New Roman" w:hAnsi="Times New Roman" w:cs="Times New Roman"/>
          <w:color w:val="191919"/>
          <w:sz w:val="24"/>
          <w:szCs w:val="24"/>
        </w:rPr>
        <w:t>Mind</w:t>
      </w:r>
      <w:r w:rsidRPr="006518C9">
        <w:rPr>
          <w:rFonts w:ascii="Times New Roman" w:hAnsi="Times New Roman" w:cs="Times New Roman"/>
          <w:color w:val="4A4A4A"/>
          <w:sz w:val="24"/>
          <w:szCs w:val="24"/>
        </w:rPr>
        <w:t>-</w:t>
      </w:r>
      <w:r w:rsidRPr="006518C9">
        <w:rPr>
          <w:rFonts w:ascii="Times New Roman" w:hAnsi="Times New Roman" w:cs="Times New Roman"/>
          <w:color w:val="2A2A2A"/>
          <w:sz w:val="24"/>
          <w:szCs w:val="24"/>
        </w:rPr>
        <w:t>Body R</w:t>
      </w:r>
      <w:r w:rsidRPr="006518C9">
        <w:rPr>
          <w:rFonts w:ascii="Times New Roman" w:hAnsi="Times New Roman" w:cs="Times New Roman"/>
          <w:color w:val="4A4A4A"/>
          <w:sz w:val="24"/>
          <w:szCs w:val="24"/>
        </w:rPr>
        <w:t>es</w:t>
      </w:r>
      <w:r w:rsidRPr="006518C9">
        <w:rPr>
          <w:rFonts w:ascii="Times New Roman" w:hAnsi="Times New Roman" w:cs="Times New Roman"/>
          <w:color w:val="191919"/>
          <w:sz w:val="24"/>
          <w:szCs w:val="24"/>
        </w:rPr>
        <w:t>ili</w:t>
      </w:r>
      <w:r w:rsidRPr="006518C9">
        <w:rPr>
          <w:rFonts w:ascii="Times New Roman" w:hAnsi="Times New Roman" w:cs="Times New Roman"/>
          <w:color w:val="3B3B3B"/>
          <w:sz w:val="24"/>
          <w:szCs w:val="24"/>
        </w:rPr>
        <w:t xml:space="preserve">ency </w:t>
      </w:r>
      <w:r w:rsidRPr="006518C9">
        <w:rPr>
          <w:rFonts w:ascii="Times New Roman" w:hAnsi="Times New Roman" w:cs="Times New Roman"/>
          <w:color w:val="2A2A2A"/>
          <w:sz w:val="24"/>
          <w:szCs w:val="24"/>
        </w:rPr>
        <w:t>Skills," "Mindfu</w:t>
      </w:r>
      <w:r w:rsidRPr="006518C9">
        <w:rPr>
          <w:rFonts w:ascii="Times New Roman" w:hAnsi="Times New Roman" w:cs="Times New Roman"/>
          <w:color w:val="0A0A0A"/>
          <w:sz w:val="24"/>
          <w:szCs w:val="24"/>
        </w:rPr>
        <w:t>ln</w:t>
      </w:r>
      <w:r w:rsidRPr="006518C9">
        <w:rPr>
          <w:rFonts w:ascii="Times New Roman" w:hAnsi="Times New Roman" w:cs="Times New Roman"/>
          <w:color w:val="4A4A4A"/>
          <w:sz w:val="24"/>
          <w:szCs w:val="24"/>
        </w:rPr>
        <w:t>es</w:t>
      </w:r>
      <w:r w:rsidRPr="006518C9">
        <w:rPr>
          <w:rFonts w:ascii="Times New Roman" w:hAnsi="Times New Roman" w:cs="Times New Roman"/>
          <w:color w:val="2A2A2A"/>
          <w:sz w:val="24"/>
          <w:szCs w:val="24"/>
        </w:rPr>
        <w:t>s</w:t>
      </w:r>
      <w:r w:rsidRPr="006518C9">
        <w:rPr>
          <w:rFonts w:ascii="Times New Roman" w:hAnsi="Times New Roman" w:cs="Times New Roman"/>
          <w:color w:val="4A4A4A"/>
          <w:sz w:val="24"/>
          <w:szCs w:val="24"/>
        </w:rPr>
        <w:t xml:space="preserve">," </w:t>
      </w:r>
      <w:r w:rsidRPr="006518C9">
        <w:rPr>
          <w:rFonts w:ascii="Times New Roman" w:hAnsi="Times New Roman" w:cs="Times New Roman"/>
          <w:color w:val="3B3B3B"/>
          <w:sz w:val="24"/>
          <w:szCs w:val="24"/>
        </w:rPr>
        <w:t>"Proc</w:t>
      </w:r>
      <w:r w:rsidRPr="006518C9">
        <w:rPr>
          <w:rFonts w:ascii="Times New Roman" w:hAnsi="Times New Roman" w:cs="Times New Roman"/>
          <w:color w:val="191919"/>
          <w:sz w:val="24"/>
          <w:szCs w:val="24"/>
        </w:rPr>
        <w:t>ra</w:t>
      </w:r>
      <w:r w:rsidRPr="006518C9">
        <w:rPr>
          <w:rFonts w:ascii="Times New Roman" w:hAnsi="Times New Roman" w:cs="Times New Roman"/>
          <w:color w:val="4A4A4A"/>
          <w:sz w:val="24"/>
          <w:szCs w:val="24"/>
        </w:rPr>
        <w:t>s</w:t>
      </w:r>
      <w:r w:rsidRPr="006518C9">
        <w:rPr>
          <w:rFonts w:ascii="Times New Roman" w:hAnsi="Times New Roman" w:cs="Times New Roman"/>
          <w:color w:val="2A2A2A"/>
          <w:sz w:val="24"/>
          <w:szCs w:val="24"/>
        </w:rPr>
        <w:t>t</w:t>
      </w:r>
      <w:r w:rsidRPr="006518C9">
        <w:rPr>
          <w:rFonts w:ascii="Times New Roman" w:hAnsi="Times New Roman" w:cs="Times New Roman"/>
          <w:color w:val="0A0A0A"/>
          <w:sz w:val="24"/>
          <w:szCs w:val="24"/>
        </w:rPr>
        <w:t>in</w:t>
      </w:r>
      <w:r w:rsidRPr="006518C9">
        <w:rPr>
          <w:rFonts w:ascii="Times New Roman" w:hAnsi="Times New Roman" w:cs="Times New Roman"/>
          <w:color w:val="2A2A2A"/>
          <w:sz w:val="24"/>
          <w:szCs w:val="24"/>
        </w:rPr>
        <w:t xml:space="preserve">ate </w:t>
      </w:r>
      <w:r w:rsidRPr="006518C9">
        <w:rPr>
          <w:rFonts w:ascii="Times New Roman" w:hAnsi="Times New Roman" w:cs="Times New Roman"/>
          <w:color w:val="191919"/>
          <w:sz w:val="24"/>
          <w:szCs w:val="24"/>
        </w:rPr>
        <w:t>No Mor</w:t>
      </w:r>
      <w:r w:rsidRPr="006518C9">
        <w:rPr>
          <w:rFonts w:ascii="Times New Roman" w:hAnsi="Times New Roman" w:cs="Times New Roman"/>
          <w:color w:val="4A4A4A"/>
          <w:sz w:val="24"/>
          <w:szCs w:val="24"/>
        </w:rPr>
        <w:t>e," "</w:t>
      </w:r>
      <w:r w:rsidRPr="006518C9">
        <w:rPr>
          <w:rFonts w:ascii="Times New Roman" w:hAnsi="Times New Roman" w:cs="Times New Roman"/>
          <w:color w:val="191919"/>
          <w:sz w:val="24"/>
          <w:szCs w:val="24"/>
        </w:rPr>
        <w:t>T</w:t>
      </w:r>
      <w:r w:rsidRPr="006518C9">
        <w:rPr>
          <w:rFonts w:ascii="Times New Roman" w:hAnsi="Times New Roman" w:cs="Times New Roman"/>
          <w:color w:val="3B3B3B"/>
          <w:sz w:val="24"/>
          <w:szCs w:val="24"/>
        </w:rPr>
        <w:t xml:space="preserve">ake </w:t>
      </w:r>
      <w:r w:rsidRPr="006518C9">
        <w:rPr>
          <w:rFonts w:ascii="Times New Roman" w:hAnsi="Times New Roman" w:cs="Times New Roman"/>
          <w:color w:val="2A2A2A"/>
          <w:sz w:val="24"/>
          <w:szCs w:val="24"/>
        </w:rPr>
        <w:t>Shape: W</w:t>
      </w:r>
      <w:r w:rsidRPr="006518C9">
        <w:rPr>
          <w:rFonts w:ascii="Times New Roman" w:hAnsi="Times New Roman" w:cs="Times New Roman"/>
          <w:color w:val="4A4A4A"/>
          <w:sz w:val="24"/>
          <w:szCs w:val="24"/>
        </w:rPr>
        <w:t>e</w:t>
      </w:r>
      <w:r w:rsidRPr="006518C9">
        <w:rPr>
          <w:rFonts w:ascii="Times New Roman" w:hAnsi="Times New Roman" w:cs="Times New Roman"/>
          <w:color w:val="2A2A2A"/>
          <w:sz w:val="24"/>
          <w:szCs w:val="24"/>
        </w:rPr>
        <w:t>i</w:t>
      </w:r>
      <w:r w:rsidRPr="006518C9">
        <w:rPr>
          <w:rFonts w:ascii="Times New Roman" w:hAnsi="Times New Roman" w:cs="Times New Roman"/>
          <w:color w:val="4A4A4A"/>
          <w:sz w:val="24"/>
          <w:szCs w:val="24"/>
        </w:rPr>
        <w:t>g</w:t>
      </w:r>
      <w:r w:rsidRPr="006518C9">
        <w:rPr>
          <w:rFonts w:ascii="Times New Roman" w:hAnsi="Times New Roman" w:cs="Times New Roman"/>
          <w:color w:val="2A2A2A"/>
          <w:sz w:val="24"/>
          <w:szCs w:val="24"/>
        </w:rPr>
        <w:t xml:space="preserve">ht </w:t>
      </w:r>
      <w:r w:rsidRPr="006518C9">
        <w:rPr>
          <w:rFonts w:ascii="Times New Roman" w:hAnsi="Times New Roman" w:cs="Times New Roman"/>
          <w:color w:val="3B3B3B"/>
          <w:sz w:val="24"/>
          <w:szCs w:val="24"/>
        </w:rPr>
        <w:t xml:space="preserve">&amp; </w:t>
      </w:r>
      <w:r w:rsidRPr="006518C9">
        <w:rPr>
          <w:rFonts w:ascii="Times New Roman" w:hAnsi="Times New Roman" w:cs="Times New Roman"/>
          <w:color w:val="2A2A2A"/>
          <w:sz w:val="24"/>
          <w:szCs w:val="24"/>
        </w:rPr>
        <w:t>W</w:t>
      </w:r>
      <w:r w:rsidRPr="006518C9">
        <w:rPr>
          <w:rFonts w:ascii="Times New Roman" w:hAnsi="Times New Roman" w:cs="Times New Roman"/>
          <w:color w:val="4A4A4A"/>
          <w:sz w:val="24"/>
          <w:szCs w:val="24"/>
        </w:rPr>
        <w:t>e</w:t>
      </w:r>
      <w:r w:rsidRPr="006518C9">
        <w:rPr>
          <w:rFonts w:ascii="Times New Roman" w:hAnsi="Times New Roman" w:cs="Times New Roman"/>
          <w:color w:val="2A2A2A"/>
          <w:sz w:val="24"/>
          <w:szCs w:val="24"/>
        </w:rPr>
        <w:t>lln</w:t>
      </w:r>
      <w:r w:rsidRPr="006518C9">
        <w:rPr>
          <w:rFonts w:ascii="Times New Roman" w:hAnsi="Times New Roman" w:cs="Times New Roman"/>
          <w:color w:val="4A4A4A"/>
          <w:sz w:val="24"/>
          <w:szCs w:val="24"/>
        </w:rPr>
        <w:t>ess," "</w:t>
      </w:r>
      <w:r w:rsidRPr="006518C9">
        <w:rPr>
          <w:rFonts w:ascii="Times New Roman" w:hAnsi="Times New Roman" w:cs="Times New Roman"/>
          <w:color w:val="2A2A2A"/>
          <w:sz w:val="24"/>
          <w:szCs w:val="24"/>
        </w:rPr>
        <w:t xml:space="preserve">Anger </w:t>
      </w:r>
      <w:r w:rsidRPr="006518C9">
        <w:rPr>
          <w:rFonts w:ascii="Times New Roman" w:hAnsi="Times New Roman" w:cs="Times New Roman"/>
          <w:color w:val="3B3B3B"/>
          <w:sz w:val="24"/>
          <w:szCs w:val="24"/>
        </w:rPr>
        <w:t xml:space="preserve">Management," </w:t>
      </w:r>
      <w:r w:rsidRPr="006518C9">
        <w:rPr>
          <w:rFonts w:ascii="Times New Roman" w:hAnsi="Times New Roman" w:cs="Times New Roman"/>
          <w:color w:val="2A2A2A"/>
          <w:sz w:val="24"/>
          <w:szCs w:val="24"/>
        </w:rPr>
        <w:t xml:space="preserve">and </w:t>
      </w:r>
      <w:r w:rsidRPr="006518C9">
        <w:rPr>
          <w:rFonts w:ascii="Times New Roman" w:hAnsi="Times New Roman" w:cs="Times New Roman"/>
          <w:color w:val="4A4A4A"/>
          <w:sz w:val="24"/>
          <w:szCs w:val="24"/>
        </w:rPr>
        <w:t>"</w:t>
      </w:r>
      <w:r w:rsidRPr="006518C9">
        <w:rPr>
          <w:rFonts w:ascii="Times New Roman" w:hAnsi="Times New Roman" w:cs="Times New Roman"/>
          <w:color w:val="2A2A2A"/>
          <w:sz w:val="24"/>
          <w:szCs w:val="24"/>
        </w:rPr>
        <w:t xml:space="preserve">Train </w:t>
      </w:r>
      <w:r w:rsidRPr="006518C9">
        <w:rPr>
          <w:rFonts w:ascii="Times New Roman" w:hAnsi="Times New Roman" w:cs="Times New Roman"/>
          <w:color w:val="3B3B3B"/>
          <w:sz w:val="24"/>
          <w:szCs w:val="24"/>
        </w:rPr>
        <w:t>Yo</w:t>
      </w:r>
      <w:r w:rsidRPr="006518C9">
        <w:rPr>
          <w:rFonts w:ascii="Times New Roman" w:hAnsi="Times New Roman" w:cs="Times New Roman"/>
          <w:color w:val="191919"/>
          <w:sz w:val="24"/>
          <w:szCs w:val="24"/>
        </w:rPr>
        <w:t xml:space="preserve">ur </w:t>
      </w:r>
      <w:r w:rsidRPr="006518C9">
        <w:rPr>
          <w:rFonts w:ascii="Times New Roman" w:hAnsi="Times New Roman" w:cs="Times New Roman"/>
          <w:color w:val="2A2A2A"/>
          <w:sz w:val="24"/>
          <w:szCs w:val="24"/>
        </w:rPr>
        <w:t>Brain for Happine</w:t>
      </w:r>
      <w:r w:rsidRPr="006518C9">
        <w:rPr>
          <w:rFonts w:ascii="Times New Roman" w:hAnsi="Times New Roman" w:cs="Times New Roman"/>
          <w:color w:val="4A4A4A"/>
          <w:sz w:val="24"/>
          <w:szCs w:val="24"/>
        </w:rPr>
        <w:t>ss a</w:t>
      </w:r>
      <w:r w:rsidRPr="006518C9">
        <w:rPr>
          <w:rFonts w:ascii="Times New Roman" w:hAnsi="Times New Roman" w:cs="Times New Roman"/>
          <w:color w:val="191919"/>
          <w:sz w:val="24"/>
          <w:szCs w:val="24"/>
        </w:rPr>
        <w:t>n</w:t>
      </w:r>
      <w:r w:rsidRPr="006518C9">
        <w:rPr>
          <w:rFonts w:ascii="Times New Roman" w:hAnsi="Times New Roman" w:cs="Times New Roman"/>
          <w:color w:val="4A4A4A"/>
          <w:sz w:val="24"/>
          <w:szCs w:val="24"/>
        </w:rPr>
        <w:t xml:space="preserve">d </w:t>
      </w:r>
      <w:r w:rsidRPr="006518C9">
        <w:rPr>
          <w:rFonts w:ascii="Times New Roman" w:hAnsi="Times New Roman" w:cs="Times New Roman"/>
          <w:color w:val="2A2A2A"/>
          <w:sz w:val="24"/>
          <w:szCs w:val="24"/>
        </w:rPr>
        <w:t>Well-Being.</w:t>
      </w:r>
      <w:r w:rsidRPr="006518C9">
        <w:rPr>
          <w:rFonts w:ascii="Times New Roman" w:hAnsi="Times New Roman" w:cs="Times New Roman"/>
          <w:color w:val="4A4A4A"/>
          <w:sz w:val="24"/>
          <w:szCs w:val="24"/>
        </w:rPr>
        <w:t xml:space="preserve">" </w:t>
      </w:r>
      <w:r w:rsidRPr="006518C9">
        <w:rPr>
          <w:rFonts w:ascii="Times New Roman" w:hAnsi="Times New Roman" w:cs="Times New Roman"/>
          <w:color w:val="3B3B3B"/>
          <w:sz w:val="24"/>
          <w:szCs w:val="24"/>
        </w:rPr>
        <w:t xml:space="preserve">See </w:t>
      </w:r>
      <w:r w:rsidRPr="006518C9">
        <w:rPr>
          <w:rFonts w:ascii="Times New Roman" w:hAnsi="Times New Roman" w:cs="Times New Roman"/>
          <w:color w:val="191919"/>
          <w:sz w:val="24"/>
          <w:szCs w:val="24"/>
        </w:rPr>
        <w:t>intran</w:t>
      </w:r>
      <w:r w:rsidRPr="006518C9">
        <w:rPr>
          <w:rFonts w:ascii="Times New Roman" w:hAnsi="Times New Roman" w:cs="Times New Roman"/>
          <w:color w:val="3B3B3B"/>
          <w:sz w:val="24"/>
          <w:szCs w:val="24"/>
        </w:rPr>
        <w:t xml:space="preserve">et </w:t>
      </w:r>
      <w:r w:rsidRPr="006518C9">
        <w:rPr>
          <w:rFonts w:ascii="Times New Roman" w:hAnsi="Times New Roman" w:cs="Times New Roman"/>
          <w:color w:val="2A2A2A"/>
          <w:sz w:val="24"/>
          <w:szCs w:val="24"/>
        </w:rPr>
        <w:t xml:space="preserve">or </w:t>
      </w:r>
      <w:r w:rsidRPr="006518C9">
        <w:rPr>
          <w:rFonts w:ascii="Times New Roman" w:hAnsi="Times New Roman" w:cs="Times New Roman"/>
          <w:color w:val="3B3B3B"/>
          <w:sz w:val="24"/>
          <w:szCs w:val="24"/>
        </w:rPr>
        <w:t>contact the</w:t>
      </w:r>
      <w:r w:rsidRPr="006518C9">
        <w:rPr>
          <w:rFonts w:ascii="Times New Roman" w:hAnsi="Times New Roman" w:cs="Times New Roman"/>
          <w:color w:val="191919"/>
          <w:sz w:val="24"/>
          <w:szCs w:val="24"/>
        </w:rPr>
        <w:t xml:space="preserve">m </w:t>
      </w:r>
      <w:r w:rsidRPr="006518C9">
        <w:rPr>
          <w:rFonts w:ascii="Times New Roman" w:hAnsi="Times New Roman" w:cs="Times New Roman"/>
          <w:color w:val="2A2A2A"/>
          <w:sz w:val="24"/>
          <w:szCs w:val="24"/>
        </w:rPr>
        <w:t>direct</w:t>
      </w:r>
      <w:r w:rsidRPr="006518C9">
        <w:rPr>
          <w:rFonts w:ascii="Times New Roman" w:hAnsi="Times New Roman" w:cs="Times New Roman"/>
          <w:color w:val="0A0A0A"/>
          <w:sz w:val="24"/>
          <w:szCs w:val="24"/>
        </w:rPr>
        <w:t>l</w:t>
      </w:r>
      <w:r w:rsidRPr="006518C9">
        <w:rPr>
          <w:rFonts w:ascii="Times New Roman" w:hAnsi="Times New Roman" w:cs="Times New Roman"/>
          <w:color w:val="3B3B3B"/>
          <w:sz w:val="24"/>
          <w:szCs w:val="24"/>
        </w:rPr>
        <w:t xml:space="preserve">y for </w:t>
      </w:r>
      <w:r w:rsidRPr="006518C9">
        <w:rPr>
          <w:rFonts w:ascii="Times New Roman" w:hAnsi="Times New Roman" w:cs="Times New Roman"/>
          <w:color w:val="0A0A0A"/>
          <w:sz w:val="24"/>
          <w:szCs w:val="24"/>
        </w:rPr>
        <w:t>in</w:t>
      </w:r>
      <w:r w:rsidRPr="006518C9">
        <w:rPr>
          <w:rFonts w:ascii="Times New Roman" w:hAnsi="Times New Roman" w:cs="Times New Roman"/>
          <w:color w:val="3B3B3B"/>
          <w:sz w:val="24"/>
          <w:szCs w:val="24"/>
        </w:rPr>
        <w:t>for</w:t>
      </w:r>
      <w:r w:rsidRPr="006518C9">
        <w:rPr>
          <w:rFonts w:ascii="Times New Roman" w:hAnsi="Times New Roman" w:cs="Times New Roman"/>
          <w:color w:val="191919"/>
          <w:sz w:val="24"/>
          <w:szCs w:val="24"/>
        </w:rPr>
        <w:t>mati</w:t>
      </w:r>
      <w:r w:rsidRPr="006518C9">
        <w:rPr>
          <w:rFonts w:ascii="Times New Roman" w:hAnsi="Times New Roman" w:cs="Times New Roman"/>
          <w:color w:val="3B3B3B"/>
          <w:sz w:val="24"/>
          <w:szCs w:val="24"/>
        </w:rPr>
        <w:t>o</w:t>
      </w:r>
      <w:r w:rsidRPr="006518C9">
        <w:rPr>
          <w:rFonts w:ascii="Times New Roman" w:hAnsi="Times New Roman" w:cs="Times New Roman"/>
          <w:color w:val="191919"/>
          <w:sz w:val="24"/>
          <w:szCs w:val="24"/>
        </w:rPr>
        <w:t>n on upcomin</w:t>
      </w:r>
      <w:r w:rsidRPr="006518C9">
        <w:rPr>
          <w:rFonts w:ascii="Times New Roman" w:hAnsi="Times New Roman" w:cs="Times New Roman"/>
          <w:color w:val="4A4A4A"/>
          <w:sz w:val="24"/>
          <w:szCs w:val="24"/>
        </w:rPr>
        <w:t xml:space="preserve">g </w:t>
      </w:r>
      <w:r w:rsidRPr="006518C9">
        <w:rPr>
          <w:rFonts w:ascii="Times New Roman" w:hAnsi="Times New Roman" w:cs="Times New Roman"/>
          <w:color w:val="2A2A2A"/>
          <w:sz w:val="24"/>
          <w:szCs w:val="24"/>
        </w:rPr>
        <w:t>cl</w:t>
      </w:r>
      <w:r w:rsidRPr="006518C9">
        <w:rPr>
          <w:rFonts w:ascii="Times New Roman" w:hAnsi="Times New Roman" w:cs="Times New Roman"/>
          <w:color w:val="4A4A4A"/>
          <w:sz w:val="24"/>
          <w:szCs w:val="24"/>
        </w:rPr>
        <w:t xml:space="preserve">asses </w:t>
      </w:r>
      <w:r w:rsidRPr="006518C9">
        <w:rPr>
          <w:rFonts w:ascii="Times New Roman" w:hAnsi="Times New Roman" w:cs="Times New Roman"/>
          <w:color w:val="3B3B3B"/>
          <w:sz w:val="24"/>
          <w:szCs w:val="24"/>
        </w:rPr>
        <w:t xml:space="preserve">and </w:t>
      </w:r>
      <w:r w:rsidRPr="006518C9">
        <w:rPr>
          <w:rFonts w:ascii="Times New Roman" w:hAnsi="Times New Roman" w:cs="Times New Roman"/>
          <w:color w:val="2A2A2A"/>
          <w:sz w:val="24"/>
          <w:szCs w:val="24"/>
        </w:rPr>
        <w:t xml:space="preserve">how </w:t>
      </w:r>
      <w:r w:rsidRPr="006518C9">
        <w:rPr>
          <w:rFonts w:ascii="Times New Roman" w:hAnsi="Times New Roman" w:cs="Times New Roman"/>
          <w:color w:val="191919"/>
          <w:sz w:val="24"/>
          <w:szCs w:val="24"/>
        </w:rPr>
        <w:t>to r</w:t>
      </w:r>
      <w:r w:rsidRPr="006518C9">
        <w:rPr>
          <w:rFonts w:ascii="Times New Roman" w:hAnsi="Times New Roman" w:cs="Times New Roman"/>
          <w:color w:val="3B3B3B"/>
          <w:sz w:val="24"/>
          <w:szCs w:val="24"/>
        </w:rPr>
        <w:t>eg</w:t>
      </w:r>
      <w:r w:rsidRPr="006518C9">
        <w:rPr>
          <w:rFonts w:ascii="Times New Roman" w:hAnsi="Times New Roman" w:cs="Times New Roman"/>
          <w:color w:val="191919"/>
          <w:sz w:val="24"/>
          <w:szCs w:val="24"/>
        </w:rPr>
        <w:t>i</w:t>
      </w:r>
      <w:r w:rsidRPr="006518C9">
        <w:rPr>
          <w:rFonts w:ascii="Times New Roman" w:hAnsi="Times New Roman" w:cs="Times New Roman"/>
          <w:color w:val="4A4A4A"/>
          <w:sz w:val="24"/>
          <w:szCs w:val="24"/>
        </w:rPr>
        <w:t>s</w:t>
      </w:r>
      <w:r w:rsidRPr="006518C9">
        <w:rPr>
          <w:rFonts w:ascii="Times New Roman" w:hAnsi="Times New Roman" w:cs="Times New Roman"/>
          <w:color w:val="191919"/>
          <w:sz w:val="24"/>
          <w:szCs w:val="24"/>
        </w:rPr>
        <w:t>ter</w:t>
      </w:r>
      <w:r w:rsidRPr="006518C9">
        <w:rPr>
          <w:rFonts w:ascii="Times New Roman" w:hAnsi="Times New Roman" w:cs="Times New Roman"/>
          <w:color w:val="3B3B3B"/>
          <w:sz w:val="24"/>
          <w:szCs w:val="24"/>
        </w:rPr>
        <w:t xml:space="preserve">. </w:t>
      </w:r>
      <w:r w:rsidRPr="006518C9">
        <w:rPr>
          <w:rFonts w:ascii="Times New Roman" w:hAnsi="Times New Roman" w:cs="Times New Roman"/>
          <w:color w:val="0A0A0A"/>
          <w:sz w:val="24"/>
          <w:szCs w:val="24"/>
        </w:rPr>
        <w:t>L</w:t>
      </w:r>
      <w:r w:rsidRPr="006518C9">
        <w:rPr>
          <w:rFonts w:ascii="Times New Roman" w:hAnsi="Times New Roman" w:cs="Times New Roman"/>
          <w:color w:val="4A4A4A"/>
          <w:sz w:val="24"/>
          <w:szCs w:val="24"/>
        </w:rPr>
        <w:t>ea</w:t>
      </w:r>
      <w:r w:rsidRPr="006518C9">
        <w:rPr>
          <w:rFonts w:ascii="Times New Roman" w:hAnsi="Times New Roman" w:cs="Times New Roman"/>
          <w:color w:val="2A2A2A"/>
          <w:sz w:val="24"/>
          <w:szCs w:val="24"/>
        </w:rPr>
        <w:t>d</w:t>
      </w:r>
      <w:r w:rsidRPr="006518C9">
        <w:rPr>
          <w:rFonts w:ascii="Times New Roman" w:hAnsi="Times New Roman" w:cs="Times New Roman"/>
          <w:color w:val="4A4A4A"/>
          <w:sz w:val="24"/>
          <w:szCs w:val="24"/>
        </w:rPr>
        <w:t>e</w:t>
      </w:r>
      <w:r w:rsidRPr="006518C9">
        <w:rPr>
          <w:rFonts w:ascii="Times New Roman" w:hAnsi="Times New Roman" w:cs="Times New Roman"/>
          <w:color w:val="2A2A2A"/>
          <w:sz w:val="24"/>
          <w:szCs w:val="24"/>
        </w:rPr>
        <w:t>rs</w:t>
      </w:r>
      <w:r w:rsidRPr="006518C9">
        <w:rPr>
          <w:rFonts w:ascii="Times New Roman" w:hAnsi="Times New Roman" w:cs="Times New Roman"/>
          <w:color w:val="0A0A0A"/>
          <w:sz w:val="24"/>
          <w:szCs w:val="24"/>
        </w:rPr>
        <w:t>h</w:t>
      </w:r>
      <w:r w:rsidRPr="006518C9">
        <w:rPr>
          <w:rFonts w:ascii="Times New Roman" w:hAnsi="Times New Roman" w:cs="Times New Roman"/>
          <w:color w:val="3B3B3B"/>
          <w:sz w:val="24"/>
          <w:szCs w:val="24"/>
        </w:rPr>
        <w:t xml:space="preserve">ip </w:t>
      </w:r>
      <w:r w:rsidRPr="006518C9">
        <w:rPr>
          <w:rFonts w:ascii="Times New Roman" w:hAnsi="Times New Roman" w:cs="Times New Roman"/>
          <w:color w:val="2A2A2A"/>
          <w:sz w:val="24"/>
          <w:szCs w:val="24"/>
        </w:rPr>
        <w:t>inter</w:t>
      </w:r>
      <w:r w:rsidRPr="006518C9">
        <w:rPr>
          <w:rFonts w:ascii="Times New Roman" w:hAnsi="Times New Roman" w:cs="Times New Roman"/>
          <w:color w:val="4A4A4A"/>
          <w:sz w:val="24"/>
          <w:szCs w:val="24"/>
        </w:rPr>
        <w:t>es</w:t>
      </w:r>
      <w:r w:rsidRPr="006518C9">
        <w:rPr>
          <w:rFonts w:ascii="Times New Roman" w:hAnsi="Times New Roman" w:cs="Times New Roman"/>
          <w:color w:val="2A2A2A"/>
          <w:sz w:val="24"/>
          <w:szCs w:val="24"/>
        </w:rPr>
        <w:t>t</w:t>
      </w:r>
      <w:r w:rsidRPr="006518C9">
        <w:rPr>
          <w:rFonts w:ascii="Times New Roman" w:hAnsi="Times New Roman" w:cs="Times New Roman"/>
          <w:color w:val="4A4A4A"/>
          <w:sz w:val="24"/>
          <w:szCs w:val="24"/>
        </w:rPr>
        <w:t xml:space="preserve">ed </w:t>
      </w:r>
      <w:r w:rsidRPr="006518C9">
        <w:rPr>
          <w:rFonts w:ascii="Times New Roman" w:hAnsi="Times New Roman" w:cs="Times New Roman"/>
          <w:color w:val="191919"/>
          <w:sz w:val="24"/>
          <w:szCs w:val="24"/>
        </w:rPr>
        <w:t xml:space="preserve">in </w:t>
      </w:r>
      <w:r w:rsidRPr="006518C9">
        <w:rPr>
          <w:rFonts w:ascii="Times New Roman" w:hAnsi="Times New Roman" w:cs="Times New Roman"/>
          <w:color w:val="2A2A2A"/>
          <w:sz w:val="24"/>
          <w:szCs w:val="24"/>
        </w:rPr>
        <w:t>r</w:t>
      </w:r>
      <w:r w:rsidRPr="006518C9">
        <w:rPr>
          <w:rFonts w:ascii="Times New Roman" w:hAnsi="Times New Roman" w:cs="Times New Roman"/>
          <w:color w:val="4A4A4A"/>
          <w:sz w:val="24"/>
          <w:szCs w:val="24"/>
        </w:rPr>
        <w:t>e</w:t>
      </w:r>
      <w:r w:rsidRPr="006518C9">
        <w:rPr>
          <w:rFonts w:ascii="Times New Roman" w:hAnsi="Times New Roman" w:cs="Times New Roman"/>
          <w:color w:val="2A2A2A"/>
          <w:sz w:val="24"/>
          <w:szCs w:val="24"/>
        </w:rPr>
        <w:t>qu</w:t>
      </w:r>
      <w:r w:rsidRPr="006518C9">
        <w:rPr>
          <w:rFonts w:ascii="Times New Roman" w:hAnsi="Times New Roman" w:cs="Times New Roman"/>
          <w:color w:val="4A4A4A"/>
          <w:sz w:val="24"/>
          <w:szCs w:val="24"/>
        </w:rPr>
        <w:t>es</w:t>
      </w:r>
      <w:r w:rsidRPr="006518C9">
        <w:rPr>
          <w:rFonts w:ascii="Times New Roman" w:hAnsi="Times New Roman" w:cs="Times New Roman"/>
          <w:color w:val="2A2A2A"/>
          <w:sz w:val="24"/>
          <w:szCs w:val="24"/>
        </w:rPr>
        <w:t>t</w:t>
      </w:r>
      <w:r w:rsidRPr="006518C9">
        <w:rPr>
          <w:rFonts w:ascii="Times New Roman" w:hAnsi="Times New Roman" w:cs="Times New Roman"/>
          <w:color w:val="0A0A0A"/>
          <w:sz w:val="24"/>
          <w:szCs w:val="24"/>
        </w:rPr>
        <w:t>in</w:t>
      </w:r>
      <w:r w:rsidRPr="006518C9">
        <w:rPr>
          <w:rFonts w:ascii="Times New Roman" w:hAnsi="Times New Roman" w:cs="Times New Roman"/>
          <w:color w:val="4A4A4A"/>
          <w:sz w:val="24"/>
          <w:szCs w:val="24"/>
        </w:rPr>
        <w:t xml:space="preserve">g </w:t>
      </w:r>
      <w:r w:rsidRPr="006518C9">
        <w:rPr>
          <w:rFonts w:ascii="Times New Roman" w:hAnsi="Times New Roman" w:cs="Times New Roman"/>
          <w:color w:val="2A2A2A"/>
          <w:sz w:val="24"/>
          <w:szCs w:val="24"/>
        </w:rPr>
        <w:t>mind-bod</w:t>
      </w:r>
      <w:r w:rsidRPr="006518C9">
        <w:rPr>
          <w:rFonts w:ascii="Times New Roman" w:hAnsi="Times New Roman" w:cs="Times New Roman"/>
          <w:color w:val="4A4A4A"/>
          <w:sz w:val="24"/>
          <w:szCs w:val="24"/>
        </w:rPr>
        <w:t xml:space="preserve">y </w:t>
      </w:r>
      <w:r w:rsidRPr="006518C9">
        <w:rPr>
          <w:rFonts w:ascii="Times New Roman" w:hAnsi="Times New Roman" w:cs="Times New Roman"/>
          <w:color w:val="3B3B3B"/>
          <w:sz w:val="24"/>
          <w:szCs w:val="24"/>
        </w:rPr>
        <w:t xml:space="preserve">self-care </w:t>
      </w:r>
      <w:r w:rsidRPr="006518C9">
        <w:rPr>
          <w:rFonts w:ascii="Times New Roman" w:hAnsi="Times New Roman" w:cs="Times New Roman"/>
          <w:color w:val="4A4A4A"/>
          <w:sz w:val="24"/>
          <w:szCs w:val="24"/>
        </w:rPr>
        <w:t>s</w:t>
      </w:r>
      <w:r w:rsidRPr="006518C9">
        <w:rPr>
          <w:rFonts w:ascii="Times New Roman" w:hAnsi="Times New Roman" w:cs="Times New Roman"/>
          <w:color w:val="2A2A2A"/>
          <w:sz w:val="24"/>
          <w:szCs w:val="24"/>
        </w:rPr>
        <w:t>k</w:t>
      </w:r>
      <w:r w:rsidRPr="006518C9">
        <w:rPr>
          <w:rFonts w:ascii="Times New Roman" w:hAnsi="Times New Roman" w:cs="Times New Roman"/>
          <w:color w:val="0A0A0A"/>
          <w:sz w:val="24"/>
          <w:szCs w:val="24"/>
        </w:rPr>
        <w:t>ill</w:t>
      </w:r>
      <w:r w:rsidRPr="006518C9">
        <w:rPr>
          <w:rFonts w:ascii="Times New Roman" w:hAnsi="Times New Roman" w:cs="Times New Roman"/>
          <w:color w:val="4A4A4A"/>
          <w:sz w:val="24"/>
          <w:szCs w:val="24"/>
        </w:rPr>
        <w:t xml:space="preserve">s </w:t>
      </w:r>
      <w:r w:rsidRPr="006518C9">
        <w:rPr>
          <w:rFonts w:ascii="Times New Roman" w:hAnsi="Times New Roman" w:cs="Times New Roman"/>
          <w:color w:val="3B3B3B"/>
          <w:sz w:val="24"/>
          <w:szCs w:val="24"/>
        </w:rPr>
        <w:t>t</w:t>
      </w:r>
      <w:r w:rsidRPr="006518C9">
        <w:rPr>
          <w:rFonts w:ascii="Times New Roman" w:hAnsi="Times New Roman" w:cs="Times New Roman"/>
          <w:color w:val="191919"/>
          <w:sz w:val="24"/>
          <w:szCs w:val="24"/>
        </w:rPr>
        <w:t>r</w:t>
      </w:r>
      <w:r w:rsidRPr="006518C9">
        <w:rPr>
          <w:rFonts w:ascii="Times New Roman" w:hAnsi="Times New Roman" w:cs="Times New Roman"/>
          <w:color w:val="3B3B3B"/>
          <w:sz w:val="24"/>
          <w:szCs w:val="24"/>
        </w:rPr>
        <w:t>a</w:t>
      </w:r>
      <w:r w:rsidRPr="006518C9">
        <w:rPr>
          <w:rFonts w:ascii="Times New Roman" w:hAnsi="Times New Roman" w:cs="Times New Roman"/>
          <w:color w:val="191919"/>
          <w:sz w:val="24"/>
          <w:szCs w:val="24"/>
        </w:rPr>
        <w:t>inin</w:t>
      </w:r>
      <w:r w:rsidRPr="006518C9">
        <w:rPr>
          <w:rFonts w:ascii="Times New Roman" w:hAnsi="Times New Roman" w:cs="Times New Roman"/>
          <w:color w:val="3B3B3B"/>
          <w:sz w:val="24"/>
          <w:szCs w:val="24"/>
        </w:rPr>
        <w:t xml:space="preserve">gs </w:t>
      </w:r>
      <w:r w:rsidRPr="006518C9">
        <w:rPr>
          <w:rFonts w:ascii="Times New Roman" w:hAnsi="Times New Roman" w:cs="Times New Roman"/>
          <w:color w:val="2A2A2A"/>
          <w:sz w:val="24"/>
          <w:szCs w:val="24"/>
        </w:rPr>
        <w:t>for th</w:t>
      </w:r>
      <w:r w:rsidRPr="006518C9">
        <w:rPr>
          <w:rFonts w:ascii="Times New Roman" w:hAnsi="Times New Roman" w:cs="Times New Roman"/>
          <w:color w:val="4A4A4A"/>
          <w:sz w:val="24"/>
          <w:szCs w:val="24"/>
        </w:rPr>
        <w:t>e</w:t>
      </w:r>
      <w:r w:rsidRPr="006518C9">
        <w:rPr>
          <w:rFonts w:ascii="Times New Roman" w:hAnsi="Times New Roman" w:cs="Times New Roman"/>
          <w:color w:val="2A2A2A"/>
          <w:sz w:val="24"/>
          <w:szCs w:val="24"/>
        </w:rPr>
        <w:t xml:space="preserve">ir </w:t>
      </w:r>
      <w:r w:rsidRPr="006518C9">
        <w:rPr>
          <w:rFonts w:ascii="Times New Roman" w:hAnsi="Times New Roman" w:cs="Times New Roman"/>
          <w:color w:val="3B3B3B"/>
          <w:sz w:val="24"/>
          <w:szCs w:val="24"/>
        </w:rPr>
        <w:t xml:space="preserve">staff </w:t>
      </w:r>
      <w:r w:rsidRPr="006518C9">
        <w:rPr>
          <w:rFonts w:ascii="Times New Roman" w:hAnsi="Times New Roman" w:cs="Times New Roman"/>
          <w:color w:val="4A4A4A"/>
          <w:sz w:val="24"/>
          <w:szCs w:val="24"/>
        </w:rPr>
        <w:t>ca</w:t>
      </w:r>
      <w:r w:rsidRPr="006518C9">
        <w:rPr>
          <w:rFonts w:ascii="Times New Roman" w:hAnsi="Times New Roman" w:cs="Times New Roman"/>
          <w:color w:val="191919"/>
          <w:sz w:val="24"/>
          <w:szCs w:val="24"/>
        </w:rPr>
        <w:t xml:space="preserve">n </w:t>
      </w:r>
      <w:r w:rsidRPr="006518C9">
        <w:rPr>
          <w:rFonts w:ascii="Times New Roman" w:hAnsi="Times New Roman" w:cs="Times New Roman"/>
          <w:color w:val="3B3B3B"/>
          <w:sz w:val="24"/>
          <w:szCs w:val="24"/>
        </w:rPr>
        <w:t>contact t</w:t>
      </w:r>
      <w:r w:rsidRPr="006518C9">
        <w:rPr>
          <w:rFonts w:ascii="Times New Roman" w:hAnsi="Times New Roman" w:cs="Times New Roman"/>
          <w:color w:val="191919"/>
          <w:sz w:val="24"/>
          <w:szCs w:val="24"/>
        </w:rPr>
        <w:t>h</w:t>
      </w:r>
      <w:r w:rsidRPr="006518C9">
        <w:rPr>
          <w:rFonts w:ascii="Times New Roman" w:hAnsi="Times New Roman" w:cs="Times New Roman"/>
          <w:color w:val="3B3B3B"/>
          <w:sz w:val="24"/>
          <w:szCs w:val="24"/>
        </w:rPr>
        <w:t xml:space="preserve">e </w:t>
      </w:r>
      <w:r w:rsidRPr="006518C9">
        <w:rPr>
          <w:rFonts w:ascii="Times New Roman" w:hAnsi="Times New Roman" w:cs="Times New Roman"/>
          <w:color w:val="2A2A2A"/>
          <w:sz w:val="24"/>
          <w:szCs w:val="24"/>
        </w:rPr>
        <w:t>MindBody M</w:t>
      </w:r>
      <w:r w:rsidRPr="006518C9">
        <w:rPr>
          <w:rFonts w:ascii="Times New Roman" w:hAnsi="Times New Roman" w:cs="Times New Roman"/>
          <w:color w:val="4A4A4A"/>
          <w:sz w:val="24"/>
          <w:szCs w:val="24"/>
        </w:rPr>
        <w:t>e</w:t>
      </w:r>
      <w:r w:rsidRPr="006518C9">
        <w:rPr>
          <w:rFonts w:ascii="Times New Roman" w:hAnsi="Times New Roman" w:cs="Times New Roman"/>
          <w:color w:val="2A2A2A"/>
          <w:sz w:val="24"/>
          <w:szCs w:val="24"/>
        </w:rPr>
        <w:t xml:space="preserve">dicine </w:t>
      </w:r>
      <w:r w:rsidRPr="006518C9">
        <w:rPr>
          <w:rFonts w:ascii="Times New Roman" w:hAnsi="Times New Roman" w:cs="Times New Roman"/>
          <w:color w:val="3B3B3B"/>
          <w:sz w:val="24"/>
          <w:szCs w:val="24"/>
        </w:rPr>
        <w:t>Prog</w:t>
      </w:r>
      <w:r w:rsidRPr="006518C9">
        <w:rPr>
          <w:rFonts w:ascii="Times New Roman" w:hAnsi="Times New Roman" w:cs="Times New Roman"/>
          <w:color w:val="191919"/>
          <w:sz w:val="24"/>
          <w:szCs w:val="24"/>
        </w:rPr>
        <w:t xml:space="preserve">ram </w:t>
      </w:r>
      <w:r w:rsidRPr="006518C9">
        <w:rPr>
          <w:rFonts w:ascii="Times New Roman" w:hAnsi="Times New Roman" w:cs="Times New Roman"/>
          <w:color w:val="3B3B3B"/>
          <w:sz w:val="24"/>
          <w:szCs w:val="24"/>
        </w:rPr>
        <w:t>Coo</w:t>
      </w:r>
      <w:r w:rsidRPr="006518C9">
        <w:rPr>
          <w:rFonts w:ascii="Times New Roman" w:hAnsi="Times New Roman" w:cs="Times New Roman"/>
          <w:color w:val="191919"/>
          <w:sz w:val="24"/>
          <w:szCs w:val="24"/>
        </w:rPr>
        <w:t>rdin</w:t>
      </w:r>
      <w:r w:rsidRPr="006518C9">
        <w:rPr>
          <w:rFonts w:ascii="Times New Roman" w:hAnsi="Times New Roman" w:cs="Times New Roman"/>
          <w:color w:val="4A4A4A"/>
          <w:sz w:val="24"/>
          <w:szCs w:val="24"/>
        </w:rPr>
        <w:t>at</w:t>
      </w:r>
      <w:r w:rsidRPr="006518C9">
        <w:rPr>
          <w:rFonts w:ascii="Times New Roman" w:hAnsi="Times New Roman" w:cs="Times New Roman"/>
          <w:color w:val="2A2A2A"/>
          <w:sz w:val="24"/>
          <w:szCs w:val="24"/>
        </w:rPr>
        <w:t xml:space="preserve">or </w:t>
      </w:r>
      <w:r w:rsidRPr="006518C9">
        <w:rPr>
          <w:rFonts w:ascii="Times New Roman" w:hAnsi="Times New Roman" w:cs="Times New Roman"/>
          <w:color w:val="191919"/>
          <w:sz w:val="24"/>
          <w:szCs w:val="24"/>
        </w:rPr>
        <w:t>(</w:t>
      </w:r>
      <w:r w:rsidRPr="006518C9">
        <w:rPr>
          <w:rFonts w:ascii="Times New Roman" w:hAnsi="Times New Roman" w:cs="Times New Roman"/>
          <w:color w:val="4A4A4A"/>
          <w:sz w:val="24"/>
          <w:szCs w:val="24"/>
        </w:rPr>
        <w:t>3</w:t>
      </w:r>
      <w:r w:rsidRPr="006518C9">
        <w:rPr>
          <w:rFonts w:ascii="Times New Roman" w:hAnsi="Times New Roman" w:cs="Times New Roman"/>
          <w:color w:val="2A2A2A"/>
          <w:sz w:val="24"/>
          <w:szCs w:val="24"/>
        </w:rPr>
        <w:t>01</w:t>
      </w:r>
      <w:r w:rsidRPr="006518C9">
        <w:rPr>
          <w:rFonts w:ascii="Times New Roman" w:hAnsi="Times New Roman" w:cs="Times New Roman"/>
          <w:color w:val="4A4A4A"/>
          <w:sz w:val="24"/>
          <w:szCs w:val="24"/>
        </w:rPr>
        <w:t>-3</w:t>
      </w:r>
      <w:r w:rsidRPr="006518C9">
        <w:rPr>
          <w:rFonts w:ascii="Times New Roman" w:hAnsi="Times New Roman" w:cs="Times New Roman"/>
          <w:color w:val="2A2A2A"/>
          <w:sz w:val="24"/>
          <w:szCs w:val="24"/>
        </w:rPr>
        <w:t>19</w:t>
      </w:r>
      <w:r w:rsidRPr="006518C9">
        <w:rPr>
          <w:rFonts w:ascii="Times New Roman" w:hAnsi="Times New Roman" w:cs="Times New Roman"/>
          <w:color w:val="606060"/>
          <w:sz w:val="24"/>
          <w:szCs w:val="24"/>
        </w:rPr>
        <w:t>-</w:t>
      </w:r>
      <w:r w:rsidRPr="006518C9">
        <w:rPr>
          <w:rFonts w:ascii="Times New Roman" w:hAnsi="Times New Roman" w:cs="Times New Roman"/>
          <w:color w:val="3B3B3B"/>
          <w:sz w:val="24"/>
          <w:szCs w:val="24"/>
        </w:rPr>
        <w:t>4960</w:t>
      </w:r>
      <w:r w:rsidRPr="006518C9">
        <w:rPr>
          <w:rFonts w:ascii="Times New Roman" w:hAnsi="Times New Roman" w:cs="Times New Roman"/>
          <w:color w:val="191919"/>
          <w:sz w:val="24"/>
          <w:szCs w:val="24"/>
        </w:rPr>
        <w:t>)</w:t>
      </w:r>
      <w:r w:rsidRPr="006518C9">
        <w:rPr>
          <w:rFonts w:ascii="Times New Roman" w:hAnsi="Times New Roman" w:cs="Times New Roman"/>
          <w:color w:val="3B3B3B"/>
          <w:sz w:val="24"/>
          <w:szCs w:val="24"/>
        </w:rPr>
        <w:t xml:space="preserve">. A </w:t>
      </w:r>
      <w:r w:rsidRPr="006518C9">
        <w:rPr>
          <w:rFonts w:ascii="Times New Roman" w:hAnsi="Times New Roman" w:cs="Times New Roman"/>
          <w:color w:val="191919"/>
          <w:sz w:val="24"/>
          <w:szCs w:val="24"/>
        </w:rPr>
        <w:t>r</w:t>
      </w:r>
      <w:r w:rsidRPr="006518C9">
        <w:rPr>
          <w:rFonts w:ascii="Times New Roman" w:hAnsi="Times New Roman" w:cs="Times New Roman"/>
          <w:color w:val="3B3B3B"/>
          <w:sz w:val="24"/>
          <w:szCs w:val="24"/>
        </w:rPr>
        <w:t>e</w:t>
      </w:r>
      <w:r w:rsidRPr="006518C9">
        <w:rPr>
          <w:rFonts w:ascii="Times New Roman" w:hAnsi="Times New Roman" w:cs="Times New Roman"/>
          <w:color w:val="0A0A0A"/>
          <w:sz w:val="24"/>
          <w:szCs w:val="24"/>
        </w:rPr>
        <w:t>l</w:t>
      </w:r>
      <w:r w:rsidRPr="006518C9">
        <w:rPr>
          <w:rFonts w:ascii="Times New Roman" w:hAnsi="Times New Roman" w:cs="Times New Roman"/>
          <w:color w:val="3B3B3B"/>
          <w:sz w:val="24"/>
          <w:szCs w:val="24"/>
        </w:rPr>
        <w:t>axat</w:t>
      </w:r>
      <w:r w:rsidRPr="006518C9">
        <w:rPr>
          <w:rFonts w:ascii="Times New Roman" w:hAnsi="Times New Roman" w:cs="Times New Roman"/>
          <w:color w:val="0A0A0A"/>
          <w:sz w:val="24"/>
          <w:szCs w:val="24"/>
        </w:rPr>
        <w:t>i</w:t>
      </w:r>
      <w:r w:rsidRPr="006518C9">
        <w:rPr>
          <w:rFonts w:ascii="Times New Roman" w:hAnsi="Times New Roman" w:cs="Times New Roman"/>
          <w:color w:val="2A2A2A"/>
          <w:sz w:val="24"/>
          <w:szCs w:val="24"/>
        </w:rPr>
        <w:t xml:space="preserve">on </w:t>
      </w:r>
      <w:r w:rsidRPr="006518C9">
        <w:rPr>
          <w:rFonts w:ascii="Times New Roman" w:hAnsi="Times New Roman" w:cs="Times New Roman"/>
          <w:color w:val="3B3B3B"/>
          <w:sz w:val="24"/>
          <w:szCs w:val="24"/>
        </w:rPr>
        <w:t>exper</w:t>
      </w:r>
      <w:r w:rsidRPr="006518C9">
        <w:rPr>
          <w:rFonts w:ascii="Times New Roman" w:hAnsi="Times New Roman" w:cs="Times New Roman"/>
          <w:color w:val="0A0A0A"/>
          <w:sz w:val="24"/>
          <w:szCs w:val="24"/>
        </w:rPr>
        <w:t>i</w:t>
      </w:r>
      <w:r w:rsidRPr="006518C9">
        <w:rPr>
          <w:rFonts w:ascii="Times New Roman" w:hAnsi="Times New Roman" w:cs="Times New Roman"/>
          <w:color w:val="3B3B3B"/>
          <w:sz w:val="24"/>
          <w:szCs w:val="24"/>
        </w:rPr>
        <w:t>e</w:t>
      </w:r>
      <w:r w:rsidRPr="006518C9">
        <w:rPr>
          <w:rFonts w:ascii="Times New Roman" w:hAnsi="Times New Roman" w:cs="Times New Roman"/>
          <w:color w:val="191919"/>
          <w:sz w:val="24"/>
          <w:szCs w:val="24"/>
        </w:rPr>
        <w:t>n</w:t>
      </w:r>
      <w:r w:rsidRPr="006518C9">
        <w:rPr>
          <w:rFonts w:ascii="Times New Roman" w:hAnsi="Times New Roman" w:cs="Times New Roman"/>
          <w:color w:val="4A4A4A"/>
          <w:sz w:val="24"/>
          <w:szCs w:val="24"/>
        </w:rPr>
        <w:t xml:space="preserve">ce </w:t>
      </w:r>
      <w:r w:rsidRPr="006518C9">
        <w:rPr>
          <w:rFonts w:ascii="Times New Roman" w:hAnsi="Times New Roman" w:cs="Times New Roman"/>
          <w:color w:val="2A2A2A"/>
          <w:sz w:val="24"/>
          <w:szCs w:val="24"/>
        </w:rPr>
        <w:t>i</w:t>
      </w:r>
      <w:r w:rsidRPr="006518C9">
        <w:rPr>
          <w:rFonts w:ascii="Times New Roman" w:hAnsi="Times New Roman" w:cs="Times New Roman"/>
          <w:color w:val="4A4A4A"/>
          <w:sz w:val="24"/>
          <w:szCs w:val="24"/>
        </w:rPr>
        <w:t xml:space="preserve">s </w:t>
      </w:r>
      <w:r w:rsidRPr="006518C9">
        <w:rPr>
          <w:rFonts w:ascii="Times New Roman" w:hAnsi="Times New Roman" w:cs="Times New Roman"/>
          <w:color w:val="3B3B3B"/>
          <w:sz w:val="24"/>
          <w:szCs w:val="24"/>
        </w:rPr>
        <w:t>a</w:t>
      </w:r>
      <w:r w:rsidRPr="006518C9">
        <w:rPr>
          <w:rFonts w:ascii="Times New Roman" w:hAnsi="Times New Roman" w:cs="Times New Roman"/>
          <w:color w:val="0A0A0A"/>
          <w:sz w:val="24"/>
          <w:szCs w:val="24"/>
        </w:rPr>
        <w:t>l</w:t>
      </w:r>
      <w:r w:rsidRPr="006518C9">
        <w:rPr>
          <w:rFonts w:ascii="Times New Roman" w:hAnsi="Times New Roman" w:cs="Times New Roman"/>
          <w:color w:val="4A4A4A"/>
          <w:sz w:val="24"/>
          <w:szCs w:val="24"/>
        </w:rPr>
        <w:t xml:space="preserve">so </w:t>
      </w:r>
      <w:r w:rsidRPr="006518C9">
        <w:rPr>
          <w:rFonts w:ascii="Times New Roman" w:hAnsi="Times New Roman" w:cs="Times New Roman"/>
          <w:color w:val="3B3B3B"/>
          <w:sz w:val="24"/>
          <w:szCs w:val="24"/>
        </w:rPr>
        <w:t>availab</w:t>
      </w:r>
      <w:r w:rsidRPr="006518C9">
        <w:rPr>
          <w:rFonts w:ascii="Times New Roman" w:hAnsi="Times New Roman" w:cs="Times New Roman"/>
          <w:color w:val="0A0A0A"/>
          <w:sz w:val="24"/>
          <w:szCs w:val="24"/>
        </w:rPr>
        <w:t>l</w:t>
      </w:r>
      <w:r w:rsidRPr="006518C9">
        <w:rPr>
          <w:rFonts w:ascii="Times New Roman" w:hAnsi="Times New Roman" w:cs="Times New Roman"/>
          <w:color w:val="3B3B3B"/>
          <w:sz w:val="24"/>
          <w:szCs w:val="24"/>
        </w:rPr>
        <w:t xml:space="preserve">e </w:t>
      </w:r>
      <w:r w:rsidRPr="006518C9">
        <w:rPr>
          <w:rFonts w:ascii="Times New Roman" w:hAnsi="Times New Roman" w:cs="Times New Roman"/>
          <w:color w:val="2A2A2A"/>
          <w:sz w:val="24"/>
          <w:szCs w:val="24"/>
        </w:rPr>
        <w:t xml:space="preserve">to </w:t>
      </w:r>
      <w:r w:rsidRPr="006518C9">
        <w:rPr>
          <w:rFonts w:ascii="Times New Roman" w:hAnsi="Times New Roman" w:cs="Times New Roman"/>
          <w:color w:val="4A4A4A"/>
          <w:sz w:val="24"/>
          <w:szCs w:val="24"/>
        </w:rPr>
        <w:t>eve</w:t>
      </w:r>
      <w:r w:rsidRPr="006518C9">
        <w:rPr>
          <w:rFonts w:ascii="Times New Roman" w:hAnsi="Times New Roman" w:cs="Times New Roman"/>
          <w:color w:val="2A2A2A"/>
          <w:sz w:val="24"/>
          <w:szCs w:val="24"/>
        </w:rPr>
        <w:t>ryon</w:t>
      </w:r>
      <w:r w:rsidRPr="006518C9">
        <w:rPr>
          <w:rFonts w:ascii="Times New Roman" w:hAnsi="Times New Roman" w:cs="Times New Roman"/>
          <w:color w:val="4A4A4A"/>
          <w:sz w:val="24"/>
          <w:szCs w:val="24"/>
        </w:rPr>
        <w:t>e</w:t>
      </w:r>
      <w:r w:rsidRPr="006518C9">
        <w:rPr>
          <w:rFonts w:ascii="Times New Roman" w:hAnsi="Times New Roman" w:cs="Times New Roman"/>
          <w:color w:val="191919"/>
          <w:sz w:val="24"/>
          <w:szCs w:val="24"/>
        </w:rPr>
        <w:t xml:space="preserve">, </w:t>
      </w:r>
      <w:r w:rsidRPr="006518C9">
        <w:rPr>
          <w:rFonts w:ascii="Times New Roman" w:hAnsi="Times New Roman" w:cs="Times New Roman"/>
          <w:color w:val="3B3B3B"/>
          <w:sz w:val="24"/>
          <w:szCs w:val="24"/>
        </w:rPr>
        <w:t>w</w:t>
      </w:r>
      <w:r w:rsidRPr="006518C9">
        <w:rPr>
          <w:rFonts w:ascii="Times New Roman" w:hAnsi="Times New Roman" w:cs="Times New Roman"/>
          <w:color w:val="191919"/>
          <w:sz w:val="24"/>
          <w:szCs w:val="24"/>
        </w:rPr>
        <w:t xml:space="preserve">ith </w:t>
      </w:r>
      <w:r w:rsidRPr="006518C9">
        <w:rPr>
          <w:rFonts w:ascii="Times New Roman" w:hAnsi="Times New Roman" w:cs="Times New Roman"/>
          <w:color w:val="3B3B3B"/>
          <w:sz w:val="24"/>
          <w:szCs w:val="24"/>
        </w:rPr>
        <w:t>zero-g</w:t>
      </w:r>
      <w:r w:rsidRPr="006518C9">
        <w:rPr>
          <w:rFonts w:ascii="Times New Roman" w:hAnsi="Times New Roman" w:cs="Times New Roman"/>
          <w:color w:val="191919"/>
          <w:sz w:val="24"/>
          <w:szCs w:val="24"/>
        </w:rPr>
        <w:t>r</w:t>
      </w:r>
      <w:r w:rsidRPr="006518C9">
        <w:rPr>
          <w:rFonts w:ascii="Times New Roman" w:hAnsi="Times New Roman" w:cs="Times New Roman"/>
          <w:color w:val="3B3B3B"/>
          <w:sz w:val="24"/>
          <w:szCs w:val="24"/>
        </w:rPr>
        <w:t>av</w:t>
      </w:r>
      <w:r w:rsidRPr="006518C9">
        <w:rPr>
          <w:rFonts w:ascii="Times New Roman" w:hAnsi="Times New Roman" w:cs="Times New Roman"/>
          <w:color w:val="0A0A0A"/>
          <w:sz w:val="24"/>
          <w:szCs w:val="24"/>
        </w:rPr>
        <w:t>i</w:t>
      </w:r>
      <w:r w:rsidRPr="006518C9">
        <w:rPr>
          <w:rFonts w:ascii="Times New Roman" w:hAnsi="Times New Roman" w:cs="Times New Roman"/>
          <w:color w:val="2A2A2A"/>
          <w:sz w:val="24"/>
          <w:szCs w:val="24"/>
        </w:rPr>
        <w:t xml:space="preserve">ty </w:t>
      </w:r>
      <w:r w:rsidRPr="006518C9">
        <w:rPr>
          <w:rFonts w:ascii="Times New Roman" w:hAnsi="Times New Roman" w:cs="Times New Roman"/>
          <w:color w:val="3B3B3B"/>
          <w:sz w:val="24"/>
          <w:szCs w:val="24"/>
        </w:rPr>
        <w:t>cha</w:t>
      </w:r>
      <w:r w:rsidRPr="006518C9">
        <w:rPr>
          <w:rFonts w:ascii="Times New Roman" w:hAnsi="Times New Roman" w:cs="Times New Roman"/>
          <w:color w:val="191919"/>
          <w:sz w:val="24"/>
          <w:szCs w:val="24"/>
        </w:rPr>
        <w:t>ir</w:t>
      </w:r>
      <w:r w:rsidRPr="006518C9">
        <w:rPr>
          <w:rFonts w:ascii="Times New Roman" w:hAnsi="Times New Roman" w:cs="Times New Roman"/>
          <w:color w:val="3B3B3B"/>
          <w:sz w:val="24"/>
          <w:szCs w:val="24"/>
        </w:rPr>
        <w:t xml:space="preserve">s </w:t>
      </w:r>
      <w:r w:rsidRPr="006518C9">
        <w:rPr>
          <w:rFonts w:ascii="Times New Roman" w:hAnsi="Times New Roman" w:cs="Times New Roman"/>
          <w:color w:val="4A4A4A"/>
          <w:sz w:val="24"/>
          <w:szCs w:val="24"/>
        </w:rPr>
        <w:t>a</w:t>
      </w:r>
      <w:r w:rsidRPr="006518C9">
        <w:rPr>
          <w:rFonts w:ascii="Times New Roman" w:hAnsi="Times New Roman" w:cs="Times New Roman"/>
          <w:color w:val="2A2A2A"/>
          <w:sz w:val="24"/>
          <w:szCs w:val="24"/>
        </w:rPr>
        <w:t xml:space="preserve">nd </w:t>
      </w:r>
      <w:r w:rsidRPr="006518C9">
        <w:rPr>
          <w:rFonts w:ascii="Times New Roman" w:hAnsi="Times New Roman" w:cs="Times New Roman"/>
          <w:color w:val="3B3B3B"/>
          <w:sz w:val="24"/>
          <w:szCs w:val="24"/>
        </w:rPr>
        <w:t>relax</w:t>
      </w:r>
      <w:r w:rsidRPr="006518C9">
        <w:rPr>
          <w:rFonts w:ascii="Times New Roman" w:hAnsi="Times New Roman" w:cs="Times New Roman"/>
          <w:color w:val="191919"/>
          <w:sz w:val="24"/>
          <w:szCs w:val="24"/>
        </w:rPr>
        <w:t>in</w:t>
      </w:r>
      <w:r w:rsidRPr="006518C9">
        <w:rPr>
          <w:rFonts w:ascii="Times New Roman" w:hAnsi="Times New Roman" w:cs="Times New Roman"/>
          <w:color w:val="4A4A4A"/>
          <w:sz w:val="24"/>
          <w:szCs w:val="24"/>
        </w:rPr>
        <w:t xml:space="preserve">g </w:t>
      </w:r>
      <w:r w:rsidRPr="006518C9">
        <w:rPr>
          <w:rFonts w:ascii="Times New Roman" w:hAnsi="Times New Roman" w:cs="Times New Roman"/>
          <w:color w:val="2A2A2A"/>
          <w:sz w:val="24"/>
          <w:szCs w:val="24"/>
        </w:rPr>
        <w:t>mus</w:t>
      </w:r>
      <w:r w:rsidRPr="006518C9">
        <w:rPr>
          <w:rFonts w:ascii="Times New Roman" w:hAnsi="Times New Roman" w:cs="Times New Roman"/>
          <w:color w:val="0A0A0A"/>
          <w:sz w:val="24"/>
          <w:szCs w:val="24"/>
        </w:rPr>
        <w:t>i</w:t>
      </w:r>
      <w:r w:rsidRPr="006518C9">
        <w:rPr>
          <w:rFonts w:ascii="Times New Roman" w:hAnsi="Times New Roman" w:cs="Times New Roman"/>
          <w:color w:val="3B3B3B"/>
          <w:sz w:val="24"/>
          <w:szCs w:val="24"/>
        </w:rPr>
        <w:t xml:space="preserve">c, on </w:t>
      </w:r>
      <w:r w:rsidRPr="006518C9">
        <w:rPr>
          <w:rFonts w:ascii="Times New Roman" w:hAnsi="Times New Roman" w:cs="Times New Roman"/>
          <w:color w:val="2A2A2A"/>
          <w:sz w:val="24"/>
          <w:szCs w:val="24"/>
        </w:rPr>
        <w:t>Monda</w:t>
      </w:r>
      <w:r w:rsidRPr="006518C9">
        <w:rPr>
          <w:rFonts w:ascii="Times New Roman" w:hAnsi="Times New Roman" w:cs="Times New Roman"/>
          <w:color w:val="4A4A4A"/>
          <w:sz w:val="24"/>
          <w:szCs w:val="24"/>
        </w:rPr>
        <w:t xml:space="preserve">ys </w:t>
      </w:r>
      <w:r w:rsidRPr="006518C9">
        <w:rPr>
          <w:rFonts w:ascii="Times New Roman" w:hAnsi="Times New Roman" w:cs="Times New Roman"/>
          <w:color w:val="2A2A2A"/>
          <w:sz w:val="24"/>
          <w:szCs w:val="24"/>
        </w:rPr>
        <w:t>from 1100-14</w:t>
      </w:r>
      <w:r w:rsidRPr="006518C9">
        <w:rPr>
          <w:rFonts w:ascii="Times New Roman" w:hAnsi="Times New Roman" w:cs="Times New Roman"/>
          <w:color w:val="4A4A4A"/>
          <w:sz w:val="24"/>
          <w:szCs w:val="24"/>
        </w:rPr>
        <w:t>0</w:t>
      </w:r>
      <w:r w:rsidRPr="006518C9">
        <w:rPr>
          <w:rFonts w:ascii="Times New Roman" w:hAnsi="Times New Roman" w:cs="Times New Roman"/>
          <w:color w:val="2A2A2A"/>
          <w:sz w:val="24"/>
          <w:szCs w:val="24"/>
        </w:rPr>
        <w:t xml:space="preserve">0 </w:t>
      </w:r>
      <w:r w:rsidRPr="006518C9">
        <w:rPr>
          <w:rFonts w:ascii="Times New Roman" w:hAnsi="Times New Roman" w:cs="Times New Roman"/>
          <w:color w:val="191919"/>
          <w:sz w:val="24"/>
          <w:szCs w:val="24"/>
        </w:rPr>
        <w:t>hr</w:t>
      </w:r>
      <w:r w:rsidRPr="006518C9">
        <w:rPr>
          <w:rFonts w:ascii="Times New Roman" w:hAnsi="Times New Roman" w:cs="Times New Roman"/>
          <w:color w:val="4A4A4A"/>
          <w:sz w:val="24"/>
          <w:szCs w:val="24"/>
        </w:rPr>
        <w:t xml:space="preserve">s </w:t>
      </w:r>
      <w:r w:rsidRPr="006518C9">
        <w:rPr>
          <w:rFonts w:ascii="Times New Roman" w:hAnsi="Times New Roman" w:cs="Times New Roman"/>
          <w:color w:val="191919"/>
          <w:sz w:val="24"/>
          <w:szCs w:val="24"/>
        </w:rPr>
        <w:t xml:space="preserve">in </w:t>
      </w:r>
      <w:r w:rsidRPr="006518C9">
        <w:rPr>
          <w:rFonts w:ascii="Times New Roman" w:hAnsi="Times New Roman" w:cs="Times New Roman"/>
          <w:color w:val="3B3B3B"/>
          <w:sz w:val="24"/>
          <w:szCs w:val="24"/>
        </w:rPr>
        <w:t>Amer</w:t>
      </w:r>
      <w:r w:rsidRPr="006518C9">
        <w:rPr>
          <w:rFonts w:ascii="Times New Roman" w:hAnsi="Times New Roman" w:cs="Times New Roman"/>
          <w:color w:val="0A0A0A"/>
          <w:sz w:val="24"/>
          <w:szCs w:val="24"/>
        </w:rPr>
        <w:t>i</w:t>
      </w:r>
      <w:r w:rsidRPr="006518C9">
        <w:rPr>
          <w:rFonts w:ascii="Times New Roman" w:hAnsi="Times New Roman" w:cs="Times New Roman"/>
          <w:color w:val="4A4A4A"/>
          <w:sz w:val="24"/>
          <w:szCs w:val="24"/>
        </w:rPr>
        <w:t xml:space="preserve">ca </w:t>
      </w:r>
      <w:r w:rsidRPr="006518C9">
        <w:rPr>
          <w:rFonts w:ascii="Times New Roman" w:hAnsi="Times New Roman" w:cs="Times New Roman"/>
          <w:color w:val="3B3B3B"/>
          <w:sz w:val="24"/>
          <w:szCs w:val="24"/>
        </w:rPr>
        <w:t>Bu</w:t>
      </w:r>
      <w:r w:rsidRPr="006518C9">
        <w:rPr>
          <w:rFonts w:ascii="Times New Roman" w:hAnsi="Times New Roman" w:cs="Times New Roman"/>
          <w:color w:val="0A0A0A"/>
          <w:sz w:val="24"/>
          <w:szCs w:val="24"/>
        </w:rPr>
        <w:t>i</w:t>
      </w:r>
      <w:r w:rsidRPr="006518C9">
        <w:rPr>
          <w:rFonts w:ascii="Times New Roman" w:hAnsi="Times New Roman" w:cs="Times New Roman"/>
          <w:color w:val="3B3B3B"/>
          <w:sz w:val="24"/>
          <w:szCs w:val="24"/>
        </w:rPr>
        <w:t>l</w:t>
      </w:r>
      <w:r w:rsidRPr="006518C9">
        <w:rPr>
          <w:rFonts w:ascii="Times New Roman" w:hAnsi="Times New Roman" w:cs="Times New Roman"/>
          <w:color w:val="191919"/>
          <w:sz w:val="24"/>
          <w:szCs w:val="24"/>
        </w:rPr>
        <w:t>di</w:t>
      </w:r>
      <w:r w:rsidRPr="006518C9">
        <w:rPr>
          <w:rFonts w:ascii="Times New Roman" w:hAnsi="Times New Roman" w:cs="Times New Roman"/>
          <w:color w:val="3B3B3B"/>
          <w:sz w:val="24"/>
          <w:szCs w:val="24"/>
        </w:rPr>
        <w:t xml:space="preserve">ng, </w:t>
      </w:r>
      <w:r w:rsidRPr="006518C9">
        <w:rPr>
          <w:rFonts w:ascii="Times New Roman" w:hAnsi="Times New Roman" w:cs="Times New Roman"/>
          <w:color w:val="191919"/>
          <w:sz w:val="24"/>
          <w:szCs w:val="24"/>
        </w:rPr>
        <w:t>1</w:t>
      </w:r>
      <w:r w:rsidRPr="006518C9">
        <w:rPr>
          <w:rFonts w:ascii="Times New Roman" w:hAnsi="Times New Roman" w:cs="Times New Roman"/>
          <w:color w:val="737373"/>
          <w:sz w:val="24"/>
          <w:szCs w:val="24"/>
        </w:rPr>
        <w:t>5</w:t>
      </w:r>
      <w:r w:rsidRPr="006518C9">
        <w:rPr>
          <w:rFonts w:ascii="Times New Roman" w:hAnsi="Times New Roman" w:cs="Times New Roman"/>
          <w:color w:val="4A4A4A"/>
          <w:sz w:val="24"/>
          <w:szCs w:val="24"/>
        </w:rPr>
        <w:t xml:space="preserve">1 </w:t>
      </w:r>
      <w:r w:rsidRPr="006518C9">
        <w:rPr>
          <w:rFonts w:ascii="Times New Roman" w:hAnsi="Times New Roman" w:cs="Times New Roman"/>
          <w:color w:val="2A2A2A"/>
          <w:sz w:val="24"/>
          <w:szCs w:val="24"/>
        </w:rPr>
        <w:t>F</w:t>
      </w:r>
      <w:r w:rsidRPr="006518C9">
        <w:rPr>
          <w:rFonts w:ascii="Times New Roman" w:hAnsi="Times New Roman" w:cs="Times New Roman"/>
          <w:color w:val="0A0A0A"/>
          <w:sz w:val="24"/>
          <w:szCs w:val="24"/>
        </w:rPr>
        <w:t>l</w:t>
      </w:r>
      <w:r w:rsidRPr="006518C9">
        <w:rPr>
          <w:rFonts w:ascii="Times New Roman" w:hAnsi="Times New Roman" w:cs="Times New Roman"/>
          <w:color w:val="2A2A2A"/>
          <w:sz w:val="24"/>
          <w:szCs w:val="24"/>
        </w:rPr>
        <w:t xml:space="preserve">oor, </w:t>
      </w:r>
      <w:r w:rsidRPr="006518C9">
        <w:rPr>
          <w:rFonts w:ascii="Times New Roman" w:hAnsi="Times New Roman" w:cs="Times New Roman"/>
          <w:color w:val="3B3B3B"/>
          <w:sz w:val="24"/>
          <w:szCs w:val="24"/>
        </w:rPr>
        <w:t>S</w:t>
      </w:r>
      <w:r w:rsidRPr="006518C9">
        <w:rPr>
          <w:rFonts w:ascii="Times New Roman" w:hAnsi="Times New Roman" w:cs="Times New Roman"/>
          <w:color w:val="191919"/>
          <w:sz w:val="24"/>
          <w:szCs w:val="24"/>
        </w:rPr>
        <w:t>h</w:t>
      </w:r>
      <w:r w:rsidRPr="006518C9">
        <w:rPr>
          <w:rFonts w:ascii="Times New Roman" w:hAnsi="Times New Roman" w:cs="Times New Roman"/>
          <w:color w:val="4A4A4A"/>
          <w:sz w:val="24"/>
          <w:szCs w:val="24"/>
        </w:rPr>
        <w:t>o</w:t>
      </w:r>
      <w:r w:rsidRPr="006518C9">
        <w:rPr>
          <w:rFonts w:ascii="Times New Roman" w:hAnsi="Times New Roman" w:cs="Times New Roman"/>
          <w:color w:val="2A2A2A"/>
          <w:sz w:val="24"/>
          <w:szCs w:val="24"/>
        </w:rPr>
        <w:t xml:space="preserve">re </w:t>
      </w:r>
      <w:r w:rsidRPr="006518C9">
        <w:rPr>
          <w:rFonts w:ascii="Times New Roman" w:hAnsi="Times New Roman" w:cs="Times New Roman"/>
          <w:color w:val="3B3B3B"/>
          <w:sz w:val="24"/>
          <w:szCs w:val="24"/>
        </w:rPr>
        <w:t>Co</w:t>
      </w:r>
      <w:r w:rsidRPr="006518C9">
        <w:rPr>
          <w:rFonts w:ascii="Times New Roman" w:hAnsi="Times New Roman" w:cs="Times New Roman"/>
          <w:color w:val="191919"/>
          <w:sz w:val="24"/>
          <w:szCs w:val="24"/>
        </w:rPr>
        <w:t>n</w:t>
      </w:r>
      <w:r w:rsidRPr="006518C9">
        <w:rPr>
          <w:rFonts w:ascii="Times New Roman" w:hAnsi="Times New Roman" w:cs="Times New Roman"/>
          <w:color w:val="3B3B3B"/>
          <w:sz w:val="24"/>
          <w:szCs w:val="24"/>
        </w:rPr>
        <w:t>fe</w:t>
      </w:r>
      <w:r w:rsidRPr="006518C9">
        <w:rPr>
          <w:rFonts w:ascii="Times New Roman" w:hAnsi="Times New Roman" w:cs="Times New Roman"/>
          <w:color w:val="191919"/>
          <w:sz w:val="24"/>
          <w:szCs w:val="24"/>
        </w:rPr>
        <w:t>r</w:t>
      </w:r>
      <w:r w:rsidRPr="006518C9">
        <w:rPr>
          <w:rFonts w:ascii="Times New Roman" w:hAnsi="Times New Roman" w:cs="Times New Roman"/>
          <w:color w:val="3B3B3B"/>
          <w:sz w:val="24"/>
          <w:szCs w:val="24"/>
        </w:rPr>
        <w:t>e</w:t>
      </w:r>
      <w:r w:rsidRPr="006518C9">
        <w:rPr>
          <w:rFonts w:ascii="Times New Roman" w:hAnsi="Times New Roman" w:cs="Times New Roman"/>
          <w:color w:val="191919"/>
          <w:sz w:val="24"/>
          <w:szCs w:val="24"/>
        </w:rPr>
        <w:t>n</w:t>
      </w:r>
      <w:r w:rsidRPr="006518C9">
        <w:rPr>
          <w:rFonts w:ascii="Times New Roman" w:hAnsi="Times New Roman" w:cs="Times New Roman"/>
          <w:color w:val="4A4A4A"/>
          <w:sz w:val="24"/>
          <w:szCs w:val="24"/>
        </w:rPr>
        <w:t xml:space="preserve">ce </w:t>
      </w:r>
      <w:r w:rsidRPr="006518C9">
        <w:rPr>
          <w:rFonts w:ascii="Times New Roman" w:hAnsi="Times New Roman" w:cs="Times New Roman"/>
          <w:color w:val="2A2A2A"/>
          <w:sz w:val="24"/>
          <w:szCs w:val="24"/>
        </w:rPr>
        <w:t xml:space="preserve">Room. </w:t>
      </w:r>
    </w:p>
    <w:p w:rsidR="00F844FA" w:rsidRPr="006518C9" w:rsidRDefault="00F844FA" w:rsidP="00F844FA">
      <w:pPr>
        <w:pBdr>
          <w:top w:val="nil"/>
          <w:left w:val="nil"/>
          <w:bottom w:val="nil"/>
          <w:right w:val="nil"/>
          <w:between w:val="nil"/>
        </w:pBdr>
        <w:spacing w:after="0"/>
        <w:ind w:hanging="720"/>
        <w:rPr>
          <w:rFonts w:ascii="Times New Roman" w:hAnsi="Times New Roman" w:cs="Times New Roman"/>
          <w:b/>
          <w:color w:val="0A0A0A"/>
          <w:sz w:val="24"/>
          <w:szCs w:val="24"/>
        </w:rPr>
      </w:pPr>
    </w:p>
    <w:p w:rsidR="00F844FA" w:rsidRPr="006518C9" w:rsidRDefault="00F844FA" w:rsidP="00F844FA">
      <w:pPr>
        <w:numPr>
          <w:ilvl w:val="0"/>
          <w:numId w:val="9"/>
        </w:numPr>
        <w:pBdr>
          <w:top w:val="nil"/>
          <w:left w:val="nil"/>
          <w:bottom w:val="nil"/>
          <w:right w:val="nil"/>
          <w:between w:val="nil"/>
        </w:pBdr>
        <w:spacing w:after="0"/>
        <w:ind w:left="0" w:firstLine="0"/>
        <w:rPr>
          <w:rFonts w:ascii="Times New Roman" w:hAnsi="Times New Roman" w:cs="Times New Roman"/>
          <w:sz w:val="24"/>
          <w:szCs w:val="24"/>
        </w:rPr>
      </w:pPr>
      <w:r w:rsidRPr="006518C9">
        <w:rPr>
          <w:rFonts w:ascii="Times New Roman" w:hAnsi="Times New Roman" w:cs="Times New Roman"/>
          <w:b/>
          <w:color w:val="0A0A0A"/>
          <w:sz w:val="24"/>
          <w:szCs w:val="24"/>
        </w:rPr>
        <w:t xml:space="preserve">Junior </w:t>
      </w:r>
      <w:r w:rsidRPr="006518C9">
        <w:rPr>
          <w:rFonts w:ascii="Times New Roman" w:hAnsi="Times New Roman" w:cs="Times New Roman"/>
          <w:b/>
          <w:color w:val="191919"/>
          <w:sz w:val="24"/>
          <w:szCs w:val="24"/>
        </w:rPr>
        <w:t xml:space="preserve">Officer Council </w:t>
      </w:r>
      <w:r w:rsidRPr="006518C9">
        <w:rPr>
          <w:rFonts w:ascii="Times New Roman" w:hAnsi="Times New Roman" w:cs="Times New Roman"/>
          <w:color w:val="2A2A2A"/>
          <w:sz w:val="24"/>
          <w:szCs w:val="24"/>
        </w:rPr>
        <w:t>(JOC) Prov</w:t>
      </w:r>
      <w:r w:rsidRPr="006518C9">
        <w:rPr>
          <w:rFonts w:ascii="Times New Roman" w:hAnsi="Times New Roman" w:cs="Times New Roman"/>
          <w:color w:val="0A0A0A"/>
          <w:sz w:val="24"/>
          <w:szCs w:val="24"/>
        </w:rPr>
        <w:t>i</w:t>
      </w:r>
      <w:r w:rsidRPr="006518C9">
        <w:rPr>
          <w:rFonts w:ascii="Times New Roman" w:hAnsi="Times New Roman" w:cs="Times New Roman"/>
          <w:color w:val="2A2A2A"/>
          <w:sz w:val="24"/>
          <w:szCs w:val="24"/>
        </w:rPr>
        <w:t>de</w:t>
      </w:r>
      <w:r w:rsidRPr="006518C9">
        <w:rPr>
          <w:rFonts w:ascii="Times New Roman" w:hAnsi="Times New Roman" w:cs="Times New Roman"/>
          <w:color w:val="4A4A4A"/>
          <w:sz w:val="24"/>
          <w:szCs w:val="24"/>
        </w:rPr>
        <w:t xml:space="preserve">s </w:t>
      </w:r>
      <w:r w:rsidRPr="006518C9">
        <w:rPr>
          <w:rFonts w:ascii="Times New Roman" w:hAnsi="Times New Roman" w:cs="Times New Roman"/>
          <w:color w:val="3B3B3B"/>
          <w:sz w:val="24"/>
          <w:szCs w:val="24"/>
        </w:rPr>
        <w:t>opport</w:t>
      </w:r>
      <w:r w:rsidRPr="006518C9">
        <w:rPr>
          <w:rFonts w:ascii="Times New Roman" w:hAnsi="Times New Roman" w:cs="Times New Roman"/>
          <w:color w:val="191919"/>
          <w:sz w:val="24"/>
          <w:szCs w:val="24"/>
        </w:rPr>
        <w:t>uniti</w:t>
      </w:r>
      <w:r w:rsidRPr="006518C9">
        <w:rPr>
          <w:rFonts w:ascii="Times New Roman" w:hAnsi="Times New Roman" w:cs="Times New Roman"/>
          <w:color w:val="3B3B3B"/>
          <w:sz w:val="24"/>
          <w:szCs w:val="24"/>
        </w:rPr>
        <w:t xml:space="preserve">es </w:t>
      </w:r>
      <w:r w:rsidRPr="006518C9">
        <w:rPr>
          <w:rFonts w:ascii="Times New Roman" w:hAnsi="Times New Roman" w:cs="Times New Roman"/>
          <w:color w:val="2A2A2A"/>
          <w:sz w:val="24"/>
          <w:szCs w:val="24"/>
        </w:rPr>
        <w:t xml:space="preserve">for </w:t>
      </w:r>
      <w:r w:rsidRPr="006518C9">
        <w:rPr>
          <w:rFonts w:ascii="Times New Roman" w:hAnsi="Times New Roman" w:cs="Times New Roman"/>
          <w:color w:val="3B3B3B"/>
          <w:sz w:val="24"/>
          <w:szCs w:val="24"/>
        </w:rPr>
        <w:t>career deve</w:t>
      </w:r>
      <w:r w:rsidRPr="006518C9">
        <w:rPr>
          <w:rFonts w:ascii="Times New Roman" w:hAnsi="Times New Roman" w:cs="Times New Roman"/>
          <w:color w:val="0A0A0A"/>
          <w:sz w:val="24"/>
          <w:szCs w:val="24"/>
        </w:rPr>
        <w:t>l</w:t>
      </w:r>
      <w:r w:rsidRPr="006518C9">
        <w:rPr>
          <w:rFonts w:ascii="Times New Roman" w:hAnsi="Times New Roman" w:cs="Times New Roman"/>
          <w:color w:val="3B3B3B"/>
          <w:sz w:val="24"/>
          <w:szCs w:val="24"/>
        </w:rPr>
        <w:t>opme</w:t>
      </w:r>
      <w:r w:rsidRPr="006518C9">
        <w:rPr>
          <w:rFonts w:ascii="Times New Roman" w:hAnsi="Times New Roman" w:cs="Times New Roman"/>
          <w:color w:val="191919"/>
          <w:sz w:val="24"/>
          <w:szCs w:val="24"/>
        </w:rPr>
        <w:t>nt th</w:t>
      </w:r>
      <w:r w:rsidRPr="006518C9">
        <w:rPr>
          <w:rFonts w:ascii="Times New Roman" w:hAnsi="Times New Roman" w:cs="Times New Roman"/>
          <w:color w:val="3B3B3B"/>
          <w:sz w:val="24"/>
          <w:szCs w:val="24"/>
        </w:rPr>
        <w:t xml:space="preserve">rough </w:t>
      </w:r>
      <w:r w:rsidRPr="006518C9">
        <w:rPr>
          <w:rFonts w:ascii="Times New Roman" w:hAnsi="Times New Roman" w:cs="Times New Roman"/>
          <w:color w:val="191919"/>
          <w:sz w:val="24"/>
          <w:szCs w:val="24"/>
        </w:rPr>
        <w:t>m</w:t>
      </w:r>
      <w:r w:rsidRPr="006518C9">
        <w:rPr>
          <w:rFonts w:ascii="Times New Roman" w:hAnsi="Times New Roman" w:cs="Times New Roman"/>
          <w:color w:val="4A4A4A"/>
          <w:sz w:val="24"/>
          <w:szCs w:val="24"/>
        </w:rPr>
        <w:t>e</w:t>
      </w:r>
      <w:r w:rsidRPr="006518C9">
        <w:rPr>
          <w:rFonts w:ascii="Times New Roman" w:hAnsi="Times New Roman" w:cs="Times New Roman"/>
          <w:color w:val="191919"/>
          <w:sz w:val="24"/>
          <w:szCs w:val="24"/>
        </w:rPr>
        <w:t>nt</w:t>
      </w:r>
      <w:r w:rsidRPr="006518C9">
        <w:rPr>
          <w:rFonts w:ascii="Times New Roman" w:hAnsi="Times New Roman" w:cs="Times New Roman"/>
          <w:color w:val="3B3B3B"/>
          <w:sz w:val="24"/>
          <w:szCs w:val="24"/>
        </w:rPr>
        <w:t>o</w:t>
      </w:r>
      <w:r w:rsidRPr="006518C9">
        <w:rPr>
          <w:rFonts w:ascii="Times New Roman" w:hAnsi="Times New Roman" w:cs="Times New Roman"/>
          <w:color w:val="191919"/>
          <w:sz w:val="24"/>
          <w:szCs w:val="24"/>
        </w:rPr>
        <w:t>r</w:t>
      </w:r>
      <w:r w:rsidRPr="006518C9">
        <w:rPr>
          <w:rFonts w:ascii="Times New Roman" w:hAnsi="Times New Roman" w:cs="Times New Roman"/>
          <w:color w:val="3B3B3B"/>
          <w:sz w:val="24"/>
          <w:szCs w:val="24"/>
        </w:rPr>
        <w:t>sh</w:t>
      </w:r>
      <w:r w:rsidRPr="006518C9">
        <w:rPr>
          <w:rFonts w:ascii="Times New Roman" w:hAnsi="Times New Roman" w:cs="Times New Roman"/>
          <w:color w:val="191919"/>
          <w:sz w:val="24"/>
          <w:szCs w:val="24"/>
        </w:rPr>
        <w:t>ip</w:t>
      </w:r>
      <w:r w:rsidRPr="006518C9">
        <w:rPr>
          <w:rFonts w:ascii="Times New Roman" w:hAnsi="Times New Roman" w:cs="Times New Roman"/>
          <w:color w:val="3B3B3B"/>
          <w:sz w:val="24"/>
          <w:szCs w:val="24"/>
        </w:rPr>
        <w:t xml:space="preserve">, </w:t>
      </w:r>
      <w:r w:rsidRPr="006518C9">
        <w:rPr>
          <w:rFonts w:ascii="Times New Roman" w:hAnsi="Times New Roman" w:cs="Times New Roman"/>
          <w:color w:val="191919"/>
          <w:sz w:val="24"/>
          <w:szCs w:val="24"/>
        </w:rPr>
        <w:t>l</w:t>
      </w:r>
      <w:r w:rsidRPr="006518C9">
        <w:rPr>
          <w:rFonts w:ascii="Times New Roman" w:hAnsi="Times New Roman" w:cs="Times New Roman"/>
          <w:color w:val="4A4A4A"/>
          <w:sz w:val="24"/>
          <w:szCs w:val="24"/>
        </w:rPr>
        <w:t>eade</w:t>
      </w:r>
      <w:r w:rsidRPr="006518C9">
        <w:rPr>
          <w:rFonts w:ascii="Times New Roman" w:hAnsi="Times New Roman" w:cs="Times New Roman"/>
          <w:color w:val="2A2A2A"/>
          <w:sz w:val="24"/>
          <w:szCs w:val="24"/>
        </w:rPr>
        <w:t>r</w:t>
      </w:r>
      <w:r w:rsidRPr="006518C9">
        <w:rPr>
          <w:rFonts w:ascii="Times New Roman" w:hAnsi="Times New Roman" w:cs="Times New Roman"/>
          <w:color w:val="4A4A4A"/>
          <w:sz w:val="24"/>
          <w:szCs w:val="24"/>
        </w:rPr>
        <w:t>s</w:t>
      </w:r>
      <w:r w:rsidRPr="006518C9">
        <w:rPr>
          <w:rFonts w:ascii="Times New Roman" w:hAnsi="Times New Roman" w:cs="Times New Roman"/>
          <w:color w:val="191919"/>
          <w:sz w:val="24"/>
          <w:szCs w:val="24"/>
        </w:rPr>
        <w:t>hi</w:t>
      </w:r>
      <w:r w:rsidRPr="006518C9">
        <w:rPr>
          <w:rFonts w:ascii="Times New Roman" w:hAnsi="Times New Roman" w:cs="Times New Roman"/>
          <w:color w:val="3B3B3B"/>
          <w:sz w:val="24"/>
          <w:szCs w:val="24"/>
        </w:rPr>
        <w:t xml:space="preserve">p </w:t>
      </w:r>
      <w:r w:rsidRPr="006518C9">
        <w:rPr>
          <w:rFonts w:ascii="Times New Roman" w:hAnsi="Times New Roman" w:cs="Times New Roman"/>
          <w:color w:val="2A2A2A"/>
          <w:sz w:val="24"/>
          <w:szCs w:val="24"/>
        </w:rPr>
        <w:t xml:space="preserve">and </w:t>
      </w:r>
      <w:r w:rsidRPr="006518C9">
        <w:rPr>
          <w:rFonts w:ascii="Times New Roman" w:hAnsi="Times New Roman" w:cs="Times New Roman"/>
          <w:color w:val="4A4A4A"/>
          <w:sz w:val="24"/>
          <w:szCs w:val="24"/>
        </w:rPr>
        <w:t>s</w:t>
      </w:r>
      <w:r w:rsidRPr="006518C9">
        <w:rPr>
          <w:rFonts w:ascii="Times New Roman" w:hAnsi="Times New Roman" w:cs="Times New Roman"/>
          <w:color w:val="2A2A2A"/>
          <w:sz w:val="24"/>
          <w:szCs w:val="24"/>
        </w:rPr>
        <w:t>tew</w:t>
      </w:r>
      <w:r w:rsidRPr="006518C9">
        <w:rPr>
          <w:rFonts w:ascii="Times New Roman" w:hAnsi="Times New Roman" w:cs="Times New Roman"/>
          <w:color w:val="4A4A4A"/>
          <w:sz w:val="24"/>
          <w:szCs w:val="24"/>
        </w:rPr>
        <w:t>a</w:t>
      </w:r>
      <w:r w:rsidRPr="006518C9">
        <w:rPr>
          <w:rFonts w:ascii="Times New Roman" w:hAnsi="Times New Roman" w:cs="Times New Roman"/>
          <w:color w:val="191919"/>
          <w:sz w:val="24"/>
          <w:szCs w:val="24"/>
        </w:rPr>
        <w:t>rd</w:t>
      </w:r>
      <w:r w:rsidRPr="006518C9">
        <w:rPr>
          <w:rFonts w:ascii="Times New Roman" w:hAnsi="Times New Roman" w:cs="Times New Roman"/>
          <w:color w:val="4A4A4A"/>
          <w:sz w:val="24"/>
          <w:szCs w:val="24"/>
        </w:rPr>
        <w:t>s</w:t>
      </w:r>
      <w:r w:rsidRPr="006518C9">
        <w:rPr>
          <w:rFonts w:ascii="Times New Roman" w:hAnsi="Times New Roman" w:cs="Times New Roman"/>
          <w:color w:val="191919"/>
          <w:sz w:val="24"/>
          <w:szCs w:val="24"/>
        </w:rPr>
        <w:t xml:space="preserve">hip </w:t>
      </w:r>
      <w:r w:rsidRPr="006518C9">
        <w:rPr>
          <w:rFonts w:ascii="Times New Roman" w:hAnsi="Times New Roman" w:cs="Times New Roman"/>
          <w:color w:val="2A2A2A"/>
          <w:sz w:val="24"/>
          <w:szCs w:val="24"/>
        </w:rPr>
        <w:t>by fost</w:t>
      </w:r>
      <w:r w:rsidRPr="006518C9">
        <w:rPr>
          <w:rFonts w:ascii="Times New Roman" w:hAnsi="Times New Roman" w:cs="Times New Roman"/>
          <w:color w:val="4A4A4A"/>
          <w:sz w:val="24"/>
          <w:szCs w:val="24"/>
        </w:rPr>
        <w:t>e</w:t>
      </w:r>
      <w:r w:rsidRPr="006518C9">
        <w:rPr>
          <w:rFonts w:ascii="Times New Roman" w:hAnsi="Times New Roman" w:cs="Times New Roman"/>
          <w:color w:val="2A2A2A"/>
          <w:sz w:val="24"/>
          <w:szCs w:val="24"/>
        </w:rPr>
        <w:t>rin</w:t>
      </w:r>
      <w:r w:rsidRPr="006518C9">
        <w:rPr>
          <w:rFonts w:ascii="Times New Roman" w:hAnsi="Times New Roman" w:cs="Times New Roman"/>
          <w:color w:val="4A4A4A"/>
          <w:sz w:val="24"/>
          <w:szCs w:val="24"/>
        </w:rPr>
        <w:t xml:space="preserve">g </w:t>
      </w:r>
      <w:r w:rsidRPr="006518C9">
        <w:rPr>
          <w:rFonts w:ascii="Times New Roman" w:hAnsi="Times New Roman" w:cs="Times New Roman"/>
          <w:color w:val="3B3B3B"/>
          <w:sz w:val="24"/>
          <w:szCs w:val="24"/>
        </w:rPr>
        <w:t xml:space="preserve">an </w:t>
      </w:r>
      <w:r w:rsidRPr="006518C9">
        <w:rPr>
          <w:rFonts w:ascii="Times New Roman" w:hAnsi="Times New Roman" w:cs="Times New Roman"/>
          <w:color w:val="4A4A4A"/>
          <w:sz w:val="24"/>
          <w:szCs w:val="24"/>
        </w:rPr>
        <w:t>e</w:t>
      </w:r>
      <w:r w:rsidRPr="006518C9">
        <w:rPr>
          <w:rFonts w:ascii="Times New Roman" w:hAnsi="Times New Roman" w:cs="Times New Roman"/>
          <w:color w:val="2A2A2A"/>
          <w:sz w:val="24"/>
          <w:szCs w:val="24"/>
        </w:rPr>
        <w:t>nviron</w:t>
      </w:r>
      <w:r w:rsidRPr="006518C9">
        <w:rPr>
          <w:rFonts w:ascii="Times New Roman" w:hAnsi="Times New Roman" w:cs="Times New Roman"/>
          <w:color w:val="0A0A0A"/>
          <w:sz w:val="24"/>
          <w:szCs w:val="24"/>
        </w:rPr>
        <w:t>m</w:t>
      </w:r>
      <w:r w:rsidRPr="006518C9">
        <w:rPr>
          <w:rFonts w:ascii="Times New Roman" w:hAnsi="Times New Roman" w:cs="Times New Roman"/>
          <w:color w:val="3B3B3B"/>
          <w:sz w:val="24"/>
          <w:szCs w:val="24"/>
        </w:rPr>
        <w:t xml:space="preserve">ent </w:t>
      </w:r>
      <w:r w:rsidRPr="006518C9">
        <w:rPr>
          <w:rFonts w:ascii="Times New Roman" w:hAnsi="Times New Roman" w:cs="Times New Roman"/>
          <w:color w:val="4A4A4A"/>
          <w:sz w:val="24"/>
          <w:szCs w:val="24"/>
        </w:rPr>
        <w:t>s</w:t>
      </w:r>
      <w:r w:rsidRPr="006518C9">
        <w:rPr>
          <w:rFonts w:ascii="Times New Roman" w:hAnsi="Times New Roman" w:cs="Times New Roman"/>
          <w:color w:val="191919"/>
          <w:sz w:val="24"/>
          <w:szCs w:val="24"/>
        </w:rPr>
        <w:t>upportin</w:t>
      </w:r>
      <w:r w:rsidRPr="006518C9">
        <w:rPr>
          <w:rFonts w:ascii="Times New Roman" w:hAnsi="Times New Roman" w:cs="Times New Roman"/>
          <w:color w:val="4A4A4A"/>
          <w:sz w:val="24"/>
          <w:szCs w:val="24"/>
        </w:rPr>
        <w:t xml:space="preserve">g </w:t>
      </w:r>
      <w:r w:rsidRPr="006518C9">
        <w:rPr>
          <w:rFonts w:ascii="Times New Roman" w:hAnsi="Times New Roman" w:cs="Times New Roman"/>
          <w:color w:val="3B3B3B"/>
          <w:sz w:val="24"/>
          <w:szCs w:val="24"/>
        </w:rPr>
        <w:t>pe</w:t>
      </w:r>
      <w:r w:rsidRPr="006518C9">
        <w:rPr>
          <w:rFonts w:ascii="Times New Roman" w:hAnsi="Times New Roman" w:cs="Times New Roman"/>
          <w:color w:val="0A0A0A"/>
          <w:sz w:val="24"/>
          <w:szCs w:val="24"/>
        </w:rPr>
        <w:t>r</w:t>
      </w:r>
      <w:r w:rsidRPr="006518C9">
        <w:rPr>
          <w:rFonts w:ascii="Times New Roman" w:hAnsi="Times New Roman" w:cs="Times New Roman"/>
          <w:color w:val="4A4A4A"/>
          <w:sz w:val="24"/>
          <w:szCs w:val="24"/>
        </w:rPr>
        <w:t>s</w:t>
      </w:r>
      <w:r w:rsidRPr="006518C9">
        <w:rPr>
          <w:rFonts w:ascii="Times New Roman" w:hAnsi="Times New Roman" w:cs="Times New Roman"/>
          <w:color w:val="2A2A2A"/>
          <w:sz w:val="24"/>
          <w:szCs w:val="24"/>
        </w:rPr>
        <w:t>ona</w:t>
      </w:r>
      <w:r w:rsidRPr="006518C9">
        <w:rPr>
          <w:rFonts w:ascii="Times New Roman" w:hAnsi="Times New Roman" w:cs="Times New Roman"/>
          <w:color w:val="0A0A0A"/>
          <w:sz w:val="24"/>
          <w:szCs w:val="24"/>
        </w:rPr>
        <w:t xml:space="preserve">l </w:t>
      </w:r>
      <w:r w:rsidRPr="006518C9">
        <w:rPr>
          <w:rFonts w:ascii="Times New Roman" w:hAnsi="Times New Roman" w:cs="Times New Roman"/>
          <w:color w:val="3B3B3B"/>
          <w:sz w:val="24"/>
          <w:szCs w:val="24"/>
        </w:rPr>
        <w:t>a</w:t>
      </w:r>
      <w:r w:rsidRPr="006518C9">
        <w:rPr>
          <w:rFonts w:ascii="Times New Roman" w:hAnsi="Times New Roman" w:cs="Times New Roman"/>
          <w:color w:val="191919"/>
          <w:sz w:val="24"/>
          <w:szCs w:val="24"/>
        </w:rPr>
        <w:t xml:space="preserve">nd </w:t>
      </w:r>
      <w:r w:rsidRPr="006518C9">
        <w:rPr>
          <w:rFonts w:ascii="Times New Roman" w:hAnsi="Times New Roman" w:cs="Times New Roman"/>
          <w:color w:val="2A2A2A"/>
          <w:sz w:val="24"/>
          <w:szCs w:val="24"/>
        </w:rPr>
        <w:t>profe</w:t>
      </w:r>
      <w:r w:rsidRPr="006518C9">
        <w:rPr>
          <w:rFonts w:ascii="Times New Roman" w:hAnsi="Times New Roman" w:cs="Times New Roman"/>
          <w:color w:val="4A4A4A"/>
          <w:sz w:val="24"/>
          <w:szCs w:val="24"/>
        </w:rPr>
        <w:t>ss</w:t>
      </w:r>
      <w:r w:rsidRPr="006518C9">
        <w:rPr>
          <w:rFonts w:ascii="Times New Roman" w:hAnsi="Times New Roman" w:cs="Times New Roman"/>
          <w:color w:val="191919"/>
          <w:sz w:val="24"/>
          <w:szCs w:val="24"/>
        </w:rPr>
        <w:t>i</w:t>
      </w:r>
      <w:r w:rsidRPr="006518C9">
        <w:rPr>
          <w:rFonts w:ascii="Times New Roman" w:hAnsi="Times New Roman" w:cs="Times New Roman"/>
          <w:color w:val="3B3B3B"/>
          <w:sz w:val="24"/>
          <w:szCs w:val="24"/>
        </w:rPr>
        <w:t>ona</w:t>
      </w:r>
      <w:r w:rsidRPr="006518C9">
        <w:rPr>
          <w:rFonts w:ascii="Times New Roman" w:hAnsi="Times New Roman" w:cs="Times New Roman"/>
          <w:color w:val="0A0A0A"/>
          <w:sz w:val="24"/>
          <w:szCs w:val="24"/>
        </w:rPr>
        <w:t xml:space="preserve">l </w:t>
      </w:r>
      <w:r w:rsidRPr="006518C9">
        <w:rPr>
          <w:rFonts w:ascii="Times New Roman" w:hAnsi="Times New Roman" w:cs="Times New Roman"/>
          <w:color w:val="4A4A4A"/>
          <w:sz w:val="24"/>
          <w:szCs w:val="24"/>
        </w:rPr>
        <w:t>g</w:t>
      </w:r>
      <w:r w:rsidRPr="006518C9">
        <w:rPr>
          <w:rFonts w:ascii="Times New Roman" w:hAnsi="Times New Roman" w:cs="Times New Roman"/>
          <w:color w:val="2A2A2A"/>
          <w:sz w:val="24"/>
          <w:szCs w:val="24"/>
        </w:rPr>
        <w:t xml:space="preserve">rowth </w:t>
      </w:r>
      <w:r w:rsidRPr="006518C9">
        <w:rPr>
          <w:rFonts w:ascii="Times New Roman" w:hAnsi="Times New Roman" w:cs="Times New Roman"/>
          <w:color w:val="3B3B3B"/>
          <w:sz w:val="24"/>
          <w:szCs w:val="24"/>
        </w:rPr>
        <w:t xml:space="preserve">for </w:t>
      </w:r>
      <w:r w:rsidRPr="006518C9">
        <w:rPr>
          <w:rFonts w:ascii="Times New Roman" w:hAnsi="Times New Roman" w:cs="Times New Roman"/>
          <w:color w:val="0A0A0A"/>
          <w:sz w:val="24"/>
          <w:szCs w:val="24"/>
        </w:rPr>
        <w:t>j</w:t>
      </w:r>
      <w:r w:rsidRPr="006518C9">
        <w:rPr>
          <w:rFonts w:ascii="Times New Roman" w:hAnsi="Times New Roman" w:cs="Times New Roman"/>
          <w:color w:val="2A2A2A"/>
          <w:sz w:val="24"/>
          <w:szCs w:val="24"/>
        </w:rPr>
        <w:t xml:space="preserve">unior </w:t>
      </w:r>
      <w:r w:rsidRPr="006518C9">
        <w:rPr>
          <w:rFonts w:ascii="Times New Roman" w:hAnsi="Times New Roman" w:cs="Times New Roman"/>
          <w:color w:val="3B3B3B"/>
          <w:sz w:val="24"/>
          <w:szCs w:val="24"/>
        </w:rPr>
        <w:t>off</w:t>
      </w:r>
      <w:r w:rsidRPr="006518C9">
        <w:rPr>
          <w:rFonts w:ascii="Times New Roman" w:hAnsi="Times New Roman" w:cs="Times New Roman"/>
          <w:color w:val="191919"/>
          <w:sz w:val="24"/>
          <w:szCs w:val="24"/>
        </w:rPr>
        <w:t>i</w:t>
      </w:r>
      <w:r w:rsidRPr="006518C9">
        <w:rPr>
          <w:rFonts w:ascii="Times New Roman" w:hAnsi="Times New Roman" w:cs="Times New Roman"/>
          <w:color w:val="4A4A4A"/>
          <w:sz w:val="24"/>
          <w:szCs w:val="24"/>
        </w:rPr>
        <w:t>ce</w:t>
      </w:r>
      <w:r w:rsidRPr="006518C9">
        <w:rPr>
          <w:rFonts w:ascii="Times New Roman" w:hAnsi="Times New Roman" w:cs="Times New Roman"/>
          <w:color w:val="2A2A2A"/>
          <w:sz w:val="24"/>
          <w:szCs w:val="24"/>
        </w:rPr>
        <w:t xml:space="preserve">rs </w:t>
      </w:r>
      <w:r w:rsidRPr="006518C9">
        <w:rPr>
          <w:rFonts w:ascii="Times New Roman" w:hAnsi="Times New Roman" w:cs="Times New Roman"/>
          <w:color w:val="3B3B3B"/>
          <w:sz w:val="24"/>
          <w:szCs w:val="24"/>
        </w:rPr>
        <w:t xml:space="preserve">across </w:t>
      </w:r>
      <w:r w:rsidRPr="006518C9">
        <w:rPr>
          <w:rFonts w:ascii="Times New Roman" w:hAnsi="Times New Roman" w:cs="Times New Roman"/>
          <w:color w:val="4A4A4A"/>
          <w:sz w:val="24"/>
          <w:szCs w:val="24"/>
        </w:rPr>
        <w:t>a</w:t>
      </w:r>
      <w:r w:rsidRPr="006518C9">
        <w:rPr>
          <w:rFonts w:ascii="Times New Roman" w:hAnsi="Times New Roman" w:cs="Times New Roman"/>
          <w:color w:val="0A0A0A"/>
          <w:sz w:val="24"/>
          <w:szCs w:val="24"/>
        </w:rPr>
        <w:t xml:space="preserve">ll </w:t>
      </w:r>
      <w:r w:rsidRPr="006518C9">
        <w:rPr>
          <w:rFonts w:ascii="Times New Roman" w:hAnsi="Times New Roman" w:cs="Times New Roman"/>
          <w:color w:val="2A2A2A"/>
          <w:sz w:val="24"/>
          <w:szCs w:val="24"/>
        </w:rPr>
        <w:t>Servi</w:t>
      </w:r>
      <w:r w:rsidRPr="006518C9">
        <w:rPr>
          <w:rFonts w:ascii="Times New Roman" w:hAnsi="Times New Roman" w:cs="Times New Roman"/>
          <w:color w:val="4A4A4A"/>
          <w:sz w:val="24"/>
          <w:szCs w:val="24"/>
        </w:rPr>
        <w:t>ces</w:t>
      </w:r>
      <w:r w:rsidRPr="006518C9">
        <w:rPr>
          <w:rFonts w:ascii="Times New Roman" w:hAnsi="Times New Roman" w:cs="Times New Roman"/>
          <w:color w:val="2A2A2A"/>
          <w:sz w:val="24"/>
          <w:szCs w:val="24"/>
        </w:rPr>
        <w:t>. M</w:t>
      </w:r>
      <w:r w:rsidRPr="006518C9">
        <w:rPr>
          <w:rFonts w:ascii="Times New Roman" w:hAnsi="Times New Roman" w:cs="Times New Roman"/>
          <w:color w:val="4A4A4A"/>
          <w:sz w:val="24"/>
          <w:szCs w:val="24"/>
        </w:rPr>
        <w:t>ee</w:t>
      </w:r>
      <w:r w:rsidRPr="006518C9">
        <w:rPr>
          <w:rFonts w:ascii="Times New Roman" w:hAnsi="Times New Roman" w:cs="Times New Roman"/>
          <w:color w:val="191919"/>
          <w:sz w:val="24"/>
          <w:szCs w:val="24"/>
        </w:rPr>
        <w:t>ts m</w:t>
      </w:r>
      <w:r w:rsidRPr="006518C9">
        <w:rPr>
          <w:rFonts w:ascii="Times New Roman" w:hAnsi="Times New Roman" w:cs="Times New Roman"/>
          <w:color w:val="3B3B3B"/>
          <w:sz w:val="24"/>
          <w:szCs w:val="24"/>
        </w:rPr>
        <w:t>o</w:t>
      </w:r>
      <w:r w:rsidRPr="006518C9">
        <w:rPr>
          <w:rFonts w:ascii="Times New Roman" w:hAnsi="Times New Roman" w:cs="Times New Roman"/>
          <w:color w:val="191919"/>
          <w:sz w:val="24"/>
          <w:szCs w:val="24"/>
        </w:rPr>
        <w:t>nthl</w:t>
      </w:r>
      <w:r w:rsidRPr="006518C9">
        <w:rPr>
          <w:rFonts w:ascii="Times New Roman" w:hAnsi="Times New Roman" w:cs="Times New Roman"/>
          <w:color w:val="3B3B3B"/>
          <w:sz w:val="24"/>
          <w:szCs w:val="24"/>
        </w:rPr>
        <w:t>y on t</w:t>
      </w:r>
      <w:r w:rsidRPr="006518C9">
        <w:rPr>
          <w:rFonts w:ascii="Times New Roman" w:hAnsi="Times New Roman" w:cs="Times New Roman"/>
          <w:color w:val="191919"/>
          <w:sz w:val="24"/>
          <w:szCs w:val="24"/>
        </w:rPr>
        <w:t>h</w:t>
      </w:r>
      <w:r w:rsidRPr="006518C9">
        <w:rPr>
          <w:rFonts w:ascii="Times New Roman" w:hAnsi="Times New Roman" w:cs="Times New Roman"/>
          <w:color w:val="4A4A4A"/>
          <w:sz w:val="24"/>
          <w:szCs w:val="24"/>
        </w:rPr>
        <w:t>e seco</w:t>
      </w:r>
      <w:r w:rsidRPr="006518C9">
        <w:rPr>
          <w:rFonts w:ascii="Times New Roman" w:hAnsi="Times New Roman" w:cs="Times New Roman"/>
          <w:color w:val="2A2A2A"/>
          <w:sz w:val="24"/>
          <w:szCs w:val="24"/>
        </w:rPr>
        <w:t xml:space="preserve">nd </w:t>
      </w:r>
      <w:r w:rsidRPr="006518C9">
        <w:rPr>
          <w:rFonts w:ascii="Times New Roman" w:hAnsi="Times New Roman" w:cs="Times New Roman"/>
          <w:color w:val="3B3B3B"/>
          <w:sz w:val="24"/>
          <w:szCs w:val="24"/>
        </w:rPr>
        <w:t>Thu</w:t>
      </w:r>
      <w:r w:rsidRPr="006518C9">
        <w:rPr>
          <w:rFonts w:ascii="Times New Roman" w:hAnsi="Times New Roman" w:cs="Times New Roman"/>
          <w:color w:val="191919"/>
          <w:sz w:val="24"/>
          <w:szCs w:val="24"/>
        </w:rPr>
        <w:t>r</w:t>
      </w:r>
      <w:r w:rsidRPr="006518C9">
        <w:rPr>
          <w:rFonts w:ascii="Times New Roman" w:hAnsi="Times New Roman" w:cs="Times New Roman"/>
          <w:color w:val="4A4A4A"/>
          <w:sz w:val="24"/>
          <w:szCs w:val="24"/>
        </w:rPr>
        <w:t>s</w:t>
      </w:r>
      <w:r w:rsidRPr="006518C9">
        <w:rPr>
          <w:rFonts w:ascii="Times New Roman" w:hAnsi="Times New Roman" w:cs="Times New Roman"/>
          <w:color w:val="2A2A2A"/>
          <w:sz w:val="24"/>
          <w:szCs w:val="24"/>
        </w:rPr>
        <w:t xml:space="preserve">day </w:t>
      </w:r>
      <w:r w:rsidRPr="006518C9">
        <w:rPr>
          <w:rFonts w:ascii="Times New Roman" w:hAnsi="Times New Roman" w:cs="Times New Roman"/>
          <w:color w:val="191919"/>
          <w:sz w:val="24"/>
          <w:szCs w:val="24"/>
        </w:rPr>
        <w:t xml:space="preserve">in </w:t>
      </w:r>
      <w:r w:rsidRPr="006518C9">
        <w:rPr>
          <w:rFonts w:ascii="Times New Roman" w:hAnsi="Times New Roman" w:cs="Times New Roman"/>
          <w:color w:val="2A2A2A"/>
          <w:sz w:val="24"/>
          <w:szCs w:val="24"/>
        </w:rPr>
        <w:t>B</w:t>
      </w:r>
      <w:r w:rsidRPr="006518C9">
        <w:rPr>
          <w:rFonts w:ascii="Times New Roman" w:hAnsi="Times New Roman" w:cs="Times New Roman"/>
          <w:color w:val="0A0A0A"/>
          <w:sz w:val="24"/>
          <w:szCs w:val="24"/>
        </w:rPr>
        <w:t>ld</w:t>
      </w:r>
      <w:r w:rsidRPr="006518C9">
        <w:rPr>
          <w:rFonts w:ascii="Times New Roman" w:hAnsi="Times New Roman" w:cs="Times New Roman"/>
          <w:color w:val="4A4A4A"/>
          <w:sz w:val="24"/>
          <w:szCs w:val="24"/>
        </w:rPr>
        <w:t xml:space="preserve">g </w:t>
      </w:r>
      <w:r w:rsidRPr="006518C9">
        <w:rPr>
          <w:rFonts w:ascii="Times New Roman" w:hAnsi="Times New Roman" w:cs="Times New Roman"/>
          <w:color w:val="3B3B3B"/>
          <w:sz w:val="24"/>
          <w:szCs w:val="24"/>
        </w:rPr>
        <w:t xml:space="preserve">5, </w:t>
      </w:r>
      <w:r w:rsidRPr="006518C9">
        <w:rPr>
          <w:rFonts w:ascii="Times New Roman" w:hAnsi="Times New Roman" w:cs="Times New Roman"/>
          <w:color w:val="2A2A2A"/>
          <w:sz w:val="24"/>
          <w:szCs w:val="24"/>
        </w:rPr>
        <w:t xml:space="preserve">room </w:t>
      </w:r>
      <w:r w:rsidRPr="006518C9">
        <w:rPr>
          <w:rFonts w:ascii="Times New Roman" w:hAnsi="Times New Roman" w:cs="Times New Roman"/>
          <w:color w:val="3B3B3B"/>
          <w:sz w:val="24"/>
          <w:szCs w:val="24"/>
        </w:rPr>
        <w:t>2019 a</w:t>
      </w:r>
      <w:r w:rsidRPr="006518C9">
        <w:rPr>
          <w:rFonts w:ascii="Times New Roman" w:hAnsi="Times New Roman" w:cs="Times New Roman"/>
          <w:color w:val="191919"/>
          <w:sz w:val="24"/>
          <w:szCs w:val="24"/>
        </w:rPr>
        <w:t xml:space="preserve">t </w:t>
      </w:r>
      <w:r w:rsidRPr="006518C9">
        <w:rPr>
          <w:rFonts w:ascii="Times New Roman" w:hAnsi="Times New Roman" w:cs="Times New Roman"/>
          <w:color w:val="2A2A2A"/>
          <w:sz w:val="24"/>
          <w:szCs w:val="24"/>
        </w:rPr>
        <w:t xml:space="preserve">1500 </w:t>
      </w:r>
      <w:r w:rsidRPr="006518C9">
        <w:rPr>
          <w:rFonts w:ascii="Times New Roman" w:hAnsi="Times New Roman" w:cs="Times New Roman"/>
          <w:color w:val="191919"/>
          <w:sz w:val="24"/>
          <w:szCs w:val="24"/>
        </w:rPr>
        <w:t>hr</w:t>
      </w:r>
      <w:r w:rsidRPr="006518C9">
        <w:rPr>
          <w:rFonts w:ascii="Times New Roman" w:hAnsi="Times New Roman" w:cs="Times New Roman"/>
          <w:color w:val="3B3B3B"/>
          <w:sz w:val="24"/>
          <w:szCs w:val="24"/>
        </w:rPr>
        <w:t xml:space="preserve">s. </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b/>
          <w:color w:val="0A0A0A"/>
          <w:sz w:val="24"/>
          <w:szCs w:val="24"/>
        </w:rPr>
      </w:pPr>
    </w:p>
    <w:p w:rsidR="00F844FA" w:rsidRPr="006518C9" w:rsidRDefault="00F844FA" w:rsidP="00F844FA">
      <w:pPr>
        <w:numPr>
          <w:ilvl w:val="0"/>
          <w:numId w:val="9"/>
        </w:numPr>
        <w:pBdr>
          <w:top w:val="nil"/>
          <w:left w:val="nil"/>
          <w:bottom w:val="nil"/>
          <w:right w:val="nil"/>
          <w:between w:val="nil"/>
        </w:pBdr>
        <w:spacing w:after="0"/>
        <w:ind w:left="0" w:firstLine="0"/>
        <w:rPr>
          <w:rFonts w:ascii="Times New Roman" w:hAnsi="Times New Roman" w:cs="Times New Roman"/>
          <w:sz w:val="24"/>
          <w:szCs w:val="24"/>
        </w:rPr>
      </w:pPr>
      <w:r w:rsidRPr="006518C9">
        <w:rPr>
          <w:rFonts w:ascii="Times New Roman" w:hAnsi="Times New Roman" w:cs="Times New Roman"/>
          <w:b/>
          <w:color w:val="0A0A0A"/>
          <w:sz w:val="24"/>
          <w:szCs w:val="24"/>
        </w:rPr>
        <w:t>L</w:t>
      </w:r>
      <w:r w:rsidRPr="006518C9">
        <w:rPr>
          <w:rFonts w:ascii="Times New Roman" w:hAnsi="Times New Roman" w:cs="Times New Roman"/>
          <w:b/>
          <w:color w:val="2A2A2A"/>
          <w:sz w:val="24"/>
          <w:szCs w:val="24"/>
        </w:rPr>
        <w:t>ea</w:t>
      </w:r>
      <w:r w:rsidRPr="006518C9">
        <w:rPr>
          <w:rFonts w:ascii="Times New Roman" w:hAnsi="Times New Roman" w:cs="Times New Roman"/>
          <w:b/>
          <w:color w:val="0A0A0A"/>
          <w:sz w:val="24"/>
          <w:szCs w:val="24"/>
        </w:rPr>
        <w:t>der</w:t>
      </w:r>
      <w:r w:rsidRPr="006518C9">
        <w:rPr>
          <w:rFonts w:ascii="Times New Roman" w:hAnsi="Times New Roman" w:cs="Times New Roman"/>
          <w:b/>
          <w:color w:val="2A2A2A"/>
          <w:sz w:val="24"/>
          <w:szCs w:val="24"/>
        </w:rPr>
        <w:t>s</w:t>
      </w:r>
      <w:r w:rsidRPr="006518C9">
        <w:rPr>
          <w:rFonts w:ascii="Times New Roman" w:hAnsi="Times New Roman" w:cs="Times New Roman"/>
          <w:b/>
          <w:color w:val="0A0A0A"/>
          <w:sz w:val="24"/>
          <w:szCs w:val="24"/>
        </w:rPr>
        <w:t>hip Ac</w:t>
      </w:r>
      <w:r w:rsidRPr="006518C9">
        <w:rPr>
          <w:rFonts w:ascii="Times New Roman" w:hAnsi="Times New Roman" w:cs="Times New Roman"/>
          <w:b/>
          <w:color w:val="2A2A2A"/>
          <w:sz w:val="24"/>
          <w:szCs w:val="24"/>
        </w:rPr>
        <w:t>a</w:t>
      </w:r>
      <w:r w:rsidRPr="006518C9">
        <w:rPr>
          <w:rFonts w:ascii="Times New Roman" w:hAnsi="Times New Roman" w:cs="Times New Roman"/>
          <w:b/>
          <w:color w:val="0A0A0A"/>
          <w:sz w:val="24"/>
          <w:szCs w:val="24"/>
        </w:rPr>
        <w:t>d</w:t>
      </w:r>
      <w:r w:rsidRPr="006518C9">
        <w:rPr>
          <w:rFonts w:ascii="Times New Roman" w:hAnsi="Times New Roman" w:cs="Times New Roman"/>
          <w:b/>
          <w:color w:val="2A2A2A"/>
          <w:sz w:val="24"/>
          <w:szCs w:val="24"/>
        </w:rPr>
        <w:t>e</w:t>
      </w:r>
      <w:r w:rsidRPr="006518C9">
        <w:rPr>
          <w:rFonts w:ascii="Times New Roman" w:hAnsi="Times New Roman" w:cs="Times New Roman"/>
          <w:b/>
          <w:color w:val="0A0A0A"/>
          <w:sz w:val="24"/>
          <w:szCs w:val="24"/>
        </w:rPr>
        <w:t xml:space="preserve">my </w:t>
      </w:r>
      <w:r w:rsidRPr="006518C9">
        <w:rPr>
          <w:rFonts w:ascii="Times New Roman" w:hAnsi="Times New Roman" w:cs="Times New Roman"/>
          <w:color w:val="2A2A2A"/>
          <w:sz w:val="24"/>
          <w:szCs w:val="24"/>
        </w:rPr>
        <w:t xml:space="preserve">WRB </w:t>
      </w:r>
      <w:r w:rsidRPr="006518C9">
        <w:rPr>
          <w:rFonts w:ascii="Times New Roman" w:hAnsi="Times New Roman" w:cs="Times New Roman"/>
          <w:color w:val="3B3B3B"/>
          <w:sz w:val="24"/>
          <w:szCs w:val="24"/>
        </w:rPr>
        <w:t>co</w:t>
      </w:r>
      <w:r w:rsidRPr="006518C9">
        <w:rPr>
          <w:rFonts w:ascii="Times New Roman" w:hAnsi="Times New Roman" w:cs="Times New Roman"/>
          <w:color w:val="191919"/>
          <w:sz w:val="24"/>
          <w:szCs w:val="24"/>
        </w:rPr>
        <w:t>ur</w:t>
      </w:r>
      <w:r w:rsidRPr="006518C9">
        <w:rPr>
          <w:rFonts w:ascii="Times New Roman" w:hAnsi="Times New Roman" w:cs="Times New Roman"/>
          <w:color w:val="4A4A4A"/>
          <w:sz w:val="24"/>
          <w:szCs w:val="24"/>
        </w:rPr>
        <w:t xml:space="preserve">se </w:t>
      </w:r>
      <w:r w:rsidRPr="006518C9">
        <w:rPr>
          <w:rFonts w:ascii="Times New Roman" w:hAnsi="Times New Roman" w:cs="Times New Roman"/>
          <w:color w:val="3B3B3B"/>
          <w:sz w:val="24"/>
          <w:szCs w:val="24"/>
        </w:rPr>
        <w:t>ta</w:t>
      </w:r>
      <w:r w:rsidRPr="006518C9">
        <w:rPr>
          <w:rFonts w:ascii="Times New Roman" w:hAnsi="Times New Roman" w:cs="Times New Roman"/>
          <w:color w:val="191919"/>
          <w:sz w:val="24"/>
          <w:szCs w:val="24"/>
        </w:rPr>
        <w:t>u</w:t>
      </w:r>
      <w:r w:rsidRPr="006518C9">
        <w:rPr>
          <w:rFonts w:ascii="Times New Roman" w:hAnsi="Times New Roman" w:cs="Times New Roman"/>
          <w:color w:val="3B3B3B"/>
          <w:sz w:val="24"/>
          <w:szCs w:val="24"/>
        </w:rPr>
        <w:t xml:space="preserve">ght </w:t>
      </w:r>
      <w:r w:rsidRPr="006518C9">
        <w:rPr>
          <w:rFonts w:ascii="Times New Roman" w:hAnsi="Times New Roman" w:cs="Times New Roman"/>
          <w:color w:val="2A2A2A"/>
          <w:sz w:val="24"/>
          <w:szCs w:val="24"/>
        </w:rPr>
        <w:t xml:space="preserve">by </w:t>
      </w:r>
      <w:r w:rsidRPr="006518C9">
        <w:rPr>
          <w:rFonts w:ascii="Times New Roman" w:hAnsi="Times New Roman" w:cs="Times New Roman"/>
          <w:color w:val="3B3B3B"/>
          <w:sz w:val="24"/>
          <w:szCs w:val="24"/>
        </w:rPr>
        <w:t>sub</w:t>
      </w:r>
      <w:r w:rsidRPr="006518C9">
        <w:rPr>
          <w:rFonts w:ascii="Times New Roman" w:hAnsi="Times New Roman" w:cs="Times New Roman"/>
          <w:color w:val="191919"/>
          <w:sz w:val="24"/>
          <w:szCs w:val="24"/>
        </w:rPr>
        <w:t>j</w:t>
      </w:r>
      <w:r w:rsidRPr="006518C9">
        <w:rPr>
          <w:rFonts w:ascii="Times New Roman" w:hAnsi="Times New Roman" w:cs="Times New Roman"/>
          <w:color w:val="4A4A4A"/>
          <w:sz w:val="24"/>
          <w:szCs w:val="24"/>
        </w:rPr>
        <w:t xml:space="preserve">ect </w:t>
      </w:r>
      <w:r w:rsidRPr="006518C9">
        <w:rPr>
          <w:rFonts w:ascii="Times New Roman" w:hAnsi="Times New Roman" w:cs="Times New Roman"/>
          <w:color w:val="2A2A2A"/>
          <w:sz w:val="24"/>
          <w:szCs w:val="24"/>
        </w:rPr>
        <w:t>m</w:t>
      </w:r>
      <w:r w:rsidRPr="006518C9">
        <w:rPr>
          <w:rFonts w:ascii="Times New Roman" w:hAnsi="Times New Roman" w:cs="Times New Roman"/>
          <w:color w:val="4A4A4A"/>
          <w:sz w:val="24"/>
          <w:szCs w:val="24"/>
        </w:rPr>
        <w:t>at</w:t>
      </w:r>
      <w:r w:rsidRPr="006518C9">
        <w:rPr>
          <w:rFonts w:ascii="Times New Roman" w:hAnsi="Times New Roman" w:cs="Times New Roman"/>
          <w:color w:val="2A2A2A"/>
          <w:sz w:val="24"/>
          <w:szCs w:val="24"/>
        </w:rPr>
        <w:t>t</w:t>
      </w:r>
      <w:r w:rsidRPr="006518C9">
        <w:rPr>
          <w:rFonts w:ascii="Times New Roman" w:hAnsi="Times New Roman" w:cs="Times New Roman"/>
          <w:color w:val="4A4A4A"/>
          <w:sz w:val="24"/>
          <w:szCs w:val="24"/>
        </w:rPr>
        <w:t>e</w:t>
      </w:r>
      <w:r w:rsidRPr="006518C9">
        <w:rPr>
          <w:rFonts w:ascii="Times New Roman" w:hAnsi="Times New Roman" w:cs="Times New Roman"/>
          <w:color w:val="2A2A2A"/>
          <w:sz w:val="24"/>
          <w:szCs w:val="24"/>
        </w:rPr>
        <w:t xml:space="preserve">r </w:t>
      </w:r>
      <w:r w:rsidRPr="006518C9">
        <w:rPr>
          <w:rFonts w:ascii="Times New Roman" w:hAnsi="Times New Roman" w:cs="Times New Roman"/>
          <w:color w:val="4A4A4A"/>
          <w:sz w:val="24"/>
          <w:szCs w:val="24"/>
        </w:rPr>
        <w:t>ex</w:t>
      </w:r>
      <w:r w:rsidRPr="006518C9">
        <w:rPr>
          <w:rFonts w:ascii="Times New Roman" w:hAnsi="Times New Roman" w:cs="Times New Roman"/>
          <w:color w:val="2A2A2A"/>
          <w:sz w:val="24"/>
          <w:szCs w:val="24"/>
        </w:rPr>
        <w:t>p</w:t>
      </w:r>
      <w:r w:rsidRPr="006518C9">
        <w:rPr>
          <w:rFonts w:ascii="Times New Roman" w:hAnsi="Times New Roman" w:cs="Times New Roman"/>
          <w:color w:val="4A4A4A"/>
          <w:sz w:val="24"/>
          <w:szCs w:val="24"/>
        </w:rPr>
        <w:t>e</w:t>
      </w:r>
      <w:r w:rsidRPr="006518C9">
        <w:rPr>
          <w:rFonts w:ascii="Times New Roman" w:hAnsi="Times New Roman" w:cs="Times New Roman"/>
          <w:color w:val="2A2A2A"/>
          <w:sz w:val="24"/>
          <w:szCs w:val="24"/>
        </w:rPr>
        <w:t>rt</w:t>
      </w:r>
      <w:r w:rsidRPr="006518C9">
        <w:rPr>
          <w:rFonts w:ascii="Times New Roman" w:hAnsi="Times New Roman" w:cs="Times New Roman"/>
          <w:color w:val="4A4A4A"/>
          <w:sz w:val="24"/>
          <w:szCs w:val="24"/>
        </w:rPr>
        <w:t xml:space="preserve">s </w:t>
      </w:r>
      <w:r w:rsidRPr="006518C9">
        <w:rPr>
          <w:rFonts w:ascii="Times New Roman" w:hAnsi="Times New Roman" w:cs="Times New Roman"/>
          <w:color w:val="2A2A2A"/>
          <w:sz w:val="24"/>
          <w:szCs w:val="24"/>
        </w:rPr>
        <w:t>t</w:t>
      </w:r>
      <w:r w:rsidRPr="006518C9">
        <w:rPr>
          <w:rFonts w:ascii="Times New Roman" w:hAnsi="Times New Roman" w:cs="Times New Roman"/>
          <w:color w:val="4A4A4A"/>
          <w:sz w:val="24"/>
          <w:szCs w:val="24"/>
        </w:rPr>
        <w:t xml:space="preserve">o </w:t>
      </w:r>
      <w:r w:rsidRPr="006518C9">
        <w:rPr>
          <w:rFonts w:ascii="Times New Roman" w:hAnsi="Times New Roman" w:cs="Times New Roman"/>
          <w:color w:val="2A2A2A"/>
          <w:sz w:val="24"/>
          <w:szCs w:val="24"/>
        </w:rPr>
        <w:t>d</w:t>
      </w:r>
      <w:r w:rsidRPr="006518C9">
        <w:rPr>
          <w:rFonts w:ascii="Times New Roman" w:hAnsi="Times New Roman" w:cs="Times New Roman"/>
          <w:color w:val="4A4A4A"/>
          <w:sz w:val="24"/>
          <w:szCs w:val="24"/>
        </w:rPr>
        <w:t>eve</w:t>
      </w:r>
      <w:r w:rsidRPr="006518C9">
        <w:rPr>
          <w:rFonts w:ascii="Times New Roman" w:hAnsi="Times New Roman" w:cs="Times New Roman"/>
          <w:color w:val="2A2A2A"/>
          <w:sz w:val="24"/>
          <w:szCs w:val="24"/>
        </w:rPr>
        <w:t>l</w:t>
      </w:r>
      <w:r w:rsidRPr="006518C9">
        <w:rPr>
          <w:rFonts w:ascii="Times New Roman" w:hAnsi="Times New Roman" w:cs="Times New Roman"/>
          <w:color w:val="4A4A4A"/>
          <w:sz w:val="24"/>
          <w:szCs w:val="24"/>
        </w:rPr>
        <w:t>o</w:t>
      </w:r>
      <w:r w:rsidRPr="006518C9">
        <w:rPr>
          <w:rFonts w:ascii="Times New Roman" w:hAnsi="Times New Roman" w:cs="Times New Roman"/>
          <w:color w:val="2A2A2A"/>
          <w:sz w:val="24"/>
          <w:szCs w:val="24"/>
        </w:rPr>
        <w:t xml:space="preserve">p </w:t>
      </w:r>
      <w:r w:rsidRPr="006518C9">
        <w:rPr>
          <w:rFonts w:ascii="Times New Roman" w:hAnsi="Times New Roman" w:cs="Times New Roman"/>
          <w:color w:val="191919"/>
          <w:sz w:val="24"/>
          <w:szCs w:val="24"/>
        </w:rPr>
        <w:t>h</w:t>
      </w:r>
      <w:r w:rsidRPr="006518C9">
        <w:rPr>
          <w:rFonts w:ascii="Times New Roman" w:hAnsi="Times New Roman" w:cs="Times New Roman"/>
          <w:color w:val="4A4A4A"/>
          <w:sz w:val="24"/>
          <w:szCs w:val="24"/>
        </w:rPr>
        <w:t>ea</w:t>
      </w:r>
      <w:r w:rsidRPr="006518C9">
        <w:rPr>
          <w:rFonts w:ascii="Times New Roman" w:hAnsi="Times New Roman" w:cs="Times New Roman"/>
          <w:color w:val="0A0A0A"/>
          <w:sz w:val="24"/>
          <w:szCs w:val="24"/>
        </w:rPr>
        <w:t>l</w:t>
      </w:r>
      <w:r w:rsidRPr="006518C9">
        <w:rPr>
          <w:rFonts w:ascii="Times New Roman" w:hAnsi="Times New Roman" w:cs="Times New Roman"/>
          <w:color w:val="2A2A2A"/>
          <w:sz w:val="24"/>
          <w:szCs w:val="24"/>
        </w:rPr>
        <w:t>thc</w:t>
      </w:r>
      <w:r w:rsidRPr="006518C9">
        <w:rPr>
          <w:rFonts w:ascii="Times New Roman" w:hAnsi="Times New Roman" w:cs="Times New Roman"/>
          <w:color w:val="4A4A4A"/>
          <w:sz w:val="24"/>
          <w:szCs w:val="24"/>
        </w:rPr>
        <w:t>a</w:t>
      </w:r>
      <w:r w:rsidRPr="006518C9">
        <w:rPr>
          <w:rFonts w:ascii="Times New Roman" w:hAnsi="Times New Roman" w:cs="Times New Roman"/>
          <w:color w:val="191919"/>
          <w:sz w:val="24"/>
          <w:szCs w:val="24"/>
        </w:rPr>
        <w:t>r</w:t>
      </w:r>
      <w:r w:rsidRPr="006518C9">
        <w:rPr>
          <w:rFonts w:ascii="Times New Roman" w:hAnsi="Times New Roman" w:cs="Times New Roman"/>
          <w:color w:val="4A4A4A"/>
          <w:sz w:val="24"/>
          <w:szCs w:val="24"/>
        </w:rPr>
        <w:t xml:space="preserve">e </w:t>
      </w:r>
      <w:r w:rsidRPr="006518C9">
        <w:rPr>
          <w:rFonts w:ascii="Times New Roman" w:hAnsi="Times New Roman" w:cs="Times New Roman"/>
          <w:color w:val="2A2A2A"/>
          <w:sz w:val="24"/>
          <w:szCs w:val="24"/>
        </w:rPr>
        <w:t>prof</w:t>
      </w:r>
      <w:r w:rsidRPr="006518C9">
        <w:rPr>
          <w:rFonts w:ascii="Times New Roman" w:hAnsi="Times New Roman" w:cs="Times New Roman"/>
          <w:color w:val="4A4A4A"/>
          <w:sz w:val="24"/>
          <w:szCs w:val="24"/>
        </w:rPr>
        <w:t>ess</w:t>
      </w:r>
      <w:r w:rsidRPr="006518C9">
        <w:rPr>
          <w:rFonts w:ascii="Times New Roman" w:hAnsi="Times New Roman" w:cs="Times New Roman"/>
          <w:color w:val="2A2A2A"/>
          <w:sz w:val="24"/>
          <w:szCs w:val="24"/>
        </w:rPr>
        <w:t>ional</w:t>
      </w:r>
      <w:r w:rsidRPr="006518C9">
        <w:rPr>
          <w:rFonts w:ascii="Times New Roman" w:hAnsi="Times New Roman" w:cs="Times New Roman"/>
          <w:color w:val="4A4A4A"/>
          <w:sz w:val="24"/>
          <w:szCs w:val="24"/>
        </w:rPr>
        <w:t xml:space="preserve">s </w:t>
      </w:r>
      <w:r w:rsidRPr="006518C9">
        <w:rPr>
          <w:rFonts w:ascii="Times New Roman" w:hAnsi="Times New Roman" w:cs="Times New Roman"/>
          <w:color w:val="0A0A0A"/>
          <w:sz w:val="24"/>
          <w:szCs w:val="24"/>
        </w:rPr>
        <w:t>i</w:t>
      </w:r>
      <w:r w:rsidRPr="006518C9">
        <w:rPr>
          <w:rFonts w:ascii="Times New Roman" w:hAnsi="Times New Roman" w:cs="Times New Roman"/>
          <w:color w:val="2A2A2A"/>
          <w:sz w:val="24"/>
          <w:szCs w:val="24"/>
        </w:rPr>
        <w:t>nto inno</w:t>
      </w:r>
      <w:r w:rsidRPr="006518C9">
        <w:rPr>
          <w:rFonts w:ascii="Times New Roman" w:hAnsi="Times New Roman" w:cs="Times New Roman"/>
          <w:color w:val="4A4A4A"/>
          <w:sz w:val="24"/>
          <w:szCs w:val="24"/>
        </w:rPr>
        <w:t>va</w:t>
      </w:r>
      <w:r w:rsidRPr="006518C9">
        <w:rPr>
          <w:rFonts w:ascii="Times New Roman" w:hAnsi="Times New Roman" w:cs="Times New Roman"/>
          <w:color w:val="2A2A2A"/>
          <w:sz w:val="24"/>
          <w:szCs w:val="24"/>
        </w:rPr>
        <w:t xml:space="preserve">tive </w:t>
      </w:r>
      <w:r w:rsidRPr="006518C9">
        <w:rPr>
          <w:rFonts w:ascii="Times New Roman" w:hAnsi="Times New Roman" w:cs="Times New Roman"/>
          <w:color w:val="0A0A0A"/>
          <w:sz w:val="24"/>
          <w:szCs w:val="24"/>
        </w:rPr>
        <w:t>l</w:t>
      </w:r>
      <w:r w:rsidRPr="006518C9">
        <w:rPr>
          <w:rFonts w:ascii="Times New Roman" w:hAnsi="Times New Roman" w:cs="Times New Roman"/>
          <w:color w:val="4A4A4A"/>
          <w:sz w:val="24"/>
          <w:szCs w:val="24"/>
        </w:rPr>
        <w:t>ea</w:t>
      </w:r>
      <w:r w:rsidRPr="006518C9">
        <w:rPr>
          <w:rFonts w:ascii="Times New Roman" w:hAnsi="Times New Roman" w:cs="Times New Roman"/>
          <w:color w:val="2A2A2A"/>
          <w:sz w:val="24"/>
          <w:szCs w:val="24"/>
        </w:rPr>
        <w:t>d</w:t>
      </w:r>
      <w:r w:rsidRPr="006518C9">
        <w:rPr>
          <w:rFonts w:ascii="Times New Roman" w:hAnsi="Times New Roman" w:cs="Times New Roman"/>
          <w:color w:val="4A4A4A"/>
          <w:sz w:val="24"/>
          <w:szCs w:val="24"/>
        </w:rPr>
        <w:t>e</w:t>
      </w:r>
      <w:r w:rsidRPr="006518C9">
        <w:rPr>
          <w:rFonts w:ascii="Times New Roman" w:hAnsi="Times New Roman" w:cs="Times New Roman"/>
          <w:color w:val="2A2A2A"/>
          <w:sz w:val="24"/>
          <w:szCs w:val="24"/>
        </w:rPr>
        <w:t>r</w:t>
      </w:r>
      <w:r w:rsidRPr="006518C9">
        <w:rPr>
          <w:rFonts w:ascii="Times New Roman" w:hAnsi="Times New Roman" w:cs="Times New Roman"/>
          <w:color w:val="4A4A4A"/>
          <w:sz w:val="24"/>
          <w:szCs w:val="24"/>
        </w:rPr>
        <w:t xml:space="preserve">s. </w:t>
      </w:r>
      <w:r w:rsidRPr="006518C9">
        <w:rPr>
          <w:rFonts w:ascii="Times New Roman" w:hAnsi="Times New Roman" w:cs="Times New Roman"/>
          <w:color w:val="3B3B3B"/>
          <w:sz w:val="24"/>
          <w:szCs w:val="24"/>
        </w:rPr>
        <w:t>Ava</w:t>
      </w:r>
      <w:r w:rsidRPr="006518C9">
        <w:rPr>
          <w:rFonts w:ascii="Times New Roman" w:hAnsi="Times New Roman" w:cs="Times New Roman"/>
          <w:color w:val="191919"/>
          <w:sz w:val="24"/>
          <w:szCs w:val="24"/>
        </w:rPr>
        <w:t>ilabl</w:t>
      </w:r>
      <w:r w:rsidRPr="006518C9">
        <w:rPr>
          <w:rFonts w:ascii="Times New Roman" w:hAnsi="Times New Roman" w:cs="Times New Roman"/>
          <w:color w:val="3B3B3B"/>
          <w:sz w:val="24"/>
          <w:szCs w:val="24"/>
        </w:rPr>
        <w:t xml:space="preserve">e </w:t>
      </w:r>
      <w:r w:rsidRPr="006518C9">
        <w:rPr>
          <w:rFonts w:ascii="Times New Roman" w:hAnsi="Times New Roman" w:cs="Times New Roman"/>
          <w:color w:val="191919"/>
          <w:sz w:val="24"/>
          <w:szCs w:val="24"/>
        </w:rPr>
        <w:t xml:space="preserve">to </w:t>
      </w:r>
      <w:r w:rsidRPr="006518C9">
        <w:rPr>
          <w:rFonts w:ascii="Times New Roman" w:hAnsi="Times New Roman" w:cs="Times New Roman"/>
          <w:color w:val="3B3B3B"/>
          <w:sz w:val="24"/>
          <w:szCs w:val="24"/>
        </w:rPr>
        <w:t xml:space="preserve">staff </w:t>
      </w:r>
      <w:r w:rsidRPr="006518C9">
        <w:rPr>
          <w:rFonts w:ascii="Times New Roman" w:hAnsi="Times New Roman" w:cs="Times New Roman"/>
          <w:color w:val="191919"/>
          <w:sz w:val="24"/>
          <w:szCs w:val="24"/>
        </w:rPr>
        <w:t xml:space="preserve">in </w:t>
      </w:r>
      <w:r w:rsidRPr="006518C9">
        <w:rPr>
          <w:rFonts w:ascii="Times New Roman" w:hAnsi="Times New Roman" w:cs="Times New Roman"/>
          <w:color w:val="0A0A0A"/>
          <w:sz w:val="24"/>
          <w:szCs w:val="24"/>
        </w:rPr>
        <w:t>l</w:t>
      </w:r>
      <w:r w:rsidRPr="006518C9">
        <w:rPr>
          <w:rFonts w:ascii="Times New Roman" w:hAnsi="Times New Roman" w:cs="Times New Roman"/>
          <w:color w:val="2A2A2A"/>
          <w:sz w:val="24"/>
          <w:szCs w:val="24"/>
        </w:rPr>
        <w:t>eadersh</w:t>
      </w:r>
      <w:r w:rsidRPr="006518C9">
        <w:rPr>
          <w:rFonts w:ascii="Times New Roman" w:hAnsi="Times New Roman" w:cs="Times New Roman"/>
          <w:color w:val="0A0A0A"/>
          <w:sz w:val="24"/>
          <w:szCs w:val="24"/>
        </w:rPr>
        <w:t>i</w:t>
      </w:r>
      <w:r w:rsidRPr="006518C9">
        <w:rPr>
          <w:rFonts w:ascii="Times New Roman" w:hAnsi="Times New Roman" w:cs="Times New Roman"/>
          <w:color w:val="2A2A2A"/>
          <w:sz w:val="24"/>
          <w:szCs w:val="24"/>
        </w:rPr>
        <w:t>p position</w:t>
      </w:r>
      <w:r w:rsidRPr="006518C9">
        <w:rPr>
          <w:rFonts w:ascii="Times New Roman" w:hAnsi="Times New Roman" w:cs="Times New Roman"/>
          <w:color w:val="4A4A4A"/>
          <w:sz w:val="24"/>
          <w:szCs w:val="24"/>
        </w:rPr>
        <w:t>s a</w:t>
      </w:r>
      <w:r w:rsidRPr="006518C9">
        <w:rPr>
          <w:rFonts w:ascii="Times New Roman" w:hAnsi="Times New Roman" w:cs="Times New Roman"/>
          <w:color w:val="191919"/>
          <w:sz w:val="24"/>
          <w:szCs w:val="24"/>
        </w:rPr>
        <w:t xml:space="preserve">nd </w:t>
      </w:r>
      <w:r w:rsidRPr="006518C9">
        <w:rPr>
          <w:rFonts w:ascii="Times New Roman" w:hAnsi="Times New Roman" w:cs="Times New Roman"/>
          <w:color w:val="2A2A2A"/>
          <w:sz w:val="24"/>
          <w:szCs w:val="24"/>
        </w:rPr>
        <w:t xml:space="preserve">to </w:t>
      </w:r>
      <w:r w:rsidRPr="006518C9">
        <w:rPr>
          <w:rFonts w:ascii="Times New Roman" w:hAnsi="Times New Roman" w:cs="Times New Roman"/>
          <w:color w:val="0A0A0A"/>
          <w:sz w:val="24"/>
          <w:szCs w:val="24"/>
        </w:rPr>
        <w:t>u</w:t>
      </w:r>
      <w:r w:rsidRPr="006518C9">
        <w:rPr>
          <w:rFonts w:ascii="Times New Roman" w:hAnsi="Times New Roman" w:cs="Times New Roman"/>
          <w:color w:val="2A2A2A"/>
          <w:sz w:val="24"/>
          <w:szCs w:val="24"/>
        </w:rPr>
        <w:t>p</w:t>
      </w:r>
      <w:r w:rsidRPr="006518C9">
        <w:rPr>
          <w:rFonts w:ascii="Times New Roman" w:hAnsi="Times New Roman" w:cs="Times New Roman"/>
          <w:color w:val="4A4A4A"/>
          <w:sz w:val="24"/>
          <w:szCs w:val="24"/>
        </w:rPr>
        <w:t>-a</w:t>
      </w:r>
      <w:r w:rsidRPr="006518C9">
        <w:rPr>
          <w:rFonts w:ascii="Times New Roman" w:hAnsi="Times New Roman" w:cs="Times New Roman"/>
          <w:color w:val="191919"/>
          <w:sz w:val="24"/>
          <w:szCs w:val="24"/>
        </w:rPr>
        <w:t>nd</w:t>
      </w:r>
      <w:r w:rsidRPr="006518C9">
        <w:rPr>
          <w:rFonts w:ascii="Times New Roman" w:hAnsi="Times New Roman" w:cs="Times New Roman"/>
          <w:color w:val="4A4A4A"/>
          <w:sz w:val="24"/>
          <w:szCs w:val="24"/>
        </w:rPr>
        <w:t>-</w:t>
      </w:r>
      <w:r w:rsidRPr="006518C9">
        <w:rPr>
          <w:rFonts w:ascii="Times New Roman" w:hAnsi="Times New Roman" w:cs="Times New Roman"/>
          <w:color w:val="2A2A2A"/>
          <w:sz w:val="24"/>
          <w:szCs w:val="24"/>
        </w:rPr>
        <w:t xml:space="preserve">coming </w:t>
      </w:r>
      <w:r w:rsidRPr="006518C9">
        <w:rPr>
          <w:rFonts w:ascii="Times New Roman" w:hAnsi="Times New Roman" w:cs="Times New Roman"/>
          <w:color w:val="0A0A0A"/>
          <w:sz w:val="24"/>
          <w:szCs w:val="24"/>
        </w:rPr>
        <w:t>l</w:t>
      </w:r>
      <w:r w:rsidRPr="006518C9">
        <w:rPr>
          <w:rFonts w:ascii="Times New Roman" w:hAnsi="Times New Roman" w:cs="Times New Roman"/>
          <w:color w:val="4A4A4A"/>
          <w:sz w:val="24"/>
          <w:szCs w:val="24"/>
        </w:rPr>
        <w:t>ea</w:t>
      </w:r>
      <w:r w:rsidRPr="006518C9">
        <w:rPr>
          <w:rFonts w:ascii="Times New Roman" w:hAnsi="Times New Roman" w:cs="Times New Roman"/>
          <w:color w:val="191919"/>
          <w:sz w:val="24"/>
          <w:szCs w:val="24"/>
        </w:rPr>
        <w:t>d</w:t>
      </w:r>
      <w:r w:rsidRPr="006518C9">
        <w:rPr>
          <w:rFonts w:ascii="Times New Roman" w:hAnsi="Times New Roman" w:cs="Times New Roman"/>
          <w:color w:val="3B3B3B"/>
          <w:sz w:val="24"/>
          <w:szCs w:val="24"/>
        </w:rPr>
        <w:t>ers t</w:t>
      </w:r>
      <w:r w:rsidRPr="006518C9">
        <w:rPr>
          <w:rFonts w:ascii="Times New Roman" w:hAnsi="Times New Roman" w:cs="Times New Roman"/>
          <w:color w:val="191919"/>
          <w:sz w:val="24"/>
          <w:szCs w:val="24"/>
        </w:rPr>
        <w:t>hrou</w:t>
      </w:r>
      <w:r w:rsidRPr="006518C9">
        <w:rPr>
          <w:rFonts w:ascii="Times New Roman" w:hAnsi="Times New Roman" w:cs="Times New Roman"/>
          <w:color w:val="3B3B3B"/>
          <w:sz w:val="24"/>
          <w:szCs w:val="24"/>
        </w:rPr>
        <w:t>g</w:t>
      </w:r>
      <w:r w:rsidRPr="006518C9">
        <w:rPr>
          <w:rFonts w:ascii="Times New Roman" w:hAnsi="Times New Roman" w:cs="Times New Roman"/>
          <w:color w:val="191919"/>
          <w:sz w:val="24"/>
          <w:szCs w:val="24"/>
        </w:rPr>
        <w:t xml:space="preserve">hout </w:t>
      </w:r>
      <w:r w:rsidRPr="006518C9">
        <w:rPr>
          <w:rFonts w:ascii="Times New Roman" w:hAnsi="Times New Roman" w:cs="Times New Roman"/>
          <w:color w:val="3B3B3B"/>
          <w:sz w:val="24"/>
          <w:szCs w:val="24"/>
        </w:rPr>
        <w:t>t</w:t>
      </w:r>
      <w:r w:rsidRPr="006518C9">
        <w:rPr>
          <w:rFonts w:ascii="Times New Roman" w:hAnsi="Times New Roman" w:cs="Times New Roman"/>
          <w:color w:val="191919"/>
          <w:sz w:val="24"/>
          <w:szCs w:val="24"/>
        </w:rPr>
        <w:t>h</w:t>
      </w:r>
      <w:r w:rsidRPr="006518C9">
        <w:rPr>
          <w:rFonts w:ascii="Times New Roman" w:hAnsi="Times New Roman" w:cs="Times New Roman"/>
          <w:color w:val="4A4A4A"/>
          <w:sz w:val="24"/>
          <w:szCs w:val="24"/>
        </w:rPr>
        <w:t xml:space="preserve">e </w:t>
      </w:r>
      <w:r w:rsidRPr="006518C9">
        <w:rPr>
          <w:rFonts w:ascii="Times New Roman" w:hAnsi="Times New Roman" w:cs="Times New Roman"/>
          <w:color w:val="2A2A2A"/>
          <w:sz w:val="24"/>
          <w:szCs w:val="24"/>
        </w:rPr>
        <w:t xml:space="preserve">Command. The </w:t>
      </w:r>
      <w:r w:rsidRPr="006518C9">
        <w:rPr>
          <w:rFonts w:ascii="Times New Roman" w:hAnsi="Times New Roman" w:cs="Times New Roman"/>
          <w:color w:val="3B3B3B"/>
          <w:sz w:val="24"/>
          <w:szCs w:val="24"/>
        </w:rPr>
        <w:t xml:space="preserve">course </w:t>
      </w:r>
      <w:r w:rsidRPr="006518C9">
        <w:rPr>
          <w:rFonts w:ascii="Times New Roman" w:hAnsi="Times New Roman" w:cs="Times New Roman"/>
          <w:color w:val="0A0A0A"/>
          <w:sz w:val="24"/>
          <w:szCs w:val="24"/>
        </w:rPr>
        <w:t>i</w:t>
      </w:r>
      <w:r w:rsidRPr="006518C9">
        <w:rPr>
          <w:rFonts w:ascii="Times New Roman" w:hAnsi="Times New Roman" w:cs="Times New Roman"/>
          <w:color w:val="4A4A4A"/>
          <w:sz w:val="24"/>
          <w:szCs w:val="24"/>
        </w:rPr>
        <w:t xml:space="preserve">s </w:t>
      </w:r>
      <w:r w:rsidRPr="006518C9">
        <w:rPr>
          <w:rFonts w:ascii="Times New Roman" w:hAnsi="Times New Roman" w:cs="Times New Roman"/>
          <w:color w:val="2A2A2A"/>
          <w:sz w:val="24"/>
          <w:szCs w:val="24"/>
        </w:rPr>
        <w:t>d</w:t>
      </w:r>
      <w:r w:rsidRPr="006518C9">
        <w:rPr>
          <w:rFonts w:ascii="Times New Roman" w:hAnsi="Times New Roman" w:cs="Times New Roman"/>
          <w:color w:val="4A4A4A"/>
          <w:sz w:val="24"/>
          <w:szCs w:val="24"/>
        </w:rPr>
        <w:t>es</w:t>
      </w:r>
      <w:r w:rsidRPr="006518C9">
        <w:rPr>
          <w:rFonts w:ascii="Times New Roman" w:hAnsi="Times New Roman" w:cs="Times New Roman"/>
          <w:color w:val="0A0A0A"/>
          <w:sz w:val="24"/>
          <w:szCs w:val="24"/>
        </w:rPr>
        <w:t>i</w:t>
      </w:r>
      <w:r w:rsidRPr="006518C9">
        <w:rPr>
          <w:rFonts w:ascii="Times New Roman" w:hAnsi="Times New Roman" w:cs="Times New Roman"/>
          <w:color w:val="4A4A4A"/>
          <w:sz w:val="24"/>
          <w:szCs w:val="24"/>
        </w:rPr>
        <w:t>g</w:t>
      </w:r>
      <w:r w:rsidRPr="006518C9">
        <w:rPr>
          <w:rFonts w:ascii="Times New Roman" w:hAnsi="Times New Roman" w:cs="Times New Roman"/>
          <w:color w:val="191919"/>
          <w:sz w:val="24"/>
          <w:szCs w:val="24"/>
        </w:rPr>
        <w:t>n</w:t>
      </w:r>
      <w:r w:rsidRPr="006518C9">
        <w:rPr>
          <w:rFonts w:ascii="Times New Roman" w:hAnsi="Times New Roman" w:cs="Times New Roman"/>
          <w:color w:val="4A4A4A"/>
          <w:sz w:val="24"/>
          <w:szCs w:val="24"/>
        </w:rPr>
        <w:t xml:space="preserve">ed </w:t>
      </w:r>
      <w:r w:rsidRPr="006518C9">
        <w:rPr>
          <w:rFonts w:ascii="Times New Roman" w:hAnsi="Times New Roman" w:cs="Times New Roman"/>
          <w:color w:val="3B3B3B"/>
          <w:sz w:val="24"/>
          <w:szCs w:val="24"/>
        </w:rPr>
        <w:t xml:space="preserve">to </w:t>
      </w:r>
      <w:r w:rsidRPr="006518C9">
        <w:rPr>
          <w:rFonts w:ascii="Times New Roman" w:hAnsi="Times New Roman" w:cs="Times New Roman"/>
          <w:color w:val="2A2A2A"/>
          <w:sz w:val="24"/>
          <w:szCs w:val="24"/>
        </w:rPr>
        <w:t>bu</w:t>
      </w:r>
      <w:r w:rsidRPr="006518C9">
        <w:rPr>
          <w:rFonts w:ascii="Times New Roman" w:hAnsi="Times New Roman" w:cs="Times New Roman"/>
          <w:color w:val="0A0A0A"/>
          <w:sz w:val="24"/>
          <w:szCs w:val="24"/>
        </w:rPr>
        <w:t>il</w:t>
      </w:r>
      <w:r w:rsidRPr="006518C9">
        <w:rPr>
          <w:rFonts w:ascii="Times New Roman" w:hAnsi="Times New Roman" w:cs="Times New Roman"/>
          <w:color w:val="2A2A2A"/>
          <w:sz w:val="24"/>
          <w:szCs w:val="24"/>
        </w:rPr>
        <w:t xml:space="preserve">d </w:t>
      </w:r>
      <w:r w:rsidRPr="006518C9">
        <w:rPr>
          <w:rFonts w:ascii="Times New Roman" w:hAnsi="Times New Roman" w:cs="Times New Roman"/>
          <w:color w:val="4A4A4A"/>
          <w:sz w:val="24"/>
          <w:szCs w:val="24"/>
        </w:rPr>
        <w:t>co</w:t>
      </w:r>
      <w:r w:rsidRPr="006518C9">
        <w:rPr>
          <w:rFonts w:ascii="Times New Roman" w:hAnsi="Times New Roman" w:cs="Times New Roman"/>
          <w:color w:val="191919"/>
          <w:sz w:val="24"/>
          <w:szCs w:val="24"/>
        </w:rPr>
        <w:t>mp</w:t>
      </w:r>
      <w:r w:rsidRPr="006518C9">
        <w:rPr>
          <w:rFonts w:ascii="Times New Roman" w:hAnsi="Times New Roman" w:cs="Times New Roman"/>
          <w:color w:val="3B3B3B"/>
          <w:sz w:val="24"/>
          <w:szCs w:val="24"/>
        </w:rPr>
        <w:t xml:space="preserve">etency </w:t>
      </w:r>
      <w:r w:rsidRPr="006518C9">
        <w:rPr>
          <w:rFonts w:ascii="Times New Roman" w:hAnsi="Times New Roman" w:cs="Times New Roman"/>
          <w:color w:val="191919"/>
          <w:sz w:val="24"/>
          <w:szCs w:val="24"/>
        </w:rPr>
        <w:t xml:space="preserve">in </w:t>
      </w:r>
      <w:r w:rsidRPr="006518C9">
        <w:rPr>
          <w:rFonts w:ascii="Times New Roman" w:hAnsi="Times New Roman" w:cs="Times New Roman"/>
          <w:color w:val="4A4A4A"/>
          <w:sz w:val="24"/>
          <w:szCs w:val="24"/>
        </w:rPr>
        <w:t>e</w:t>
      </w:r>
      <w:r w:rsidRPr="006518C9">
        <w:rPr>
          <w:rFonts w:ascii="Times New Roman" w:hAnsi="Times New Roman" w:cs="Times New Roman"/>
          <w:color w:val="2A2A2A"/>
          <w:sz w:val="24"/>
          <w:szCs w:val="24"/>
        </w:rPr>
        <w:t>ffe</w:t>
      </w:r>
      <w:r w:rsidRPr="006518C9">
        <w:rPr>
          <w:rFonts w:ascii="Times New Roman" w:hAnsi="Times New Roman" w:cs="Times New Roman"/>
          <w:color w:val="4A4A4A"/>
          <w:sz w:val="24"/>
          <w:szCs w:val="24"/>
        </w:rPr>
        <w:t>c</w:t>
      </w:r>
      <w:r w:rsidRPr="006518C9">
        <w:rPr>
          <w:rFonts w:ascii="Times New Roman" w:hAnsi="Times New Roman" w:cs="Times New Roman"/>
          <w:color w:val="191919"/>
          <w:sz w:val="24"/>
          <w:szCs w:val="24"/>
        </w:rPr>
        <w:t>ti</w:t>
      </w:r>
      <w:r w:rsidRPr="006518C9">
        <w:rPr>
          <w:rFonts w:ascii="Times New Roman" w:hAnsi="Times New Roman" w:cs="Times New Roman"/>
          <w:color w:val="3B3B3B"/>
          <w:sz w:val="24"/>
          <w:szCs w:val="24"/>
        </w:rPr>
        <w:t xml:space="preserve">ve </w:t>
      </w:r>
      <w:r w:rsidRPr="006518C9">
        <w:rPr>
          <w:rFonts w:ascii="Times New Roman" w:hAnsi="Times New Roman" w:cs="Times New Roman"/>
          <w:color w:val="0A0A0A"/>
          <w:sz w:val="24"/>
          <w:szCs w:val="24"/>
        </w:rPr>
        <w:t>l</w:t>
      </w:r>
      <w:r w:rsidRPr="006518C9">
        <w:rPr>
          <w:rFonts w:ascii="Times New Roman" w:hAnsi="Times New Roman" w:cs="Times New Roman"/>
          <w:color w:val="3B3B3B"/>
          <w:sz w:val="24"/>
          <w:szCs w:val="24"/>
        </w:rPr>
        <w:t>eaders</w:t>
      </w:r>
      <w:r w:rsidRPr="006518C9">
        <w:rPr>
          <w:rFonts w:ascii="Times New Roman" w:hAnsi="Times New Roman" w:cs="Times New Roman"/>
          <w:color w:val="191919"/>
          <w:sz w:val="24"/>
          <w:szCs w:val="24"/>
        </w:rPr>
        <w:t>hip</w:t>
      </w:r>
      <w:r w:rsidRPr="006518C9">
        <w:rPr>
          <w:rFonts w:ascii="Times New Roman" w:hAnsi="Times New Roman" w:cs="Times New Roman"/>
          <w:color w:val="4A4A4A"/>
          <w:sz w:val="24"/>
          <w:szCs w:val="24"/>
        </w:rPr>
        <w:t xml:space="preserve">, </w:t>
      </w:r>
      <w:r w:rsidRPr="006518C9">
        <w:rPr>
          <w:rFonts w:ascii="Times New Roman" w:hAnsi="Times New Roman" w:cs="Times New Roman"/>
          <w:color w:val="2A2A2A"/>
          <w:sz w:val="24"/>
          <w:szCs w:val="24"/>
        </w:rPr>
        <w:t>qua</w:t>
      </w:r>
      <w:r w:rsidRPr="006518C9">
        <w:rPr>
          <w:rFonts w:ascii="Times New Roman" w:hAnsi="Times New Roman" w:cs="Times New Roman"/>
          <w:color w:val="0A0A0A"/>
          <w:sz w:val="24"/>
          <w:szCs w:val="24"/>
        </w:rPr>
        <w:t>l</w:t>
      </w:r>
      <w:r w:rsidRPr="006518C9">
        <w:rPr>
          <w:rFonts w:ascii="Times New Roman" w:hAnsi="Times New Roman" w:cs="Times New Roman"/>
          <w:color w:val="2A2A2A"/>
          <w:sz w:val="24"/>
          <w:szCs w:val="24"/>
        </w:rPr>
        <w:t xml:space="preserve">ity </w:t>
      </w:r>
      <w:r w:rsidRPr="006518C9">
        <w:rPr>
          <w:rFonts w:ascii="Times New Roman" w:hAnsi="Times New Roman" w:cs="Times New Roman"/>
          <w:color w:val="0A0A0A"/>
          <w:sz w:val="24"/>
          <w:szCs w:val="24"/>
        </w:rPr>
        <w:t>im</w:t>
      </w:r>
      <w:r w:rsidRPr="006518C9">
        <w:rPr>
          <w:rFonts w:ascii="Times New Roman" w:hAnsi="Times New Roman" w:cs="Times New Roman"/>
          <w:color w:val="2A2A2A"/>
          <w:sz w:val="24"/>
          <w:szCs w:val="24"/>
        </w:rPr>
        <w:t>provem</w:t>
      </w:r>
      <w:r w:rsidRPr="006518C9">
        <w:rPr>
          <w:rFonts w:ascii="Times New Roman" w:hAnsi="Times New Roman" w:cs="Times New Roman"/>
          <w:color w:val="4A4A4A"/>
          <w:sz w:val="24"/>
          <w:szCs w:val="24"/>
        </w:rPr>
        <w:t>e</w:t>
      </w:r>
      <w:r w:rsidRPr="006518C9">
        <w:rPr>
          <w:rFonts w:ascii="Times New Roman" w:hAnsi="Times New Roman" w:cs="Times New Roman"/>
          <w:color w:val="191919"/>
          <w:sz w:val="24"/>
          <w:szCs w:val="24"/>
        </w:rPr>
        <w:t xml:space="preserve">nt, </w:t>
      </w:r>
      <w:r w:rsidRPr="006518C9">
        <w:rPr>
          <w:rFonts w:ascii="Times New Roman" w:hAnsi="Times New Roman" w:cs="Times New Roman"/>
          <w:color w:val="2A2A2A"/>
          <w:sz w:val="24"/>
          <w:szCs w:val="24"/>
        </w:rPr>
        <w:t>p</w:t>
      </w:r>
      <w:r w:rsidRPr="006518C9">
        <w:rPr>
          <w:rFonts w:ascii="Times New Roman" w:hAnsi="Times New Roman" w:cs="Times New Roman"/>
          <w:color w:val="4A4A4A"/>
          <w:sz w:val="24"/>
          <w:szCs w:val="24"/>
        </w:rPr>
        <w:t>e</w:t>
      </w:r>
      <w:r w:rsidRPr="006518C9">
        <w:rPr>
          <w:rFonts w:ascii="Times New Roman" w:hAnsi="Times New Roman" w:cs="Times New Roman"/>
          <w:color w:val="2A2A2A"/>
          <w:sz w:val="24"/>
          <w:szCs w:val="24"/>
        </w:rPr>
        <w:t>r</w:t>
      </w:r>
      <w:r w:rsidRPr="006518C9">
        <w:rPr>
          <w:rFonts w:ascii="Times New Roman" w:hAnsi="Times New Roman" w:cs="Times New Roman"/>
          <w:color w:val="4A4A4A"/>
          <w:sz w:val="24"/>
          <w:szCs w:val="24"/>
        </w:rPr>
        <w:t>so</w:t>
      </w:r>
      <w:r w:rsidRPr="006518C9">
        <w:rPr>
          <w:rFonts w:ascii="Times New Roman" w:hAnsi="Times New Roman" w:cs="Times New Roman"/>
          <w:color w:val="191919"/>
          <w:sz w:val="24"/>
          <w:szCs w:val="24"/>
        </w:rPr>
        <w:t>nn</w:t>
      </w:r>
      <w:r w:rsidRPr="006518C9">
        <w:rPr>
          <w:rFonts w:ascii="Times New Roman" w:hAnsi="Times New Roman" w:cs="Times New Roman"/>
          <w:color w:val="4A4A4A"/>
          <w:sz w:val="24"/>
          <w:szCs w:val="24"/>
        </w:rPr>
        <w:t>e</w:t>
      </w:r>
      <w:r w:rsidRPr="006518C9">
        <w:rPr>
          <w:rFonts w:ascii="Times New Roman" w:hAnsi="Times New Roman" w:cs="Times New Roman"/>
          <w:color w:val="2A2A2A"/>
          <w:sz w:val="24"/>
          <w:szCs w:val="24"/>
        </w:rPr>
        <w:t xml:space="preserve">l </w:t>
      </w:r>
      <w:r w:rsidRPr="006518C9">
        <w:rPr>
          <w:rFonts w:ascii="Times New Roman" w:hAnsi="Times New Roman" w:cs="Times New Roman"/>
          <w:color w:val="191919"/>
          <w:sz w:val="24"/>
          <w:szCs w:val="24"/>
        </w:rPr>
        <w:t>m</w:t>
      </w:r>
      <w:r w:rsidRPr="006518C9">
        <w:rPr>
          <w:rFonts w:ascii="Times New Roman" w:hAnsi="Times New Roman" w:cs="Times New Roman"/>
          <w:color w:val="3B3B3B"/>
          <w:sz w:val="24"/>
          <w:szCs w:val="24"/>
        </w:rPr>
        <w:t>anagemen</w:t>
      </w:r>
      <w:r w:rsidRPr="006518C9">
        <w:rPr>
          <w:rFonts w:ascii="Times New Roman" w:hAnsi="Times New Roman" w:cs="Times New Roman"/>
          <w:color w:val="191919"/>
          <w:sz w:val="24"/>
          <w:szCs w:val="24"/>
        </w:rPr>
        <w:t xml:space="preserve">t </w:t>
      </w:r>
      <w:r w:rsidRPr="006518C9">
        <w:rPr>
          <w:rFonts w:ascii="Times New Roman" w:hAnsi="Times New Roman" w:cs="Times New Roman"/>
          <w:color w:val="3B3B3B"/>
          <w:sz w:val="24"/>
          <w:szCs w:val="24"/>
        </w:rPr>
        <w:t xml:space="preserve">and </w:t>
      </w:r>
      <w:r w:rsidRPr="006518C9">
        <w:rPr>
          <w:rFonts w:ascii="Times New Roman" w:hAnsi="Times New Roman" w:cs="Times New Roman"/>
          <w:color w:val="4A4A4A"/>
          <w:sz w:val="24"/>
          <w:szCs w:val="24"/>
        </w:rPr>
        <w:t>caree</w:t>
      </w:r>
      <w:r w:rsidRPr="006518C9">
        <w:rPr>
          <w:rFonts w:ascii="Times New Roman" w:hAnsi="Times New Roman" w:cs="Times New Roman"/>
          <w:color w:val="191919"/>
          <w:sz w:val="24"/>
          <w:szCs w:val="24"/>
        </w:rPr>
        <w:t>r tra</w:t>
      </w:r>
      <w:r w:rsidRPr="006518C9">
        <w:rPr>
          <w:rFonts w:ascii="Times New Roman" w:hAnsi="Times New Roman" w:cs="Times New Roman"/>
          <w:color w:val="3B3B3B"/>
          <w:sz w:val="24"/>
          <w:szCs w:val="24"/>
        </w:rPr>
        <w:t>c</w:t>
      </w:r>
      <w:r w:rsidRPr="006518C9">
        <w:rPr>
          <w:rFonts w:ascii="Times New Roman" w:hAnsi="Times New Roman" w:cs="Times New Roman"/>
          <w:color w:val="191919"/>
          <w:sz w:val="24"/>
          <w:szCs w:val="24"/>
        </w:rPr>
        <w:t xml:space="preserve">k </w:t>
      </w:r>
      <w:r w:rsidRPr="006518C9">
        <w:rPr>
          <w:rFonts w:ascii="Times New Roman" w:hAnsi="Times New Roman" w:cs="Times New Roman"/>
          <w:color w:val="2A2A2A"/>
          <w:sz w:val="24"/>
          <w:szCs w:val="24"/>
        </w:rPr>
        <w:t xml:space="preserve">progression, </w:t>
      </w:r>
      <w:r w:rsidRPr="006518C9">
        <w:rPr>
          <w:rFonts w:ascii="Times New Roman" w:hAnsi="Times New Roman" w:cs="Times New Roman"/>
          <w:color w:val="191919"/>
          <w:sz w:val="24"/>
          <w:szCs w:val="24"/>
        </w:rPr>
        <w:t>th</w:t>
      </w:r>
      <w:r w:rsidRPr="006518C9">
        <w:rPr>
          <w:rFonts w:ascii="Times New Roman" w:hAnsi="Times New Roman" w:cs="Times New Roman"/>
          <w:color w:val="3B3B3B"/>
          <w:sz w:val="24"/>
          <w:szCs w:val="24"/>
        </w:rPr>
        <w:t xml:space="preserve">e </w:t>
      </w:r>
      <w:r w:rsidRPr="006518C9">
        <w:rPr>
          <w:rFonts w:ascii="Times New Roman" w:hAnsi="Times New Roman" w:cs="Times New Roman"/>
          <w:color w:val="2A2A2A"/>
          <w:sz w:val="24"/>
          <w:szCs w:val="24"/>
        </w:rPr>
        <w:t xml:space="preserve">patient </w:t>
      </w:r>
      <w:r w:rsidRPr="006518C9">
        <w:rPr>
          <w:rFonts w:ascii="Times New Roman" w:hAnsi="Times New Roman" w:cs="Times New Roman"/>
          <w:color w:val="3B3B3B"/>
          <w:sz w:val="24"/>
          <w:szCs w:val="24"/>
        </w:rPr>
        <w:t>expe</w:t>
      </w:r>
      <w:r w:rsidRPr="006518C9">
        <w:rPr>
          <w:rFonts w:ascii="Times New Roman" w:hAnsi="Times New Roman" w:cs="Times New Roman"/>
          <w:color w:val="191919"/>
          <w:sz w:val="24"/>
          <w:szCs w:val="24"/>
        </w:rPr>
        <w:t>ri</w:t>
      </w:r>
      <w:r w:rsidRPr="006518C9">
        <w:rPr>
          <w:rFonts w:ascii="Times New Roman" w:hAnsi="Times New Roman" w:cs="Times New Roman"/>
          <w:color w:val="3B3B3B"/>
          <w:sz w:val="24"/>
          <w:szCs w:val="24"/>
        </w:rPr>
        <w:t xml:space="preserve">ence, </w:t>
      </w:r>
      <w:r w:rsidRPr="006518C9">
        <w:rPr>
          <w:rFonts w:ascii="Times New Roman" w:hAnsi="Times New Roman" w:cs="Times New Roman"/>
          <w:color w:val="191919"/>
          <w:sz w:val="24"/>
          <w:szCs w:val="24"/>
        </w:rPr>
        <w:t>r</w:t>
      </w:r>
      <w:r w:rsidRPr="006518C9">
        <w:rPr>
          <w:rFonts w:ascii="Times New Roman" w:hAnsi="Times New Roman" w:cs="Times New Roman"/>
          <w:color w:val="3B3B3B"/>
          <w:sz w:val="24"/>
          <w:szCs w:val="24"/>
        </w:rPr>
        <w:t>eso</w:t>
      </w:r>
      <w:r w:rsidRPr="006518C9">
        <w:rPr>
          <w:rFonts w:ascii="Times New Roman" w:hAnsi="Times New Roman" w:cs="Times New Roman"/>
          <w:color w:val="191919"/>
          <w:sz w:val="24"/>
          <w:szCs w:val="24"/>
        </w:rPr>
        <w:t>ur</w:t>
      </w:r>
      <w:r w:rsidRPr="006518C9">
        <w:rPr>
          <w:rFonts w:ascii="Times New Roman" w:hAnsi="Times New Roman" w:cs="Times New Roman"/>
          <w:color w:val="4A4A4A"/>
          <w:sz w:val="24"/>
          <w:szCs w:val="24"/>
        </w:rPr>
        <w:t xml:space="preserve">ces </w:t>
      </w:r>
      <w:r w:rsidRPr="006518C9">
        <w:rPr>
          <w:rFonts w:ascii="Times New Roman" w:hAnsi="Times New Roman" w:cs="Times New Roman"/>
          <w:color w:val="3B3B3B"/>
          <w:sz w:val="24"/>
          <w:szCs w:val="24"/>
        </w:rPr>
        <w:t>ava</w:t>
      </w:r>
      <w:r w:rsidRPr="006518C9">
        <w:rPr>
          <w:rFonts w:ascii="Times New Roman" w:hAnsi="Times New Roman" w:cs="Times New Roman"/>
          <w:color w:val="0A0A0A"/>
          <w:sz w:val="24"/>
          <w:szCs w:val="24"/>
        </w:rPr>
        <w:t>il</w:t>
      </w:r>
      <w:r w:rsidRPr="006518C9">
        <w:rPr>
          <w:rFonts w:ascii="Times New Roman" w:hAnsi="Times New Roman" w:cs="Times New Roman"/>
          <w:color w:val="4A4A4A"/>
          <w:sz w:val="24"/>
          <w:szCs w:val="24"/>
        </w:rPr>
        <w:t>a</w:t>
      </w:r>
      <w:r w:rsidRPr="006518C9">
        <w:rPr>
          <w:rFonts w:ascii="Times New Roman" w:hAnsi="Times New Roman" w:cs="Times New Roman"/>
          <w:color w:val="2A2A2A"/>
          <w:sz w:val="24"/>
          <w:szCs w:val="24"/>
        </w:rPr>
        <w:t>b</w:t>
      </w:r>
      <w:r w:rsidRPr="006518C9">
        <w:rPr>
          <w:rFonts w:ascii="Times New Roman" w:hAnsi="Times New Roman" w:cs="Times New Roman"/>
          <w:color w:val="0A0A0A"/>
          <w:sz w:val="24"/>
          <w:szCs w:val="24"/>
        </w:rPr>
        <w:t>l</w:t>
      </w:r>
      <w:r w:rsidRPr="006518C9">
        <w:rPr>
          <w:rFonts w:ascii="Times New Roman" w:hAnsi="Times New Roman" w:cs="Times New Roman"/>
          <w:color w:val="4A4A4A"/>
          <w:sz w:val="24"/>
          <w:szCs w:val="24"/>
        </w:rPr>
        <w:t xml:space="preserve">e </w:t>
      </w:r>
      <w:r w:rsidRPr="006518C9">
        <w:rPr>
          <w:rFonts w:ascii="Times New Roman" w:hAnsi="Times New Roman" w:cs="Times New Roman"/>
          <w:color w:val="2A2A2A"/>
          <w:sz w:val="24"/>
          <w:szCs w:val="24"/>
        </w:rPr>
        <w:t xml:space="preserve">to </w:t>
      </w:r>
      <w:r w:rsidRPr="006518C9">
        <w:rPr>
          <w:rFonts w:ascii="Times New Roman" w:hAnsi="Times New Roman" w:cs="Times New Roman"/>
          <w:color w:val="4A4A4A"/>
          <w:sz w:val="24"/>
          <w:szCs w:val="24"/>
        </w:rPr>
        <w:t>s</w:t>
      </w:r>
      <w:r w:rsidRPr="006518C9">
        <w:rPr>
          <w:rFonts w:ascii="Times New Roman" w:hAnsi="Times New Roman" w:cs="Times New Roman"/>
          <w:color w:val="191919"/>
          <w:sz w:val="24"/>
          <w:szCs w:val="24"/>
        </w:rPr>
        <w:t>upp</w:t>
      </w:r>
      <w:r w:rsidRPr="006518C9">
        <w:rPr>
          <w:rFonts w:ascii="Times New Roman" w:hAnsi="Times New Roman" w:cs="Times New Roman"/>
          <w:color w:val="3B3B3B"/>
          <w:sz w:val="24"/>
          <w:szCs w:val="24"/>
        </w:rPr>
        <w:t>o</w:t>
      </w:r>
      <w:r w:rsidRPr="006518C9">
        <w:rPr>
          <w:rFonts w:ascii="Times New Roman" w:hAnsi="Times New Roman" w:cs="Times New Roman"/>
          <w:color w:val="191919"/>
          <w:sz w:val="24"/>
          <w:szCs w:val="24"/>
        </w:rPr>
        <w:t xml:space="preserve">rt </w:t>
      </w:r>
      <w:r w:rsidRPr="006518C9">
        <w:rPr>
          <w:rFonts w:ascii="Times New Roman" w:hAnsi="Times New Roman" w:cs="Times New Roman"/>
          <w:color w:val="0A0A0A"/>
          <w:sz w:val="24"/>
          <w:szCs w:val="24"/>
        </w:rPr>
        <w:t>l</w:t>
      </w:r>
      <w:r w:rsidRPr="006518C9">
        <w:rPr>
          <w:rFonts w:ascii="Times New Roman" w:hAnsi="Times New Roman" w:cs="Times New Roman"/>
          <w:color w:val="3B3B3B"/>
          <w:sz w:val="24"/>
          <w:szCs w:val="24"/>
        </w:rPr>
        <w:t>ea</w:t>
      </w:r>
      <w:r w:rsidRPr="006518C9">
        <w:rPr>
          <w:rFonts w:ascii="Times New Roman" w:hAnsi="Times New Roman" w:cs="Times New Roman"/>
          <w:color w:val="191919"/>
          <w:sz w:val="24"/>
          <w:szCs w:val="24"/>
        </w:rPr>
        <w:t>d</w:t>
      </w:r>
      <w:r w:rsidRPr="006518C9">
        <w:rPr>
          <w:rFonts w:ascii="Times New Roman" w:hAnsi="Times New Roman" w:cs="Times New Roman"/>
          <w:color w:val="3B3B3B"/>
          <w:sz w:val="24"/>
          <w:szCs w:val="24"/>
        </w:rPr>
        <w:t>e</w:t>
      </w:r>
      <w:r w:rsidRPr="006518C9">
        <w:rPr>
          <w:rFonts w:ascii="Times New Roman" w:hAnsi="Times New Roman" w:cs="Times New Roman"/>
          <w:color w:val="191919"/>
          <w:sz w:val="24"/>
          <w:szCs w:val="24"/>
        </w:rPr>
        <w:t>r</w:t>
      </w:r>
      <w:r w:rsidRPr="006518C9">
        <w:rPr>
          <w:rFonts w:ascii="Times New Roman" w:hAnsi="Times New Roman" w:cs="Times New Roman"/>
          <w:color w:val="3B3B3B"/>
          <w:sz w:val="24"/>
          <w:szCs w:val="24"/>
        </w:rPr>
        <w:t>s</w:t>
      </w:r>
      <w:r w:rsidRPr="006518C9">
        <w:rPr>
          <w:rFonts w:ascii="Times New Roman" w:hAnsi="Times New Roman" w:cs="Times New Roman"/>
          <w:color w:val="191919"/>
          <w:sz w:val="24"/>
          <w:szCs w:val="24"/>
        </w:rPr>
        <w:t xml:space="preserve">, </w:t>
      </w:r>
      <w:r w:rsidRPr="006518C9">
        <w:rPr>
          <w:rFonts w:ascii="Times New Roman" w:hAnsi="Times New Roman" w:cs="Times New Roman"/>
          <w:color w:val="2A2A2A"/>
          <w:sz w:val="24"/>
          <w:szCs w:val="24"/>
        </w:rPr>
        <w:t>topi</w:t>
      </w:r>
      <w:r w:rsidRPr="006518C9">
        <w:rPr>
          <w:rFonts w:ascii="Times New Roman" w:hAnsi="Times New Roman" w:cs="Times New Roman"/>
          <w:color w:val="4A4A4A"/>
          <w:sz w:val="24"/>
          <w:szCs w:val="24"/>
        </w:rPr>
        <w:t xml:space="preserve">cs </w:t>
      </w:r>
      <w:r w:rsidRPr="006518C9">
        <w:rPr>
          <w:rFonts w:ascii="Times New Roman" w:hAnsi="Times New Roman" w:cs="Times New Roman"/>
          <w:color w:val="191919"/>
          <w:sz w:val="24"/>
          <w:szCs w:val="24"/>
        </w:rPr>
        <w:t xml:space="preserve">unique to </w:t>
      </w:r>
      <w:r w:rsidRPr="006518C9">
        <w:rPr>
          <w:rFonts w:ascii="Times New Roman" w:hAnsi="Times New Roman" w:cs="Times New Roman"/>
          <w:color w:val="3B3B3B"/>
          <w:sz w:val="24"/>
          <w:szCs w:val="24"/>
        </w:rPr>
        <w:t xml:space="preserve">2l51 </w:t>
      </w:r>
      <w:r w:rsidRPr="006518C9">
        <w:rPr>
          <w:rFonts w:ascii="Times New Roman" w:hAnsi="Times New Roman" w:cs="Times New Roman"/>
          <w:color w:val="4A4A4A"/>
          <w:sz w:val="24"/>
          <w:szCs w:val="24"/>
        </w:rPr>
        <w:t>ce</w:t>
      </w:r>
      <w:r w:rsidRPr="006518C9">
        <w:rPr>
          <w:rFonts w:ascii="Times New Roman" w:hAnsi="Times New Roman" w:cs="Times New Roman"/>
          <w:color w:val="191919"/>
          <w:sz w:val="24"/>
          <w:szCs w:val="24"/>
        </w:rPr>
        <w:t>ntury h</w:t>
      </w:r>
      <w:r w:rsidRPr="006518C9">
        <w:rPr>
          <w:rFonts w:ascii="Times New Roman" w:hAnsi="Times New Roman" w:cs="Times New Roman"/>
          <w:color w:val="3B3B3B"/>
          <w:sz w:val="24"/>
          <w:szCs w:val="24"/>
        </w:rPr>
        <w:t>ea</w:t>
      </w:r>
      <w:r w:rsidRPr="006518C9">
        <w:rPr>
          <w:rFonts w:ascii="Times New Roman" w:hAnsi="Times New Roman" w:cs="Times New Roman"/>
          <w:color w:val="0A0A0A"/>
          <w:sz w:val="24"/>
          <w:szCs w:val="24"/>
        </w:rPr>
        <w:t>l</w:t>
      </w:r>
      <w:r w:rsidRPr="006518C9">
        <w:rPr>
          <w:rFonts w:ascii="Times New Roman" w:hAnsi="Times New Roman" w:cs="Times New Roman"/>
          <w:color w:val="2A2A2A"/>
          <w:sz w:val="24"/>
          <w:szCs w:val="24"/>
        </w:rPr>
        <w:t>thca</w:t>
      </w:r>
      <w:r w:rsidRPr="006518C9">
        <w:rPr>
          <w:rFonts w:ascii="Times New Roman" w:hAnsi="Times New Roman" w:cs="Times New Roman"/>
          <w:color w:val="0A0A0A"/>
          <w:sz w:val="24"/>
          <w:szCs w:val="24"/>
        </w:rPr>
        <w:t>r</w:t>
      </w:r>
      <w:r w:rsidRPr="006518C9">
        <w:rPr>
          <w:rFonts w:ascii="Times New Roman" w:hAnsi="Times New Roman" w:cs="Times New Roman"/>
          <w:color w:val="3B3B3B"/>
          <w:sz w:val="24"/>
          <w:szCs w:val="24"/>
        </w:rPr>
        <w:t xml:space="preserve">e, and </w:t>
      </w:r>
      <w:r w:rsidRPr="006518C9">
        <w:rPr>
          <w:rFonts w:ascii="Times New Roman" w:hAnsi="Times New Roman" w:cs="Times New Roman"/>
          <w:color w:val="2A2A2A"/>
          <w:sz w:val="24"/>
          <w:szCs w:val="24"/>
        </w:rPr>
        <w:t>bu</w:t>
      </w:r>
      <w:r w:rsidRPr="006518C9">
        <w:rPr>
          <w:rFonts w:ascii="Times New Roman" w:hAnsi="Times New Roman" w:cs="Times New Roman"/>
          <w:color w:val="4A4A4A"/>
          <w:sz w:val="24"/>
          <w:szCs w:val="24"/>
        </w:rPr>
        <w:t>s</w:t>
      </w:r>
      <w:r w:rsidRPr="006518C9">
        <w:rPr>
          <w:rFonts w:ascii="Times New Roman" w:hAnsi="Times New Roman" w:cs="Times New Roman"/>
          <w:color w:val="2A2A2A"/>
          <w:sz w:val="24"/>
          <w:szCs w:val="24"/>
        </w:rPr>
        <w:t xml:space="preserve">iness </w:t>
      </w:r>
      <w:r w:rsidRPr="006518C9">
        <w:rPr>
          <w:rFonts w:ascii="Times New Roman" w:hAnsi="Times New Roman" w:cs="Times New Roman"/>
          <w:color w:val="3B3B3B"/>
          <w:sz w:val="24"/>
          <w:szCs w:val="24"/>
        </w:rPr>
        <w:t>opt</w:t>
      </w:r>
      <w:r w:rsidRPr="006518C9">
        <w:rPr>
          <w:rFonts w:ascii="Times New Roman" w:hAnsi="Times New Roman" w:cs="Times New Roman"/>
          <w:color w:val="191919"/>
          <w:sz w:val="24"/>
          <w:szCs w:val="24"/>
        </w:rPr>
        <w:t>imi</w:t>
      </w:r>
      <w:r w:rsidRPr="006518C9">
        <w:rPr>
          <w:rFonts w:ascii="Times New Roman" w:hAnsi="Times New Roman" w:cs="Times New Roman"/>
          <w:color w:val="4A4A4A"/>
          <w:sz w:val="24"/>
          <w:szCs w:val="24"/>
        </w:rPr>
        <w:t>za</w:t>
      </w:r>
      <w:r w:rsidRPr="006518C9">
        <w:rPr>
          <w:rFonts w:ascii="Times New Roman" w:hAnsi="Times New Roman" w:cs="Times New Roman"/>
          <w:color w:val="191919"/>
          <w:sz w:val="24"/>
          <w:szCs w:val="24"/>
        </w:rPr>
        <w:t>ti</w:t>
      </w:r>
      <w:r w:rsidRPr="006518C9">
        <w:rPr>
          <w:rFonts w:ascii="Times New Roman" w:hAnsi="Times New Roman" w:cs="Times New Roman"/>
          <w:color w:val="3B3B3B"/>
          <w:sz w:val="24"/>
          <w:szCs w:val="24"/>
        </w:rPr>
        <w:t xml:space="preserve">on. </w:t>
      </w:r>
      <w:r w:rsidRPr="006518C9">
        <w:rPr>
          <w:rFonts w:ascii="Times New Roman" w:hAnsi="Times New Roman" w:cs="Times New Roman"/>
          <w:color w:val="2A2A2A"/>
          <w:sz w:val="24"/>
          <w:szCs w:val="24"/>
        </w:rPr>
        <w:t xml:space="preserve">To </w:t>
      </w:r>
      <w:r w:rsidRPr="006518C9">
        <w:rPr>
          <w:rFonts w:ascii="Times New Roman" w:hAnsi="Times New Roman" w:cs="Times New Roman"/>
          <w:color w:val="0A0A0A"/>
          <w:sz w:val="24"/>
          <w:szCs w:val="24"/>
        </w:rPr>
        <w:t>l</w:t>
      </w:r>
      <w:r w:rsidRPr="006518C9">
        <w:rPr>
          <w:rFonts w:ascii="Times New Roman" w:hAnsi="Times New Roman" w:cs="Times New Roman"/>
          <w:color w:val="4A4A4A"/>
          <w:sz w:val="24"/>
          <w:szCs w:val="24"/>
        </w:rPr>
        <w:t>ea</w:t>
      </w:r>
      <w:r w:rsidRPr="006518C9">
        <w:rPr>
          <w:rFonts w:ascii="Times New Roman" w:hAnsi="Times New Roman" w:cs="Times New Roman"/>
          <w:color w:val="191919"/>
          <w:sz w:val="24"/>
          <w:szCs w:val="24"/>
        </w:rPr>
        <w:t>rn m</w:t>
      </w:r>
      <w:r w:rsidRPr="006518C9">
        <w:rPr>
          <w:rFonts w:ascii="Times New Roman" w:hAnsi="Times New Roman" w:cs="Times New Roman"/>
          <w:color w:val="3B3B3B"/>
          <w:sz w:val="24"/>
          <w:szCs w:val="24"/>
        </w:rPr>
        <w:t>o</w:t>
      </w:r>
      <w:r w:rsidRPr="006518C9">
        <w:rPr>
          <w:rFonts w:ascii="Times New Roman" w:hAnsi="Times New Roman" w:cs="Times New Roman"/>
          <w:color w:val="191919"/>
          <w:sz w:val="24"/>
          <w:szCs w:val="24"/>
        </w:rPr>
        <w:t>r</w:t>
      </w:r>
      <w:r w:rsidRPr="006518C9">
        <w:rPr>
          <w:rFonts w:ascii="Times New Roman" w:hAnsi="Times New Roman" w:cs="Times New Roman"/>
          <w:color w:val="4A4A4A"/>
          <w:sz w:val="24"/>
          <w:szCs w:val="24"/>
        </w:rPr>
        <w:t xml:space="preserve">e </w:t>
      </w:r>
      <w:r w:rsidRPr="006518C9">
        <w:rPr>
          <w:rFonts w:ascii="Times New Roman" w:hAnsi="Times New Roman" w:cs="Times New Roman"/>
          <w:color w:val="3B3B3B"/>
          <w:sz w:val="24"/>
          <w:szCs w:val="24"/>
        </w:rPr>
        <w:t xml:space="preserve">or </w:t>
      </w:r>
      <w:r w:rsidRPr="006518C9">
        <w:rPr>
          <w:rFonts w:ascii="Times New Roman" w:hAnsi="Times New Roman" w:cs="Times New Roman"/>
          <w:color w:val="2A2A2A"/>
          <w:sz w:val="24"/>
          <w:szCs w:val="24"/>
        </w:rPr>
        <w:t>r</w:t>
      </w:r>
      <w:r w:rsidRPr="006518C9">
        <w:rPr>
          <w:rFonts w:ascii="Times New Roman" w:hAnsi="Times New Roman" w:cs="Times New Roman"/>
          <w:color w:val="4A4A4A"/>
          <w:sz w:val="24"/>
          <w:szCs w:val="24"/>
        </w:rPr>
        <w:t>eg</w:t>
      </w:r>
      <w:r w:rsidRPr="006518C9">
        <w:rPr>
          <w:rFonts w:ascii="Times New Roman" w:hAnsi="Times New Roman" w:cs="Times New Roman"/>
          <w:color w:val="0A0A0A"/>
          <w:sz w:val="24"/>
          <w:szCs w:val="24"/>
        </w:rPr>
        <w:t>i</w:t>
      </w:r>
      <w:r w:rsidRPr="006518C9">
        <w:rPr>
          <w:rFonts w:ascii="Times New Roman" w:hAnsi="Times New Roman" w:cs="Times New Roman"/>
          <w:color w:val="4A4A4A"/>
          <w:sz w:val="24"/>
          <w:szCs w:val="24"/>
        </w:rPr>
        <w:t>s</w:t>
      </w:r>
      <w:r w:rsidRPr="006518C9">
        <w:rPr>
          <w:rFonts w:ascii="Times New Roman" w:hAnsi="Times New Roman" w:cs="Times New Roman"/>
          <w:color w:val="2A2A2A"/>
          <w:sz w:val="24"/>
          <w:szCs w:val="24"/>
        </w:rPr>
        <w:t xml:space="preserve">ter </w:t>
      </w:r>
      <w:r w:rsidRPr="006518C9">
        <w:rPr>
          <w:rFonts w:ascii="Times New Roman" w:hAnsi="Times New Roman" w:cs="Times New Roman"/>
          <w:color w:val="3B3B3B"/>
          <w:sz w:val="24"/>
          <w:szCs w:val="24"/>
        </w:rPr>
        <w:t xml:space="preserve">to </w:t>
      </w:r>
      <w:r w:rsidRPr="006518C9">
        <w:rPr>
          <w:rFonts w:ascii="Times New Roman" w:hAnsi="Times New Roman" w:cs="Times New Roman"/>
          <w:color w:val="2A2A2A"/>
          <w:sz w:val="24"/>
          <w:szCs w:val="24"/>
        </w:rPr>
        <w:t>participat</w:t>
      </w:r>
      <w:r w:rsidRPr="006518C9">
        <w:rPr>
          <w:rFonts w:ascii="Times New Roman" w:hAnsi="Times New Roman" w:cs="Times New Roman"/>
          <w:color w:val="4A4A4A"/>
          <w:sz w:val="24"/>
          <w:szCs w:val="24"/>
        </w:rPr>
        <w:t xml:space="preserve">e </w:t>
      </w:r>
      <w:r w:rsidRPr="006518C9">
        <w:rPr>
          <w:rFonts w:ascii="Times New Roman" w:hAnsi="Times New Roman" w:cs="Times New Roman"/>
          <w:color w:val="3B3B3B"/>
          <w:sz w:val="24"/>
          <w:szCs w:val="24"/>
        </w:rPr>
        <w:t xml:space="preserve">in </w:t>
      </w:r>
      <w:r w:rsidRPr="006518C9">
        <w:rPr>
          <w:rFonts w:ascii="Times New Roman" w:hAnsi="Times New Roman" w:cs="Times New Roman"/>
          <w:color w:val="2A2A2A"/>
          <w:sz w:val="24"/>
          <w:szCs w:val="24"/>
        </w:rPr>
        <w:t>Le</w:t>
      </w:r>
      <w:r w:rsidRPr="006518C9">
        <w:rPr>
          <w:rFonts w:ascii="Times New Roman" w:hAnsi="Times New Roman" w:cs="Times New Roman"/>
          <w:color w:val="4A4A4A"/>
          <w:sz w:val="24"/>
          <w:szCs w:val="24"/>
        </w:rPr>
        <w:t>a</w:t>
      </w:r>
      <w:r w:rsidRPr="006518C9">
        <w:rPr>
          <w:rFonts w:ascii="Times New Roman" w:hAnsi="Times New Roman" w:cs="Times New Roman"/>
          <w:color w:val="2A2A2A"/>
          <w:sz w:val="24"/>
          <w:szCs w:val="24"/>
        </w:rPr>
        <w:t>d</w:t>
      </w:r>
      <w:r w:rsidRPr="006518C9">
        <w:rPr>
          <w:rFonts w:ascii="Times New Roman" w:hAnsi="Times New Roman" w:cs="Times New Roman"/>
          <w:color w:val="4A4A4A"/>
          <w:sz w:val="24"/>
          <w:szCs w:val="24"/>
        </w:rPr>
        <w:t>e</w:t>
      </w:r>
      <w:r w:rsidRPr="006518C9">
        <w:rPr>
          <w:rFonts w:ascii="Times New Roman" w:hAnsi="Times New Roman" w:cs="Times New Roman"/>
          <w:color w:val="191919"/>
          <w:sz w:val="24"/>
          <w:szCs w:val="24"/>
        </w:rPr>
        <w:t>r</w:t>
      </w:r>
      <w:r w:rsidRPr="006518C9">
        <w:rPr>
          <w:rFonts w:ascii="Times New Roman" w:hAnsi="Times New Roman" w:cs="Times New Roman"/>
          <w:color w:val="3B3B3B"/>
          <w:sz w:val="24"/>
          <w:szCs w:val="24"/>
        </w:rPr>
        <w:t>s</w:t>
      </w:r>
      <w:r w:rsidRPr="006518C9">
        <w:rPr>
          <w:rFonts w:ascii="Times New Roman" w:hAnsi="Times New Roman" w:cs="Times New Roman"/>
          <w:color w:val="0A0A0A"/>
          <w:sz w:val="24"/>
          <w:szCs w:val="24"/>
        </w:rPr>
        <w:t>h</w:t>
      </w:r>
      <w:r w:rsidRPr="006518C9">
        <w:rPr>
          <w:rFonts w:ascii="Times New Roman" w:hAnsi="Times New Roman" w:cs="Times New Roman"/>
          <w:color w:val="3B3B3B"/>
          <w:sz w:val="24"/>
          <w:szCs w:val="24"/>
        </w:rPr>
        <w:t>ip Academy, v</w:t>
      </w:r>
      <w:r w:rsidRPr="006518C9">
        <w:rPr>
          <w:rFonts w:ascii="Times New Roman" w:hAnsi="Times New Roman" w:cs="Times New Roman"/>
          <w:color w:val="0A0A0A"/>
          <w:sz w:val="24"/>
          <w:szCs w:val="24"/>
        </w:rPr>
        <w:t>i</w:t>
      </w:r>
      <w:r w:rsidRPr="006518C9">
        <w:rPr>
          <w:rFonts w:ascii="Times New Roman" w:hAnsi="Times New Roman" w:cs="Times New Roman"/>
          <w:color w:val="4A4A4A"/>
          <w:sz w:val="24"/>
          <w:szCs w:val="24"/>
        </w:rPr>
        <w:t>s</w:t>
      </w:r>
      <w:r w:rsidRPr="006518C9">
        <w:rPr>
          <w:rFonts w:ascii="Times New Roman" w:hAnsi="Times New Roman" w:cs="Times New Roman"/>
          <w:color w:val="0A0A0A"/>
          <w:sz w:val="24"/>
          <w:szCs w:val="24"/>
        </w:rPr>
        <w:t>i</w:t>
      </w:r>
      <w:r w:rsidRPr="006518C9">
        <w:rPr>
          <w:rFonts w:ascii="Times New Roman" w:hAnsi="Times New Roman" w:cs="Times New Roman"/>
          <w:color w:val="3B3B3B"/>
          <w:sz w:val="24"/>
          <w:szCs w:val="24"/>
        </w:rPr>
        <w:t xml:space="preserve">t </w:t>
      </w:r>
      <w:hyperlink r:id="rId73">
        <w:r w:rsidRPr="006518C9">
          <w:rPr>
            <w:rFonts w:ascii="Times New Roman" w:hAnsi="Times New Roman" w:cs="Times New Roman"/>
            <w:color w:val="0000FF"/>
            <w:sz w:val="24"/>
            <w:szCs w:val="24"/>
            <w:u w:val="single"/>
          </w:rPr>
          <w:t>https://www.wrnmmc.intranet.capmed.mil/EducationTrainingResearch/HEAT/SitePages/Leadership%20Academy.aspx</w:t>
        </w:r>
      </w:hyperlink>
      <w:r w:rsidRPr="006518C9">
        <w:rPr>
          <w:rFonts w:ascii="Times New Roman" w:hAnsi="Times New Roman" w:cs="Times New Roman"/>
          <w:color w:val="212675"/>
          <w:sz w:val="24"/>
          <w:szCs w:val="24"/>
        </w:rPr>
        <w:t>.</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color w:val="212675"/>
          <w:sz w:val="24"/>
          <w:szCs w:val="24"/>
        </w:rPr>
      </w:pPr>
    </w:p>
    <w:p w:rsidR="00F844FA" w:rsidRPr="006518C9" w:rsidRDefault="00F844FA" w:rsidP="00F844FA">
      <w:pPr>
        <w:numPr>
          <w:ilvl w:val="0"/>
          <w:numId w:val="9"/>
        </w:numPr>
        <w:pBdr>
          <w:top w:val="nil"/>
          <w:left w:val="nil"/>
          <w:bottom w:val="nil"/>
          <w:right w:val="nil"/>
          <w:between w:val="nil"/>
        </w:pBdr>
        <w:spacing w:after="0"/>
        <w:ind w:left="0" w:firstLine="0"/>
        <w:rPr>
          <w:rFonts w:ascii="Times New Roman" w:hAnsi="Times New Roman" w:cs="Times New Roman"/>
          <w:sz w:val="24"/>
          <w:szCs w:val="24"/>
        </w:rPr>
      </w:pPr>
      <w:r w:rsidRPr="006518C9">
        <w:rPr>
          <w:rFonts w:ascii="Times New Roman" w:hAnsi="Times New Roman" w:cs="Times New Roman"/>
          <w:b/>
          <w:color w:val="191919"/>
          <w:sz w:val="24"/>
          <w:szCs w:val="24"/>
        </w:rPr>
        <w:t xml:space="preserve">Military </w:t>
      </w:r>
      <w:r w:rsidRPr="006518C9">
        <w:rPr>
          <w:rFonts w:ascii="Times New Roman" w:hAnsi="Times New Roman" w:cs="Times New Roman"/>
          <w:color w:val="191919"/>
          <w:sz w:val="24"/>
          <w:szCs w:val="24"/>
        </w:rPr>
        <w:t xml:space="preserve">&amp; </w:t>
      </w:r>
      <w:r w:rsidRPr="006518C9">
        <w:rPr>
          <w:rFonts w:ascii="Times New Roman" w:hAnsi="Times New Roman" w:cs="Times New Roman"/>
          <w:b/>
          <w:color w:val="0A0A0A"/>
          <w:sz w:val="24"/>
          <w:szCs w:val="24"/>
        </w:rPr>
        <w:t xml:space="preserve">Family Life </w:t>
      </w:r>
      <w:r w:rsidRPr="006518C9">
        <w:rPr>
          <w:rFonts w:ascii="Times New Roman" w:hAnsi="Times New Roman" w:cs="Times New Roman"/>
          <w:b/>
          <w:color w:val="191919"/>
          <w:sz w:val="24"/>
          <w:szCs w:val="24"/>
        </w:rPr>
        <w:t xml:space="preserve">Consultants </w:t>
      </w:r>
      <w:r w:rsidRPr="006518C9">
        <w:rPr>
          <w:rFonts w:ascii="Times New Roman" w:hAnsi="Times New Roman" w:cs="Times New Roman"/>
          <w:color w:val="191919"/>
          <w:sz w:val="24"/>
          <w:szCs w:val="24"/>
        </w:rPr>
        <w:t>(</w:t>
      </w:r>
      <w:r w:rsidRPr="006518C9">
        <w:rPr>
          <w:rFonts w:ascii="Times New Roman" w:hAnsi="Times New Roman" w:cs="Times New Roman"/>
          <w:color w:val="4A4A4A"/>
          <w:sz w:val="24"/>
          <w:szCs w:val="24"/>
        </w:rPr>
        <w:t>F</w:t>
      </w:r>
      <w:r w:rsidRPr="006518C9">
        <w:rPr>
          <w:rFonts w:ascii="Times New Roman" w:hAnsi="Times New Roman" w:cs="Times New Roman"/>
          <w:color w:val="2A2A2A"/>
          <w:sz w:val="24"/>
          <w:szCs w:val="24"/>
        </w:rPr>
        <w:t>o</w:t>
      </w:r>
      <w:r w:rsidRPr="006518C9">
        <w:rPr>
          <w:rFonts w:ascii="Times New Roman" w:hAnsi="Times New Roman" w:cs="Times New Roman"/>
          <w:color w:val="0A0A0A"/>
          <w:sz w:val="24"/>
          <w:szCs w:val="24"/>
        </w:rPr>
        <w:t xml:space="preserve">r </w:t>
      </w:r>
      <w:r w:rsidRPr="006518C9">
        <w:rPr>
          <w:rFonts w:ascii="Times New Roman" w:hAnsi="Times New Roman" w:cs="Times New Roman"/>
          <w:color w:val="3B3B3B"/>
          <w:sz w:val="24"/>
          <w:szCs w:val="24"/>
        </w:rPr>
        <w:t>Ad</w:t>
      </w:r>
      <w:r w:rsidRPr="006518C9">
        <w:rPr>
          <w:rFonts w:ascii="Times New Roman" w:hAnsi="Times New Roman" w:cs="Times New Roman"/>
          <w:color w:val="191919"/>
          <w:sz w:val="24"/>
          <w:szCs w:val="24"/>
        </w:rPr>
        <w:t>ult</w:t>
      </w:r>
      <w:r w:rsidRPr="006518C9">
        <w:rPr>
          <w:rFonts w:ascii="Times New Roman" w:hAnsi="Times New Roman" w:cs="Times New Roman"/>
          <w:color w:val="4A4A4A"/>
          <w:sz w:val="24"/>
          <w:szCs w:val="24"/>
        </w:rPr>
        <w:t>s</w:t>
      </w:r>
      <w:r w:rsidRPr="006518C9">
        <w:rPr>
          <w:rFonts w:ascii="Times New Roman" w:hAnsi="Times New Roman" w:cs="Times New Roman"/>
          <w:color w:val="2A2A2A"/>
          <w:sz w:val="24"/>
          <w:szCs w:val="24"/>
        </w:rPr>
        <w:t xml:space="preserve">: </w:t>
      </w:r>
      <w:r w:rsidRPr="006518C9">
        <w:rPr>
          <w:rFonts w:ascii="Times New Roman" w:hAnsi="Times New Roman" w:cs="Times New Roman"/>
          <w:color w:val="3B3B3B"/>
          <w:sz w:val="24"/>
          <w:szCs w:val="24"/>
        </w:rPr>
        <w:t>301-456</w:t>
      </w:r>
      <w:r w:rsidRPr="006518C9">
        <w:rPr>
          <w:rFonts w:ascii="Times New Roman" w:hAnsi="Times New Roman" w:cs="Times New Roman"/>
          <w:color w:val="737373"/>
          <w:sz w:val="24"/>
          <w:szCs w:val="24"/>
        </w:rPr>
        <w:t>-</w:t>
      </w:r>
      <w:r w:rsidRPr="006518C9">
        <w:rPr>
          <w:rFonts w:ascii="Times New Roman" w:hAnsi="Times New Roman" w:cs="Times New Roman"/>
          <w:color w:val="3B3B3B"/>
          <w:sz w:val="24"/>
          <w:szCs w:val="24"/>
        </w:rPr>
        <w:t xml:space="preserve">6134/202-536-8081; </w:t>
      </w:r>
      <w:r w:rsidRPr="006518C9">
        <w:rPr>
          <w:rFonts w:ascii="Times New Roman" w:hAnsi="Times New Roman" w:cs="Times New Roman"/>
          <w:color w:val="191919"/>
          <w:sz w:val="24"/>
          <w:szCs w:val="24"/>
        </w:rPr>
        <w:t xml:space="preserve">For </w:t>
      </w:r>
      <w:r w:rsidRPr="006518C9">
        <w:rPr>
          <w:rFonts w:ascii="Times New Roman" w:hAnsi="Times New Roman" w:cs="Times New Roman"/>
          <w:color w:val="3B3B3B"/>
          <w:sz w:val="24"/>
          <w:szCs w:val="24"/>
        </w:rPr>
        <w:t>C</w:t>
      </w:r>
      <w:r w:rsidRPr="006518C9">
        <w:rPr>
          <w:rFonts w:ascii="Times New Roman" w:hAnsi="Times New Roman" w:cs="Times New Roman"/>
          <w:color w:val="191919"/>
          <w:sz w:val="24"/>
          <w:szCs w:val="24"/>
        </w:rPr>
        <w:t>hildr</w:t>
      </w:r>
      <w:r w:rsidRPr="006518C9">
        <w:rPr>
          <w:rFonts w:ascii="Times New Roman" w:hAnsi="Times New Roman" w:cs="Times New Roman"/>
          <w:color w:val="3B3B3B"/>
          <w:sz w:val="24"/>
          <w:szCs w:val="24"/>
        </w:rPr>
        <w:t>e</w:t>
      </w:r>
      <w:r w:rsidRPr="006518C9">
        <w:rPr>
          <w:rFonts w:ascii="Times New Roman" w:hAnsi="Times New Roman" w:cs="Times New Roman"/>
          <w:color w:val="191919"/>
          <w:sz w:val="24"/>
          <w:szCs w:val="24"/>
        </w:rPr>
        <w:t>n</w:t>
      </w:r>
      <w:r w:rsidRPr="006518C9">
        <w:rPr>
          <w:rFonts w:ascii="Times New Roman" w:hAnsi="Times New Roman" w:cs="Times New Roman"/>
          <w:color w:val="4A4A4A"/>
          <w:sz w:val="24"/>
          <w:szCs w:val="24"/>
        </w:rPr>
        <w:t>/Y</w:t>
      </w:r>
      <w:r w:rsidRPr="006518C9">
        <w:rPr>
          <w:rFonts w:ascii="Times New Roman" w:hAnsi="Times New Roman" w:cs="Times New Roman"/>
          <w:color w:val="191919"/>
          <w:sz w:val="24"/>
          <w:szCs w:val="24"/>
        </w:rPr>
        <w:t>ou</w:t>
      </w:r>
      <w:r w:rsidRPr="006518C9">
        <w:rPr>
          <w:rFonts w:ascii="Times New Roman" w:hAnsi="Times New Roman" w:cs="Times New Roman"/>
          <w:color w:val="3B3B3B"/>
          <w:sz w:val="24"/>
          <w:szCs w:val="24"/>
        </w:rPr>
        <w:t>t</w:t>
      </w:r>
      <w:r w:rsidRPr="006518C9">
        <w:rPr>
          <w:rFonts w:ascii="Times New Roman" w:hAnsi="Times New Roman" w:cs="Times New Roman"/>
          <w:color w:val="191919"/>
          <w:sz w:val="24"/>
          <w:szCs w:val="24"/>
        </w:rPr>
        <w:t xml:space="preserve">h: </w:t>
      </w:r>
      <w:r w:rsidRPr="006518C9">
        <w:rPr>
          <w:rFonts w:ascii="Times New Roman" w:hAnsi="Times New Roman" w:cs="Times New Roman"/>
          <w:color w:val="2A2A2A"/>
          <w:sz w:val="24"/>
          <w:szCs w:val="24"/>
        </w:rPr>
        <w:t>301</w:t>
      </w:r>
      <w:r w:rsidRPr="006518C9">
        <w:rPr>
          <w:rFonts w:ascii="Times New Roman" w:hAnsi="Times New Roman" w:cs="Times New Roman"/>
          <w:color w:val="4A4A4A"/>
          <w:sz w:val="24"/>
          <w:szCs w:val="24"/>
        </w:rPr>
        <w:t>-4</w:t>
      </w:r>
      <w:r w:rsidRPr="006518C9">
        <w:rPr>
          <w:rFonts w:ascii="Times New Roman" w:hAnsi="Times New Roman" w:cs="Times New Roman"/>
          <w:color w:val="2A2A2A"/>
          <w:sz w:val="24"/>
          <w:szCs w:val="24"/>
        </w:rPr>
        <w:t>56</w:t>
      </w:r>
      <w:r w:rsidRPr="006518C9">
        <w:rPr>
          <w:rFonts w:ascii="Times New Roman" w:hAnsi="Times New Roman" w:cs="Times New Roman"/>
          <w:color w:val="606060"/>
          <w:sz w:val="24"/>
          <w:szCs w:val="24"/>
        </w:rPr>
        <w:t>-</w:t>
      </w:r>
      <w:r w:rsidRPr="006518C9">
        <w:rPr>
          <w:rFonts w:ascii="Times New Roman" w:hAnsi="Times New Roman" w:cs="Times New Roman"/>
          <w:color w:val="2A2A2A"/>
          <w:sz w:val="24"/>
          <w:szCs w:val="24"/>
        </w:rPr>
        <w:t>431</w:t>
      </w:r>
      <w:r w:rsidRPr="006518C9">
        <w:rPr>
          <w:rFonts w:ascii="Times New Roman" w:hAnsi="Times New Roman" w:cs="Times New Roman"/>
          <w:color w:val="4A4A4A"/>
          <w:sz w:val="24"/>
          <w:szCs w:val="24"/>
        </w:rPr>
        <w:t>6</w:t>
      </w:r>
      <w:r w:rsidRPr="006518C9">
        <w:rPr>
          <w:rFonts w:ascii="Times New Roman" w:hAnsi="Times New Roman" w:cs="Times New Roman"/>
          <w:color w:val="2A2A2A"/>
          <w:sz w:val="24"/>
          <w:szCs w:val="24"/>
        </w:rPr>
        <w:t xml:space="preserve">) </w:t>
      </w:r>
      <w:r w:rsidRPr="006518C9">
        <w:rPr>
          <w:rFonts w:ascii="Times New Roman" w:hAnsi="Times New Roman" w:cs="Times New Roman"/>
          <w:color w:val="0A0A0A"/>
          <w:sz w:val="24"/>
          <w:szCs w:val="24"/>
        </w:rPr>
        <w:t>Li</w:t>
      </w:r>
      <w:r w:rsidRPr="006518C9">
        <w:rPr>
          <w:rFonts w:ascii="Times New Roman" w:hAnsi="Times New Roman" w:cs="Times New Roman"/>
          <w:color w:val="3B3B3B"/>
          <w:sz w:val="24"/>
          <w:szCs w:val="24"/>
        </w:rPr>
        <w:t>ce</w:t>
      </w:r>
      <w:r w:rsidRPr="006518C9">
        <w:rPr>
          <w:rFonts w:ascii="Times New Roman" w:hAnsi="Times New Roman" w:cs="Times New Roman"/>
          <w:color w:val="191919"/>
          <w:sz w:val="24"/>
          <w:szCs w:val="24"/>
        </w:rPr>
        <w:t>n</w:t>
      </w:r>
      <w:r w:rsidRPr="006518C9">
        <w:rPr>
          <w:rFonts w:ascii="Times New Roman" w:hAnsi="Times New Roman" w:cs="Times New Roman"/>
          <w:color w:val="3B3B3B"/>
          <w:sz w:val="24"/>
          <w:szCs w:val="24"/>
        </w:rPr>
        <w:t>se</w:t>
      </w:r>
      <w:r w:rsidRPr="006518C9">
        <w:rPr>
          <w:rFonts w:ascii="Times New Roman" w:hAnsi="Times New Roman" w:cs="Times New Roman"/>
          <w:color w:val="191919"/>
          <w:sz w:val="24"/>
          <w:szCs w:val="24"/>
        </w:rPr>
        <w:t xml:space="preserve">d clinical </w:t>
      </w:r>
      <w:r w:rsidRPr="006518C9">
        <w:rPr>
          <w:rFonts w:ascii="Times New Roman" w:hAnsi="Times New Roman" w:cs="Times New Roman"/>
          <w:color w:val="4A4A4A"/>
          <w:sz w:val="24"/>
          <w:szCs w:val="24"/>
        </w:rPr>
        <w:t>co</w:t>
      </w:r>
      <w:r w:rsidRPr="006518C9">
        <w:rPr>
          <w:rFonts w:ascii="Times New Roman" w:hAnsi="Times New Roman" w:cs="Times New Roman"/>
          <w:color w:val="2A2A2A"/>
          <w:sz w:val="24"/>
          <w:szCs w:val="24"/>
        </w:rPr>
        <w:t>unse</w:t>
      </w:r>
      <w:r w:rsidRPr="006518C9">
        <w:rPr>
          <w:rFonts w:ascii="Times New Roman" w:hAnsi="Times New Roman" w:cs="Times New Roman"/>
          <w:color w:val="0A0A0A"/>
          <w:sz w:val="24"/>
          <w:szCs w:val="24"/>
        </w:rPr>
        <w:t>l</w:t>
      </w:r>
      <w:r w:rsidRPr="006518C9">
        <w:rPr>
          <w:rFonts w:ascii="Times New Roman" w:hAnsi="Times New Roman" w:cs="Times New Roman"/>
          <w:color w:val="2A2A2A"/>
          <w:sz w:val="24"/>
          <w:szCs w:val="24"/>
        </w:rPr>
        <w:t>ors avai</w:t>
      </w:r>
      <w:r w:rsidRPr="006518C9">
        <w:rPr>
          <w:rFonts w:ascii="Times New Roman" w:hAnsi="Times New Roman" w:cs="Times New Roman"/>
          <w:color w:val="0A0A0A"/>
          <w:sz w:val="24"/>
          <w:szCs w:val="24"/>
        </w:rPr>
        <w:t>l</w:t>
      </w:r>
      <w:r w:rsidRPr="006518C9">
        <w:rPr>
          <w:rFonts w:ascii="Times New Roman" w:hAnsi="Times New Roman" w:cs="Times New Roman"/>
          <w:color w:val="2A2A2A"/>
          <w:sz w:val="24"/>
          <w:szCs w:val="24"/>
        </w:rPr>
        <w:t>ab</w:t>
      </w:r>
      <w:r w:rsidRPr="006518C9">
        <w:rPr>
          <w:rFonts w:ascii="Times New Roman" w:hAnsi="Times New Roman" w:cs="Times New Roman"/>
          <w:color w:val="0A0A0A"/>
          <w:sz w:val="24"/>
          <w:szCs w:val="24"/>
        </w:rPr>
        <w:t>l</w:t>
      </w:r>
      <w:r w:rsidRPr="006518C9">
        <w:rPr>
          <w:rFonts w:ascii="Times New Roman" w:hAnsi="Times New Roman" w:cs="Times New Roman"/>
          <w:color w:val="3B3B3B"/>
          <w:sz w:val="24"/>
          <w:szCs w:val="24"/>
        </w:rPr>
        <w:t xml:space="preserve">e </w:t>
      </w:r>
      <w:r w:rsidRPr="006518C9">
        <w:rPr>
          <w:rFonts w:ascii="Times New Roman" w:hAnsi="Times New Roman" w:cs="Times New Roman"/>
          <w:color w:val="2A2A2A"/>
          <w:sz w:val="24"/>
          <w:szCs w:val="24"/>
        </w:rPr>
        <w:t>to mi</w:t>
      </w:r>
      <w:r w:rsidRPr="006518C9">
        <w:rPr>
          <w:rFonts w:ascii="Times New Roman" w:hAnsi="Times New Roman" w:cs="Times New Roman"/>
          <w:color w:val="0A0A0A"/>
          <w:sz w:val="24"/>
          <w:szCs w:val="24"/>
        </w:rPr>
        <w:t>li</w:t>
      </w:r>
      <w:r w:rsidRPr="006518C9">
        <w:rPr>
          <w:rFonts w:ascii="Times New Roman" w:hAnsi="Times New Roman" w:cs="Times New Roman"/>
          <w:color w:val="2A2A2A"/>
          <w:sz w:val="24"/>
          <w:szCs w:val="24"/>
        </w:rPr>
        <w:t xml:space="preserve">tary </w:t>
      </w:r>
      <w:r w:rsidRPr="006518C9">
        <w:rPr>
          <w:rFonts w:ascii="Times New Roman" w:hAnsi="Times New Roman" w:cs="Times New Roman"/>
          <w:color w:val="191919"/>
          <w:sz w:val="24"/>
          <w:szCs w:val="24"/>
        </w:rPr>
        <w:t>m</w:t>
      </w:r>
      <w:r w:rsidRPr="006518C9">
        <w:rPr>
          <w:rFonts w:ascii="Times New Roman" w:hAnsi="Times New Roman" w:cs="Times New Roman"/>
          <w:color w:val="4A4A4A"/>
          <w:sz w:val="24"/>
          <w:szCs w:val="24"/>
        </w:rPr>
        <w:t>e</w:t>
      </w:r>
      <w:r w:rsidRPr="006518C9">
        <w:rPr>
          <w:rFonts w:ascii="Times New Roman" w:hAnsi="Times New Roman" w:cs="Times New Roman"/>
          <w:color w:val="2A2A2A"/>
          <w:sz w:val="24"/>
          <w:szCs w:val="24"/>
        </w:rPr>
        <w:t xml:space="preserve">mbers </w:t>
      </w:r>
      <w:r w:rsidRPr="006518C9">
        <w:rPr>
          <w:rFonts w:ascii="Times New Roman" w:hAnsi="Times New Roman" w:cs="Times New Roman"/>
          <w:color w:val="191919"/>
          <w:sz w:val="24"/>
          <w:szCs w:val="24"/>
        </w:rPr>
        <w:t>(</w:t>
      </w:r>
      <w:r w:rsidRPr="006518C9">
        <w:rPr>
          <w:rFonts w:ascii="Times New Roman" w:hAnsi="Times New Roman" w:cs="Times New Roman"/>
          <w:color w:val="3B3B3B"/>
          <w:sz w:val="24"/>
          <w:szCs w:val="24"/>
        </w:rPr>
        <w:t>ac</w:t>
      </w:r>
      <w:r w:rsidRPr="006518C9">
        <w:rPr>
          <w:rFonts w:ascii="Times New Roman" w:hAnsi="Times New Roman" w:cs="Times New Roman"/>
          <w:color w:val="191919"/>
          <w:sz w:val="24"/>
          <w:szCs w:val="24"/>
        </w:rPr>
        <w:t>ti</w:t>
      </w:r>
      <w:r w:rsidRPr="006518C9">
        <w:rPr>
          <w:rFonts w:ascii="Times New Roman" w:hAnsi="Times New Roman" w:cs="Times New Roman"/>
          <w:color w:val="3B3B3B"/>
          <w:sz w:val="24"/>
          <w:szCs w:val="24"/>
        </w:rPr>
        <w:t xml:space="preserve">ve </w:t>
      </w:r>
      <w:r w:rsidRPr="006518C9">
        <w:rPr>
          <w:rFonts w:ascii="Times New Roman" w:hAnsi="Times New Roman" w:cs="Times New Roman"/>
          <w:color w:val="2A2A2A"/>
          <w:sz w:val="24"/>
          <w:szCs w:val="24"/>
        </w:rPr>
        <w:t>d</w:t>
      </w:r>
      <w:r w:rsidRPr="006518C9">
        <w:rPr>
          <w:rFonts w:ascii="Times New Roman" w:hAnsi="Times New Roman" w:cs="Times New Roman"/>
          <w:color w:val="0A0A0A"/>
          <w:sz w:val="24"/>
          <w:szCs w:val="24"/>
        </w:rPr>
        <w:t>u</w:t>
      </w:r>
      <w:r w:rsidRPr="006518C9">
        <w:rPr>
          <w:rFonts w:ascii="Times New Roman" w:hAnsi="Times New Roman" w:cs="Times New Roman"/>
          <w:color w:val="2A2A2A"/>
          <w:sz w:val="24"/>
          <w:szCs w:val="24"/>
        </w:rPr>
        <w:t>ty</w:t>
      </w:r>
      <w:r w:rsidRPr="006518C9">
        <w:rPr>
          <w:rFonts w:ascii="Times New Roman" w:hAnsi="Times New Roman" w:cs="Times New Roman"/>
          <w:color w:val="4A4A4A"/>
          <w:sz w:val="24"/>
          <w:szCs w:val="24"/>
        </w:rPr>
        <w:t xml:space="preserve">, </w:t>
      </w:r>
      <w:r w:rsidRPr="006518C9">
        <w:rPr>
          <w:rFonts w:ascii="Times New Roman" w:hAnsi="Times New Roman" w:cs="Times New Roman"/>
          <w:color w:val="3B3B3B"/>
          <w:sz w:val="24"/>
          <w:szCs w:val="24"/>
        </w:rPr>
        <w:t>g</w:t>
      </w:r>
      <w:r w:rsidRPr="006518C9">
        <w:rPr>
          <w:rFonts w:ascii="Times New Roman" w:hAnsi="Times New Roman" w:cs="Times New Roman"/>
          <w:color w:val="191919"/>
          <w:sz w:val="24"/>
          <w:szCs w:val="24"/>
        </w:rPr>
        <w:t>u</w:t>
      </w:r>
      <w:r w:rsidRPr="006518C9">
        <w:rPr>
          <w:rFonts w:ascii="Times New Roman" w:hAnsi="Times New Roman" w:cs="Times New Roman"/>
          <w:color w:val="3B3B3B"/>
          <w:sz w:val="24"/>
          <w:szCs w:val="24"/>
        </w:rPr>
        <w:t>a</w:t>
      </w:r>
      <w:r w:rsidRPr="006518C9">
        <w:rPr>
          <w:rFonts w:ascii="Times New Roman" w:hAnsi="Times New Roman" w:cs="Times New Roman"/>
          <w:color w:val="191919"/>
          <w:sz w:val="24"/>
          <w:szCs w:val="24"/>
        </w:rPr>
        <w:t>rd</w:t>
      </w:r>
      <w:r w:rsidRPr="006518C9">
        <w:rPr>
          <w:rFonts w:ascii="Times New Roman" w:hAnsi="Times New Roman" w:cs="Times New Roman"/>
          <w:color w:val="4A4A4A"/>
          <w:sz w:val="24"/>
          <w:szCs w:val="24"/>
        </w:rPr>
        <w:t xml:space="preserve">, </w:t>
      </w:r>
      <w:r w:rsidRPr="006518C9">
        <w:rPr>
          <w:rFonts w:ascii="Times New Roman" w:hAnsi="Times New Roman" w:cs="Times New Roman"/>
          <w:color w:val="191919"/>
          <w:sz w:val="24"/>
          <w:szCs w:val="24"/>
        </w:rPr>
        <w:t>r</w:t>
      </w:r>
      <w:r w:rsidRPr="006518C9">
        <w:rPr>
          <w:rFonts w:ascii="Times New Roman" w:hAnsi="Times New Roman" w:cs="Times New Roman"/>
          <w:color w:val="4A4A4A"/>
          <w:sz w:val="24"/>
          <w:szCs w:val="24"/>
        </w:rPr>
        <w:t>e</w:t>
      </w:r>
      <w:r w:rsidRPr="006518C9">
        <w:rPr>
          <w:rFonts w:ascii="Times New Roman" w:hAnsi="Times New Roman" w:cs="Times New Roman"/>
          <w:color w:val="2A2A2A"/>
          <w:sz w:val="24"/>
          <w:szCs w:val="24"/>
        </w:rPr>
        <w:t>serv</w:t>
      </w:r>
      <w:r w:rsidRPr="006518C9">
        <w:rPr>
          <w:rFonts w:ascii="Times New Roman" w:hAnsi="Times New Roman" w:cs="Times New Roman"/>
          <w:color w:val="4A4A4A"/>
          <w:sz w:val="24"/>
          <w:szCs w:val="24"/>
        </w:rPr>
        <w:t>e, v</w:t>
      </w:r>
      <w:r w:rsidRPr="006518C9">
        <w:rPr>
          <w:rFonts w:ascii="Times New Roman" w:hAnsi="Times New Roman" w:cs="Times New Roman"/>
          <w:color w:val="2A2A2A"/>
          <w:sz w:val="24"/>
          <w:szCs w:val="24"/>
        </w:rPr>
        <w:t>eter</w:t>
      </w:r>
      <w:r w:rsidRPr="006518C9">
        <w:rPr>
          <w:rFonts w:ascii="Times New Roman" w:hAnsi="Times New Roman" w:cs="Times New Roman"/>
          <w:color w:val="4A4A4A"/>
          <w:sz w:val="24"/>
          <w:szCs w:val="24"/>
        </w:rPr>
        <w:t>a</w:t>
      </w:r>
      <w:r w:rsidRPr="006518C9">
        <w:rPr>
          <w:rFonts w:ascii="Times New Roman" w:hAnsi="Times New Roman" w:cs="Times New Roman"/>
          <w:color w:val="2A2A2A"/>
          <w:sz w:val="24"/>
          <w:szCs w:val="24"/>
        </w:rPr>
        <w:t xml:space="preserve">ns) </w:t>
      </w:r>
      <w:r w:rsidRPr="006518C9">
        <w:rPr>
          <w:rFonts w:ascii="Times New Roman" w:hAnsi="Times New Roman" w:cs="Times New Roman"/>
          <w:color w:val="3B3B3B"/>
          <w:sz w:val="24"/>
          <w:szCs w:val="24"/>
        </w:rPr>
        <w:t xml:space="preserve">and </w:t>
      </w:r>
      <w:r w:rsidRPr="006518C9">
        <w:rPr>
          <w:rFonts w:ascii="Times New Roman" w:hAnsi="Times New Roman" w:cs="Times New Roman"/>
          <w:color w:val="191919"/>
          <w:sz w:val="24"/>
          <w:szCs w:val="24"/>
        </w:rPr>
        <w:t>th</w:t>
      </w:r>
      <w:r w:rsidRPr="006518C9">
        <w:rPr>
          <w:rFonts w:ascii="Times New Roman" w:hAnsi="Times New Roman" w:cs="Times New Roman"/>
          <w:color w:val="4A4A4A"/>
          <w:sz w:val="24"/>
          <w:szCs w:val="24"/>
        </w:rPr>
        <w:t>e</w:t>
      </w:r>
      <w:r w:rsidRPr="006518C9">
        <w:rPr>
          <w:rFonts w:ascii="Times New Roman" w:hAnsi="Times New Roman" w:cs="Times New Roman"/>
          <w:color w:val="191919"/>
          <w:sz w:val="24"/>
          <w:szCs w:val="24"/>
        </w:rPr>
        <w:t xml:space="preserve">ir </w:t>
      </w:r>
      <w:r w:rsidRPr="006518C9">
        <w:rPr>
          <w:rFonts w:ascii="Times New Roman" w:hAnsi="Times New Roman" w:cs="Times New Roman"/>
          <w:color w:val="3B3B3B"/>
          <w:sz w:val="24"/>
          <w:szCs w:val="24"/>
        </w:rPr>
        <w:t>fa</w:t>
      </w:r>
      <w:r w:rsidRPr="006518C9">
        <w:rPr>
          <w:rFonts w:ascii="Times New Roman" w:hAnsi="Times New Roman" w:cs="Times New Roman"/>
          <w:color w:val="191919"/>
          <w:sz w:val="24"/>
          <w:szCs w:val="24"/>
        </w:rPr>
        <w:t>mili</w:t>
      </w:r>
      <w:r w:rsidRPr="006518C9">
        <w:rPr>
          <w:rFonts w:ascii="Times New Roman" w:hAnsi="Times New Roman" w:cs="Times New Roman"/>
          <w:color w:val="4A4A4A"/>
          <w:sz w:val="24"/>
          <w:szCs w:val="24"/>
        </w:rPr>
        <w:t xml:space="preserve">es </w:t>
      </w:r>
      <w:r w:rsidRPr="006518C9">
        <w:rPr>
          <w:rFonts w:ascii="Times New Roman" w:hAnsi="Times New Roman" w:cs="Times New Roman"/>
          <w:color w:val="191919"/>
          <w:sz w:val="24"/>
          <w:szCs w:val="24"/>
        </w:rPr>
        <w:t>to h</w:t>
      </w:r>
      <w:r w:rsidRPr="006518C9">
        <w:rPr>
          <w:rFonts w:ascii="Times New Roman" w:hAnsi="Times New Roman" w:cs="Times New Roman"/>
          <w:color w:val="4A4A4A"/>
          <w:sz w:val="24"/>
          <w:szCs w:val="24"/>
        </w:rPr>
        <w:t>e</w:t>
      </w:r>
      <w:r w:rsidRPr="006518C9">
        <w:rPr>
          <w:rFonts w:ascii="Times New Roman" w:hAnsi="Times New Roman" w:cs="Times New Roman"/>
          <w:color w:val="2A2A2A"/>
          <w:sz w:val="24"/>
          <w:szCs w:val="24"/>
        </w:rPr>
        <w:t>lp by prov</w:t>
      </w:r>
      <w:r w:rsidRPr="006518C9">
        <w:rPr>
          <w:rFonts w:ascii="Times New Roman" w:hAnsi="Times New Roman" w:cs="Times New Roman"/>
          <w:color w:val="0A0A0A"/>
          <w:sz w:val="24"/>
          <w:szCs w:val="24"/>
        </w:rPr>
        <w:t>i</w:t>
      </w:r>
      <w:r w:rsidRPr="006518C9">
        <w:rPr>
          <w:rFonts w:ascii="Times New Roman" w:hAnsi="Times New Roman" w:cs="Times New Roman"/>
          <w:color w:val="2A2A2A"/>
          <w:sz w:val="24"/>
          <w:szCs w:val="24"/>
        </w:rPr>
        <w:t>d</w:t>
      </w:r>
      <w:r w:rsidRPr="006518C9">
        <w:rPr>
          <w:rFonts w:ascii="Times New Roman" w:hAnsi="Times New Roman" w:cs="Times New Roman"/>
          <w:color w:val="0A0A0A"/>
          <w:sz w:val="24"/>
          <w:szCs w:val="24"/>
        </w:rPr>
        <w:t>in</w:t>
      </w:r>
      <w:r w:rsidRPr="006518C9">
        <w:rPr>
          <w:rFonts w:ascii="Times New Roman" w:hAnsi="Times New Roman" w:cs="Times New Roman"/>
          <w:color w:val="4A4A4A"/>
          <w:sz w:val="24"/>
          <w:szCs w:val="24"/>
        </w:rPr>
        <w:t xml:space="preserve">g </w:t>
      </w:r>
      <w:r w:rsidRPr="006518C9">
        <w:rPr>
          <w:rFonts w:ascii="Times New Roman" w:hAnsi="Times New Roman" w:cs="Times New Roman"/>
          <w:color w:val="191919"/>
          <w:sz w:val="24"/>
          <w:szCs w:val="24"/>
        </w:rPr>
        <w:t>inform</w:t>
      </w:r>
      <w:r w:rsidRPr="006518C9">
        <w:rPr>
          <w:rFonts w:ascii="Times New Roman" w:hAnsi="Times New Roman" w:cs="Times New Roman"/>
          <w:color w:val="4A4A4A"/>
          <w:sz w:val="24"/>
          <w:szCs w:val="24"/>
        </w:rPr>
        <w:t>a</w:t>
      </w:r>
      <w:r w:rsidRPr="006518C9">
        <w:rPr>
          <w:rFonts w:ascii="Times New Roman" w:hAnsi="Times New Roman" w:cs="Times New Roman"/>
          <w:color w:val="2A2A2A"/>
          <w:sz w:val="24"/>
          <w:szCs w:val="24"/>
        </w:rPr>
        <w:t>tio</w:t>
      </w:r>
      <w:r w:rsidRPr="006518C9">
        <w:rPr>
          <w:rFonts w:ascii="Times New Roman" w:hAnsi="Times New Roman" w:cs="Times New Roman"/>
          <w:color w:val="0A0A0A"/>
          <w:sz w:val="24"/>
          <w:szCs w:val="24"/>
        </w:rPr>
        <w:t xml:space="preserve">n </w:t>
      </w:r>
      <w:r w:rsidRPr="006518C9">
        <w:rPr>
          <w:rFonts w:ascii="Times New Roman" w:hAnsi="Times New Roman" w:cs="Times New Roman"/>
          <w:color w:val="2A2A2A"/>
          <w:sz w:val="24"/>
          <w:szCs w:val="24"/>
        </w:rPr>
        <w:t xml:space="preserve">and </w:t>
      </w:r>
      <w:r w:rsidRPr="006518C9">
        <w:rPr>
          <w:rFonts w:ascii="Times New Roman" w:hAnsi="Times New Roman" w:cs="Times New Roman"/>
          <w:color w:val="3B3B3B"/>
          <w:sz w:val="24"/>
          <w:szCs w:val="24"/>
        </w:rPr>
        <w:t xml:space="preserve">support </w:t>
      </w:r>
      <w:r w:rsidRPr="006518C9">
        <w:rPr>
          <w:rFonts w:ascii="Times New Roman" w:hAnsi="Times New Roman" w:cs="Times New Roman"/>
          <w:color w:val="2A2A2A"/>
          <w:sz w:val="24"/>
          <w:szCs w:val="24"/>
        </w:rPr>
        <w:t>for r</w:t>
      </w:r>
      <w:r w:rsidRPr="006518C9">
        <w:rPr>
          <w:rFonts w:ascii="Times New Roman" w:hAnsi="Times New Roman" w:cs="Times New Roman"/>
          <w:color w:val="4A4A4A"/>
          <w:sz w:val="24"/>
          <w:szCs w:val="24"/>
        </w:rPr>
        <w:t>e</w:t>
      </w:r>
      <w:r w:rsidRPr="006518C9">
        <w:rPr>
          <w:rFonts w:ascii="Times New Roman" w:hAnsi="Times New Roman" w:cs="Times New Roman"/>
          <w:color w:val="191919"/>
          <w:sz w:val="24"/>
          <w:szCs w:val="24"/>
        </w:rPr>
        <w:t>l</w:t>
      </w:r>
      <w:r w:rsidRPr="006518C9">
        <w:rPr>
          <w:rFonts w:ascii="Times New Roman" w:hAnsi="Times New Roman" w:cs="Times New Roman"/>
          <w:color w:val="3B3B3B"/>
          <w:sz w:val="24"/>
          <w:szCs w:val="24"/>
        </w:rPr>
        <w:t>a</w:t>
      </w:r>
      <w:r w:rsidRPr="006518C9">
        <w:rPr>
          <w:rFonts w:ascii="Times New Roman" w:hAnsi="Times New Roman" w:cs="Times New Roman"/>
          <w:color w:val="191919"/>
          <w:sz w:val="24"/>
          <w:szCs w:val="24"/>
        </w:rPr>
        <w:t>tion</w:t>
      </w:r>
      <w:r w:rsidRPr="006518C9">
        <w:rPr>
          <w:rFonts w:ascii="Times New Roman" w:hAnsi="Times New Roman" w:cs="Times New Roman"/>
          <w:color w:val="4A4A4A"/>
          <w:sz w:val="24"/>
          <w:szCs w:val="24"/>
        </w:rPr>
        <w:t>s</w:t>
      </w:r>
      <w:r w:rsidRPr="006518C9">
        <w:rPr>
          <w:rFonts w:ascii="Times New Roman" w:hAnsi="Times New Roman" w:cs="Times New Roman"/>
          <w:color w:val="2A2A2A"/>
          <w:sz w:val="24"/>
          <w:szCs w:val="24"/>
        </w:rPr>
        <w:t>hip</w:t>
      </w:r>
      <w:r w:rsidRPr="006518C9">
        <w:rPr>
          <w:rFonts w:ascii="Times New Roman" w:hAnsi="Times New Roman" w:cs="Times New Roman"/>
          <w:color w:val="4A4A4A"/>
          <w:sz w:val="24"/>
          <w:szCs w:val="24"/>
        </w:rPr>
        <w:t>s, s</w:t>
      </w:r>
      <w:r w:rsidRPr="006518C9">
        <w:rPr>
          <w:rFonts w:ascii="Times New Roman" w:hAnsi="Times New Roman" w:cs="Times New Roman"/>
          <w:color w:val="2A2A2A"/>
          <w:sz w:val="24"/>
          <w:szCs w:val="24"/>
        </w:rPr>
        <w:t>t</w:t>
      </w:r>
      <w:r w:rsidRPr="006518C9">
        <w:rPr>
          <w:rFonts w:ascii="Times New Roman" w:hAnsi="Times New Roman" w:cs="Times New Roman"/>
          <w:color w:val="0A0A0A"/>
          <w:sz w:val="24"/>
          <w:szCs w:val="24"/>
        </w:rPr>
        <w:t>r</w:t>
      </w:r>
      <w:r w:rsidRPr="006518C9">
        <w:rPr>
          <w:rFonts w:ascii="Times New Roman" w:hAnsi="Times New Roman" w:cs="Times New Roman"/>
          <w:color w:val="3B3B3B"/>
          <w:sz w:val="24"/>
          <w:szCs w:val="24"/>
        </w:rPr>
        <w:t xml:space="preserve">ess </w:t>
      </w:r>
      <w:r w:rsidRPr="006518C9">
        <w:rPr>
          <w:rFonts w:ascii="Times New Roman" w:hAnsi="Times New Roman" w:cs="Times New Roman"/>
          <w:color w:val="191919"/>
          <w:sz w:val="24"/>
          <w:szCs w:val="24"/>
        </w:rPr>
        <w:t>m</w:t>
      </w:r>
      <w:r w:rsidRPr="006518C9">
        <w:rPr>
          <w:rFonts w:ascii="Times New Roman" w:hAnsi="Times New Roman" w:cs="Times New Roman"/>
          <w:color w:val="4A4A4A"/>
          <w:sz w:val="24"/>
          <w:szCs w:val="24"/>
        </w:rPr>
        <w:t>a</w:t>
      </w:r>
      <w:r w:rsidRPr="006518C9">
        <w:rPr>
          <w:rFonts w:ascii="Times New Roman" w:hAnsi="Times New Roman" w:cs="Times New Roman"/>
          <w:color w:val="2A2A2A"/>
          <w:sz w:val="24"/>
          <w:szCs w:val="24"/>
        </w:rPr>
        <w:t>na</w:t>
      </w:r>
      <w:r w:rsidRPr="006518C9">
        <w:rPr>
          <w:rFonts w:ascii="Times New Roman" w:hAnsi="Times New Roman" w:cs="Times New Roman"/>
          <w:color w:val="4A4A4A"/>
          <w:sz w:val="24"/>
          <w:szCs w:val="24"/>
        </w:rPr>
        <w:t>ge</w:t>
      </w:r>
      <w:r w:rsidRPr="006518C9">
        <w:rPr>
          <w:rFonts w:ascii="Times New Roman" w:hAnsi="Times New Roman" w:cs="Times New Roman"/>
          <w:color w:val="2A2A2A"/>
          <w:sz w:val="24"/>
          <w:szCs w:val="24"/>
        </w:rPr>
        <w:t xml:space="preserve">ment, </w:t>
      </w:r>
      <w:r w:rsidRPr="006518C9">
        <w:rPr>
          <w:rFonts w:ascii="Times New Roman" w:hAnsi="Times New Roman" w:cs="Times New Roman"/>
          <w:color w:val="3B3B3B"/>
          <w:sz w:val="24"/>
          <w:szCs w:val="24"/>
        </w:rPr>
        <w:t>g</w:t>
      </w:r>
      <w:r w:rsidRPr="006518C9">
        <w:rPr>
          <w:rFonts w:ascii="Times New Roman" w:hAnsi="Times New Roman" w:cs="Times New Roman"/>
          <w:color w:val="191919"/>
          <w:sz w:val="24"/>
          <w:szCs w:val="24"/>
        </w:rPr>
        <w:t>rief</w:t>
      </w:r>
      <w:r w:rsidRPr="006518C9">
        <w:rPr>
          <w:rFonts w:ascii="Times New Roman" w:hAnsi="Times New Roman" w:cs="Times New Roman"/>
          <w:color w:val="3B3B3B"/>
          <w:sz w:val="24"/>
          <w:szCs w:val="24"/>
        </w:rPr>
        <w:t>, fam</w:t>
      </w:r>
      <w:r w:rsidRPr="006518C9">
        <w:rPr>
          <w:rFonts w:ascii="Times New Roman" w:hAnsi="Times New Roman" w:cs="Times New Roman"/>
          <w:color w:val="0A0A0A"/>
          <w:sz w:val="24"/>
          <w:szCs w:val="24"/>
        </w:rPr>
        <w:t>il</w:t>
      </w:r>
      <w:r w:rsidRPr="006518C9">
        <w:rPr>
          <w:rFonts w:ascii="Times New Roman" w:hAnsi="Times New Roman" w:cs="Times New Roman"/>
          <w:color w:val="3B3B3B"/>
          <w:sz w:val="24"/>
          <w:szCs w:val="24"/>
        </w:rPr>
        <w:t xml:space="preserve">y </w:t>
      </w:r>
      <w:r w:rsidRPr="006518C9">
        <w:rPr>
          <w:rFonts w:ascii="Times New Roman" w:hAnsi="Times New Roman" w:cs="Times New Roman"/>
          <w:color w:val="2A2A2A"/>
          <w:sz w:val="24"/>
          <w:szCs w:val="24"/>
        </w:rPr>
        <w:t xml:space="preserve">dynamics, </w:t>
      </w:r>
      <w:r w:rsidRPr="006518C9">
        <w:rPr>
          <w:rFonts w:ascii="Times New Roman" w:hAnsi="Times New Roman" w:cs="Times New Roman"/>
          <w:color w:val="3B3B3B"/>
          <w:sz w:val="24"/>
          <w:szCs w:val="24"/>
        </w:rPr>
        <w:t>a</w:t>
      </w:r>
      <w:r w:rsidRPr="006518C9">
        <w:rPr>
          <w:rFonts w:ascii="Times New Roman" w:hAnsi="Times New Roman" w:cs="Times New Roman"/>
          <w:color w:val="191919"/>
          <w:sz w:val="24"/>
          <w:szCs w:val="24"/>
        </w:rPr>
        <w:t>nd h</w:t>
      </w:r>
      <w:r w:rsidRPr="006518C9">
        <w:rPr>
          <w:rFonts w:ascii="Times New Roman" w:hAnsi="Times New Roman" w:cs="Times New Roman"/>
          <w:color w:val="4A4A4A"/>
          <w:sz w:val="24"/>
          <w:szCs w:val="24"/>
        </w:rPr>
        <w:t>ea</w:t>
      </w:r>
      <w:r w:rsidRPr="006518C9">
        <w:rPr>
          <w:rFonts w:ascii="Times New Roman" w:hAnsi="Times New Roman" w:cs="Times New Roman"/>
          <w:color w:val="0A0A0A"/>
          <w:sz w:val="24"/>
          <w:szCs w:val="24"/>
        </w:rPr>
        <w:t>l</w:t>
      </w:r>
      <w:r w:rsidRPr="006518C9">
        <w:rPr>
          <w:rFonts w:ascii="Times New Roman" w:hAnsi="Times New Roman" w:cs="Times New Roman"/>
          <w:color w:val="3B3B3B"/>
          <w:sz w:val="24"/>
          <w:szCs w:val="24"/>
        </w:rPr>
        <w:t>t</w:t>
      </w:r>
      <w:r w:rsidRPr="006518C9">
        <w:rPr>
          <w:rFonts w:ascii="Times New Roman" w:hAnsi="Times New Roman" w:cs="Times New Roman"/>
          <w:color w:val="0A0A0A"/>
          <w:sz w:val="24"/>
          <w:szCs w:val="24"/>
        </w:rPr>
        <w:t>h</w:t>
      </w:r>
      <w:r w:rsidRPr="006518C9">
        <w:rPr>
          <w:rFonts w:ascii="Times New Roman" w:hAnsi="Times New Roman" w:cs="Times New Roman"/>
          <w:color w:val="2A2A2A"/>
          <w:sz w:val="24"/>
          <w:szCs w:val="24"/>
        </w:rPr>
        <w:t xml:space="preserve">y </w:t>
      </w:r>
      <w:r w:rsidRPr="006518C9">
        <w:rPr>
          <w:rFonts w:ascii="Times New Roman" w:hAnsi="Times New Roman" w:cs="Times New Roman"/>
          <w:color w:val="4A4A4A"/>
          <w:sz w:val="24"/>
          <w:szCs w:val="24"/>
        </w:rPr>
        <w:t>c</w:t>
      </w:r>
      <w:r w:rsidRPr="006518C9">
        <w:rPr>
          <w:rFonts w:ascii="Times New Roman" w:hAnsi="Times New Roman" w:cs="Times New Roman"/>
          <w:color w:val="2A2A2A"/>
          <w:sz w:val="24"/>
          <w:szCs w:val="24"/>
        </w:rPr>
        <w:t xml:space="preserve">oping </w:t>
      </w:r>
      <w:r w:rsidRPr="006518C9">
        <w:rPr>
          <w:rFonts w:ascii="Times New Roman" w:hAnsi="Times New Roman" w:cs="Times New Roman"/>
          <w:color w:val="4A4A4A"/>
          <w:sz w:val="24"/>
          <w:szCs w:val="24"/>
        </w:rPr>
        <w:t>s</w:t>
      </w:r>
      <w:r w:rsidRPr="006518C9">
        <w:rPr>
          <w:rFonts w:ascii="Times New Roman" w:hAnsi="Times New Roman" w:cs="Times New Roman"/>
          <w:color w:val="2A2A2A"/>
          <w:sz w:val="24"/>
          <w:szCs w:val="24"/>
        </w:rPr>
        <w:t>ki</w:t>
      </w:r>
      <w:r w:rsidRPr="006518C9">
        <w:rPr>
          <w:rFonts w:ascii="Times New Roman" w:hAnsi="Times New Roman" w:cs="Times New Roman"/>
          <w:color w:val="0A0A0A"/>
          <w:sz w:val="24"/>
          <w:szCs w:val="24"/>
        </w:rPr>
        <w:t>ll</w:t>
      </w:r>
      <w:r w:rsidRPr="006518C9">
        <w:rPr>
          <w:rFonts w:ascii="Times New Roman" w:hAnsi="Times New Roman" w:cs="Times New Roman"/>
          <w:color w:val="4A4A4A"/>
          <w:sz w:val="24"/>
          <w:szCs w:val="24"/>
        </w:rPr>
        <w:t xml:space="preserve">s. </w:t>
      </w:r>
      <w:r w:rsidRPr="006518C9">
        <w:rPr>
          <w:rFonts w:ascii="Times New Roman" w:hAnsi="Times New Roman" w:cs="Times New Roman"/>
          <w:color w:val="2A2A2A"/>
          <w:sz w:val="24"/>
          <w:szCs w:val="24"/>
        </w:rPr>
        <w:t>Capabiliti</w:t>
      </w:r>
      <w:r w:rsidRPr="006518C9">
        <w:rPr>
          <w:rFonts w:ascii="Times New Roman" w:hAnsi="Times New Roman" w:cs="Times New Roman"/>
          <w:color w:val="4A4A4A"/>
          <w:sz w:val="24"/>
          <w:szCs w:val="24"/>
        </w:rPr>
        <w:t xml:space="preserve">es </w:t>
      </w:r>
      <w:r w:rsidRPr="006518C9">
        <w:rPr>
          <w:rFonts w:ascii="Times New Roman" w:hAnsi="Times New Roman" w:cs="Times New Roman"/>
          <w:color w:val="2A2A2A"/>
          <w:sz w:val="24"/>
          <w:szCs w:val="24"/>
        </w:rPr>
        <w:t>inc</w:t>
      </w:r>
      <w:r w:rsidRPr="006518C9">
        <w:rPr>
          <w:rFonts w:ascii="Times New Roman" w:hAnsi="Times New Roman" w:cs="Times New Roman"/>
          <w:color w:val="0A0A0A"/>
          <w:sz w:val="24"/>
          <w:szCs w:val="24"/>
        </w:rPr>
        <w:t>lud</w:t>
      </w:r>
      <w:r w:rsidRPr="006518C9">
        <w:rPr>
          <w:rFonts w:ascii="Times New Roman" w:hAnsi="Times New Roman" w:cs="Times New Roman"/>
          <w:color w:val="3B3B3B"/>
          <w:sz w:val="24"/>
          <w:szCs w:val="24"/>
        </w:rPr>
        <w:t xml:space="preserve">e </w:t>
      </w:r>
      <w:r w:rsidRPr="006518C9">
        <w:rPr>
          <w:rFonts w:ascii="Times New Roman" w:hAnsi="Times New Roman" w:cs="Times New Roman"/>
          <w:color w:val="191919"/>
          <w:sz w:val="24"/>
          <w:szCs w:val="24"/>
        </w:rPr>
        <w:t>n</w:t>
      </w:r>
      <w:r w:rsidRPr="006518C9">
        <w:rPr>
          <w:rFonts w:ascii="Times New Roman" w:hAnsi="Times New Roman" w:cs="Times New Roman"/>
          <w:color w:val="3B3B3B"/>
          <w:sz w:val="24"/>
          <w:szCs w:val="24"/>
        </w:rPr>
        <w:t>on-med</w:t>
      </w:r>
      <w:r w:rsidRPr="006518C9">
        <w:rPr>
          <w:rFonts w:ascii="Times New Roman" w:hAnsi="Times New Roman" w:cs="Times New Roman"/>
          <w:color w:val="191919"/>
          <w:sz w:val="24"/>
          <w:szCs w:val="24"/>
        </w:rPr>
        <w:t>i</w:t>
      </w:r>
      <w:r w:rsidRPr="006518C9">
        <w:rPr>
          <w:rFonts w:ascii="Times New Roman" w:hAnsi="Times New Roman" w:cs="Times New Roman"/>
          <w:color w:val="4A4A4A"/>
          <w:sz w:val="24"/>
          <w:szCs w:val="24"/>
        </w:rPr>
        <w:t>ca</w:t>
      </w:r>
      <w:r w:rsidRPr="006518C9">
        <w:rPr>
          <w:rFonts w:ascii="Times New Roman" w:hAnsi="Times New Roman" w:cs="Times New Roman"/>
          <w:color w:val="0A0A0A"/>
          <w:sz w:val="24"/>
          <w:szCs w:val="24"/>
        </w:rPr>
        <w:t xml:space="preserve">l </w:t>
      </w:r>
      <w:r w:rsidRPr="006518C9">
        <w:rPr>
          <w:rFonts w:ascii="Times New Roman" w:hAnsi="Times New Roman" w:cs="Times New Roman"/>
          <w:color w:val="3B3B3B"/>
          <w:sz w:val="24"/>
          <w:szCs w:val="24"/>
        </w:rPr>
        <w:t>co</w:t>
      </w:r>
      <w:r w:rsidRPr="006518C9">
        <w:rPr>
          <w:rFonts w:ascii="Times New Roman" w:hAnsi="Times New Roman" w:cs="Times New Roman"/>
          <w:color w:val="191919"/>
          <w:sz w:val="24"/>
          <w:szCs w:val="24"/>
        </w:rPr>
        <w:t>un</w:t>
      </w:r>
      <w:r w:rsidRPr="006518C9">
        <w:rPr>
          <w:rFonts w:ascii="Times New Roman" w:hAnsi="Times New Roman" w:cs="Times New Roman"/>
          <w:color w:val="3B3B3B"/>
          <w:sz w:val="24"/>
          <w:szCs w:val="24"/>
        </w:rPr>
        <w:t>se</w:t>
      </w:r>
      <w:r w:rsidRPr="006518C9">
        <w:rPr>
          <w:rFonts w:ascii="Times New Roman" w:hAnsi="Times New Roman" w:cs="Times New Roman"/>
          <w:color w:val="0A0A0A"/>
          <w:sz w:val="24"/>
          <w:szCs w:val="24"/>
        </w:rPr>
        <w:t>lin</w:t>
      </w:r>
      <w:r w:rsidRPr="006518C9">
        <w:rPr>
          <w:rFonts w:ascii="Times New Roman" w:hAnsi="Times New Roman" w:cs="Times New Roman"/>
          <w:color w:val="4A4A4A"/>
          <w:sz w:val="24"/>
          <w:szCs w:val="24"/>
        </w:rPr>
        <w:t xml:space="preserve">g, </w:t>
      </w:r>
      <w:r w:rsidRPr="006518C9">
        <w:rPr>
          <w:rFonts w:ascii="Times New Roman" w:hAnsi="Times New Roman" w:cs="Times New Roman"/>
          <w:color w:val="3B3B3B"/>
          <w:sz w:val="24"/>
          <w:szCs w:val="24"/>
        </w:rPr>
        <w:t>ca</w:t>
      </w:r>
      <w:r w:rsidRPr="006518C9">
        <w:rPr>
          <w:rFonts w:ascii="Times New Roman" w:hAnsi="Times New Roman" w:cs="Times New Roman"/>
          <w:color w:val="0A0A0A"/>
          <w:sz w:val="24"/>
          <w:szCs w:val="24"/>
        </w:rPr>
        <w:t xml:space="preserve">ll </w:t>
      </w:r>
      <w:r w:rsidRPr="006518C9">
        <w:rPr>
          <w:rFonts w:ascii="Times New Roman" w:hAnsi="Times New Roman" w:cs="Times New Roman"/>
          <w:color w:val="3B3B3B"/>
          <w:sz w:val="24"/>
          <w:szCs w:val="24"/>
        </w:rPr>
        <w:t>cente</w:t>
      </w:r>
      <w:r w:rsidRPr="006518C9">
        <w:rPr>
          <w:rFonts w:ascii="Times New Roman" w:hAnsi="Times New Roman" w:cs="Times New Roman"/>
          <w:color w:val="191919"/>
          <w:sz w:val="24"/>
          <w:szCs w:val="24"/>
        </w:rPr>
        <w:t>r</w:t>
      </w:r>
      <w:r w:rsidRPr="006518C9">
        <w:rPr>
          <w:rFonts w:ascii="Times New Roman" w:hAnsi="Times New Roman" w:cs="Times New Roman"/>
          <w:color w:val="4A4A4A"/>
          <w:sz w:val="24"/>
          <w:szCs w:val="24"/>
        </w:rPr>
        <w:t>s</w:t>
      </w:r>
      <w:r w:rsidRPr="006518C9">
        <w:rPr>
          <w:rFonts w:ascii="Times New Roman" w:hAnsi="Times New Roman" w:cs="Times New Roman"/>
          <w:color w:val="2A2A2A"/>
          <w:sz w:val="24"/>
          <w:szCs w:val="24"/>
        </w:rPr>
        <w:t xml:space="preserve">, </w:t>
      </w:r>
      <w:r w:rsidRPr="006518C9">
        <w:rPr>
          <w:rFonts w:ascii="Times New Roman" w:hAnsi="Times New Roman" w:cs="Times New Roman"/>
          <w:color w:val="191919"/>
          <w:sz w:val="24"/>
          <w:szCs w:val="24"/>
        </w:rPr>
        <w:t>fin</w:t>
      </w:r>
      <w:r w:rsidRPr="006518C9">
        <w:rPr>
          <w:rFonts w:ascii="Times New Roman" w:hAnsi="Times New Roman" w:cs="Times New Roman"/>
          <w:color w:val="4A4A4A"/>
          <w:sz w:val="24"/>
          <w:szCs w:val="24"/>
        </w:rPr>
        <w:t>a</w:t>
      </w:r>
      <w:r w:rsidRPr="006518C9">
        <w:rPr>
          <w:rFonts w:ascii="Times New Roman" w:hAnsi="Times New Roman" w:cs="Times New Roman"/>
          <w:color w:val="191919"/>
          <w:sz w:val="24"/>
          <w:szCs w:val="24"/>
        </w:rPr>
        <w:t>n</w:t>
      </w:r>
      <w:r w:rsidRPr="006518C9">
        <w:rPr>
          <w:rFonts w:ascii="Times New Roman" w:hAnsi="Times New Roman" w:cs="Times New Roman"/>
          <w:color w:val="3B3B3B"/>
          <w:sz w:val="24"/>
          <w:szCs w:val="24"/>
        </w:rPr>
        <w:t>c</w:t>
      </w:r>
      <w:r w:rsidRPr="006518C9">
        <w:rPr>
          <w:rFonts w:ascii="Times New Roman" w:hAnsi="Times New Roman" w:cs="Times New Roman"/>
          <w:color w:val="0A0A0A"/>
          <w:sz w:val="24"/>
          <w:szCs w:val="24"/>
        </w:rPr>
        <w:t>i</w:t>
      </w:r>
      <w:r w:rsidRPr="006518C9">
        <w:rPr>
          <w:rFonts w:ascii="Times New Roman" w:hAnsi="Times New Roman" w:cs="Times New Roman"/>
          <w:color w:val="2A2A2A"/>
          <w:sz w:val="24"/>
          <w:szCs w:val="24"/>
        </w:rPr>
        <w:t xml:space="preserve">al </w:t>
      </w:r>
      <w:r w:rsidRPr="006518C9">
        <w:rPr>
          <w:rFonts w:ascii="Times New Roman" w:hAnsi="Times New Roman" w:cs="Times New Roman"/>
          <w:color w:val="3B3B3B"/>
          <w:sz w:val="24"/>
          <w:szCs w:val="24"/>
        </w:rPr>
        <w:t>counse</w:t>
      </w:r>
      <w:r w:rsidRPr="006518C9">
        <w:rPr>
          <w:rFonts w:ascii="Times New Roman" w:hAnsi="Times New Roman" w:cs="Times New Roman"/>
          <w:color w:val="191919"/>
          <w:sz w:val="24"/>
          <w:szCs w:val="24"/>
        </w:rPr>
        <w:t>lin</w:t>
      </w:r>
      <w:r w:rsidRPr="006518C9">
        <w:rPr>
          <w:rFonts w:ascii="Times New Roman" w:hAnsi="Times New Roman" w:cs="Times New Roman"/>
          <w:color w:val="4A4A4A"/>
          <w:sz w:val="24"/>
          <w:szCs w:val="24"/>
        </w:rPr>
        <w:t xml:space="preserve">g, </w:t>
      </w:r>
      <w:r w:rsidRPr="006518C9">
        <w:rPr>
          <w:rFonts w:ascii="Times New Roman" w:hAnsi="Times New Roman" w:cs="Times New Roman"/>
          <w:color w:val="3B3B3B"/>
          <w:sz w:val="24"/>
          <w:szCs w:val="24"/>
        </w:rPr>
        <w:t xml:space="preserve">and </w:t>
      </w:r>
      <w:r w:rsidRPr="006518C9">
        <w:rPr>
          <w:rFonts w:ascii="Times New Roman" w:hAnsi="Times New Roman" w:cs="Times New Roman"/>
          <w:color w:val="2A2A2A"/>
          <w:sz w:val="24"/>
          <w:szCs w:val="24"/>
        </w:rPr>
        <w:t>re</w:t>
      </w:r>
      <w:r w:rsidRPr="006518C9">
        <w:rPr>
          <w:rFonts w:ascii="Times New Roman" w:hAnsi="Times New Roman" w:cs="Times New Roman"/>
          <w:color w:val="4A4A4A"/>
          <w:sz w:val="24"/>
          <w:szCs w:val="24"/>
        </w:rPr>
        <w:t>fe</w:t>
      </w:r>
      <w:r w:rsidRPr="006518C9">
        <w:rPr>
          <w:rFonts w:ascii="Times New Roman" w:hAnsi="Times New Roman" w:cs="Times New Roman"/>
          <w:color w:val="2A2A2A"/>
          <w:sz w:val="24"/>
          <w:szCs w:val="24"/>
        </w:rPr>
        <w:t>rra</w:t>
      </w:r>
      <w:r w:rsidRPr="006518C9">
        <w:rPr>
          <w:rFonts w:ascii="Times New Roman" w:hAnsi="Times New Roman" w:cs="Times New Roman"/>
          <w:color w:val="0A0A0A"/>
          <w:sz w:val="24"/>
          <w:szCs w:val="24"/>
        </w:rPr>
        <w:t xml:space="preserve">l </w:t>
      </w:r>
      <w:r w:rsidRPr="006518C9">
        <w:rPr>
          <w:rFonts w:ascii="Times New Roman" w:hAnsi="Times New Roman" w:cs="Times New Roman"/>
          <w:color w:val="4A4A4A"/>
          <w:sz w:val="24"/>
          <w:szCs w:val="24"/>
        </w:rPr>
        <w:t>serv</w:t>
      </w:r>
      <w:r w:rsidRPr="006518C9">
        <w:rPr>
          <w:rFonts w:ascii="Times New Roman" w:hAnsi="Times New Roman" w:cs="Times New Roman"/>
          <w:color w:val="2A2A2A"/>
          <w:sz w:val="24"/>
          <w:szCs w:val="24"/>
        </w:rPr>
        <w:t>ic</w:t>
      </w:r>
      <w:r w:rsidRPr="006518C9">
        <w:rPr>
          <w:rFonts w:ascii="Times New Roman" w:hAnsi="Times New Roman" w:cs="Times New Roman"/>
          <w:color w:val="4A4A4A"/>
          <w:sz w:val="24"/>
          <w:szCs w:val="24"/>
        </w:rPr>
        <w:t xml:space="preserve">es. </w:t>
      </w:r>
      <w:r w:rsidRPr="006518C9">
        <w:rPr>
          <w:rFonts w:ascii="Times New Roman" w:hAnsi="Times New Roman" w:cs="Times New Roman"/>
          <w:color w:val="3B3B3B"/>
          <w:sz w:val="24"/>
          <w:szCs w:val="24"/>
        </w:rPr>
        <w:t>A</w:t>
      </w:r>
      <w:r w:rsidRPr="006518C9">
        <w:rPr>
          <w:rFonts w:ascii="Times New Roman" w:hAnsi="Times New Roman" w:cs="Times New Roman"/>
          <w:color w:val="191919"/>
          <w:sz w:val="24"/>
          <w:szCs w:val="24"/>
        </w:rPr>
        <w:t>l</w:t>
      </w:r>
      <w:r w:rsidRPr="006518C9">
        <w:rPr>
          <w:rFonts w:ascii="Times New Roman" w:hAnsi="Times New Roman" w:cs="Times New Roman"/>
          <w:color w:val="4A4A4A"/>
          <w:sz w:val="24"/>
          <w:szCs w:val="24"/>
        </w:rPr>
        <w:t xml:space="preserve">so </w:t>
      </w:r>
      <w:r w:rsidRPr="006518C9">
        <w:rPr>
          <w:rFonts w:ascii="Times New Roman" w:hAnsi="Times New Roman" w:cs="Times New Roman"/>
          <w:color w:val="2A2A2A"/>
          <w:sz w:val="24"/>
          <w:szCs w:val="24"/>
        </w:rPr>
        <w:t>pro</w:t>
      </w:r>
      <w:r w:rsidRPr="006518C9">
        <w:rPr>
          <w:rFonts w:ascii="Times New Roman" w:hAnsi="Times New Roman" w:cs="Times New Roman"/>
          <w:color w:val="4A4A4A"/>
          <w:sz w:val="24"/>
          <w:szCs w:val="24"/>
        </w:rPr>
        <w:t>v</w:t>
      </w:r>
      <w:r w:rsidRPr="006518C9">
        <w:rPr>
          <w:rFonts w:ascii="Times New Roman" w:hAnsi="Times New Roman" w:cs="Times New Roman"/>
          <w:color w:val="0A0A0A"/>
          <w:sz w:val="24"/>
          <w:szCs w:val="24"/>
        </w:rPr>
        <w:t>i</w:t>
      </w:r>
      <w:r w:rsidRPr="006518C9">
        <w:rPr>
          <w:rFonts w:ascii="Times New Roman" w:hAnsi="Times New Roman" w:cs="Times New Roman"/>
          <w:color w:val="2A2A2A"/>
          <w:sz w:val="24"/>
          <w:szCs w:val="24"/>
        </w:rPr>
        <w:t>d</w:t>
      </w:r>
      <w:r w:rsidRPr="006518C9">
        <w:rPr>
          <w:rFonts w:ascii="Times New Roman" w:hAnsi="Times New Roman" w:cs="Times New Roman"/>
          <w:color w:val="4A4A4A"/>
          <w:sz w:val="24"/>
          <w:szCs w:val="24"/>
        </w:rPr>
        <w:t>e e</w:t>
      </w:r>
      <w:r w:rsidRPr="006518C9">
        <w:rPr>
          <w:rFonts w:ascii="Times New Roman" w:hAnsi="Times New Roman" w:cs="Times New Roman"/>
          <w:color w:val="2A2A2A"/>
          <w:sz w:val="24"/>
          <w:szCs w:val="24"/>
        </w:rPr>
        <w:t>duc</w:t>
      </w:r>
      <w:r w:rsidRPr="006518C9">
        <w:rPr>
          <w:rFonts w:ascii="Times New Roman" w:hAnsi="Times New Roman" w:cs="Times New Roman"/>
          <w:color w:val="4A4A4A"/>
          <w:sz w:val="24"/>
          <w:szCs w:val="24"/>
        </w:rPr>
        <w:t>a</w:t>
      </w:r>
      <w:r w:rsidRPr="006518C9">
        <w:rPr>
          <w:rFonts w:ascii="Times New Roman" w:hAnsi="Times New Roman" w:cs="Times New Roman"/>
          <w:color w:val="2A2A2A"/>
          <w:sz w:val="24"/>
          <w:szCs w:val="24"/>
        </w:rPr>
        <w:t>tion ne</w:t>
      </w:r>
      <w:r w:rsidRPr="006518C9">
        <w:rPr>
          <w:rFonts w:ascii="Times New Roman" w:hAnsi="Times New Roman" w:cs="Times New Roman"/>
          <w:color w:val="4A4A4A"/>
          <w:sz w:val="24"/>
          <w:szCs w:val="24"/>
        </w:rPr>
        <w:t xml:space="preserve">cessary </w:t>
      </w:r>
      <w:r w:rsidRPr="006518C9">
        <w:rPr>
          <w:rFonts w:ascii="Times New Roman" w:hAnsi="Times New Roman" w:cs="Times New Roman"/>
          <w:color w:val="191919"/>
          <w:sz w:val="24"/>
          <w:szCs w:val="24"/>
        </w:rPr>
        <w:t>t</w:t>
      </w:r>
      <w:r w:rsidRPr="006518C9">
        <w:rPr>
          <w:rFonts w:ascii="Times New Roman" w:hAnsi="Times New Roman" w:cs="Times New Roman"/>
          <w:color w:val="3B3B3B"/>
          <w:sz w:val="24"/>
          <w:szCs w:val="24"/>
        </w:rPr>
        <w:t xml:space="preserve">o </w:t>
      </w:r>
      <w:r w:rsidRPr="006518C9">
        <w:rPr>
          <w:rFonts w:ascii="Times New Roman" w:hAnsi="Times New Roman" w:cs="Times New Roman"/>
          <w:color w:val="2A2A2A"/>
          <w:sz w:val="24"/>
          <w:szCs w:val="24"/>
        </w:rPr>
        <w:t>thrive in th</w:t>
      </w:r>
      <w:r w:rsidRPr="006518C9">
        <w:rPr>
          <w:rFonts w:ascii="Times New Roman" w:hAnsi="Times New Roman" w:cs="Times New Roman"/>
          <w:color w:val="4A4A4A"/>
          <w:sz w:val="24"/>
          <w:szCs w:val="24"/>
        </w:rPr>
        <w:t xml:space="preserve">e face </w:t>
      </w:r>
      <w:r w:rsidRPr="006518C9">
        <w:rPr>
          <w:rFonts w:ascii="Times New Roman" w:hAnsi="Times New Roman" w:cs="Times New Roman"/>
          <w:color w:val="2A2A2A"/>
          <w:sz w:val="24"/>
          <w:szCs w:val="24"/>
        </w:rPr>
        <w:t xml:space="preserve">of </w:t>
      </w:r>
      <w:r w:rsidRPr="006518C9">
        <w:rPr>
          <w:rFonts w:ascii="Times New Roman" w:hAnsi="Times New Roman" w:cs="Times New Roman"/>
          <w:color w:val="3B3B3B"/>
          <w:sz w:val="24"/>
          <w:szCs w:val="24"/>
        </w:rPr>
        <w:t>c</w:t>
      </w:r>
      <w:r w:rsidRPr="006518C9">
        <w:rPr>
          <w:rFonts w:ascii="Times New Roman" w:hAnsi="Times New Roman" w:cs="Times New Roman"/>
          <w:color w:val="191919"/>
          <w:sz w:val="24"/>
          <w:szCs w:val="24"/>
        </w:rPr>
        <w:t>h</w:t>
      </w:r>
      <w:r w:rsidRPr="006518C9">
        <w:rPr>
          <w:rFonts w:ascii="Times New Roman" w:hAnsi="Times New Roman" w:cs="Times New Roman"/>
          <w:color w:val="3B3B3B"/>
          <w:sz w:val="24"/>
          <w:szCs w:val="24"/>
        </w:rPr>
        <w:t>a</w:t>
      </w:r>
      <w:r w:rsidRPr="006518C9">
        <w:rPr>
          <w:rFonts w:ascii="Times New Roman" w:hAnsi="Times New Roman" w:cs="Times New Roman"/>
          <w:color w:val="0A0A0A"/>
          <w:sz w:val="24"/>
          <w:szCs w:val="24"/>
        </w:rPr>
        <w:t>ll</w:t>
      </w:r>
      <w:r w:rsidRPr="006518C9">
        <w:rPr>
          <w:rFonts w:ascii="Times New Roman" w:hAnsi="Times New Roman" w:cs="Times New Roman"/>
          <w:color w:val="3B3B3B"/>
          <w:sz w:val="24"/>
          <w:szCs w:val="24"/>
        </w:rPr>
        <w:t xml:space="preserve">enges </w:t>
      </w:r>
      <w:r w:rsidRPr="006518C9">
        <w:rPr>
          <w:rFonts w:ascii="Times New Roman" w:hAnsi="Times New Roman" w:cs="Times New Roman"/>
          <w:color w:val="2A2A2A"/>
          <w:sz w:val="24"/>
          <w:szCs w:val="24"/>
        </w:rPr>
        <w:t xml:space="preserve">unique </w:t>
      </w:r>
      <w:r w:rsidRPr="006518C9">
        <w:rPr>
          <w:rFonts w:ascii="Times New Roman" w:hAnsi="Times New Roman" w:cs="Times New Roman"/>
          <w:color w:val="191919"/>
          <w:sz w:val="24"/>
          <w:szCs w:val="24"/>
        </w:rPr>
        <w:t>t</w:t>
      </w:r>
      <w:r w:rsidRPr="006518C9">
        <w:rPr>
          <w:rFonts w:ascii="Times New Roman" w:hAnsi="Times New Roman" w:cs="Times New Roman"/>
          <w:color w:val="3B3B3B"/>
          <w:sz w:val="24"/>
          <w:szCs w:val="24"/>
        </w:rPr>
        <w:t xml:space="preserve">o </w:t>
      </w:r>
      <w:r w:rsidRPr="006518C9">
        <w:rPr>
          <w:rFonts w:ascii="Times New Roman" w:hAnsi="Times New Roman" w:cs="Times New Roman"/>
          <w:color w:val="2A2A2A"/>
          <w:sz w:val="24"/>
          <w:szCs w:val="24"/>
        </w:rPr>
        <w:t xml:space="preserve">the </w:t>
      </w:r>
      <w:r w:rsidRPr="006518C9">
        <w:rPr>
          <w:rFonts w:ascii="Times New Roman" w:hAnsi="Times New Roman" w:cs="Times New Roman"/>
          <w:color w:val="191919"/>
          <w:sz w:val="24"/>
          <w:szCs w:val="24"/>
        </w:rPr>
        <w:t>militar</w:t>
      </w:r>
      <w:r w:rsidRPr="006518C9">
        <w:rPr>
          <w:rFonts w:ascii="Times New Roman" w:hAnsi="Times New Roman" w:cs="Times New Roman"/>
          <w:color w:val="3B3B3B"/>
          <w:sz w:val="24"/>
          <w:szCs w:val="24"/>
        </w:rPr>
        <w:t xml:space="preserve">y </w:t>
      </w:r>
      <w:r w:rsidRPr="006518C9">
        <w:rPr>
          <w:rFonts w:ascii="Times New Roman" w:hAnsi="Times New Roman" w:cs="Times New Roman"/>
          <w:color w:val="0A0A0A"/>
          <w:sz w:val="24"/>
          <w:szCs w:val="24"/>
        </w:rPr>
        <w:t>li</w:t>
      </w:r>
      <w:r w:rsidRPr="006518C9">
        <w:rPr>
          <w:rFonts w:ascii="Times New Roman" w:hAnsi="Times New Roman" w:cs="Times New Roman"/>
          <w:color w:val="2A2A2A"/>
          <w:sz w:val="24"/>
          <w:szCs w:val="24"/>
        </w:rPr>
        <w:t>festy</w:t>
      </w:r>
      <w:r w:rsidRPr="006518C9">
        <w:rPr>
          <w:rFonts w:ascii="Times New Roman" w:hAnsi="Times New Roman" w:cs="Times New Roman"/>
          <w:color w:val="0A0A0A"/>
          <w:sz w:val="24"/>
          <w:szCs w:val="24"/>
        </w:rPr>
        <w:t>l</w:t>
      </w:r>
      <w:r w:rsidRPr="006518C9">
        <w:rPr>
          <w:rFonts w:ascii="Times New Roman" w:hAnsi="Times New Roman" w:cs="Times New Roman"/>
          <w:color w:val="4A4A4A"/>
          <w:sz w:val="24"/>
          <w:szCs w:val="24"/>
        </w:rPr>
        <w:t xml:space="preserve">e. </w:t>
      </w:r>
      <w:r w:rsidRPr="006518C9">
        <w:rPr>
          <w:rFonts w:ascii="Times New Roman" w:hAnsi="Times New Roman" w:cs="Times New Roman"/>
          <w:color w:val="191919"/>
          <w:sz w:val="24"/>
          <w:szCs w:val="24"/>
        </w:rPr>
        <w:t>D</w:t>
      </w:r>
      <w:r w:rsidRPr="006518C9">
        <w:rPr>
          <w:rFonts w:ascii="Times New Roman" w:hAnsi="Times New Roman" w:cs="Times New Roman"/>
          <w:color w:val="3B3B3B"/>
          <w:sz w:val="24"/>
          <w:szCs w:val="24"/>
        </w:rPr>
        <w:t>e</w:t>
      </w:r>
      <w:r w:rsidRPr="006518C9">
        <w:rPr>
          <w:rFonts w:ascii="Times New Roman" w:hAnsi="Times New Roman" w:cs="Times New Roman"/>
          <w:color w:val="0A0A0A"/>
          <w:sz w:val="24"/>
          <w:szCs w:val="24"/>
        </w:rPr>
        <w:t>li</w:t>
      </w:r>
      <w:r w:rsidRPr="006518C9">
        <w:rPr>
          <w:rFonts w:ascii="Times New Roman" w:hAnsi="Times New Roman" w:cs="Times New Roman"/>
          <w:color w:val="2A2A2A"/>
          <w:sz w:val="24"/>
          <w:szCs w:val="24"/>
        </w:rPr>
        <w:t>v</w:t>
      </w:r>
      <w:r w:rsidRPr="006518C9">
        <w:rPr>
          <w:rFonts w:ascii="Times New Roman" w:hAnsi="Times New Roman" w:cs="Times New Roman"/>
          <w:color w:val="4A4A4A"/>
          <w:sz w:val="24"/>
          <w:szCs w:val="24"/>
        </w:rPr>
        <w:t>e</w:t>
      </w:r>
      <w:r w:rsidRPr="006518C9">
        <w:rPr>
          <w:rFonts w:ascii="Times New Roman" w:hAnsi="Times New Roman" w:cs="Times New Roman"/>
          <w:color w:val="2A2A2A"/>
          <w:sz w:val="24"/>
          <w:szCs w:val="24"/>
        </w:rPr>
        <w:t xml:space="preserve">r </w:t>
      </w:r>
      <w:r w:rsidRPr="006518C9">
        <w:rPr>
          <w:rFonts w:ascii="Times New Roman" w:hAnsi="Times New Roman" w:cs="Times New Roman"/>
          <w:color w:val="191919"/>
          <w:sz w:val="24"/>
          <w:szCs w:val="24"/>
        </w:rPr>
        <w:t>b</w:t>
      </w:r>
      <w:r w:rsidRPr="006518C9">
        <w:rPr>
          <w:rFonts w:ascii="Times New Roman" w:hAnsi="Times New Roman" w:cs="Times New Roman"/>
          <w:color w:val="3B3B3B"/>
          <w:sz w:val="24"/>
          <w:szCs w:val="24"/>
        </w:rPr>
        <w:t>ehav</w:t>
      </w:r>
      <w:r w:rsidRPr="006518C9">
        <w:rPr>
          <w:rFonts w:ascii="Times New Roman" w:hAnsi="Times New Roman" w:cs="Times New Roman"/>
          <w:color w:val="191919"/>
          <w:sz w:val="24"/>
          <w:szCs w:val="24"/>
        </w:rPr>
        <w:t>ior</w:t>
      </w:r>
      <w:r w:rsidRPr="006518C9">
        <w:rPr>
          <w:rFonts w:ascii="Times New Roman" w:hAnsi="Times New Roman" w:cs="Times New Roman"/>
          <w:color w:val="3B3B3B"/>
          <w:sz w:val="24"/>
          <w:szCs w:val="24"/>
        </w:rPr>
        <w:t>a</w:t>
      </w:r>
      <w:r w:rsidRPr="006518C9">
        <w:rPr>
          <w:rFonts w:ascii="Times New Roman" w:hAnsi="Times New Roman" w:cs="Times New Roman"/>
          <w:color w:val="0A0A0A"/>
          <w:sz w:val="24"/>
          <w:szCs w:val="24"/>
        </w:rPr>
        <w:t xml:space="preserve">l </w:t>
      </w:r>
      <w:r w:rsidRPr="006518C9">
        <w:rPr>
          <w:rFonts w:ascii="Times New Roman" w:hAnsi="Times New Roman" w:cs="Times New Roman"/>
          <w:color w:val="2A2A2A"/>
          <w:sz w:val="24"/>
          <w:szCs w:val="24"/>
        </w:rPr>
        <w:t xml:space="preserve">health </w:t>
      </w:r>
      <w:r w:rsidRPr="006518C9">
        <w:rPr>
          <w:rFonts w:ascii="Times New Roman" w:hAnsi="Times New Roman" w:cs="Times New Roman"/>
          <w:color w:val="3B3B3B"/>
          <w:sz w:val="24"/>
          <w:szCs w:val="24"/>
        </w:rPr>
        <w:t>serv</w:t>
      </w:r>
      <w:r w:rsidRPr="006518C9">
        <w:rPr>
          <w:rFonts w:ascii="Times New Roman" w:hAnsi="Times New Roman" w:cs="Times New Roman"/>
          <w:color w:val="0A0A0A"/>
          <w:sz w:val="24"/>
          <w:szCs w:val="24"/>
        </w:rPr>
        <w:t>i</w:t>
      </w:r>
      <w:r w:rsidRPr="006518C9">
        <w:rPr>
          <w:rFonts w:ascii="Times New Roman" w:hAnsi="Times New Roman" w:cs="Times New Roman"/>
          <w:color w:val="3B3B3B"/>
          <w:sz w:val="24"/>
          <w:szCs w:val="24"/>
        </w:rPr>
        <w:t>ces i</w:t>
      </w:r>
      <w:r w:rsidRPr="006518C9">
        <w:rPr>
          <w:rFonts w:ascii="Times New Roman" w:hAnsi="Times New Roman" w:cs="Times New Roman"/>
          <w:color w:val="191919"/>
          <w:sz w:val="24"/>
          <w:szCs w:val="24"/>
        </w:rPr>
        <w:t>n fl</w:t>
      </w:r>
      <w:r w:rsidRPr="006518C9">
        <w:rPr>
          <w:rFonts w:ascii="Times New Roman" w:hAnsi="Times New Roman" w:cs="Times New Roman"/>
          <w:color w:val="4A4A4A"/>
          <w:sz w:val="24"/>
          <w:szCs w:val="24"/>
        </w:rPr>
        <w:t>ex</w:t>
      </w:r>
      <w:r w:rsidRPr="006518C9">
        <w:rPr>
          <w:rFonts w:ascii="Times New Roman" w:hAnsi="Times New Roman" w:cs="Times New Roman"/>
          <w:color w:val="0A0A0A"/>
          <w:sz w:val="24"/>
          <w:szCs w:val="24"/>
        </w:rPr>
        <w:t>i</w:t>
      </w:r>
      <w:r w:rsidRPr="006518C9">
        <w:rPr>
          <w:rFonts w:ascii="Times New Roman" w:hAnsi="Times New Roman" w:cs="Times New Roman"/>
          <w:color w:val="2A2A2A"/>
          <w:sz w:val="24"/>
          <w:szCs w:val="24"/>
        </w:rPr>
        <w:t>bl</w:t>
      </w:r>
      <w:r w:rsidRPr="006518C9">
        <w:rPr>
          <w:rFonts w:ascii="Times New Roman" w:hAnsi="Times New Roman" w:cs="Times New Roman"/>
          <w:color w:val="4A4A4A"/>
          <w:sz w:val="24"/>
          <w:szCs w:val="24"/>
        </w:rPr>
        <w:t xml:space="preserve">e </w:t>
      </w:r>
      <w:r w:rsidRPr="006518C9">
        <w:rPr>
          <w:rFonts w:ascii="Times New Roman" w:hAnsi="Times New Roman" w:cs="Times New Roman"/>
          <w:color w:val="3B3B3B"/>
          <w:sz w:val="24"/>
          <w:szCs w:val="24"/>
        </w:rPr>
        <w:t>fo</w:t>
      </w:r>
      <w:r w:rsidRPr="006518C9">
        <w:rPr>
          <w:rFonts w:ascii="Times New Roman" w:hAnsi="Times New Roman" w:cs="Times New Roman"/>
          <w:color w:val="191919"/>
          <w:sz w:val="24"/>
          <w:szCs w:val="24"/>
        </w:rPr>
        <w:t>rm</w:t>
      </w:r>
      <w:r w:rsidRPr="006518C9">
        <w:rPr>
          <w:rFonts w:ascii="Times New Roman" w:hAnsi="Times New Roman" w:cs="Times New Roman"/>
          <w:color w:val="3B3B3B"/>
          <w:sz w:val="24"/>
          <w:szCs w:val="24"/>
        </w:rPr>
        <w:t xml:space="preserve">ats, </w:t>
      </w:r>
      <w:r w:rsidRPr="006518C9">
        <w:rPr>
          <w:rFonts w:ascii="Times New Roman" w:hAnsi="Times New Roman" w:cs="Times New Roman"/>
          <w:color w:val="0A0A0A"/>
          <w:sz w:val="24"/>
          <w:szCs w:val="24"/>
        </w:rPr>
        <w:t>inclu</w:t>
      </w:r>
      <w:r w:rsidRPr="006518C9">
        <w:rPr>
          <w:rFonts w:ascii="Times New Roman" w:hAnsi="Times New Roman" w:cs="Times New Roman"/>
          <w:color w:val="2A2A2A"/>
          <w:sz w:val="24"/>
          <w:szCs w:val="24"/>
        </w:rPr>
        <w:t>d</w:t>
      </w:r>
      <w:r w:rsidRPr="006518C9">
        <w:rPr>
          <w:rFonts w:ascii="Times New Roman" w:hAnsi="Times New Roman" w:cs="Times New Roman"/>
          <w:color w:val="0A0A0A"/>
          <w:sz w:val="24"/>
          <w:szCs w:val="24"/>
        </w:rPr>
        <w:t>in</w:t>
      </w:r>
      <w:r w:rsidRPr="006518C9">
        <w:rPr>
          <w:rFonts w:ascii="Times New Roman" w:hAnsi="Times New Roman" w:cs="Times New Roman"/>
          <w:color w:val="3B3B3B"/>
          <w:sz w:val="24"/>
          <w:szCs w:val="24"/>
        </w:rPr>
        <w:t xml:space="preserve">g </w:t>
      </w:r>
      <w:r w:rsidRPr="006518C9">
        <w:rPr>
          <w:rFonts w:ascii="Times New Roman" w:hAnsi="Times New Roman" w:cs="Times New Roman"/>
          <w:color w:val="2A2A2A"/>
          <w:sz w:val="24"/>
          <w:szCs w:val="24"/>
        </w:rPr>
        <w:t>onsite, telephonica</w:t>
      </w:r>
      <w:r w:rsidRPr="006518C9">
        <w:rPr>
          <w:rFonts w:ascii="Times New Roman" w:hAnsi="Times New Roman" w:cs="Times New Roman"/>
          <w:color w:val="0A0A0A"/>
          <w:sz w:val="24"/>
          <w:szCs w:val="24"/>
        </w:rPr>
        <w:t>ll</w:t>
      </w:r>
      <w:r w:rsidRPr="006518C9">
        <w:rPr>
          <w:rFonts w:ascii="Times New Roman" w:hAnsi="Times New Roman" w:cs="Times New Roman"/>
          <w:color w:val="2A2A2A"/>
          <w:sz w:val="24"/>
          <w:szCs w:val="24"/>
        </w:rPr>
        <w:t xml:space="preserve">y, </w:t>
      </w:r>
      <w:r w:rsidRPr="006518C9">
        <w:rPr>
          <w:rFonts w:ascii="Times New Roman" w:hAnsi="Times New Roman" w:cs="Times New Roman"/>
          <w:color w:val="3B3B3B"/>
          <w:sz w:val="24"/>
          <w:szCs w:val="24"/>
        </w:rPr>
        <w:t>or on</w:t>
      </w:r>
      <w:r w:rsidRPr="006518C9">
        <w:rPr>
          <w:rFonts w:ascii="Times New Roman" w:hAnsi="Times New Roman" w:cs="Times New Roman"/>
          <w:color w:val="0A0A0A"/>
          <w:sz w:val="24"/>
          <w:szCs w:val="24"/>
        </w:rPr>
        <w:t>li</w:t>
      </w:r>
      <w:r w:rsidRPr="006518C9">
        <w:rPr>
          <w:rFonts w:ascii="Times New Roman" w:hAnsi="Times New Roman" w:cs="Times New Roman"/>
          <w:color w:val="2A2A2A"/>
          <w:sz w:val="24"/>
          <w:szCs w:val="24"/>
        </w:rPr>
        <w:t>ne</w:t>
      </w:r>
      <w:r w:rsidRPr="006518C9">
        <w:rPr>
          <w:rFonts w:ascii="Times New Roman" w:hAnsi="Times New Roman" w:cs="Times New Roman"/>
          <w:color w:val="4A4A4A"/>
          <w:sz w:val="24"/>
          <w:szCs w:val="24"/>
        </w:rPr>
        <w:t>.</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color w:val="4A4A4A"/>
          <w:sz w:val="24"/>
          <w:szCs w:val="24"/>
        </w:rPr>
      </w:pPr>
    </w:p>
    <w:p w:rsidR="00F844FA" w:rsidRPr="006518C9" w:rsidRDefault="00F844FA" w:rsidP="00F844FA">
      <w:pPr>
        <w:numPr>
          <w:ilvl w:val="0"/>
          <w:numId w:val="9"/>
        </w:numPr>
        <w:pBdr>
          <w:top w:val="nil"/>
          <w:left w:val="nil"/>
          <w:bottom w:val="nil"/>
          <w:right w:val="nil"/>
          <w:between w:val="nil"/>
        </w:pBdr>
        <w:spacing w:after="0"/>
        <w:ind w:left="0" w:firstLine="0"/>
        <w:rPr>
          <w:rFonts w:ascii="Times New Roman" w:hAnsi="Times New Roman" w:cs="Times New Roman"/>
          <w:sz w:val="24"/>
          <w:szCs w:val="24"/>
        </w:rPr>
      </w:pPr>
      <w:r w:rsidRPr="006518C9">
        <w:rPr>
          <w:rFonts w:ascii="Times New Roman" w:hAnsi="Times New Roman" w:cs="Times New Roman"/>
          <w:b/>
          <w:color w:val="0A0A0A"/>
          <w:sz w:val="24"/>
          <w:szCs w:val="24"/>
        </w:rPr>
        <w:t>M</w:t>
      </w:r>
      <w:r w:rsidRPr="006518C9">
        <w:rPr>
          <w:rFonts w:ascii="Times New Roman" w:hAnsi="Times New Roman" w:cs="Times New Roman"/>
          <w:b/>
          <w:color w:val="2A2A2A"/>
          <w:sz w:val="24"/>
          <w:szCs w:val="24"/>
        </w:rPr>
        <w:t>i</w:t>
      </w:r>
      <w:r w:rsidRPr="006518C9">
        <w:rPr>
          <w:rFonts w:ascii="Times New Roman" w:hAnsi="Times New Roman" w:cs="Times New Roman"/>
          <w:b/>
          <w:color w:val="0A0A0A"/>
          <w:sz w:val="24"/>
          <w:szCs w:val="24"/>
        </w:rPr>
        <w:t xml:space="preserve">litary OneSource </w:t>
      </w:r>
      <w:r w:rsidRPr="006518C9">
        <w:rPr>
          <w:rFonts w:ascii="Times New Roman" w:hAnsi="Times New Roman" w:cs="Times New Roman"/>
          <w:color w:val="2A2A2A"/>
          <w:sz w:val="24"/>
          <w:szCs w:val="24"/>
        </w:rPr>
        <w:t>(</w:t>
      </w:r>
      <w:hyperlink r:id="rId74">
        <w:r w:rsidRPr="006518C9">
          <w:rPr>
            <w:rFonts w:ascii="Times New Roman" w:hAnsi="Times New Roman" w:cs="Times New Roman"/>
            <w:color w:val="0000FF"/>
            <w:sz w:val="24"/>
            <w:szCs w:val="24"/>
            <w:u w:val="single"/>
          </w:rPr>
          <w:t>www.militaryonesource.com</w:t>
        </w:r>
      </w:hyperlink>
      <w:r w:rsidRPr="006518C9">
        <w:rPr>
          <w:rFonts w:ascii="Times New Roman" w:hAnsi="Times New Roman" w:cs="Times New Roman"/>
          <w:color w:val="2A2A2A"/>
          <w:sz w:val="24"/>
          <w:szCs w:val="24"/>
        </w:rPr>
        <w:t>, 800-</w:t>
      </w:r>
      <w:r w:rsidRPr="006518C9">
        <w:rPr>
          <w:rFonts w:ascii="Times New Roman" w:hAnsi="Times New Roman" w:cs="Times New Roman"/>
          <w:color w:val="4A4A4A"/>
          <w:sz w:val="24"/>
          <w:szCs w:val="24"/>
        </w:rPr>
        <w:t>3</w:t>
      </w:r>
      <w:r w:rsidRPr="006518C9">
        <w:rPr>
          <w:rFonts w:ascii="Times New Roman" w:hAnsi="Times New Roman" w:cs="Times New Roman"/>
          <w:color w:val="2A2A2A"/>
          <w:sz w:val="24"/>
          <w:szCs w:val="24"/>
        </w:rPr>
        <w:t>42-9647) Comprehen</w:t>
      </w:r>
      <w:r w:rsidRPr="006518C9">
        <w:rPr>
          <w:rFonts w:ascii="Times New Roman" w:hAnsi="Times New Roman" w:cs="Times New Roman"/>
          <w:color w:val="4A4A4A"/>
          <w:sz w:val="24"/>
          <w:szCs w:val="24"/>
        </w:rPr>
        <w:t>s</w:t>
      </w:r>
      <w:r w:rsidRPr="006518C9">
        <w:rPr>
          <w:rFonts w:ascii="Times New Roman" w:hAnsi="Times New Roman" w:cs="Times New Roman"/>
          <w:color w:val="0A0A0A"/>
          <w:sz w:val="24"/>
          <w:szCs w:val="24"/>
        </w:rPr>
        <w:t>i</w:t>
      </w:r>
      <w:r w:rsidRPr="006518C9">
        <w:rPr>
          <w:rFonts w:ascii="Times New Roman" w:hAnsi="Times New Roman" w:cs="Times New Roman"/>
          <w:color w:val="2A2A2A"/>
          <w:sz w:val="24"/>
          <w:szCs w:val="24"/>
        </w:rPr>
        <w:t xml:space="preserve">ve </w:t>
      </w:r>
      <w:r w:rsidRPr="006518C9">
        <w:rPr>
          <w:rFonts w:ascii="Times New Roman" w:hAnsi="Times New Roman" w:cs="Times New Roman"/>
          <w:color w:val="3B3B3B"/>
          <w:sz w:val="24"/>
          <w:szCs w:val="24"/>
        </w:rPr>
        <w:t>info</w:t>
      </w:r>
      <w:r w:rsidRPr="006518C9">
        <w:rPr>
          <w:rFonts w:ascii="Times New Roman" w:hAnsi="Times New Roman" w:cs="Times New Roman"/>
          <w:color w:val="191919"/>
          <w:sz w:val="24"/>
          <w:szCs w:val="24"/>
        </w:rPr>
        <w:t>rm</w:t>
      </w:r>
      <w:r w:rsidRPr="006518C9">
        <w:rPr>
          <w:rFonts w:ascii="Times New Roman" w:hAnsi="Times New Roman" w:cs="Times New Roman"/>
          <w:color w:val="4A4A4A"/>
          <w:sz w:val="24"/>
          <w:szCs w:val="24"/>
        </w:rPr>
        <w:t>at</w:t>
      </w:r>
      <w:r w:rsidRPr="006518C9">
        <w:rPr>
          <w:rFonts w:ascii="Times New Roman" w:hAnsi="Times New Roman" w:cs="Times New Roman"/>
          <w:color w:val="191919"/>
          <w:sz w:val="24"/>
          <w:szCs w:val="24"/>
        </w:rPr>
        <w:t>i</w:t>
      </w:r>
      <w:r w:rsidRPr="006518C9">
        <w:rPr>
          <w:rFonts w:ascii="Times New Roman" w:hAnsi="Times New Roman" w:cs="Times New Roman"/>
          <w:color w:val="3B3B3B"/>
          <w:sz w:val="24"/>
          <w:szCs w:val="24"/>
        </w:rPr>
        <w:t>o</w:t>
      </w:r>
      <w:r w:rsidRPr="006518C9">
        <w:rPr>
          <w:rFonts w:ascii="Times New Roman" w:hAnsi="Times New Roman" w:cs="Times New Roman"/>
          <w:color w:val="191919"/>
          <w:sz w:val="24"/>
          <w:szCs w:val="24"/>
        </w:rPr>
        <w:t xml:space="preserve">n </w:t>
      </w:r>
      <w:r w:rsidRPr="006518C9">
        <w:rPr>
          <w:rFonts w:ascii="Times New Roman" w:hAnsi="Times New Roman" w:cs="Times New Roman"/>
          <w:color w:val="4A4A4A"/>
          <w:sz w:val="24"/>
          <w:szCs w:val="24"/>
        </w:rPr>
        <w:t>a</w:t>
      </w:r>
      <w:r w:rsidRPr="006518C9">
        <w:rPr>
          <w:rFonts w:ascii="Times New Roman" w:hAnsi="Times New Roman" w:cs="Times New Roman"/>
          <w:color w:val="191919"/>
          <w:sz w:val="24"/>
          <w:szCs w:val="24"/>
        </w:rPr>
        <w:t xml:space="preserve">nd </w:t>
      </w:r>
      <w:r w:rsidRPr="006518C9">
        <w:rPr>
          <w:rFonts w:ascii="Times New Roman" w:hAnsi="Times New Roman" w:cs="Times New Roman"/>
          <w:color w:val="4A4A4A"/>
          <w:sz w:val="24"/>
          <w:szCs w:val="24"/>
        </w:rPr>
        <w:t>s</w:t>
      </w:r>
      <w:r w:rsidRPr="006518C9">
        <w:rPr>
          <w:rFonts w:ascii="Times New Roman" w:hAnsi="Times New Roman" w:cs="Times New Roman"/>
          <w:color w:val="191919"/>
          <w:sz w:val="24"/>
          <w:szCs w:val="24"/>
        </w:rPr>
        <w:t>upp</w:t>
      </w:r>
      <w:r w:rsidRPr="006518C9">
        <w:rPr>
          <w:rFonts w:ascii="Times New Roman" w:hAnsi="Times New Roman" w:cs="Times New Roman"/>
          <w:color w:val="4A4A4A"/>
          <w:sz w:val="24"/>
          <w:szCs w:val="24"/>
        </w:rPr>
        <w:t>o</w:t>
      </w:r>
      <w:r w:rsidRPr="006518C9">
        <w:rPr>
          <w:rFonts w:ascii="Times New Roman" w:hAnsi="Times New Roman" w:cs="Times New Roman"/>
          <w:color w:val="191919"/>
          <w:sz w:val="24"/>
          <w:szCs w:val="24"/>
        </w:rPr>
        <w:t>rt r</w:t>
      </w:r>
      <w:r w:rsidRPr="006518C9">
        <w:rPr>
          <w:rFonts w:ascii="Times New Roman" w:hAnsi="Times New Roman" w:cs="Times New Roman"/>
          <w:color w:val="3B3B3B"/>
          <w:sz w:val="24"/>
          <w:szCs w:val="24"/>
        </w:rPr>
        <w:t>eso</w:t>
      </w:r>
      <w:r w:rsidRPr="006518C9">
        <w:rPr>
          <w:rFonts w:ascii="Times New Roman" w:hAnsi="Times New Roman" w:cs="Times New Roman"/>
          <w:color w:val="191919"/>
          <w:sz w:val="24"/>
          <w:szCs w:val="24"/>
        </w:rPr>
        <w:t>ur</w:t>
      </w:r>
      <w:r w:rsidRPr="006518C9">
        <w:rPr>
          <w:rFonts w:ascii="Times New Roman" w:hAnsi="Times New Roman" w:cs="Times New Roman"/>
          <w:color w:val="4A4A4A"/>
          <w:sz w:val="24"/>
          <w:szCs w:val="24"/>
        </w:rPr>
        <w:t>c</w:t>
      </w:r>
      <w:r w:rsidRPr="006518C9">
        <w:rPr>
          <w:rFonts w:ascii="Times New Roman" w:hAnsi="Times New Roman" w:cs="Times New Roman"/>
          <w:color w:val="2A2A2A"/>
          <w:sz w:val="24"/>
          <w:szCs w:val="24"/>
        </w:rPr>
        <w:t xml:space="preserve">e </w:t>
      </w:r>
      <w:r w:rsidRPr="006518C9">
        <w:rPr>
          <w:rFonts w:ascii="Times New Roman" w:hAnsi="Times New Roman" w:cs="Times New Roman"/>
          <w:color w:val="3B3B3B"/>
          <w:sz w:val="24"/>
          <w:szCs w:val="24"/>
        </w:rPr>
        <w:t>fo</w:t>
      </w:r>
      <w:r w:rsidRPr="006518C9">
        <w:rPr>
          <w:rFonts w:ascii="Times New Roman" w:hAnsi="Times New Roman" w:cs="Times New Roman"/>
          <w:color w:val="191919"/>
          <w:sz w:val="24"/>
          <w:szCs w:val="24"/>
        </w:rPr>
        <w:t xml:space="preserve">r </w:t>
      </w:r>
      <w:r w:rsidRPr="006518C9">
        <w:rPr>
          <w:rFonts w:ascii="Times New Roman" w:hAnsi="Times New Roman" w:cs="Times New Roman"/>
          <w:color w:val="2A2A2A"/>
          <w:sz w:val="24"/>
          <w:szCs w:val="24"/>
        </w:rPr>
        <w:t>m</w:t>
      </w:r>
      <w:r w:rsidRPr="006518C9">
        <w:rPr>
          <w:rFonts w:ascii="Times New Roman" w:hAnsi="Times New Roman" w:cs="Times New Roman"/>
          <w:color w:val="0A0A0A"/>
          <w:sz w:val="24"/>
          <w:szCs w:val="24"/>
        </w:rPr>
        <w:t>i</w:t>
      </w:r>
      <w:r w:rsidRPr="006518C9">
        <w:rPr>
          <w:rFonts w:ascii="Times New Roman" w:hAnsi="Times New Roman" w:cs="Times New Roman"/>
          <w:color w:val="2A2A2A"/>
          <w:sz w:val="24"/>
          <w:szCs w:val="24"/>
        </w:rPr>
        <w:t>litary m</w:t>
      </w:r>
      <w:r w:rsidRPr="006518C9">
        <w:rPr>
          <w:rFonts w:ascii="Times New Roman" w:hAnsi="Times New Roman" w:cs="Times New Roman"/>
          <w:color w:val="4A4A4A"/>
          <w:sz w:val="24"/>
          <w:szCs w:val="24"/>
        </w:rPr>
        <w:t>em</w:t>
      </w:r>
      <w:r w:rsidRPr="006518C9">
        <w:rPr>
          <w:rFonts w:ascii="Times New Roman" w:hAnsi="Times New Roman" w:cs="Times New Roman"/>
          <w:color w:val="2A2A2A"/>
          <w:sz w:val="24"/>
          <w:szCs w:val="24"/>
        </w:rPr>
        <w:t>ber</w:t>
      </w:r>
      <w:r w:rsidRPr="006518C9">
        <w:rPr>
          <w:rFonts w:ascii="Times New Roman" w:hAnsi="Times New Roman" w:cs="Times New Roman"/>
          <w:color w:val="4A4A4A"/>
          <w:sz w:val="24"/>
          <w:szCs w:val="24"/>
        </w:rPr>
        <w:t xml:space="preserve">s </w:t>
      </w:r>
      <w:r w:rsidRPr="006518C9">
        <w:rPr>
          <w:rFonts w:ascii="Times New Roman" w:hAnsi="Times New Roman" w:cs="Times New Roman"/>
          <w:color w:val="191919"/>
          <w:sz w:val="24"/>
          <w:szCs w:val="24"/>
        </w:rPr>
        <w:t>(</w:t>
      </w:r>
      <w:r w:rsidRPr="006518C9">
        <w:rPr>
          <w:rFonts w:ascii="Times New Roman" w:hAnsi="Times New Roman" w:cs="Times New Roman"/>
          <w:color w:val="3B3B3B"/>
          <w:sz w:val="24"/>
          <w:szCs w:val="24"/>
        </w:rPr>
        <w:t xml:space="preserve">active </w:t>
      </w:r>
      <w:r w:rsidRPr="006518C9">
        <w:rPr>
          <w:rFonts w:ascii="Times New Roman" w:hAnsi="Times New Roman" w:cs="Times New Roman"/>
          <w:color w:val="2A2A2A"/>
          <w:sz w:val="24"/>
          <w:szCs w:val="24"/>
        </w:rPr>
        <w:t>duty, r</w:t>
      </w:r>
      <w:r w:rsidRPr="006518C9">
        <w:rPr>
          <w:rFonts w:ascii="Times New Roman" w:hAnsi="Times New Roman" w:cs="Times New Roman"/>
          <w:color w:val="4A4A4A"/>
          <w:sz w:val="24"/>
          <w:szCs w:val="24"/>
        </w:rPr>
        <w:t>e</w:t>
      </w:r>
      <w:r w:rsidRPr="006518C9">
        <w:rPr>
          <w:rFonts w:ascii="Times New Roman" w:hAnsi="Times New Roman" w:cs="Times New Roman"/>
          <w:color w:val="2A2A2A"/>
          <w:sz w:val="24"/>
          <w:szCs w:val="24"/>
        </w:rPr>
        <w:t xml:space="preserve">tired, </w:t>
      </w:r>
      <w:r w:rsidRPr="006518C9">
        <w:rPr>
          <w:rFonts w:ascii="Times New Roman" w:hAnsi="Times New Roman" w:cs="Times New Roman"/>
          <w:color w:val="191919"/>
          <w:sz w:val="24"/>
          <w:szCs w:val="24"/>
        </w:rPr>
        <w:t>m</w:t>
      </w:r>
      <w:r w:rsidRPr="006518C9">
        <w:rPr>
          <w:rFonts w:ascii="Times New Roman" w:hAnsi="Times New Roman" w:cs="Times New Roman"/>
          <w:color w:val="3B3B3B"/>
          <w:sz w:val="24"/>
          <w:szCs w:val="24"/>
        </w:rPr>
        <w:t>ed</w:t>
      </w:r>
      <w:r w:rsidRPr="006518C9">
        <w:rPr>
          <w:rFonts w:ascii="Times New Roman" w:hAnsi="Times New Roman" w:cs="Times New Roman"/>
          <w:color w:val="0A0A0A"/>
          <w:sz w:val="24"/>
          <w:szCs w:val="24"/>
        </w:rPr>
        <w:t>i</w:t>
      </w:r>
      <w:r w:rsidRPr="006518C9">
        <w:rPr>
          <w:rFonts w:ascii="Times New Roman" w:hAnsi="Times New Roman" w:cs="Times New Roman"/>
          <w:color w:val="3B3B3B"/>
          <w:sz w:val="24"/>
          <w:szCs w:val="24"/>
        </w:rPr>
        <w:t>ca</w:t>
      </w:r>
      <w:r w:rsidRPr="006518C9">
        <w:rPr>
          <w:rFonts w:ascii="Times New Roman" w:hAnsi="Times New Roman" w:cs="Times New Roman"/>
          <w:color w:val="0A0A0A"/>
          <w:sz w:val="24"/>
          <w:szCs w:val="24"/>
        </w:rPr>
        <w:t>ll</w:t>
      </w:r>
      <w:r w:rsidRPr="006518C9">
        <w:rPr>
          <w:rFonts w:ascii="Times New Roman" w:hAnsi="Times New Roman" w:cs="Times New Roman"/>
          <w:color w:val="3B3B3B"/>
          <w:sz w:val="24"/>
          <w:szCs w:val="24"/>
        </w:rPr>
        <w:t xml:space="preserve">y </w:t>
      </w:r>
      <w:r w:rsidRPr="006518C9">
        <w:rPr>
          <w:rFonts w:ascii="Times New Roman" w:hAnsi="Times New Roman" w:cs="Times New Roman"/>
          <w:color w:val="2A2A2A"/>
          <w:sz w:val="24"/>
          <w:szCs w:val="24"/>
        </w:rPr>
        <w:t>d</w:t>
      </w:r>
      <w:r w:rsidRPr="006518C9">
        <w:rPr>
          <w:rFonts w:ascii="Times New Roman" w:hAnsi="Times New Roman" w:cs="Times New Roman"/>
          <w:color w:val="0A0A0A"/>
          <w:sz w:val="24"/>
          <w:szCs w:val="24"/>
        </w:rPr>
        <w:t>i</w:t>
      </w:r>
      <w:r w:rsidRPr="006518C9">
        <w:rPr>
          <w:rFonts w:ascii="Times New Roman" w:hAnsi="Times New Roman" w:cs="Times New Roman"/>
          <w:color w:val="4A4A4A"/>
          <w:sz w:val="24"/>
          <w:szCs w:val="24"/>
        </w:rPr>
        <w:t>sc</w:t>
      </w:r>
      <w:r w:rsidRPr="006518C9">
        <w:rPr>
          <w:rFonts w:ascii="Times New Roman" w:hAnsi="Times New Roman" w:cs="Times New Roman"/>
          <w:color w:val="191919"/>
          <w:sz w:val="24"/>
          <w:szCs w:val="24"/>
        </w:rPr>
        <w:t>h</w:t>
      </w:r>
      <w:r w:rsidRPr="006518C9">
        <w:rPr>
          <w:rFonts w:ascii="Times New Roman" w:hAnsi="Times New Roman" w:cs="Times New Roman"/>
          <w:color w:val="3B3B3B"/>
          <w:sz w:val="24"/>
          <w:szCs w:val="24"/>
        </w:rPr>
        <w:t>a</w:t>
      </w:r>
      <w:r w:rsidRPr="006518C9">
        <w:rPr>
          <w:rFonts w:ascii="Times New Roman" w:hAnsi="Times New Roman" w:cs="Times New Roman"/>
          <w:color w:val="0A0A0A"/>
          <w:sz w:val="24"/>
          <w:szCs w:val="24"/>
        </w:rPr>
        <w:t>r</w:t>
      </w:r>
      <w:r w:rsidRPr="006518C9">
        <w:rPr>
          <w:rFonts w:ascii="Times New Roman" w:hAnsi="Times New Roman" w:cs="Times New Roman"/>
          <w:color w:val="3B3B3B"/>
          <w:sz w:val="24"/>
          <w:szCs w:val="24"/>
        </w:rPr>
        <w:t>ged</w:t>
      </w:r>
      <w:r w:rsidRPr="006518C9">
        <w:rPr>
          <w:rFonts w:ascii="Times New Roman" w:hAnsi="Times New Roman" w:cs="Times New Roman"/>
          <w:color w:val="191919"/>
          <w:sz w:val="24"/>
          <w:szCs w:val="24"/>
        </w:rPr>
        <w:t xml:space="preserve">), </w:t>
      </w:r>
      <w:r w:rsidRPr="006518C9">
        <w:rPr>
          <w:rFonts w:ascii="Times New Roman" w:hAnsi="Times New Roman" w:cs="Times New Roman"/>
          <w:color w:val="2A2A2A"/>
          <w:sz w:val="24"/>
          <w:szCs w:val="24"/>
        </w:rPr>
        <w:t>t</w:t>
      </w:r>
      <w:r w:rsidRPr="006518C9">
        <w:rPr>
          <w:rFonts w:ascii="Times New Roman" w:hAnsi="Times New Roman" w:cs="Times New Roman"/>
          <w:color w:val="0A0A0A"/>
          <w:sz w:val="24"/>
          <w:szCs w:val="24"/>
        </w:rPr>
        <w:t>h</w:t>
      </w:r>
      <w:r w:rsidRPr="006518C9">
        <w:rPr>
          <w:rFonts w:ascii="Times New Roman" w:hAnsi="Times New Roman" w:cs="Times New Roman"/>
          <w:color w:val="3B3B3B"/>
          <w:sz w:val="24"/>
          <w:szCs w:val="24"/>
        </w:rPr>
        <w:t>e</w:t>
      </w:r>
      <w:r w:rsidRPr="006518C9">
        <w:rPr>
          <w:rFonts w:ascii="Times New Roman" w:hAnsi="Times New Roman" w:cs="Times New Roman"/>
          <w:color w:val="0A0A0A"/>
          <w:sz w:val="24"/>
          <w:szCs w:val="24"/>
        </w:rPr>
        <w:t xml:space="preserve">ir </w:t>
      </w:r>
      <w:r w:rsidRPr="006518C9">
        <w:rPr>
          <w:rFonts w:ascii="Times New Roman" w:hAnsi="Times New Roman" w:cs="Times New Roman"/>
          <w:color w:val="2A2A2A"/>
          <w:sz w:val="24"/>
          <w:szCs w:val="24"/>
        </w:rPr>
        <w:t>fam</w:t>
      </w:r>
      <w:r w:rsidRPr="006518C9">
        <w:rPr>
          <w:rFonts w:ascii="Times New Roman" w:hAnsi="Times New Roman" w:cs="Times New Roman"/>
          <w:color w:val="0A0A0A"/>
          <w:sz w:val="24"/>
          <w:szCs w:val="24"/>
        </w:rPr>
        <w:t>ili</w:t>
      </w:r>
      <w:r w:rsidRPr="006518C9">
        <w:rPr>
          <w:rFonts w:ascii="Times New Roman" w:hAnsi="Times New Roman" w:cs="Times New Roman"/>
          <w:color w:val="3B3B3B"/>
          <w:sz w:val="24"/>
          <w:szCs w:val="24"/>
        </w:rPr>
        <w:t xml:space="preserve">es, </w:t>
      </w:r>
      <w:r w:rsidRPr="006518C9">
        <w:rPr>
          <w:rFonts w:ascii="Times New Roman" w:hAnsi="Times New Roman" w:cs="Times New Roman"/>
          <w:color w:val="4A4A4A"/>
          <w:sz w:val="24"/>
          <w:szCs w:val="24"/>
        </w:rPr>
        <w:t>s</w:t>
      </w:r>
      <w:r w:rsidRPr="006518C9">
        <w:rPr>
          <w:rFonts w:ascii="Times New Roman" w:hAnsi="Times New Roman" w:cs="Times New Roman"/>
          <w:color w:val="0A0A0A"/>
          <w:sz w:val="24"/>
          <w:szCs w:val="24"/>
        </w:rPr>
        <w:t>ur</w:t>
      </w:r>
      <w:r w:rsidRPr="006518C9">
        <w:rPr>
          <w:rFonts w:ascii="Times New Roman" w:hAnsi="Times New Roman" w:cs="Times New Roman"/>
          <w:color w:val="4A4A4A"/>
          <w:sz w:val="24"/>
          <w:szCs w:val="24"/>
        </w:rPr>
        <w:t>v</w:t>
      </w:r>
      <w:r w:rsidRPr="006518C9">
        <w:rPr>
          <w:rFonts w:ascii="Times New Roman" w:hAnsi="Times New Roman" w:cs="Times New Roman"/>
          <w:color w:val="0A0A0A"/>
          <w:sz w:val="24"/>
          <w:szCs w:val="24"/>
        </w:rPr>
        <w:t>i</w:t>
      </w:r>
      <w:r w:rsidRPr="006518C9">
        <w:rPr>
          <w:rFonts w:ascii="Times New Roman" w:hAnsi="Times New Roman" w:cs="Times New Roman"/>
          <w:color w:val="2A2A2A"/>
          <w:sz w:val="24"/>
          <w:szCs w:val="24"/>
        </w:rPr>
        <w:t>vor</w:t>
      </w:r>
      <w:r w:rsidRPr="006518C9">
        <w:rPr>
          <w:rFonts w:ascii="Times New Roman" w:hAnsi="Times New Roman" w:cs="Times New Roman"/>
          <w:color w:val="4A4A4A"/>
          <w:sz w:val="24"/>
          <w:szCs w:val="24"/>
        </w:rPr>
        <w:t>s, a</w:t>
      </w:r>
      <w:r w:rsidRPr="006518C9">
        <w:rPr>
          <w:rFonts w:ascii="Times New Roman" w:hAnsi="Times New Roman" w:cs="Times New Roman"/>
          <w:color w:val="191919"/>
          <w:sz w:val="24"/>
          <w:szCs w:val="24"/>
        </w:rPr>
        <w:t>nd</w:t>
      </w:r>
      <w:r w:rsidRPr="006518C9">
        <w:rPr>
          <w:rFonts w:ascii="Times New Roman" w:hAnsi="Times New Roman" w:cs="Times New Roman"/>
          <w:color w:val="3B3B3B"/>
          <w:sz w:val="24"/>
          <w:szCs w:val="24"/>
        </w:rPr>
        <w:t xml:space="preserve">, </w:t>
      </w:r>
      <w:r w:rsidRPr="006518C9">
        <w:rPr>
          <w:rFonts w:ascii="Times New Roman" w:hAnsi="Times New Roman" w:cs="Times New Roman"/>
          <w:color w:val="191919"/>
          <w:sz w:val="24"/>
          <w:szCs w:val="24"/>
        </w:rPr>
        <w:t>t</w:t>
      </w:r>
      <w:r w:rsidRPr="006518C9">
        <w:rPr>
          <w:rFonts w:ascii="Times New Roman" w:hAnsi="Times New Roman" w:cs="Times New Roman"/>
          <w:color w:val="3B3B3B"/>
          <w:sz w:val="24"/>
          <w:szCs w:val="24"/>
        </w:rPr>
        <w:t xml:space="preserve">o a </w:t>
      </w:r>
      <w:r w:rsidRPr="006518C9">
        <w:rPr>
          <w:rFonts w:ascii="Times New Roman" w:hAnsi="Times New Roman" w:cs="Times New Roman"/>
          <w:color w:val="2A2A2A"/>
          <w:sz w:val="24"/>
          <w:szCs w:val="24"/>
        </w:rPr>
        <w:t>mor</w:t>
      </w:r>
      <w:r w:rsidRPr="006518C9">
        <w:rPr>
          <w:rFonts w:ascii="Times New Roman" w:hAnsi="Times New Roman" w:cs="Times New Roman"/>
          <w:color w:val="4A4A4A"/>
          <w:sz w:val="24"/>
          <w:szCs w:val="24"/>
        </w:rPr>
        <w:t xml:space="preserve">e </w:t>
      </w:r>
      <w:r w:rsidRPr="006518C9">
        <w:rPr>
          <w:rFonts w:ascii="Times New Roman" w:hAnsi="Times New Roman" w:cs="Times New Roman"/>
          <w:color w:val="0A0A0A"/>
          <w:sz w:val="24"/>
          <w:szCs w:val="24"/>
        </w:rPr>
        <w:t>limi</w:t>
      </w:r>
      <w:r w:rsidRPr="006518C9">
        <w:rPr>
          <w:rFonts w:ascii="Times New Roman" w:hAnsi="Times New Roman" w:cs="Times New Roman"/>
          <w:color w:val="2A2A2A"/>
          <w:sz w:val="24"/>
          <w:szCs w:val="24"/>
        </w:rPr>
        <w:t>t</w:t>
      </w:r>
      <w:r w:rsidRPr="006518C9">
        <w:rPr>
          <w:rFonts w:ascii="Times New Roman" w:hAnsi="Times New Roman" w:cs="Times New Roman"/>
          <w:color w:val="4A4A4A"/>
          <w:sz w:val="24"/>
          <w:szCs w:val="24"/>
        </w:rPr>
        <w:t>e</w:t>
      </w:r>
      <w:r w:rsidRPr="006518C9">
        <w:rPr>
          <w:rFonts w:ascii="Times New Roman" w:hAnsi="Times New Roman" w:cs="Times New Roman"/>
          <w:color w:val="2A2A2A"/>
          <w:sz w:val="24"/>
          <w:szCs w:val="24"/>
        </w:rPr>
        <w:t>d degr</w:t>
      </w:r>
      <w:r w:rsidRPr="006518C9">
        <w:rPr>
          <w:rFonts w:ascii="Times New Roman" w:hAnsi="Times New Roman" w:cs="Times New Roman"/>
          <w:color w:val="4A4A4A"/>
          <w:sz w:val="24"/>
          <w:szCs w:val="24"/>
        </w:rPr>
        <w:t>ee</w:t>
      </w:r>
      <w:r w:rsidRPr="006518C9">
        <w:rPr>
          <w:rFonts w:ascii="Times New Roman" w:hAnsi="Times New Roman" w:cs="Times New Roman"/>
          <w:color w:val="2A2A2A"/>
          <w:sz w:val="24"/>
          <w:szCs w:val="24"/>
        </w:rPr>
        <w:t>, oth</w:t>
      </w:r>
      <w:r w:rsidRPr="006518C9">
        <w:rPr>
          <w:rFonts w:ascii="Times New Roman" w:hAnsi="Times New Roman" w:cs="Times New Roman"/>
          <w:color w:val="4A4A4A"/>
          <w:sz w:val="24"/>
          <w:szCs w:val="24"/>
        </w:rPr>
        <w:t>e</w:t>
      </w:r>
      <w:r w:rsidRPr="006518C9">
        <w:rPr>
          <w:rFonts w:ascii="Times New Roman" w:hAnsi="Times New Roman" w:cs="Times New Roman"/>
          <w:color w:val="191919"/>
          <w:sz w:val="24"/>
          <w:szCs w:val="24"/>
        </w:rPr>
        <w:t>r</w:t>
      </w:r>
      <w:r w:rsidRPr="006518C9">
        <w:rPr>
          <w:rFonts w:ascii="Times New Roman" w:hAnsi="Times New Roman" w:cs="Times New Roman"/>
          <w:color w:val="4A4A4A"/>
          <w:sz w:val="24"/>
          <w:szCs w:val="24"/>
        </w:rPr>
        <w:t xml:space="preserve">s </w:t>
      </w:r>
      <w:r w:rsidRPr="006518C9">
        <w:rPr>
          <w:rFonts w:ascii="Times New Roman" w:hAnsi="Times New Roman" w:cs="Times New Roman"/>
          <w:color w:val="2A2A2A"/>
          <w:sz w:val="24"/>
          <w:szCs w:val="24"/>
        </w:rPr>
        <w:t>with</w:t>
      </w:r>
      <w:r w:rsidRPr="006518C9">
        <w:rPr>
          <w:rFonts w:ascii="Times New Roman" w:hAnsi="Times New Roman" w:cs="Times New Roman"/>
          <w:color w:val="0A0A0A"/>
          <w:sz w:val="24"/>
          <w:szCs w:val="24"/>
        </w:rPr>
        <w:t xml:space="preserve">in </w:t>
      </w:r>
      <w:r w:rsidRPr="006518C9">
        <w:rPr>
          <w:rFonts w:ascii="Times New Roman" w:hAnsi="Times New Roman" w:cs="Times New Roman"/>
          <w:color w:val="2A2A2A"/>
          <w:sz w:val="24"/>
          <w:szCs w:val="24"/>
        </w:rPr>
        <w:t>t</w:t>
      </w:r>
      <w:r w:rsidRPr="006518C9">
        <w:rPr>
          <w:rFonts w:ascii="Times New Roman" w:hAnsi="Times New Roman" w:cs="Times New Roman"/>
          <w:color w:val="0A0A0A"/>
          <w:sz w:val="24"/>
          <w:szCs w:val="24"/>
        </w:rPr>
        <w:t>h</w:t>
      </w:r>
      <w:r w:rsidRPr="006518C9">
        <w:rPr>
          <w:rFonts w:ascii="Times New Roman" w:hAnsi="Times New Roman" w:cs="Times New Roman"/>
          <w:color w:val="4A4A4A"/>
          <w:sz w:val="24"/>
          <w:szCs w:val="24"/>
        </w:rPr>
        <w:t xml:space="preserve">e </w:t>
      </w:r>
      <w:r w:rsidRPr="006518C9">
        <w:rPr>
          <w:rFonts w:ascii="Times New Roman" w:hAnsi="Times New Roman" w:cs="Times New Roman"/>
          <w:color w:val="2A2A2A"/>
          <w:sz w:val="24"/>
          <w:szCs w:val="24"/>
        </w:rPr>
        <w:t>mi</w:t>
      </w:r>
      <w:r w:rsidRPr="006518C9">
        <w:rPr>
          <w:rFonts w:ascii="Times New Roman" w:hAnsi="Times New Roman" w:cs="Times New Roman"/>
          <w:color w:val="0A0A0A"/>
          <w:sz w:val="24"/>
          <w:szCs w:val="24"/>
        </w:rPr>
        <w:t>li</w:t>
      </w:r>
      <w:r w:rsidRPr="006518C9">
        <w:rPr>
          <w:rFonts w:ascii="Times New Roman" w:hAnsi="Times New Roman" w:cs="Times New Roman"/>
          <w:color w:val="2A2A2A"/>
          <w:sz w:val="24"/>
          <w:szCs w:val="24"/>
        </w:rPr>
        <w:t xml:space="preserve">tary </w:t>
      </w:r>
      <w:r w:rsidRPr="006518C9">
        <w:rPr>
          <w:rFonts w:ascii="Times New Roman" w:hAnsi="Times New Roman" w:cs="Times New Roman"/>
          <w:color w:val="4A4A4A"/>
          <w:sz w:val="24"/>
          <w:szCs w:val="24"/>
        </w:rPr>
        <w:t>c</w:t>
      </w:r>
      <w:r w:rsidRPr="006518C9">
        <w:rPr>
          <w:rFonts w:ascii="Times New Roman" w:hAnsi="Times New Roman" w:cs="Times New Roman"/>
          <w:color w:val="2A2A2A"/>
          <w:sz w:val="24"/>
          <w:szCs w:val="24"/>
        </w:rPr>
        <w:t>ommu</w:t>
      </w:r>
      <w:r w:rsidRPr="006518C9">
        <w:rPr>
          <w:rFonts w:ascii="Times New Roman" w:hAnsi="Times New Roman" w:cs="Times New Roman"/>
          <w:color w:val="0A0A0A"/>
          <w:sz w:val="24"/>
          <w:szCs w:val="24"/>
        </w:rPr>
        <w:t>ni</w:t>
      </w:r>
      <w:r w:rsidRPr="006518C9">
        <w:rPr>
          <w:rFonts w:ascii="Times New Roman" w:hAnsi="Times New Roman" w:cs="Times New Roman"/>
          <w:color w:val="2A2A2A"/>
          <w:sz w:val="24"/>
          <w:szCs w:val="24"/>
        </w:rPr>
        <w:t xml:space="preserve">ty </w:t>
      </w:r>
      <w:r w:rsidRPr="006518C9">
        <w:rPr>
          <w:rFonts w:ascii="Times New Roman" w:hAnsi="Times New Roman" w:cs="Times New Roman"/>
          <w:color w:val="3B3B3B"/>
          <w:sz w:val="24"/>
          <w:szCs w:val="24"/>
        </w:rPr>
        <w:t xml:space="preserve">at </w:t>
      </w:r>
      <w:r w:rsidRPr="006518C9">
        <w:rPr>
          <w:rFonts w:ascii="Times New Roman" w:hAnsi="Times New Roman" w:cs="Times New Roman"/>
          <w:color w:val="0A0A0A"/>
          <w:sz w:val="24"/>
          <w:szCs w:val="24"/>
        </w:rPr>
        <w:t>l</w:t>
      </w:r>
      <w:r w:rsidRPr="006518C9">
        <w:rPr>
          <w:rFonts w:ascii="Times New Roman" w:hAnsi="Times New Roman" w:cs="Times New Roman"/>
          <w:color w:val="4A4A4A"/>
          <w:sz w:val="24"/>
          <w:szCs w:val="24"/>
        </w:rPr>
        <w:t>a</w:t>
      </w:r>
      <w:r w:rsidRPr="006518C9">
        <w:rPr>
          <w:rFonts w:ascii="Times New Roman" w:hAnsi="Times New Roman" w:cs="Times New Roman"/>
          <w:color w:val="2A2A2A"/>
          <w:sz w:val="24"/>
          <w:szCs w:val="24"/>
        </w:rPr>
        <w:t>r</w:t>
      </w:r>
      <w:r w:rsidRPr="006518C9">
        <w:rPr>
          <w:rFonts w:ascii="Times New Roman" w:hAnsi="Times New Roman" w:cs="Times New Roman"/>
          <w:color w:val="4A4A4A"/>
          <w:sz w:val="24"/>
          <w:szCs w:val="24"/>
        </w:rPr>
        <w:t>ge. Ava</w:t>
      </w:r>
      <w:r w:rsidRPr="006518C9">
        <w:rPr>
          <w:rFonts w:ascii="Times New Roman" w:hAnsi="Times New Roman" w:cs="Times New Roman"/>
          <w:color w:val="2A2A2A"/>
          <w:sz w:val="24"/>
          <w:szCs w:val="24"/>
        </w:rPr>
        <w:t>i</w:t>
      </w:r>
      <w:r w:rsidRPr="006518C9">
        <w:rPr>
          <w:rFonts w:ascii="Times New Roman" w:hAnsi="Times New Roman" w:cs="Times New Roman"/>
          <w:color w:val="0A0A0A"/>
          <w:sz w:val="24"/>
          <w:szCs w:val="24"/>
        </w:rPr>
        <w:t>l</w:t>
      </w:r>
      <w:r w:rsidRPr="006518C9">
        <w:rPr>
          <w:rFonts w:ascii="Times New Roman" w:hAnsi="Times New Roman" w:cs="Times New Roman"/>
          <w:color w:val="4A4A4A"/>
          <w:sz w:val="24"/>
          <w:szCs w:val="24"/>
        </w:rPr>
        <w:t>ab</w:t>
      </w:r>
      <w:r w:rsidRPr="006518C9">
        <w:rPr>
          <w:rFonts w:ascii="Times New Roman" w:hAnsi="Times New Roman" w:cs="Times New Roman"/>
          <w:color w:val="2A2A2A"/>
          <w:sz w:val="24"/>
          <w:szCs w:val="24"/>
        </w:rPr>
        <w:t>l</w:t>
      </w:r>
      <w:r w:rsidRPr="006518C9">
        <w:rPr>
          <w:rFonts w:ascii="Times New Roman" w:hAnsi="Times New Roman" w:cs="Times New Roman"/>
          <w:color w:val="4A4A4A"/>
          <w:sz w:val="24"/>
          <w:szCs w:val="24"/>
        </w:rPr>
        <w:t xml:space="preserve">e 24/7 </w:t>
      </w:r>
      <w:r w:rsidRPr="006518C9">
        <w:rPr>
          <w:rFonts w:ascii="Times New Roman" w:hAnsi="Times New Roman" w:cs="Times New Roman"/>
          <w:color w:val="3B3B3B"/>
          <w:sz w:val="24"/>
          <w:szCs w:val="24"/>
        </w:rPr>
        <w:t xml:space="preserve">to </w:t>
      </w:r>
      <w:r w:rsidRPr="006518C9">
        <w:rPr>
          <w:rFonts w:ascii="Times New Roman" w:hAnsi="Times New Roman" w:cs="Times New Roman"/>
          <w:color w:val="2A2A2A"/>
          <w:sz w:val="24"/>
          <w:szCs w:val="24"/>
        </w:rPr>
        <w:t>h</w:t>
      </w:r>
      <w:r w:rsidRPr="006518C9">
        <w:rPr>
          <w:rFonts w:ascii="Times New Roman" w:hAnsi="Times New Roman" w:cs="Times New Roman"/>
          <w:color w:val="4A4A4A"/>
          <w:sz w:val="24"/>
          <w:szCs w:val="24"/>
        </w:rPr>
        <w:t>e</w:t>
      </w:r>
      <w:r w:rsidRPr="006518C9">
        <w:rPr>
          <w:rFonts w:ascii="Times New Roman" w:hAnsi="Times New Roman" w:cs="Times New Roman"/>
          <w:color w:val="0A0A0A"/>
          <w:sz w:val="24"/>
          <w:szCs w:val="24"/>
        </w:rPr>
        <w:t>l</w:t>
      </w:r>
      <w:r w:rsidRPr="006518C9">
        <w:rPr>
          <w:rFonts w:ascii="Times New Roman" w:hAnsi="Times New Roman" w:cs="Times New Roman"/>
          <w:color w:val="3B3B3B"/>
          <w:sz w:val="24"/>
          <w:szCs w:val="24"/>
        </w:rPr>
        <w:t>p m</w:t>
      </w:r>
      <w:r w:rsidRPr="006518C9">
        <w:rPr>
          <w:rFonts w:ascii="Times New Roman" w:hAnsi="Times New Roman" w:cs="Times New Roman"/>
          <w:color w:val="0A0A0A"/>
          <w:sz w:val="24"/>
          <w:szCs w:val="24"/>
        </w:rPr>
        <w:t>ili</w:t>
      </w:r>
      <w:r w:rsidRPr="006518C9">
        <w:rPr>
          <w:rFonts w:ascii="Times New Roman" w:hAnsi="Times New Roman" w:cs="Times New Roman"/>
          <w:color w:val="3B3B3B"/>
          <w:sz w:val="24"/>
          <w:szCs w:val="24"/>
        </w:rPr>
        <w:t>tary fami</w:t>
      </w:r>
      <w:r w:rsidRPr="006518C9">
        <w:rPr>
          <w:rFonts w:ascii="Times New Roman" w:hAnsi="Times New Roman" w:cs="Times New Roman"/>
          <w:color w:val="0A0A0A"/>
          <w:sz w:val="24"/>
          <w:szCs w:val="24"/>
        </w:rPr>
        <w:t>li</w:t>
      </w:r>
      <w:r w:rsidRPr="006518C9">
        <w:rPr>
          <w:rFonts w:ascii="Times New Roman" w:hAnsi="Times New Roman" w:cs="Times New Roman"/>
          <w:color w:val="4A4A4A"/>
          <w:sz w:val="24"/>
          <w:szCs w:val="24"/>
        </w:rPr>
        <w:t>es a</w:t>
      </w:r>
      <w:r w:rsidRPr="006518C9">
        <w:rPr>
          <w:rFonts w:ascii="Times New Roman" w:hAnsi="Times New Roman" w:cs="Times New Roman"/>
          <w:color w:val="2A2A2A"/>
          <w:sz w:val="24"/>
          <w:szCs w:val="24"/>
        </w:rPr>
        <w:t>dju</w:t>
      </w:r>
      <w:r w:rsidRPr="006518C9">
        <w:rPr>
          <w:rFonts w:ascii="Times New Roman" w:hAnsi="Times New Roman" w:cs="Times New Roman"/>
          <w:color w:val="4A4A4A"/>
          <w:sz w:val="24"/>
          <w:szCs w:val="24"/>
        </w:rPr>
        <w:t>s</w:t>
      </w:r>
      <w:r w:rsidRPr="006518C9">
        <w:rPr>
          <w:rFonts w:ascii="Times New Roman" w:hAnsi="Times New Roman" w:cs="Times New Roman"/>
          <w:color w:val="2A2A2A"/>
          <w:sz w:val="24"/>
          <w:szCs w:val="24"/>
        </w:rPr>
        <w:t xml:space="preserve">t </w:t>
      </w:r>
      <w:r w:rsidRPr="006518C9">
        <w:rPr>
          <w:rFonts w:ascii="Times New Roman" w:hAnsi="Times New Roman" w:cs="Times New Roman"/>
          <w:color w:val="191919"/>
          <w:sz w:val="24"/>
          <w:szCs w:val="24"/>
        </w:rPr>
        <w:t xml:space="preserve">to </w:t>
      </w:r>
      <w:r w:rsidRPr="006518C9">
        <w:rPr>
          <w:rFonts w:ascii="Times New Roman" w:hAnsi="Times New Roman" w:cs="Times New Roman"/>
          <w:color w:val="3B3B3B"/>
          <w:sz w:val="24"/>
          <w:szCs w:val="24"/>
        </w:rPr>
        <w:t>freq</w:t>
      </w:r>
      <w:r w:rsidRPr="006518C9">
        <w:rPr>
          <w:rFonts w:ascii="Times New Roman" w:hAnsi="Times New Roman" w:cs="Times New Roman"/>
          <w:color w:val="191919"/>
          <w:sz w:val="24"/>
          <w:szCs w:val="24"/>
        </w:rPr>
        <w:t>u</w:t>
      </w:r>
      <w:r w:rsidRPr="006518C9">
        <w:rPr>
          <w:rFonts w:ascii="Times New Roman" w:hAnsi="Times New Roman" w:cs="Times New Roman"/>
          <w:color w:val="4A4A4A"/>
          <w:sz w:val="24"/>
          <w:szCs w:val="24"/>
        </w:rPr>
        <w:t>e</w:t>
      </w:r>
      <w:r w:rsidRPr="006518C9">
        <w:rPr>
          <w:rFonts w:ascii="Times New Roman" w:hAnsi="Times New Roman" w:cs="Times New Roman"/>
          <w:color w:val="2A2A2A"/>
          <w:sz w:val="24"/>
          <w:szCs w:val="24"/>
        </w:rPr>
        <w:t>nt mov</w:t>
      </w:r>
      <w:r w:rsidRPr="006518C9">
        <w:rPr>
          <w:rFonts w:ascii="Times New Roman" w:hAnsi="Times New Roman" w:cs="Times New Roman"/>
          <w:color w:val="606060"/>
          <w:sz w:val="24"/>
          <w:szCs w:val="24"/>
        </w:rPr>
        <w:t xml:space="preserve">es, </w:t>
      </w:r>
      <w:r w:rsidRPr="006518C9">
        <w:rPr>
          <w:rFonts w:ascii="Times New Roman" w:hAnsi="Times New Roman" w:cs="Times New Roman"/>
          <w:color w:val="3B3B3B"/>
          <w:sz w:val="24"/>
          <w:szCs w:val="24"/>
        </w:rPr>
        <w:t>d</w:t>
      </w:r>
      <w:r w:rsidRPr="006518C9">
        <w:rPr>
          <w:rFonts w:ascii="Times New Roman" w:hAnsi="Times New Roman" w:cs="Times New Roman"/>
          <w:color w:val="606060"/>
          <w:sz w:val="24"/>
          <w:szCs w:val="24"/>
        </w:rPr>
        <w:t>e</w:t>
      </w:r>
      <w:r w:rsidRPr="006518C9">
        <w:rPr>
          <w:rFonts w:ascii="Times New Roman" w:hAnsi="Times New Roman" w:cs="Times New Roman"/>
          <w:color w:val="3B3B3B"/>
          <w:sz w:val="24"/>
          <w:szCs w:val="24"/>
        </w:rPr>
        <w:t>p</w:t>
      </w:r>
      <w:r w:rsidRPr="006518C9">
        <w:rPr>
          <w:rFonts w:ascii="Times New Roman" w:hAnsi="Times New Roman" w:cs="Times New Roman"/>
          <w:color w:val="0A0A0A"/>
          <w:sz w:val="24"/>
          <w:szCs w:val="24"/>
        </w:rPr>
        <w:t>l</w:t>
      </w:r>
      <w:r w:rsidRPr="006518C9">
        <w:rPr>
          <w:rFonts w:ascii="Times New Roman" w:hAnsi="Times New Roman" w:cs="Times New Roman"/>
          <w:color w:val="4A4A4A"/>
          <w:sz w:val="24"/>
          <w:szCs w:val="24"/>
        </w:rPr>
        <w:t>o</w:t>
      </w:r>
      <w:r w:rsidRPr="006518C9">
        <w:rPr>
          <w:rFonts w:ascii="Times New Roman" w:hAnsi="Times New Roman" w:cs="Times New Roman"/>
          <w:color w:val="2A2A2A"/>
          <w:sz w:val="24"/>
          <w:szCs w:val="24"/>
        </w:rPr>
        <w:t>ym</w:t>
      </w:r>
      <w:r w:rsidRPr="006518C9">
        <w:rPr>
          <w:rFonts w:ascii="Times New Roman" w:hAnsi="Times New Roman" w:cs="Times New Roman"/>
          <w:color w:val="4A4A4A"/>
          <w:sz w:val="24"/>
          <w:szCs w:val="24"/>
        </w:rPr>
        <w:t>e</w:t>
      </w:r>
      <w:r w:rsidRPr="006518C9">
        <w:rPr>
          <w:rFonts w:ascii="Times New Roman" w:hAnsi="Times New Roman" w:cs="Times New Roman"/>
          <w:color w:val="2A2A2A"/>
          <w:sz w:val="24"/>
          <w:szCs w:val="24"/>
        </w:rPr>
        <w:t>n</w:t>
      </w:r>
      <w:r w:rsidRPr="006518C9">
        <w:rPr>
          <w:rFonts w:ascii="Times New Roman" w:hAnsi="Times New Roman" w:cs="Times New Roman"/>
          <w:color w:val="4A4A4A"/>
          <w:sz w:val="24"/>
          <w:szCs w:val="24"/>
        </w:rPr>
        <w:t xml:space="preserve">ts </w:t>
      </w:r>
      <w:r w:rsidRPr="006518C9">
        <w:rPr>
          <w:rFonts w:ascii="Times New Roman" w:hAnsi="Times New Roman" w:cs="Times New Roman"/>
          <w:color w:val="606060"/>
          <w:sz w:val="24"/>
          <w:szCs w:val="24"/>
        </w:rPr>
        <w:t>a</w:t>
      </w:r>
      <w:r w:rsidRPr="006518C9">
        <w:rPr>
          <w:rFonts w:ascii="Times New Roman" w:hAnsi="Times New Roman" w:cs="Times New Roman"/>
          <w:color w:val="191919"/>
          <w:sz w:val="24"/>
          <w:szCs w:val="24"/>
        </w:rPr>
        <w:t>n</w:t>
      </w:r>
      <w:r w:rsidRPr="006518C9">
        <w:rPr>
          <w:rFonts w:ascii="Times New Roman" w:hAnsi="Times New Roman" w:cs="Times New Roman"/>
          <w:color w:val="3B3B3B"/>
          <w:sz w:val="24"/>
          <w:szCs w:val="24"/>
        </w:rPr>
        <w:t xml:space="preserve">d </w:t>
      </w:r>
      <w:r w:rsidRPr="006518C9">
        <w:rPr>
          <w:rFonts w:ascii="Times New Roman" w:hAnsi="Times New Roman" w:cs="Times New Roman"/>
          <w:color w:val="606060"/>
          <w:sz w:val="24"/>
          <w:szCs w:val="24"/>
        </w:rPr>
        <w:t>se</w:t>
      </w:r>
      <w:r w:rsidRPr="006518C9">
        <w:rPr>
          <w:rFonts w:ascii="Times New Roman" w:hAnsi="Times New Roman" w:cs="Times New Roman"/>
          <w:color w:val="2A2A2A"/>
          <w:sz w:val="24"/>
          <w:szCs w:val="24"/>
        </w:rPr>
        <w:t>parat</w:t>
      </w:r>
      <w:r w:rsidRPr="006518C9">
        <w:rPr>
          <w:rFonts w:ascii="Times New Roman" w:hAnsi="Times New Roman" w:cs="Times New Roman"/>
          <w:color w:val="0A0A0A"/>
          <w:sz w:val="24"/>
          <w:szCs w:val="24"/>
        </w:rPr>
        <w:t>i</w:t>
      </w:r>
      <w:r w:rsidRPr="006518C9">
        <w:rPr>
          <w:rFonts w:ascii="Times New Roman" w:hAnsi="Times New Roman" w:cs="Times New Roman"/>
          <w:color w:val="2A2A2A"/>
          <w:sz w:val="24"/>
          <w:szCs w:val="24"/>
        </w:rPr>
        <w:t xml:space="preserve">ons from </w:t>
      </w:r>
      <w:r w:rsidRPr="006518C9">
        <w:rPr>
          <w:rFonts w:ascii="Times New Roman" w:hAnsi="Times New Roman" w:cs="Times New Roman"/>
          <w:color w:val="0A0A0A"/>
          <w:sz w:val="24"/>
          <w:szCs w:val="24"/>
        </w:rPr>
        <w:t>l</w:t>
      </w:r>
      <w:r w:rsidRPr="006518C9">
        <w:rPr>
          <w:rFonts w:ascii="Times New Roman" w:hAnsi="Times New Roman" w:cs="Times New Roman"/>
          <w:color w:val="4A4A4A"/>
          <w:sz w:val="24"/>
          <w:szCs w:val="24"/>
        </w:rPr>
        <w:t>ove</w:t>
      </w:r>
      <w:r w:rsidRPr="006518C9">
        <w:rPr>
          <w:rFonts w:ascii="Times New Roman" w:hAnsi="Times New Roman" w:cs="Times New Roman"/>
          <w:color w:val="2A2A2A"/>
          <w:sz w:val="24"/>
          <w:szCs w:val="24"/>
        </w:rPr>
        <w:t xml:space="preserve">d </w:t>
      </w:r>
      <w:r w:rsidRPr="006518C9">
        <w:rPr>
          <w:rFonts w:ascii="Times New Roman" w:hAnsi="Times New Roman" w:cs="Times New Roman"/>
          <w:color w:val="4A4A4A"/>
          <w:sz w:val="24"/>
          <w:szCs w:val="24"/>
        </w:rPr>
        <w:t>o</w:t>
      </w:r>
      <w:r w:rsidRPr="006518C9">
        <w:rPr>
          <w:rFonts w:ascii="Times New Roman" w:hAnsi="Times New Roman" w:cs="Times New Roman"/>
          <w:color w:val="2A2A2A"/>
          <w:sz w:val="24"/>
          <w:szCs w:val="24"/>
        </w:rPr>
        <w:t>n</w:t>
      </w:r>
      <w:r w:rsidRPr="006518C9">
        <w:rPr>
          <w:rFonts w:ascii="Times New Roman" w:hAnsi="Times New Roman" w:cs="Times New Roman"/>
          <w:color w:val="4A4A4A"/>
          <w:sz w:val="24"/>
          <w:szCs w:val="24"/>
        </w:rPr>
        <w:t>es. P</w:t>
      </w:r>
      <w:r w:rsidRPr="006518C9">
        <w:rPr>
          <w:rFonts w:ascii="Times New Roman" w:hAnsi="Times New Roman" w:cs="Times New Roman"/>
          <w:color w:val="2A2A2A"/>
          <w:sz w:val="24"/>
          <w:szCs w:val="24"/>
        </w:rPr>
        <w:t>ro</w:t>
      </w:r>
      <w:r w:rsidRPr="006518C9">
        <w:rPr>
          <w:rFonts w:ascii="Times New Roman" w:hAnsi="Times New Roman" w:cs="Times New Roman"/>
          <w:color w:val="4A4A4A"/>
          <w:sz w:val="24"/>
          <w:szCs w:val="24"/>
        </w:rPr>
        <w:t>v</w:t>
      </w:r>
      <w:r w:rsidRPr="006518C9">
        <w:rPr>
          <w:rFonts w:ascii="Times New Roman" w:hAnsi="Times New Roman" w:cs="Times New Roman"/>
          <w:color w:val="2A2A2A"/>
          <w:sz w:val="24"/>
          <w:szCs w:val="24"/>
        </w:rPr>
        <w:t>id</w:t>
      </w:r>
      <w:r w:rsidRPr="006518C9">
        <w:rPr>
          <w:rFonts w:ascii="Times New Roman" w:hAnsi="Times New Roman" w:cs="Times New Roman"/>
          <w:color w:val="4A4A4A"/>
          <w:sz w:val="24"/>
          <w:szCs w:val="24"/>
        </w:rPr>
        <w:t xml:space="preserve">es </w:t>
      </w:r>
      <w:r w:rsidRPr="006518C9">
        <w:rPr>
          <w:rFonts w:ascii="Times New Roman" w:hAnsi="Times New Roman" w:cs="Times New Roman"/>
          <w:color w:val="2A2A2A"/>
          <w:sz w:val="24"/>
          <w:szCs w:val="24"/>
        </w:rPr>
        <w:t>fr</w:t>
      </w:r>
      <w:r w:rsidRPr="006518C9">
        <w:rPr>
          <w:rFonts w:ascii="Times New Roman" w:hAnsi="Times New Roman" w:cs="Times New Roman"/>
          <w:color w:val="4A4A4A"/>
          <w:sz w:val="24"/>
          <w:szCs w:val="24"/>
        </w:rPr>
        <w:t xml:space="preserve">ee </w:t>
      </w:r>
      <w:r w:rsidRPr="006518C9">
        <w:rPr>
          <w:rFonts w:ascii="Times New Roman" w:hAnsi="Times New Roman" w:cs="Times New Roman"/>
          <w:color w:val="2A2A2A"/>
          <w:sz w:val="24"/>
          <w:szCs w:val="24"/>
        </w:rPr>
        <w:t>non</w:t>
      </w:r>
      <w:r w:rsidRPr="006518C9">
        <w:rPr>
          <w:rFonts w:ascii="Times New Roman" w:hAnsi="Times New Roman" w:cs="Times New Roman"/>
          <w:color w:val="737373"/>
          <w:sz w:val="24"/>
          <w:szCs w:val="24"/>
        </w:rPr>
        <w:t>-</w:t>
      </w:r>
      <w:r w:rsidRPr="006518C9">
        <w:rPr>
          <w:rFonts w:ascii="Times New Roman" w:hAnsi="Times New Roman" w:cs="Times New Roman"/>
          <w:color w:val="2A2A2A"/>
          <w:sz w:val="24"/>
          <w:szCs w:val="24"/>
        </w:rPr>
        <w:t>m</w:t>
      </w:r>
      <w:r w:rsidRPr="006518C9">
        <w:rPr>
          <w:rFonts w:ascii="Times New Roman" w:hAnsi="Times New Roman" w:cs="Times New Roman"/>
          <w:color w:val="4A4A4A"/>
          <w:sz w:val="24"/>
          <w:szCs w:val="24"/>
        </w:rPr>
        <w:t>ed</w:t>
      </w:r>
      <w:r w:rsidRPr="006518C9">
        <w:rPr>
          <w:rFonts w:ascii="Times New Roman" w:hAnsi="Times New Roman" w:cs="Times New Roman"/>
          <w:color w:val="191919"/>
          <w:sz w:val="24"/>
          <w:szCs w:val="24"/>
        </w:rPr>
        <w:t>i</w:t>
      </w:r>
      <w:r w:rsidRPr="006518C9">
        <w:rPr>
          <w:rFonts w:ascii="Times New Roman" w:hAnsi="Times New Roman" w:cs="Times New Roman"/>
          <w:color w:val="4A4A4A"/>
          <w:sz w:val="24"/>
          <w:szCs w:val="24"/>
        </w:rPr>
        <w:t>ca</w:t>
      </w:r>
      <w:r w:rsidRPr="006518C9">
        <w:rPr>
          <w:rFonts w:ascii="Times New Roman" w:hAnsi="Times New Roman" w:cs="Times New Roman"/>
          <w:color w:val="0A0A0A"/>
          <w:sz w:val="24"/>
          <w:szCs w:val="24"/>
        </w:rPr>
        <w:t xml:space="preserve">l </w:t>
      </w:r>
      <w:r w:rsidRPr="006518C9">
        <w:rPr>
          <w:rFonts w:ascii="Times New Roman" w:hAnsi="Times New Roman" w:cs="Times New Roman"/>
          <w:color w:val="4A4A4A"/>
          <w:sz w:val="24"/>
          <w:szCs w:val="24"/>
        </w:rPr>
        <w:t>co</w:t>
      </w:r>
      <w:r w:rsidRPr="006518C9">
        <w:rPr>
          <w:rFonts w:ascii="Times New Roman" w:hAnsi="Times New Roman" w:cs="Times New Roman"/>
          <w:color w:val="2A2A2A"/>
          <w:sz w:val="24"/>
          <w:szCs w:val="24"/>
        </w:rPr>
        <w:t>un</w:t>
      </w:r>
      <w:r w:rsidRPr="006518C9">
        <w:rPr>
          <w:rFonts w:ascii="Times New Roman" w:hAnsi="Times New Roman" w:cs="Times New Roman"/>
          <w:color w:val="606060"/>
          <w:sz w:val="24"/>
          <w:szCs w:val="24"/>
        </w:rPr>
        <w:t>se</w:t>
      </w:r>
      <w:r w:rsidRPr="006518C9">
        <w:rPr>
          <w:rFonts w:ascii="Times New Roman" w:hAnsi="Times New Roman" w:cs="Times New Roman"/>
          <w:color w:val="191919"/>
          <w:sz w:val="24"/>
          <w:szCs w:val="24"/>
        </w:rPr>
        <w:t>l</w:t>
      </w:r>
      <w:r w:rsidRPr="006518C9">
        <w:rPr>
          <w:rFonts w:ascii="Times New Roman" w:hAnsi="Times New Roman" w:cs="Times New Roman"/>
          <w:color w:val="3B3B3B"/>
          <w:sz w:val="24"/>
          <w:szCs w:val="24"/>
        </w:rPr>
        <w:t xml:space="preserve">ing </w:t>
      </w:r>
      <w:r w:rsidRPr="006518C9">
        <w:rPr>
          <w:rFonts w:ascii="Times New Roman" w:hAnsi="Times New Roman" w:cs="Times New Roman"/>
          <w:color w:val="191919"/>
          <w:sz w:val="24"/>
          <w:szCs w:val="24"/>
        </w:rPr>
        <w:t xml:space="preserve">in </w:t>
      </w:r>
      <w:r w:rsidRPr="006518C9">
        <w:rPr>
          <w:rFonts w:ascii="Times New Roman" w:hAnsi="Times New Roman" w:cs="Times New Roman"/>
          <w:color w:val="2A2A2A"/>
          <w:sz w:val="24"/>
          <w:szCs w:val="24"/>
        </w:rPr>
        <w:t>p</w:t>
      </w:r>
      <w:r w:rsidRPr="006518C9">
        <w:rPr>
          <w:rFonts w:ascii="Times New Roman" w:hAnsi="Times New Roman" w:cs="Times New Roman"/>
          <w:color w:val="4A4A4A"/>
          <w:sz w:val="24"/>
          <w:szCs w:val="24"/>
        </w:rPr>
        <w:t>e</w:t>
      </w:r>
      <w:r w:rsidRPr="006518C9">
        <w:rPr>
          <w:rFonts w:ascii="Times New Roman" w:hAnsi="Times New Roman" w:cs="Times New Roman"/>
          <w:color w:val="191919"/>
          <w:sz w:val="24"/>
          <w:szCs w:val="24"/>
        </w:rPr>
        <w:t>r</w:t>
      </w:r>
      <w:r w:rsidRPr="006518C9">
        <w:rPr>
          <w:rFonts w:ascii="Times New Roman" w:hAnsi="Times New Roman" w:cs="Times New Roman"/>
          <w:color w:val="606060"/>
          <w:sz w:val="24"/>
          <w:szCs w:val="24"/>
        </w:rPr>
        <w:t>s</w:t>
      </w:r>
      <w:r w:rsidRPr="006518C9">
        <w:rPr>
          <w:rFonts w:ascii="Times New Roman" w:hAnsi="Times New Roman" w:cs="Times New Roman"/>
          <w:color w:val="3B3B3B"/>
          <w:sz w:val="24"/>
          <w:szCs w:val="24"/>
        </w:rPr>
        <w:t xml:space="preserve">on, </w:t>
      </w:r>
      <w:r w:rsidRPr="006518C9">
        <w:rPr>
          <w:rFonts w:ascii="Times New Roman" w:hAnsi="Times New Roman" w:cs="Times New Roman"/>
          <w:color w:val="2A2A2A"/>
          <w:sz w:val="24"/>
          <w:szCs w:val="24"/>
        </w:rPr>
        <w:t>by t</w:t>
      </w:r>
      <w:r w:rsidRPr="006518C9">
        <w:rPr>
          <w:rFonts w:ascii="Times New Roman" w:hAnsi="Times New Roman" w:cs="Times New Roman"/>
          <w:color w:val="4A4A4A"/>
          <w:sz w:val="24"/>
          <w:szCs w:val="24"/>
        </w:rPr>
        <w:t>e</w:t>
      </w:r>
      <w:r w:rsidRPr="006518C9">
        <w:rPr>
          <w:rFonts w:ascii="Times New Roman" w:hAnsi="Times New Roman" w:cs="Times New Roman"/>
          <w:color w:val="0A0A0A"/>
          <w:sz w:val="24"/>
          <w:szCs w:val="24"/>
        </w:rPr>
        <w:t>l</w:t>
      </w:r>
      <w:r w:rsidRPr="006518C9">
        <w:rPr>
          <w:rFonts w:ascii="Times New Roman" w:hAnsi="Times New Roman" w:cs="Times New Roman"/>
          <w:color w:val="4A4A4A"/>
          <w:sz w:val="24"/>
          <w:szCs w:val="24"/>
        </w:rPr>
        <w:t>e</w:t>
      </w:r>
      <w:r w:rsidRPr="006518C9">
        <w:rPr>
          <w:rFonts w:ascii="Times New Roman" w:hAnsi="Times New Roman" w:cs="Times New Roman"/>
          <w:color w:val="2A2A2A"/>
          <w:sz w:val="24"/>
          <w:szCs w:val="24"/>
        </w:rPr>
        <w:t>ph</w:t>
      </w:r>
      <w:r w:rsidRPr="006518C9">
        <w:rPr>
          <w:rFonts w:ascii="Times New Roman" w:hAnsi="Times New Roman" w:cs="Times New Roman"/>
          <w:color w:val="4A4A4A"/>
          <w:sz w:val="24"/>
          <w:szCs w:val="24"/>
        </w:rPr>
        <w:t>one, v</w:t>
      </w:r>
      <w:r w:rsidRPr="006518C9">
        <w:rPr>
          <w:rFonts w:ascii="Times New Roman" w:hAnsi="Times New Roman" w:cs="Times New Roman"/>
          <w:color w:val="191919"/>
          <w:sz w:val="24"/>
          <w:szCs w:val="24"/>
        </w:rPr>
        <w:t>i</w:t>
      </w:r>
      <w:r w:rsidRPr="006518C9">
        <w:rPr>
          <w:rFonts w:ascii="Times New Roman" w:hAnsi="Times New Roman" w:cs="Times New Roman"/>
          <w:color w:val="4A4A4A"/>
          <w:sz w:val="24"/>
          <w:szCs w:val="24"/>
        </w:rPr>
        <w:t>a sec</w:t>
      </w:r>
      <w:r w:rsidRPr="006518C9">
        <w:rPr>
          <w:rFonts w:ascii="Times New Roman" w:hAnsi="Times New Roman" w:cs="Times New Roman"/>
          <w:color w:val="2A2A2A"/>
          <w:sz w:val="24"/>
          <w:szCs w:val="24"/>
        </w:rPr>
        <w:t>ur</w:t>
      </w:r>
      <w:r w:rsidRPr="006518C9">
        <w:rPr>
          <w:rFonts w:ascii="Times New Roman" w:hAnsi="Times New Roman" w:cs="Times New Roman"/>
          <w:color w:val="4A4A4A"/>
          <w:sz w:val="24"/>
          <w:szCs w:val="24"/>
        </w:rPr>
        <w:t>e c</w:t>
      </w:r>
      <w:r w:rsidRPr="006518C9">
        <w:rPr>
          <w:rFonts w:ascii="Times New Roman" w:hAnsi="Times New Roman" w:cs="Times New Roman"/>
          <w:color w:val="2A2A2A"/>
          <w:sz w:val="24"/>
          <w:szCs w:val="24"/>
        </w:rPr>
        <w:t>h</w:t>
      </w:r>
      <w:r w:rsidRPr="006518C9">
        <w:rPr>
          <w:rFonts w:ascii="Times New Roman" w:hAnsi="Times New Roman" w:cs="Times New Roman"/>
          <w:color w:val="606060"/>
          <w:sz w:val="24"/>
          <w:szCs w:val="24"/>
        </w:rPr>
        <w:t xml:space="preserve">at </w:t>
      </w:r>
      <w:r w:rsidRPr="006518C9">
        <w:rPr>
          <w:rFonts w:ascii="Times New Roman" w:hAnsi="Times New Roman" w:cs="Times New Roman"/>
          <w:color w:val="3B3B3B"/>
          <w:sz w:val="24"/>
          <w:szCs w:val="24"/>
        </w:rPr>
        <w:t>o</w:t>
      </w:r>
      <w:r w:rsidRPr="006518C9">
        <w:rPr>
          <w:rFonts w:ascii="Times New Roman" w:hAnsi="Times New Roman" w:cs="Times New Roman"/>
          <w:color w:val="191919"/>
          <w:sz w:val="24"/>
          <w:szCs w:val="24"/>
        </w:rPr>
        <w:t xml:space="preserve">r </w:t>
      </w:r>
      <w:r w:rsidRPr="006518C9">
        <w:rPr>
          <w:rFonts w:ascii="Times New Roman" w:hAnsi="Times New Roman" w:cs="Times New Roman"/>
          <w:color w:val="3B3B3B"/>
          <w:sz w:val="24"/>
          <w:szCs w:val="24"/>
        </w:rPr>
        <w:t xml:space="preserve">by </w:t>
      </w:r>
      <w:r w:rsidRPr="006518C9">
        <w:rPr>
          <w:rFonts w:ascii="Times New Roman" w:hAnsi="Times New Roman" w:cs="Times New Roman"/>
          <w:color w:val="4A4A4A"/>
          <w:sz w:val="24"/>
          <w:szCs w:val="24"/>
        </w:rPr>
        <w:t>sec</w:t>
      </w:r>
      <w:r w:rsidRPr="006518C9">
        <w:rPr>
          <w:rFonts w:ascii="Times New Roman" w:hAnsi="Times New Roman" w:cs="Times New Roman"/>
          <w:color w:val="2A2A2A"/>
          <w:sz w:val="24"/>
          <w:szCs w:val="24"/>
        </w:rPr>
        <w:t>ur</w:t>
      </w:r>
      <w:r w:rsidRPr="006518C9">
        <w:rPr>
          <w:rFonts w:ascii="Times New Roman" w:hAnsi="Times New Roman" w:cs="Times New Roman"/>
          <w:color w:val="606060"/>
          <w:sz w:val="24"/>
          <w:szCs w:val="24"/>
        </w:rPr>
        <w:t xml:space="preserve">e </w:t>
      </w:r>
      <w:r w:rsidRPr="006518C9">
        <w:rPr>
          <w:rFonts w:ascii="Times New Roman" w:hAnsi="Times New Roman" w:cs="Times New Roman"/>
          <w:color w:val="3B3B3B"/>
          <w:sz w:val="24"/>
          <w:szCs w:val="24"/>
        </w:rPr>
        <w:t>v</w:t>
      </w:r>
      <w:r w:rsidRPr="006518C9">
        <w:rPr>
          <w:rFonts w:ascii="Times New Roman" w:hAnsi="Times New Roman" w:cs="Times New Roman"/>
          <w:color w:val="191919"/>
          <w:sz w:val="24"/>
          <w:szCs w:val="24"/>
        </w:rPr>
        <w:t>id</w:t>
      </w:r>
      <w:r w:rsidRPr="006518C9">
        <w:rPr>
          <w:rFonts w:ascii="Times New Roman" w:hAnsi="Times New Roman" w:cs="Times New Roman"/>
          <w:color w:val="4A4A4A"/>
          <w:sz w:val="24"/>
          <w:szCs w:val="24"/>
        </w:rPr>
        <w:t>eo</w:t>
      </w:r>
      <w:r w:rsidRPr="006518C9">
        <w:rPr>
          <w:rFonts w:ascii="Times New Roman" w:hAnsi="Times New Roman" w:cs="Times New Roman"/>
          <w:color w:val="3D3D3D"/>
          <w:sz w:val="24"/>
          <w:szCs w:val="24"/>
        </w:rPr>
        <w:t xml:space="preserve"> sess</w:t>
      </w:r>
      <w:r w:rsidRPr="006518C9">
        <w:rPr>
          <w:rFonts w:ascii="Times New Roman" w:hAnsi="Times New Roman" w:cs="Times New Roman"/>
          <w:color w:val="111111"/>
          <w:sz w:val="24"/>
          <w:szCs w:val="24"/>
        </w:rPr>
        <w:t>ion</w:t>
      </w:r>
      <w:r w:rsidRPr="006518C9">
        <w:rPr>
          <w:rFonts w:ascii="Times New Roman" w:hAnsi="Times New Roman" w:cs="Times New Roman"/>
          <w:color w:val="3D3D3D"/>
          <w:sz w:val="24"/>
          <w:szCs w:val="24"/>
        </w:rPr>
        <w:t xml:space="preserve">. Services also </w:t>
      </w:r>
      <w:r w:rsidRPr="006518C9">
        <w:rPr>
          <w:rFonts w:ascii="Times New Roman" w:hAnsi="Times New Roman" w:cs="Times New Roman"/>
          <w:color w:val="282828"/>
          <w:sz w:val="24"/>
          <w:szCs w:val="24"/>
        </w:rPr>
        <w:t xml:space="preserve">include </w:t>
      </w:r>
      <w:r w:rsidRPr="006518C9">
        <w:rPr>
          <w:rFonts w:ascii="Times New Roman" w:hAnsi="Times New Roman" w:cs="Times New Roman"/>
          <w:color w:val="3D3D3D"/>
          <w:sz w:val="24"/>
          <w:szCs w:val="24"/>
        </w:rPr>
        <w:t>online web</w:t>
      </w:r>
      <w:r w:rsidRPr="006518C9">
        <w:rPr>
          <w:rFonts w:ascii="Times New Roman" w:hAnsi="Times New Roman" w:cs="Times New Roman"/>
          <w:color w:val="111111"/>
          <w:sz w:val="24"/>
          <w:szCs w:val="24"/>
        </w:rPr>
        <w:t>in</w:t>
      </w:r>
      <w:r w:rsidRPr="006518C9">
        <w:rPr>
          <w:rFonts w:ascii="Times New Roman" w:hAnsi="Times New Roman" w:cs="Times New Roman"/>
          <w:color w:val="3D3D3D"/>
          <w:sz w:val="24"/>
          <w:szCs w:val="24"/>
        </w:rPr>
        <w:t xml:space="preserve">ars, call center consultations, language </w:t>
      </w:r>
      <w:r w:rsidRPr="006518C9">
        <w:rPr>
          <w:rFonts w:ascii="Times New Roman" w:hAnsi="Times New Roman" w:cs="Times New Roman"/>
          <w:color w:val="282828"/>
          <w:sz w:val="24"/>
          <w:szCs w:val="24"/>
        </w:rPr>
        <w:t>translat</w:t>
      </w:r>
      <w:r w:rsidRPr="006518C9">
        <w:rPr>
          <w:rFonts w:ascii="Times New Roman" w:hAnsi="Times New Roman" w:cs="Times New Roman"/>
          <w:color w:val="535353"/>
          <w:sz w:val="24"/>
          <w:szCs w:val="24"/>
        </w:rPr>
        <w:t>ion serv</w:t>
      </w:r>
      <w:r w:rsidRPr="006518C9">
        <w:rPr>
          <w:rFonts w:ascii="Times New Roman" w:hAnsi="Times New Roman" w:cs="Times New Roman"/>
          <w:color w:val="282828"/>
          <w:sz w:val="24"/>
          <w:szCs w:val="24"/>
        </w:rPr>
        <w:t>i</w:t>
      </w:r>
      <w:r w:rsidRPr="006518C9">
        <w:rPr>
          <w:rFonts w:ascii="Times New Roman" w:hAnsi="Times New Roman" w:cs="Times New Roman"/>
          <w:color w:val="535353"/>
          <w:sz w:val="24"/>
          <w:szCs w:val="24"/>
        </w:rPr>
        <w:t>ce</w:t>
      </w:r>
      <w:r w:rsidRPr="006518C9">
        <w:rPr>
          <w:rFonts w:ascii="Times New Roman" w:hAnsi="Times New Roman" w:cs="Times New Roman"/>
          <w:color w:val="282828"/>
          <w:sz w:val="24"/>
          <w:szCs w:val="24"/>
        </w:rPr>
        <w:t xml:space="preserve">s </w:t>
      </w:r>
      <w:r w:rsidRPr="006518C9">
        <w:rPr>
          <w:rFonts w:ascii="Times New Roman" w:hAnsi="Times New Roman" w:cs="Times New Roman"/>
          <w:color w:val="3D3D3D"/>
          <w:sz w:val="24"/>
          <w:szCs w:val="24"/>
        </w:rPr>
        <w:t xml:space="preserve">for </w:t>
      </w:r>
      <w:r w:rsidRPr="006518C9">
        <w:rPr>
          <w:rFonts w:ascii="Times New Roman" w:hAnsi="Times New Roman" w:cs="Times New Roman"/>
          <w:color w:val="282828"/>
          <w:sz w:val="24"/>
          <w:szCs w:val="24"/>
        </w:rPr>
        <w:t xml:space="preserve">documents and telephone </w:t>
      </w:r>
      <w:r w:rsidRPr="006518C9">
        <w:rPr>
          <w:rFonts w:ascii="Times New Roman" w:hAnsi="Times New Roman" w:cs="Times New Roman"/>
          <w:color w:val="111111"/>
          <w:sz w:val="24"/>
          <w:szCs w:val="24"/>
        </w:rPr>
        <w:t>int</w:t>
      </w:r>
      <w:r w:rsidRPr="006518C9">
        <w:rPr>
          <w:rFonts w:ascii="Times New Roman" w:hAnsi="Times New Roman" w:cs="Times New Roman"/>
          <w:color w:val="3D3D3D"/>
          <w:sz w:val="24"/>
          <w:szCs w:val="24"/>
        </w:rPr>
        <w:t>erpre</w:t>
      </w:r>
      <w:r w:rsidRPr="006518C9">
        <w:rPr>
          <w:rFonts w:ascii="Times New Roman" w:hAnsi="Times New Roman" w:cs="Times New Roman"/>
          <w:color w:val="111111"/>
          <w:sz w:val="24"/>
          <w:szCs w:val="24"/>
        </w:rPr>
        <w:t>t</w:t>
      </w:r>
      <w:r w:rsidRPr="006518C9">
        <w:rPr>
          <w:rFonts w:ascii="Times New Roman" w:hAnsi="Times New Roman" w:cs="Times New Roman"/>
          <w:color w:val="3D3D3D"/>
          <w:sz w:val="24"/>
          <w:szCs w:val="24"/>
        </w:rPr>
        <w:t>at</w:t>
      </w:r>
      <w:r w:rsidRPr="006518C9">
        <w:rPr>
          <w:rFonts w:ascii="Times New Roman" w:hAnsi="Times New Roman" w:cs="Times New Roman"/>
          <w:color w:val="111111"/>
          <w:sz w:val="24"/>
          <w:szCs w:val="24"/>
        </w:rPr>
        <w:t>i</w:t>
      </w:r>
      <w:r w:rsidRPr="006518C9">
        <w:rPr>
          <w:rFonts w:ascii="Times New Roman" w:hAnsi="Times New Roman" w:cs="Times New Roman"/>
          <w:color w:val="3D3D3D"/>
          <w:sz w:val="24"/>
          <w:szCs w:val="24"/>
        </w:rPr>
        <w:t xml:space="preserve">on, </w:t>
      </w:r>
      <w:r w:rsidRPr="006518C9">
        <w:rPr>
          <w:rFonts w:ascii="Times New Roman" w:hAnsi="Times New Roman" w:cs="Times New Roman"/>
          <w:color w:val="282828"/>
          <w:sz w:val="24"/>
          <w:szCs w:val="24"/>
        </w:rPr>
        <w:t xml:space="preserve">tax </w:t>
      </w:r>
      <w:r w:rsidRPr="006518C9">
        <w:rPr>
          <w:rFonts w:ascii="Times New Roman" w:hAnsi="Times New Roman" w:cs="Times New Roman"/>
          <w:color w:val="3D3D3D"/>
          <w:sz w:val="24"/>
          <w:szCs w:val="24"/>
        </w:rPr>
        <w:t>consu</w:t>
      </w:r>
      <w:r w:rsidRPr="006518C9">
        <w:rPr>
          <w:rFonts w:ascii="Times New Roman" w:hAnsi="Times New Roman" w:cs="Times New Roman"/>
          <w:color w:val="111111"/>
          <w:sz w:val="24"/>
          <w:szCs w:val="24"/>
        </w:rPr>
        <w:t>lt</w:t>
      </w:r>
      <w:r w:rsidRPr="006518C9">
        <w:rPr>
          <w:rFonts w:ascii="Times New Roman" w:hAnsi="Times New Roman" w:cs="Times New Roman"/>
          <w:color w:val="3D3D3D"/>
          <w:sz w:val="24"/>
          <w:szCs w:val="24"/>
        </w:rPr>
        <w:t xml:space="preserve">ation </w:t>
      </w:r>
      <w:r w:rsidRPr="006518C9">
        <w:rPr>
          <w:rFonts w:ascii="Times New Roman" w:hAnsi="Times New Roman" w:cs="Times New Roman"/>
          <w:color w:val="282828"/>
          <w:sz w:val="24"/>
          <w:szCs w:val="24"/>
        </w:rPr>
        <w:t xml:space="preserve">and filing </w:t>
      </w:r>
      <w:r w:rsidRPr="006518C9">
        <w:rPr>
          <w:rFonts w:ascii="Times New Roman" w:hAnsi="Times New Roman" w:cs="Times New Roman"/>
          <w:color w:val="3D3D3D"/>
          <w:sz w:val="24"/>
          <w:szCs w:val="24"/>
        </w:rPr>
        <w:t>serv</w:t>
      </w:r>
      <w:r w:rsidRPr="006518C9">
        <w:rPr>
          <w:rFonts w:ascii="Times New Roman" w:hAnsi="Times New Roman" w:cs="Times New Roman"/>
          <w:color w:val="111111"/>
          <w:sz w:val="24"/>
          <w:szCs w:val="24"/>
        </w:rPr>
        <w:t>i</w:t>
      </w:r>
      <w:r w:rsidRPr="006518C9">
        <w:rPr>
          <w:rFonts w:ascii="Times New Roman" w:hAnsi="Times New Roman" w:cs="Times New Roman"/>
          <w:color w:val="3D3D3D"/>
          <w:sz w:val="24"/>
          <w:szCs w:val="24"/>
        </w:rPr>
        <w:t xml:space="preserve">ces, </w:t>
      </w:r>
      <w:r w:rsidRPr="006518C9">
        <w:rPr>
          <w:rFonts w:ascii="Times New Roman" w:hAnsi="Times New Roman" w:cs="Times New Roman"/>
          <w:color w:val="111111"/>
          <w:sz w:val="24"/>
          <w:szCs w:val="24"/>
        </w:rPr>
        <w:t>h</w:t>
      </w:r>
      <w:r w:rsidRPr="006518C9">
        <w:rPr>
          <w:rFonts w:ascii="Times New Roman" w:hAnsi="Times New Roman" w:cs="Times New Roman"/>
          <w:color w:val="3D3D3D"/>
          <w:sz w:val="24"/>
          <w:szCs w:val="24"/>
        </w:rPr>
        <w:t>ea</w:t>
      </w:r>
      <w:r w:rsidRPr="006518C9">
        <w:rPr>
          <w:rFonts w:ascii="Times New Roman" w:hAnsi="Times New Roman" w:cs="Times New Roman"/>
          <w:color w:val="111111"/>
          <w:sz w:val="24"/>
          <w:szCs w:val="24"/>
        </w:rPr>
        <w:t>l</w:t>
      </w:r>
      <w:r w:rsidRPr="006518C9">
        <w:rPr>
          <w:rFonts w:ascii="Times New Roman" w:hAnsi="Times New Roman" w:cs="Times New Roman"/>
          <w:color w:val="3D3D3D"/>
          <w:sz w:val="24"/>
          <w:szCs w:val="24"/>
        </w:rPr>
        <w:t>th and we</w:t>
      </w:r>
      <w:r w:rsidRPr="006518C9">
        <w:rPr>
          <w:rFonts w:ascii="Times New Roman" w:hAnsi="Times New Roman" w:cs="Times New Roman"/>
          <w:color w:val="111111"/>
          <w:sz w:val="24"/>
          <w:szCs w:val="24"/>
        </w:rPr>
        <w:t>lln</w:t>
      </w:r>
      <w:r w:rsidRPr="006518C9">
        <w:rPr>
          <w:rFonts w:ascii="Times New Roman" w:hAnsi="Times New Roman" w:cs="Times New Roman"/>
          <w:color w:val="535353"/>
          <w:sz w:val="24"/>
          <w:szCs w:val="24"/>
        </w:rPr>
        <w:t xml:space="preserve">ess </w:t>
      </w:r>
      <w:r w:rsidRPr="006518C9">
        <w:rPr>
          <w:rFonts w:ascii="Times New Roman" w:hAnsi="Times New Roman" w:cs="Times New Roman"/>
          <w:color w:val="3D3D3D"/>
          <w:sz w:val="24"/>
          <w:szCs w:val="24"/>
        </w:rPr>
        <w:t>coac</w:t>
      </w:r>
      <w:r w:rsidRPr="006518C9">
        <w:rPr>
          <w:rFonts w:ascii="Times New Roman" w:hAnsi="Times New Roman" w:cs="Times New Roman"/>
          <w:color w:val="111111"/>
          <w:sz w:val="24"/>
          <w:szCs w:val="24"/>
        </w:rPr>
        <w:t>hin</w:t>
      </w:r>
      <w:r w:rsidRPr="006518C9">
        <w:rPr>
          <w:rFonts w:ascii="Times New Roman" w:hAnsi="Times New Roman" w:cs="Times New Roman"/>
          <w:color w:val="3D3D3D"/>
          <w:sz w:val="24"/>
          <w:szCs w:val="24"/>
        </w:rPr>
        <w:t xml:space="preserve">g, </w:t>
      </w:r>
      <w:r w:rsidRPr="006518C9">
        <w:rPr>
          <w:rFonts w:ascii="Times New Roman" w:hAnsi="Times New Roman" w:cs="Times New Roman"/>
          <w:color w:val="111111"/>
          <w:sz w:val="24"/>
          <w:szCs w:val="24"/>
        </w:rPr>
        <w:t xml:space="preserve">financial </w:t>
      </w:r>
      <w:r w:rsidRPr="006518C9">
        <w:rPr>
          <w:rFonts w:ascii="Times New Roman" w:hAnsi="Times New Roman" w:cs="Times New Roman"/>
          <w:color w:val="3D3D3D"/>
          <w:sz w:val="24"/>
          <w:szCs w:val="24"/>
        </w:rPr>
        <w:t>counse</w:t>
      </w:r>
      <w:r w:rsidRPr="006518C9">
        <w:rPr>
          <w:rFonts w:ascii="Times New Roman" w:hAnsi="Times New Roman" w:cs="Times New Roman"/>
          <w:color w:val="111111"/>
          <w:sz w:val="24"/>
          <w:szCs w:val="24"/>
        </w:rPr>
        <w:t>lin</w:t>
      </w:r>
      <w:r w:rsidRPr="006518C9">
        <w:rPr>
          <w:rFonts w:ascii="Times New Roman" w:hAnsi="Times New Roman" w:cs="Times New Roman"/>
          <w:color w:val="3D3D3D"/>
          <w:sz w:val="24"/>
          <w:szCs w:val="24"/>
        </w:rPr>
        <w:t xml:space="preserve">g and </w:t>
      </w:r>
      <w:r w:rsidRPr="006518C9">
        <w:rPr>
          <w:rFonts w:ascii="Times New Roman" w:hAnsi="Times New Roman" w:cs="Times New Roman"/>
          <w:color w:val="111111"/>
          <w:sz w:val="24"/>
          <w:szCs w:val="24"/>
        </w:rPr>
        <w:t>l</w:t>
      </w:r>
      <w:r w:rsidRPr="006518C9">
        <w:rPr>
          <w:rFonts w:ascii="Times New Roman" w:hAnsi="Times New Roman" w:cs="Times New Roman"/>
          <w:color w:val="3D3D3D"/>
          <w:sz w:val="24"/>
          <w:szCs w:val="24"/>
        </w:rPr>
        <w:t>ega</w:t>
      </w:r>
      <w:r w:rsidRPr="006518C9">
        <w:rPr>
          <w:rFonts w:ascii="Times New Roman" w:hAnsi="Times New Roman" w:cs="Times New Roman"/>
          <w:color w:val="111111"/>
          <w:sz w:val="24"/>
          <w:szCs w:val="24"/>
        </w:rPr>
        <w:t xml:space="preserve">l </w:t>
      </w:r>
      <w:r w:rsidRPr="006518C9">
        <w:rPr>
          <w:rFonts w:ascii="Times New Roman" w:hAnsi="Times New Roman" w:cs="Times New Roman"/>
          <w:color w:val="3D3D3D"/>
          <w:sz w:val="24"/>
          <w:szCs w:val="24"/>
        </w:rPr>
        <w:t>suppo</w:t>
      </w:r>
      <w:r w:rsidRPr="006518C9">
        <w:rPr>
          <w:rFonts w:ascii="Times New Roman" w:hAnsi="Times New Roman" w:cs="Times New Roman"/>
          <w:color w:val="111111"/>
          <w:sz w:val="24"/>
          <w:szCs w:val="24"/>
        </w:rPr>
        <w:t xml:space="preserve">rt, </w:t>
      </w:r>
      <w:r w:rsidRPr="006518C9">
        <w:rPr>
          <w:rFonts w:ascii="Times New Roman" w:hAnsi="Times New Roman" w:cs="Times New Roman"/>
          <w:color w:val="3D3D3D"/>
          <w:sz w:val="24"/>
          <w:szCs w:val="24"/>
        </w:rPr>
        <w:t>and educationa</w:t>
      </w:r>
      <w:r w:rsidRPr="006518C9">
        <w:rPr>
          <w:rFonts w:ascii="Times New Roman" w:hAnsi="Times New Roman" w:cs="Times New Roman"/>
          <w:color w:val="111111"/>
          <w:sz w:val="24"/>
          <w:szCs w:val="24"/>
        </w:rPr>
        <w:t xml:space="preserve">l </w:t>
      </w:r>
      <w:r w:rsidRPr="006518C9">
        <w:rPr>
          <w:rFonts w:ascii="Times New Roman" w:hAnsi="Times New Roman" w:cs="Times New Roman"/>
          <w:color w:val="3D3D3D"/>
          <w:sz w:val="24"/>
          <w:szCs w:val="24"/>
        </w:rPr>
        <w:t>and emp</w:t>
      </w:r>
      <w:r w:rsidRPr="006518C9">
        <w:rPr>
          <w:rFonts w:ascii="Times New Roman" w:hAnsi="Times New Roman" w:cs="Times New Roman"/>
          <w:color w:val="111111"/>
          <w:sz w:val="24"/>
          <w:szCs w:val="24"/>
        </w:rPr>
        <w:t>l</w:t>
      </w:r>
      <w:r w:rsidRPr="006518C9">
        <w:rPr>
          <w:rFonts w:ascii="Times New Roman" w:hAnsi="Times New Roman" w:cs="Times New Roman"/>
          <w:color w:val="3D3D3D"/>
          <w:sz w:val="24"/>
          <w:szCs w:val="24"/>
        </w:rPr>
        <w:t xml:space="preserve">oyment </w:t>
      </w:r>
      <w:r w:rsidRPr="006518C9">
        <w:rPr>
          <w:rFonts w:ascii="Times New Roman" w:hAnsi="Times New Roman" w:cs="Times New Roman"/>
          <w:color w:val="282828"/>
          <w:sz w:val="24"/>
          <w:szCs w:val="24"/>
        </w:rPr>
        <w:t>resources.</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b/>
          <w:color w:val="111111"/>
          <w:sz w:val="24"/>
          <w:szCs w:val="24"/>
        </w:rPr>
      </w:pPr>
    </w:p>
    <w:p w:rsidR="00F844FA" w:rsidRPr="006518C9" w:rsidRDefault="00F844FA" w:rsidP="00F844FA">
      <w:pPr>
        <w:numPr>
          <w:ilvl w:val="0"/>
          <w:numId w:val="9"/>
        </w:numPr>
        <w:pBdr>
          <w:top w:val="nil"/>
          <w:left w:val="nil"/>
          <w:bottom w:val="nil"/>
          <w:right w:val="nil"/>
          <w:between w:val="nil"/>
        </w:pBdr>
        <w:spacing w:after="0"/>
        <w:ind w:left="0" w:firstLine="0"/>
        <w:rPr>
          <w:rFonts w:ascii="Times New Roman" w:hAnsi="Times New Roman" w:cs="Times New Roman"/>
          <w:sz w:val="24"/>
          <w:szCs w:val="24"/>
        </w:rPr>
      </w:pPr>
      <w:r w:rsidRPr="006518C9">
        <w:rPr>
          <w:rFonts w:ascii="Times New Roman" w:hAnsi="Times New Roman" w:cs="Times New Roman"/>
          <w:b/>
          <w:color w:val="111111"/>
          <w:sz w:val="24"/>
          <w:szCs w:val="24"/>
        </w:rPr>
        <w:t>Mobile App</w:t>
      </w:r>
      <w:r w:rsidRPr="006518C9">
        <w:rPr>
          <w:rFonts w:ascii="Times New Roman" w:hAnsi="Times New Roman" w:cs="Times New Roman"/>
          <w:b/>
          <w:color w:val="3D3D3D"/>
          <w:sz w:val="24"/>
          <w:szCs w:val="24"/>
        </w:rPr>
        <w:t xml:space="preserve">s </w:t>
      </w:r>
      <w:r w:rsidRPr="006518C9">
        <w:rPr>
          <w:rFonts w:ascii="Times New Roman" w:hAnsi="Times New Roman" w:cs="Times New Roman"/>
          <w:color w:val="282828"/>
          <w:sz w:val="24"/>
          <w:szCs w:val="24"/>
        </w:rPr>
        <w:t xml:space="preserve">(National </w:t>
      </w:r>
      <w:r w:rsidRPr="006518C9">
        <w:rPr>
          <w:rFonts w:ascii="Times New Roman" w:hAnsi="Times New Roman" w:cs="Times New Roman"/>
          <w:color w:val="3D3D3D"/>
          <w:sz w:val="24"/>
          <w:szCs w:val="24"/>
        </w:rPr>
        <w:t>Cente</w:t>
      </w:r>
      <w:r w:rsidRPr="006518C9">
        <w:rPr>
          <w:rFonts w:ascii="Times New Roman" w:hAnsi="Times New Roman" w:cs="Times New Roman"/>
          <w:color w:val="111111"/>
          <w:sz w:val="24"/>
          <w:szCs w:val="24"/>
        </w:rPr>
        <w:t xml:space="preserve">r </w:t>
      </w:r>
      <w:r w:rsidRPr="006518C9">
        <w:rPr>
          <w:rFonts w:ascii="Times New Roman" w:hAnsi="Times New Roman" w:cs="Times New Roman"/>
          <w:color w:val="282828"/>
          <w:sz w:val="24"/>
          <w:szCs w:val="24"/>
        </w:rPr>
        <w:t xml:space="preserve">for Telehealth </w:t>
      </w:r>
      <w:r w:rsidRPr="006518C9">
        <w:rPr>
          <w:rFonts w:ascii="Times New Roman" w:hAnsi="Times New Roman" w:cs="Times New Roman"/>
          <w:color w:val="3D3D3D"/>
          <w:sz w:val="24"/>
          <w:szCs w:val="24"/>
        </w:rPr>
        <w:t xml:space="preserve">&amp; </w:t>
      </w:r>
      <w:r w:rsidRPr="006518C9">
        <w:rPr>
          <w:rFonts w:ascii="Times New Roman" w:hAnsi="Times New Roman" w:cs="Times New Roman"/>
          <w:color w:val="111111"/>
          <w:sz w:val="24"/>
          <w:szCs w:val="24"/>
        </w:rPr>
        <w:t>T</w:t>
      </w:r>
      <w:r w:rsidRPr="006518C9">
        <w:rPr>
          <w:rFonts w:ascii="Times New Roman" w:hAnsi="Times New Roman" w:cs="Times New Roman"/>
          <w:color w:val="3D3D3D"/>
          <w:sz w:val="24"/>
          <w:szCs w:val="24"/>
        </w:rPr>
        <w:t xml:space="preserve">echnology) </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b/>
          <w:color w:val="111111"/>
          <w:sz w:val="24"/>
          <w:szCs w:val="24"/>
        </w:rPr>
      </w:pPr>
    </w:p>
    <w:p w:rsidR="00F844FA" w:rsidRPr="006518C9" w:rsidRDefault="00F844FA" w:rsidP="00F844FA">
      <w:pPr>
        <w:numPr>
          <w:ilvl w:val="1"/>
          <w:numId w:val="9"/>
        </w:numPr>
        <w:pBdr>
          <w:top w:val="nil"/>
          <w:left w:val="nil"/>
          <w:bottom w:val="nil"/>
          <w:right w:val="nil"/>
          <w:between w:val="nil"/>
        </w:pBdr>
        <w:spacing w:after="0"/>
        <w:rPr>
          <w:rFonts w:ascii="Times New Roman" w:hAnsi="Times New Roman" w:cs="Times New Roman"/>
          <w:color w:val="282828"/>
          <w:sz w:val="24"/>
          <w:szCs w:val="24"/>
        </w:rPr>
      </w:pPr>
      <w:r w:rsidRPr="006518C9">
        <w:rPr>
          <w:rFonts w:ascii="Times New Roman" w:hAnsi="Times New Roman" w:cs="Times New Roman"/>
          <w:b/>
          <w:color w:val="111111"/>
          <w:sz w:val="24"/>
          <w:szCs w:val="24"/>
        </w:rPr>
        <w:t xml:space="preserve">BREATHE2RELAX </w:t>
      </w:r>
      <w:r w:rsidRPr="006518C9">
        <w:rPr>
          <w:rFonts w:ascii="Times New Roman" w:hAnsi="Times New Roman" w:cs="Times New Roman"/>
          <w:color w:val="282828"/>
          <w:sz w:val="24"/>
          <w:szCs w:val="24"/>
        </w:rPr>
        <w:t xml:space="preserve">(stress management </w:t>
      </w:r>
      <w:r w:rsidRPr="006518C9">
        <w:rPr>
          <w:rFonts w:ascii="Times New Roman" w:hAnsi="Times New Roman" w:cs="Times New Roman"/>
          <w:color w:val="3D3D3D"/>
          <w:sz w:val="24"/>
          <w:szCs w:val="24"/>
        </w:rPr>
        <w:t xml:space="preserve">t </w:t>
      </w:r>
      <w:r w:rsidRPr="006518C9">
        <w:rPr>
          <w:rFonts w:ascii="Times New Roman" w:hAnsi="Times New Roman" w:cs="Times New Roman"/>
          <w:color w:val="111111"/>
          <w:sz w:val="24"/>
          <w:szCs w:val="24"/>
        </w:rPr>
        <w:t>hrou</w:t>
      </w:r>
      <w:r w:rsidRPr="006518C9">
        <w:rPr>
          <w:rFonts w:ascii="Times New Roman" w:hAnsi="Times New Roman" w:cs="Times New Roman"/>
          <w:color w:val="3D3D3D"/>
          <w:sz w:val="24"/>
          <w:szCs w:val="24"/>
        </w:rPr>
        <w:t>g</w:t>
      </w:r>
      <w:r w:rsidRPr="006518C9">
        <w:rPr>
          <w:rFonts w:ascii="Times New Roman" w:hAnsi="Times New Roman" w:cs="Times New Roman"/>
          <w:color w:val="111111"/>
          <w:sz w:val="24"/>
          <w:szCs w:val="24"/>
        </w:rPr>
        <w:t xml:space="preserve">h </w:t>
      </w:r>
      <w:r w:rsidRPr="006518C9">
        <w:rPr>
          <w:rFonts w:ascii="Times New Roman" w:hAnsi="Times New Roman" w:cs="Times New Roman"/>
          <w:color w:val="282828"/>
          <w:sz w:val="24"/>
          <w:szCs w:val="24"/>
        </w:rPr>
        <w:t>deep</w:t>
      </w:r>
      <w:r w:rsidRPr="006518C9">
        <w:rPr>
          <w:rFonts w:ascii="Times New Roman" w:hAnsi="Times New Roman" w:cs="Times New Roman"/>
          <w:color w:val="535353"/>
          <w:sz w:val="24"/>
          <w:szCs w:val="24"/>
        </w:rPr>
        <w:t>-</w:t>
      </w:r>
      <w:r w:rsidRPr="006518C9">
        <w:rPr>
          <w:rFonts w:ascii="Times New Roman" w:hAnsi="Times New Roman" w:cs="Times New Roman"/>
          <w:color w:val="282828"/>
          <w:sz w:val="24"/>
          <w:szCs w:val="24"/>
        </w:rPr>
        <w:t>breathing)</w:t>
      </w:r>
    </w:p>
    <w:p w:rsidR="00F844FA" w:rsidRPr="006518C9" w:rsidRDefault="00F844FA" w:rsidP="00F844FA">
      <w:pPr>
        <w:numPr>
          <w:ilvl w:val="1"/>
          <w:numId w:val="9"/>
        </w:numPr>
        <w:pBdr>
          <w:top w:val="nil"/>
          <w:left w:val="nil"/>
          <w:bottom w:val="nil"/>
          <w:right w:val="nil"/>
          <w:between w:val="nil"/>
        </w:pBdr>
        <w:spacing w:after="0"/>
        <w:rPr>
          <w:rFonts w:ascii="Times New Roman" w:hAnsi="Times New Roman" w:cs="Times New Roman"/>
          <w:color w:val="282828"/>
          <w:sz w:val="24"/>
          <w:szCs w:val="24"/>
        </w:rPr>
      </w:pPr>
      <w:r w:rsidRPr="006518C9">
        <w:rPr>
          <w:rFonts w:ascii="Times New Roman" w:hAnsi="Times New Roman" w:cs="Times New Roman"/>
          <w:b/>
          <w:color w:val="111111"/>
          <w:sz w:val="24"/>
          <w:szCs w:val="24"/>
        </w:rPr>
        <w:t xml:space="preserve">DREAM EZ </w:t>
      </w:r>
      <w:r w:rsidRPr="006518C9">
        <w:rPr>
          <w:rFonts w:ascii="Times New Roman" w:hAnsi="Times New Roman" w:cs="Times New Roman"/>
          <w:color w:val="282828"/>
          <w:sz w:val="24"/>
          <w:szCs w:val="24"/>
        </w:rPr>
        <w:t>(can help diffuse nightmares)</w:t>
      </w:r>
    </w:p>
    <w:p w:rsidR="00F844FA" w:rsidRPr="006518C9" w:rsidRDefault="00F844FA" w:rsidP="00F844FA">
      <w:pPr>
        <w:numPr>
          <w:ilvl w:val="1"/>
          <w:numId w:val="9"/>
        </w:numPr>
        <w:pBdr>
          <w:top w:val="nil"/>
          <w:left w:val="nil"/>
          <w:bottom w:val="nil"/>
          <w:right w:val="nil"/>
          <w:between w:val="nil"/>
        </w:pBdr>
        <w:spacing w:after="0"/>
        <w:rPr>
          <w:rFonts w:ascii="Times New Roman" w:hAnsi="Times New Roman" w:cs="Times New Roman"/>
          <w:color w:val="282828"/>
          <w:sz w:val="24"/>
          <w:szCs w:val="24"/>
        </w:rPr>
      </w:pPr>
      <w:r w:rsidRPr="006518C9">
        <w:rPr>
          <w:rFonts w:ascii="Times New Roman" w:hAnsi="Times New Roman" w:cs="Times New Roman"/>
          <w:b/>
          <w:color w:val="111111"/>
          <w:sz w:val="24"/>
          <w:szCs w:val="24"/>
        </w:rPr>
        <w:t xml:space="preserve">LIFEARMOR </w:t>
      </w:r>
      <w:r w:rsidRPr="006518C9">
        <w:rPr>
          <w:rFonts w:ascii="Times New Roman" w:hAnsi="Times New Roman" w:cs="Times New Roman"/>
          <w:color w:val="282828"/>
          <w:sz w:val="24"/>
          <w:szCs w:val="24"/>
        </w:rPr>
        <w:t>(self</w:t>
      </w:r>
      <w:r w:rsidRPr="006518C9">
        <w:rPr>
          <w:rFonts w:ascii="Times New Roman" w:hAnsi="Times New Roman" w:cs="Times New Roman"/>
          <w:color w:val="535353"/>
          <w:sz w:val="24"/>
          <w:szCs w:val="24"/>
        </w:rPr>
        <w:t>-assess</w:t>
      </w:r>
      <w:r w:rsidRPr="006518C9">
        <w:rPr>
          <w:rFonts w:ascii="Times New Roman" w:hAnsi="Times New Roman" w:cs="Times New Roman"/>
          <w:color w:val="282828"/>
          <w:sz w:val="24"/>
          <w:szCs w:val="24"/>
        </w:rPr>
        <w:t xml:space="preserve">ments </w:t>
      </w:r>
      <w:r w:rsidRPr="006518C9">
        <w:rPr>
          <w:rFonts w:ascii="Times New Roman" w:hAnsi="Times New Roman" w:cs="Times New Roman"/>
          <w:color w:val="3D3D3D"/>
          <w:sz w:val="24"/>
          <w:szCs w:val="24"/>
        </w:rPr>
        <w:t xml:space="preserve">&amp; </w:t>
      </w:r>
      <w:r w:rsidRPr="006518C9">
        <w:rPr>
          <w:rFonts w:ascii="Times New Roman" w:hAnsi="Times New Roman" w:cs="Times New Roman"/>
          <w:color w:val="111111"/>
          <w:sz w:val="24"/>
          <w:szCs w:val="24"/>
        </w:rPr>
        <w:t>le</w:t>
      </w:r>
      <w:r w:rsidRPr="006518C9">
        <w:rPr>
          <w:rFonts w:ascii="Times New Roman" w:hAnsi="Times New Roman" w:cs="Times New Roman"/>
          <w:color w:val="3D3D3D"/>
          <w:sz w:val="24"/>
          <w:szCs w:val="24"/>
        </w:rPr>
        <w:t xml:space="preserve">arn about </w:t>
      </w:r>
      <w:r w:rsidRPr="006518C9">
        <w:rPr>
          <w:rFonts w:ascii="Times New Roman" w:hAnsi="Times New Roman" w:cs="Times New Roman"/>
          <w:color w:val="282828"/>
          <w:sz w:val="24"/>
          <w:szCs w:val="24"/>
        </w:rPr>
        <w:t xml:space="preserve">PTSD, </w:t>
      </w:r>
      <w:r w:rsidRPr="006518C9">
        <w:rPr>
          <w:rFonts w:ascii="Times New Roman" w:hAnsi="Times New Roman" w:cs="Times New Roman"/>
          <w:color w:val="3D3D3D"/>
          <w:sz w:val="24"/>
          <w:szCs w:val="24"/>
        </w:rPr>
        <w:t xml:space="preserve">anger, </w:t>
      </w:r>
      <w:r w:rsidRPr="006518C9">
        <w:rPr>
          <w:rFonts w:ascii="Times New Roman" w:hAnsi="Times New Roman" w:cs="Times New Roman"/>
          <w:color w:val="282828"/>
          <w:sz w:val="24"/>
          <w:szCs w:val="24"/>
        </w:rPr>
        <w:t xml:space="preserve">depression, </w:t>
      </w:r>
      <w:r w:rsidRPr="006518C9">
        <w:rPr>
          <w:rFonts w:ascii="Times New Roman" w:hAnsi="Times New Roman" w:cs="Times New Roman"/>
          <w:color w:val="3D3D3D"/>
          <w:sz w:val="24"/>
          <w:szCs w:val="24"/>
        </w:rPr>
        <w:t>etc.)</w:t>
      </w:r>
    </w:p>
    <w:p w:rsidR="00F844FA" w:rsidRPr="006518C9" w:rsidRDefault="00F844FA" w:rsidP="00F844FA">
      <w:pPr>
        <w:numPr>
          <w:ilvl w:val="1"/>
          <w:numId w:val="9"/>
        </w:numPr>
        <w:pBdr>
          <w:top w:val="nil"/>
          <w:left w:val="nil"/>
          <w:bottom w:val="nil"/>
          <w:right w:val="nil"/>
          <w:between w:val="nil"/>
        </w:pBdr>
        <w:spacing w:after="0"/>
        <w:rPr>
          <w:rFonts w:ascii="Times New Roman" w:hAnsi="Times New Roman" w:cs="Times New Roman"/>
          <w:color w:val="282828"/>
          <w:sz w:val="24"/>
          <w:szCs w:val="24"/>
        </w:rPr>
      </w:pPr>
      <w:r w:rsidRPr="006518C9">
        <w:rPr>
          <w:rFonts w:ascii="Times New Roman" w:hAnsi="Times New Roman" w:cs="Times New Roman"/>
          <w:b/>
          <w:color w:val="111111"/>
          <w:sz w:val="24"/>
          <w:szCs w:val="24"/>
        </w:rPr>
        <w:t xml:space="preserve">MINDFULNESS COACH </w:t>
      </w:r>
      <w:r w:rsidRPr="006518C9">
        <w:rPr>
          <w:rFonts w:ascii="Times New Roman" w:hAnsi="Times New Roman" w:cs="Times New Roman"/>
          <w:color w:val="3D3D3D"/>
          <w:sz w:val="24"/>
          <w:szCs w:val="24"/>
        </w:rPr>
        <w:t>(pract</w:t>
      </w:r>
      <w:r w:rsidRPr="006518C9">
        <w:rPr>
          <w:rFonts w:ascii="Times New Roman" w:hAnsi="Times New Roman" w:cs="Times New Roman"/>
          <w:color w:val="111111"/>
          <w:sz w:val="24"/>
          <w:szCs w:val="24"/>
        </w:rPr>
        <w:t>i</w:t>
      </w:r>
      <w:r w:rsidRPr="006518C9">
        <w:rPr>
          <w:rFonts w:ascii="Times New Roman" w:hAnsi="Times New Roman" w:cs="Times New Roman"/>
          <w:color w:val="3D3D3D"/>
          <w:sz w:val="24"/>
          <w:szCs w:val="24"/>
        </w:rPr>
        <w:t xml:space="preserve">ce </w:t>
      </w:r>
      <w:r w:rsidRPr="006518C9">
        <w:rPr>
          <w:rFonts w:ascii="Times New Roman" w:hAnsi="Times New Roman" w:cs="Times New Roman"/>
          <w:color w:val="282828"/>
          <w:sz w:val="24"/>
          <w:szCs w:val="24"/>
        </w:rPr>
        <w:t xml:space="preserve">mindful </w:t>
      </w:r>
      <w:r w:rsidRPr="006518C9">
        <w:rPr>
          <w:rFonts w:ascii="Times New Roman" w:hAnsi="Times New Roman" w:cs="Times New Roman"/>
          <w:color w:val="3D3D3D"/>
          <w:sz w:val="24"/>
          <w:szCs w:val="24"/>
        </w:rPr>
        <w:t>med</w:t>
      </w:r>
      <w:r w:rsidRPr="006518C9">
        <w:rPr>
          <w:rFonts w:ascii="Times New Roman" w:hAnsi="Times New Roman" w:cs="Times New Roman"/>
          <w:color w:val="111111"/>
          <w:sz w:val="24"/>
          <w:szCs w:val="24"/>
        </w:rPr>
        <w:t>it</w:t>
      </w:r>
      <w:r w:rsidRPr="006518C9">
        <w:rPr>
          <w:rFonts w:ascii="Times New Roman" w:hAnsi="Times New Roman" w:cs="Times New Roman"/>
          <w:color w:val="3D3D3D"/>
          <w:sz w:val="24"/>
          <w:szCs w:val="24"/>
        </w:rPr>
        <w:t xml:space="preserve">ation &amp; </w:t>
      </w:r>
      <w:r w:rsidRPr="006518C9">
        <w:rPr>
          <w:rFonts w:ascii="Times New Roman" w:hAnsi="Times New Roman" w:cs="Times New Roman"/>
          <w:color w:val="282828"/>
          <w:sz w:val="24"/>
          <w:szCs w:val="24"/>
        </w:rPr>
        <w:t xml:space="preserve">live </w:t>
      </w:r>
      <w:r w:rsidRPr="006518C9">
        <w:rPr>
          <w:rFonts w:ascii="Times New Roman" w:hAnsi="Times New Roman" w:cs="Times New Roman"/>
          <w:color w:val="111111"/>
          <w:sz w:val="24"/>
          <w:szCs w:val="24"/>
        </w:rPr>
        <w:t xml:space="preserve">in </w:t>
      </w:r>
      <w:r w:rsidRPr="006518C9">
        <w:rPr>
          <w:rFonts w:ascii="Times New Roman" w:hAnsi="Times New Roman" w:cs="Times New Roman"/>
          <w:color w:val="282828"/>
          <w:sz w:val="24"/>
          <w:szCs w:val="24"/>
        </w:rPr>
        <w:t xml:space="preserve">the </w:t>
      </w:r>
      <w:r w:rsidRPr="006518C9">
        <w:rPr>
          <w:rFonts w:ascii="Times New Roman" w:hAnsi="Times New Roman" w:cs="Times New Roman"/>
          <w:color w:val="3D3D3D"/>
          <w:sz w:val="24"/>
          <w:szCs w:val="24"/>
        </w:rPr>
        <w:t>present)</w:t>
      </w:r>
    </w:p>
    <w:p w:rsidR="00F844FA" w:rsidRPr="006518C9" w:rsidRDefault="00F844FA" w:rsidP="00F844FA">
      <w:pPr>
        <w:numPr>
          <w:ilvl w:val="1"/>
          <w:numId w:val="9"/>
        </w:numPr>
        <w:pBdr>
          <w:top w:val="nil"/>
          <w:left w:val="nil"/>
          <w:bottom w:val="nil"/>
          <w:right w:val="nil"/>
          <w:between w:val="nil"/>
        </w:pBdr>
        <w:spacing w:after="0"/>
        <w:rPr>
          <w:rFonts w:ascii="Times New Roman" w:hAnsi="Times New Roman" w:cs="Times New Roman"/>
          <w:color w:val="282828"/>
          <w:sz w:val="24"/>
          <w:szCs w:val="24"/>
        </w:rPr>
      </w:pPr>
      <w:r w:rsidRPr="006518C9">
        <w:rPr>
          <w:rFonts w:ascii="Times New Roman" w:hAnsi="Times New Roman" w:cs="Times New Roman"/>
          <w:b/>
          <w:color w:val="111111"/>
          <w:sz w:val="24"/>
          <w:szCs w:val="24"/>
        </w:rPr>
        <w:t xml:space="preserve">POSITIVE ACTIVITY JACKPOT </w:t>
      </w:r>
      <w:r w:rsidRPr="006518C9">
        <w:rPr>
          <w:rFonts w:ascii="Times New Roman" w:hAnsi="Times New Roman" w:cs="Times New Roman"/>
          <w:color w:val="282828"/>
          <w:sz w:val="24"/>
          <w:szCs w:val="24"/>
        </w:rPr>
        <w:t xml:space="preserve">(activity </w:t>
      </w:r>
      <w:r w:rsidRPr="006518C9">
        <w:rPr>
          <w:rFonts w:ascii="Times New Roman" w:hAnsi="Times New Roman" w:cs="Times New Roman"/>
          <w:color w:val="111111"/>
          <w:sz w:val="24"/>
          <w:szCs w:val="24"/>
        </w:rPr>
        <w:t>to impro</w:t>
      </w:r>
      <w:r w:rsidRPr="006518C9">
        <w:rPr>
          <w:rFonts w:ascii="Times New Roman" w:hAnsi="Times New Roman" w:cs="Times New Roman"/>
          <w:color w:val="3D3D3D"/>
          <w:sz w:val="24"/>
          <w:szCs w:val="24"/>
        </w:rPr>
        <w:t xml:space="preserve">ve </w:t>
      </w:r>
      <w:r w:rsidRPr="006518C9">
        <w:rPr>
          <w:rFonts w:ascii="Times New Roman" w:hAnsi="Times New Roman" w:cs="Times New Roman"/>
          <w:color w:val="282828"/>
          <w:sz w:val="24"/>
          <w:szCs w:val="24"/>
        </w:rPr>
        <w:t>mood/thinking)</w:t>
      </w:r>
    </w:p>
    <w:p w:rsidR="00F844FA" w:rsidRPr="006518C9" w:rsidRDefault="00F844FA" w:rsidP="00F844FA">
      <w:pPr>
        <w:numPr>
          <w:ilvl w:val="1"/>
          <w:numId w:val="9"/>
        </w:numPr>
        <w:pBdr>
          <w:top w:val="nil"/>
          <w:left w:val="nil"/>
          <w:bottom w:val="nil"/>
          <w:right w:val="nil"/>
          <w:between w:val="nil"/>
        </w:pBdr>
        <w:spacing w:after="0"/>
        <w:rPr>
          <w:rFonts w:ascii="Times New Roman" w:hAnsi="Times New Roman" w:cs="Times New Roman"/>
          <w:color w:val="282828"/>
          <w:sz w:val="24"/>
          <w:szCs w:val="24"/>
        </w:rPr>
      </w:pPr>
      <w:r w:rsidRPr="006518C9">
        <w:rPr>
          <w:rFonts w:ascii="Times New Roman" w:hAnsi="Times New Roman" w:cs="Times New Roman"/>
          <w:b/>
          <w:color w:val="111111"/>
          <w:sz w:val="24"/>
          <w:szCs w:val="24"/>
        </w:rPr>
        <w:t>TACTICAL BREATHER</w:t>
      </w:r>
      <w:r w:rsidRPr="006518C9">
        <w:rPr>
          <w:rFonts w:ascii="Times New Roman" w:hAnsi="Times New Roman" w:cs="Times New Roman"/>
          <w:color w:val="111111"/>
          <w:sz w:val="24"/>
          <w:szCs w:val="24"/>
        </w:rPr>
        <w:t xml:space="preserve"> </w:t>
      </w:r>
      <w:r w:rsidRPr="006518C9">
        <w:rPr>
          <w:rFonts w:ascii="Times New Roman" w:hAnsi="Times New Roman" w:cs="Times New Roman"/>
          <w:color w:val="282828"/>
          <w:sz w:val="24"/>
          <w:szCs w:val="24"/>
        </w:rPr>
        <w:t xml:space="preserve">(breathing </w:t>
      </w:r>
      <w:r w:rsidRPr="006518C9">
        <w:rPr>
          <w:rFonts w:ascii="Times New Roman" w:hAnsi="Times New Roman" w:cs="Times New Roman"/>
          <w:color w:val="3D3D3D"/>
          <w:sz w:val="24"/>
          <w:szCs w:val="24"/>
        </w:rPr>
        <w:t xml:space="preserve">to </w:t>
      </w:r>
      <w:r w:rsidRPr="006518C9">
        <w:rPr>
          <w:rFonts w:ascii="Times New Roman" w:hAnsi="Times New Roman" w:cs="Times New Roman"/>
          <w:color w:val="282828"/>
          <w:sz w:val="24"/>
          <w:szCs w:val="24"/>
        </w:rPr>
        <w:t xml:space="preserve">manage </w:t>
      </w:r>
      <w:r w:rsidRPr="006518C9">
        <w:rPr>
          <w:rFonts w:ascii="Times New Roman" w:hAnsi="Times New Roman" w:cs="Times New Roman"/>
          <w:color w:val="3D3D3D"/>
          <w:sz w:val="24"/>
          <w:szCs w:val="24"/>
        </w:rPr>
        <w:t xml:space="preserve">stress </w:t>
      </w:r>
      <w:r w:rsidRPr="006518C9">
        <w:rPr>
          <w:rFonts w:ascii="Times New Roman" w:hAnsi="Times New Roman" w:cs="Times New Roman"/>
          <w:color w:val="282828"/>
          <w:sz w:val="24"/>
          <w:szCs w:val="24"/>
        </w:rPr>
        <w:t>response)</w:t>
      </w:r>
    </w:p>
    <w:p w:rsidR="00F844FA" w:rsidRPr="006518C9" w:rsidRDefault="00F844FA" w:rsidP="00F844FA">
      <w:pPr>
        <w:pBdr>
          <w:top w:val="nil"/>
          <w:left w:val="nil"/>
          <w:bottom w:val="nil"/>
          <w:right w:val="nil"/>
          <w:between w:val="nil"/>
        </w:pBdr>
        <w:spacing w:after="0"/>
        <w:ind w:left="1440" w:hanging="720"/>
        <w:rPr>
          <w:rFonts w:ascii="Times New Roman" w:hAnsi="Times New Roman" w:cs="Times New Roman"/>
          <w:color w:val="282828"/>
          <w:sz w:val="24"/>
          <w:szCs w:val="24"/>
        </w:rPr>
      </w:pPr>
    </w:p>
    <w:p w:rsidR="00F844FA" w:rsidRPr="006518C9" w:rsidRDefault="00F844FA" w:rsidP="00F844FA">
      <w:pPr>
        <w:numPr>
          <w:ilvl w:val="0"/>
          <w:numId w:val="9"/>
        </w:numPr>
        <w:pBdr>
          <w:top w:val="nil"/>
          <w:left w:val="nil"/>
          <w:bottom w:val="nil"/>
          <w:right w:val="nil"/>
          <w:between w:val="nil"/>
        </w:pBdr>
        <w:spacing w:after="0"/>
        <w:ind w:left="0" w:firstLine="0"/>
        <w:rPr>
          <w:rFonts w:ascii="Times New Roman" w:hAnsi="Times New Roman" w:cs="Times New Roman"/>
          <w:sz w:val="24"/>
          <w:szCs w:val="24"/>
        </w:rPr>
      </w:pPr>
      <w:r w:rsidRPr="006518C9">
        <w:rPr>
          <w:rFonts w:ascii="Times New Roman" w:hAnsi="Times New Roman" w:cs="Times New Roman"/>
          <w:b/>
          <w:color w:val="111111"/>
          <w:sz w:val="24"/>
          <w:szCs w:val="24"/>
        </w:rPr>
        <w:t xml:space="preserve">MWR </w:t>
      </w:r>
      <w:r w:rsidRPr="006518C9">
        <w:rPr>
          <w:rFonts w:ascii="Times New Roman" w:hAnsi="Times New Roman" w:cs="Times New Roman"/>
          <w:color w:val="111111"/>
          <w:sz w:val="24"/>
          <w:szCs w:val="24"/>
        </w:rPr>
        <w:t xml:space="preserve">Bethesda </w:t>
      </w:r>
      <w:r w:rsidRPr="006518C9">
        <w:rPr>
          <w:rFonts w:ascii="Times New Roman" w:hAnsi="Times New Roman" w:cs="Times New Roman"/>
          <w:color w:val="282828"/>
          <w:sz w:val="24"/>
          <w:szCs w:val="24"/>
        </w:rPr>
        <w:t>(</w:t>
      </w:r>
      <w:hyperlink r:id="rId75">
        <w:r w:rsidRPr="006518C9">
          <w:rPr>
            <w:rFonts w:ascii="Times New Roman" w:hAnsi="Times New Roman" w:cs="Times New Roman"/>
            <w:color w:val="0000FF"/>
            <w:sz w:val="24"/>
            <w:szCs w:val="24"/>
            <w:u w:val="single"/>
          </w:rPr>
          <w:t>www.navymwrbethesda.com</w:t>
        </w:r>
      </w:hyperlink>
      <w:r w:rsidRPr="006518C9">
        <w:rPr>
          <w:rFonts w:ascii="Times New Roman" w:hAnsi="Times New Roman" w:cs="Times New Roman"/>
          <w:color w:val="282828"/>
          <w:sz w:val="24"/>
          <w:szCs w:val="24"/>
        </w:rPr>
        <w:t xml:space="preserve">) Provides </w:t>
      </w:r>
      <w:r w:rsidRPr="006518C9">
        <w:rPr>
          <w:rFonts w:ascii="Times New Roman" w:hAnsi="Times New Roman" w:cs="Times New Roman"/>
          <w:color w:val="3D3D3D"/>
          <w:sz w:val="24"/>
          <w:szCs w:val="24"/>
        </w:rPr>
        <w:t>s</w:t>
      </w:r>
      <w:r w:rsidRPr="006518C9">
        <w:rPr>
          <w:rFonts w:ascii="Times New Roman" w:hAnsi="Times New Roman" w:cs="Times New Roman"/>
          <w:color w:val="111111"/>
          <w:sz w:val="24"/>
          <w:szCs w:val="24"/>
        </w:rPr>
        <w:t>t</w:t>
      </w:r>
      <w:r w:rsidRPr="006518C9">
        <w:rPr>
          <w:rFonts w:ascii="Times New Roman" w:hAnsi="Times New Roman" w:cs="Times New Roman"/>
          <w:color w:val="3D3D3D"/>
          <w:sz w:val="24"/>
          <w:szCs w:val="24"/>
        </w:rPr>
        <w:t xml:space="preserve">aff </w:t>
      </w:r>
      <w:r w:rsidRPr="006518C9">
        <w:rPr>
          <w:rFonts w:ascii="Times New Roman" w:hAnsi="Times New Roman" w:cs="Times New Roman"/>
          <w:color w:val="282828"/>
          <w:sz w:val="24"/>
          <w:szCs w:val="24"/>
        </w:rPr>
        <w:t xml:space="preserve">with a program of off-duty leisure activities </w:t>
      </w:r>
      <w:r w:rsidRPr="006518C9">
        <w:rPr>
          <w:rFonts w:ascii="Times New Roman" w:hAnsi="Times New Roman" w:cs="Times New Roman"/>
          <w:color w:val="111111"/>
          <w:sz w:val="24"/>
          <w:szCs w:val="24"/>
        </w:rPr>
        <w:t xml:space="preserve">that </w:t>
      </w:r>
      <w:r w:rsidRPr="006518C9">
        <w:rPr>
          <w:rFonts w:ascii="Times New Roman" w:hAnsi="Times New Roman" w:cs="Times New Roman"/>
          <w:color w:val="3D3D3D"/>
          <w:sz w:val="24"/>
          <w:szCs w:val="24"/>
        </w:rPr>
        <w:t>contr</w:t>
      </w:r>
      <w:r w:rsidRPr="006518C9">
        <w:rPr>
          <w:rFonts w:ascii="Times New Roman" w:hAnsi="Times New Roman" w:cs="Times New Roman"/>
          <w:color w:val="111111"/>
          <w:sz w:val="24"/>
          <w:szCs w:val="24"/>
        </w:rPr>
        <w:t>i</w:t>
      </w:r>
      <w:r w:rsidRPr="006518C9">
        <w:rPr>
          <w:rFonts w:ascii="Times New Roman" w:hAnsi="Times New Roman" w:cs="Times New Roman"/>
          <w:color w:val="3D3D3D"/>
          <w:sz w:val="24"/>
          <w:szCs w:val="24"/>
        </w:rPr>
        <w:t xml:space="preserve">bute to quality of </w:t>
      </w:r>
      <w:r w:rsidRPr="006518C9">
        <w:rPr>
          <w:rFonts w:ascii="Times New Roman" w:hAnsi="Times New Roman" w:cs="Times New Roman"/>
          <w:color w:val="282828"/>
          <w:sz w:val="24"/>
          <w:szCs w:val="24"/>
        </w:rPr>
        <w:t xml:space="preserve">life. </w:t>
      </w:r>
      <w:r w:rsidRPr="006518C9">
        <w:rPr>
          <w:rFonts w:ascii="Times New Roman" w:hAnsi="Times New Roman" w:cs="Times New Roman"/>
          <w:color w:val="111111"/>
          <w:sz w:val="24"/>
          <w:szCs w:val="24"/>
        </w:rPr>
        <w:t>Th</w:t>
      </w:r>
      <w:r w:rsidRPr="006518C9">
        <w:rPr>
          <w:rFonts w:ascii="Times New Roman" w:hAnsi="Times New Roman" w:cs="Times New Roman"/>
          <w:color w:val="3D3D3D"/>
          <w:sz w:val="24"/>
          <w:szCs w:val="24"/>
        </w:rPr>
        <w:t>e</w:t>
      </w:r>
      <w:r w:rsidRPr="006518C9">
        <w:rPr>
          <w:rFonts w:ascii="Times New Roman" w:hAnsi="Times New Roman" w:cs="Times New Roman"/>
          <w:color w:val="111111"/>
          <w:sz w:val="24"/>
          <w:szCs w:val="24"/>
        </w:rPr>
        <w:t>i</w:t>
      </w:r>
      <w:r w:rsidRPr="006518C9">
        <w:rPr>
          <w:rFonts w:ascii="Times New Roman" w:hAnsi="Times New Roman" w:cs="Times New Roman"/>
          <w:color w:val="3D3D3D"/>
          <w:sz w:val="24"/>
          <w:szCs w:val="24"/>
        </w:rPr>
        <w:t>r website also co</w:t>
      </w:r>
      <w:r w:rsidRPr="006518C9">
        <w:rPr>
          <w:rFonts w:ascii="Times New Roman" w:hAnsi="Times New Roman" w:cs="Times New Roman"/>
          <w:color w:val="111111"/>
          <w:sz w:val="24"/>
          <w:szCs w:val="24"/>
        </w:rPr>
        <w:t>nt</w:t>
      </w:r>
      <w:r w:rsidRPr="006518C9">
        <w:rPr>
          <w:rFonts w:ascii="Times New Roman" w:hAnsi="Times New Roman" w:cs="Times New Roman"/>
          <w:color w:val="3D3D3D"/>
          <w:sz w:val="24"/>
          <w:szCs w:val="24"/>
        </w:rPr>
        <w:t>a</w:t>
      </w:r>
      <w:r w:rsidRPr="006518C9">
        <w:rPr>
          <w:rFonts w:ascii="Times New Roman" w:hAnsi="Times New Roman" w:cs="Times New Roman"/>
          <w:color w:val="111111"/>
          <w:sz w:val="24"/>
          <w:szCs w:val="24"/>
        </w:rPr>
        <w:t>in</w:t>
      </w:r>
      <w:r w:rsidRPr="006518C9">
        <w:rPr>
          <w:rFonts w:ascii="Times New Roman" w:hAnsi="Times New Roman" w:cs="Times New Roman"/>
          <w:color w:val="3D3D3D"/>
          <w:sz w:val="24"/>
          <w:szCs w:val="24"/>
        </w:rPr>
        <w:t xml:space="preserve">s </w:t>
      </w:r>
      <w:r w:rsidRPr="006518C9">
        <w:rPr>
          <w:rFonts w:ascii="Times New Roman" w:hAnsi="Times New Roman" w:cs="Times New Roman"/>
          <w:color w:val="111111"/>
          <w:sz w:val="24"/>
          <w:szCs w:val="24"/>
        </w:rPr>
        <w:t>in</w:t>
      </w:r>
      <w:r w:rsidRPr="006518C9">
        <w:rPr>
          <w:rFonts w:ascii="Times New Roman" w:hAnsi="Times New Roman" w:cs="Times New Roman"/>
          <w:color w:val="3D3D3D"/>
          <w:sz w:val="24"/>
          <w:szCs w:val="24"/>
        </w:rPr>
        <w:t xml:space="preserve">formation </w:t>
      </w:r>
      <w:r w:rsidRPr="006518C9">
        <w:rPr>
          <w:rFonts w:ascii="Times New Roman" w:hAnsi="Times New Roman" w:cs="Times New Roman"/>
          <w:color w:val="282828"/>
          <w:sz w:val="24"/>
          <w:szCs w:val="24"/>
        </w:rPr>
        <w:t xml:space="preserve">about </w:t>
      </w:r>
      <w:r w:rsidRPr="006518C9">
        <w:rPr>
          <w:rFonts w:ascii="Times New Roman" w:hAnsi="Times New Roman" w:cs="Times New Roman"/>
          <w:color w:val="3D3D3D"/>
          <w:sz w:val="24"/>
          <w:szCs w:val="24"/>
        </w:rPr>
        <w:t>chi</w:t>
      </w:r>
      <w:r w:rsidRPr="006518C9">
        <w:rPr>
          <w:rFonts w:ascii="Times New Roman" w:hAnsi="Times New Roman" w:cs="Times New Roman"/>
          <w:color w:val="111111"/>
          <w:sz w:val="24"/>
          <w:szCs w:val="24"/>
        </w:rPr>
        <w:t>ld</w:t>
      </w:r>
      <w:r w:rsidRPr="006518C9">
        <w:rPr>
          <w:rFonts w:ascii="Times New Roman" w:hAnsi="Times New Roman" w:cs="Times New Roman"/>
          <w:color w:val="3D3D3D"/>
          <w:sz w:val="24"/>
          <w:szCs w:val="24"/>
        </w:rPr>
        <w:t>ca</w:t>
      </w:r>
      <w:r w:rsidRPr="006518C9">
        <w:rPr>
          <w:rFonts w:ascii="Times New Roman" w:hAnsi="Times New Roman" w:cs="Times New Roman"/>
          <w:color w:val="111111"/>
          <w:sz w:val="24"/>
          <w:szCs w:val="24"/>
        </w:rPr>
        <w:t xml:space="preserve">re </w:t>
      </w:r>
      <w:r w:rsidRPr="006518C9">
        <w:rPr>
          <w:rFonts w:ascii="Times New Roman" w:hAnsi="Times New Roman" w:cs="Times New Roman"/>
          <w:color w:val="282828"/>
          <w:sz w:val="24"/>
          <w:szCs w:val="24"/>
        </w:rPr>
        <w:t xml:space="preserve">options, a </w:t>
      </w:r>
      <w:r w:rsidRPr="006518C9">
        <w:rPr>
          <w:rFonts w:ascii="Times New Roman" w:hAnsi="Times New Roman" w:cs="Times New Roman"/>
          <w:color w:val="111111"/>
          <w:sz w:val="24"/>
          <w:szCs w:val="24"/>
        </w:rPr>
        <w:t>liais</w:t>
      </w:r>
      <w:r w:rsidRPr="006518C9">
        <w:rPr>
          <w:rFonts w:ascii="Times New Roman" w:hAnsi="Times New Roman" w:cs="Times New Roman"/>
          <w:color w:val="3D3D3D"/>
          <w:sz w:val="24"/>
          <w:szCs w:val="24"/>
        </w:rPr>
        <w:t xml:space="preserve">on </w:t>
      </w:r>
      <w:r w:rsidRPr="006518C9">
        <w:rPr>
          <w:rFonts w:ascii="Times New Roman" w:hAnsi="Times New Roman" w:cs="Times New Roman"/>
          <w:color w:val="282828"/>
          <w:sz w:val="24"/>
          <w:szCs w:val="24"/>
        </w:rPr>
        <w:t xml:space="preserve">for </w:t>
      </w:r>
      <w:r w:rsidRPr="006518C9">
        <w:rPr>
          <w:rFonts w:ascii="Times New Roman" w:hAnsi="Times New Roman" w:cs="Times New Roman"/>
          <w:color w:val="111111"/>
          <w:sz w:val="24"/>
          <w:szCs w:val="24"/>
        </w:rPr>
        <w:t>l</w:t>
      </w:r>
      <w:r w:rsidRPr="006518C9">
        <w:rPr>
          <w:rFonts w:ascii="Times New Roman" w:hAnsi="Times New Roman" w:cs="Times New Roman"/>
          <w:color w:val="3D3D3D"/>
          <w:sz w:val="24"/>
          <w:szCs w:val="24"/>
        </w:rPr>
        <w:t>ocal schoo</w:t>
      </w:r>
      <w:r w:rsidRPr="006518C9">
        <w:rPr>
          <w:rFonts w:ascii="Times New Roman" w:hAnsi="Times New Roman" w:cs="Times New Roman"/>
          <w:color w:val="111111"/>
          <w:sz w:val="24"/>
          <w:szCs w:val="24"/>
        </w:rPr>
        <w:t>l</w:t>
      </w:r>
      <w:r w:rsidRPr="006518C9">
        <w:rPr>
          <w:rFonts w:ascii="Times New Roman" w:hAnsi="Times New Roman" w:cs="Times New Roman"/>
          <w:color w:val="3D3D3D"/>
          <w:sz w:val="24"/>
          <w:szCs w:val="24"/>
        </w:rPr>
        <w:t xml:space="preserve">s, intramural sports </w:t>
      </w:r>
      <w:r w:rsidRPr="006518C9">
        <w:rPr>
          <w:rFonts w:ascii="Times New Roman" w:hAnsi="Times New Roman" w:cs="Times New Roman"/>
          <w:color w:val="282828"/>
          <w:sz w:val="24"/>
          <w:szCs w:val="24"/>
        </w:rPr>
        <w:t xml:space="preserve">and </w:t>
      </w:r>
      <w:r w:rsidRPr="006518C9">
        <w:rPr>
          <w:rFonts w:ascii="Times New Roman" w:hAnsi="Times New Roman" w:cs="Times New Roman"/>
          <w:color w:val="3D3D3D"/>
          <w:sz w:val="24"/>
          <w:szCs w:val="24"/>
        </w:rPr>
        <w:t xml:space="preserve">other </w:t>
      </w:r>
      <w:r w:rsidRPr="006518C9">
        <w:rPr>
          <w:rFonts w:ascii="Times New Roman" w:hAnsi="Times New Roman" w:cs="Times New Roman"/>
          <w:color w:val="282828"/>
          <w:sz w:val="24"/>
          <w:szCs w:val="24"/>
        </w:rPr>
        <w:t xml:space="preserve">fitness </w:t>
      </w:r>
      <w:r w:rsidRPr="006518C9">
        <w:rPr>
          <w:rFonts w:ascii="Times New Roman" w:hAnsi="Times New Roman" w:cs="Times New Roman"/>
          <w:color w:val="3D3D3D"/>
          <w:sz w:val="24"/>
          <w:szCs w:val="24"/>
        </w:rPr>
        <w:t>opportun</w:t>
      </w:r>
      <w:r w:rsidRPr="006518C9">
        <w:rPr>
          <w:rFonts w:ascii="Times New Roman" w:hAnsi="Times New Roman" w:cs="Times New Roman"/>
          <w:color w:val="111111"/>
          <w:sz w:val="24"/>
          <w:szCs w:val="24"/>
        </w:rPr>
        <w:t>iti</w:t>
      </w:r>
      <w:r w:rsidRPr="006518C9">
        <w:rPr>
          <w:rFonts w:ascii="Times New Roman" w:hAnsi="Times New Roman" w:cs="Times New Roman"/>
          <w:color w:val="3D3D3D"/>
          <w:sz w:val="24"/>
          <w:szCs w:val="24"/>
        </w:rPr>
        <w:t xml:space="preserve">es, </w:t>
      </w:r>
      <w:r w:rsidRPr="006518C9">
        <w:rPr>
          <w:rFonts w:ascii="Times New Roman" w:hAnsi="Times New Roman" w:cs="Times New Roman"/>
          <w:color w:val="282828"/>
          <w:sz w:val="24"/>
          <w:szCs w:val="24"/>
        </w:rPr>
        <w:t xml:space="preserve">food </w:t>
      </w:r>
      <w:r w:rsidRPr="006518C9">
        <w:rPr>
          <w:rFonts w:ascii="Times New Roman" w:hAnsi="Times New Roman" w:cs="Times New Roman"/>
          <w:color w:val="3D3D3D"/>
          <w:sz w:val="24"/>
          <w:szCs w:val="24"/>
        </w:rPr>
        <w:t xml:space="preserve">vendors </w:t>
      </w:r>
      <w:r w:rsidRPr="006518C9">
        <w:rPr>
          <w:rFonts w:ascii="Times New Roman" w:hAnsi="Times New Roman" w:cs="Times New Roman"/>
          <w:color w:val="282828"/>
          <w:sz w:val="24"/>
          <w:szCs w:val="24"/>
        </w:rPr>
        <w:t xml:space="preserve">on </w:t>
      </w:r>
      <w:r w:rsidRPr="006518C9">
        <w:rPr>
          <w:rFonts w:ascii="Times New Roman" w:hAnsi="Times New Roman" w:cs="Times New Roman"/>
          <w:color w:val="3D3D3D"/>
          <w:sz w:val="24"/>
          <w:szCs w:val="24"/>
        </w:rPr>
        <w:t xml:space="preserve">base, </w:t>
      </w:r>
      <w:r w:rsidRPr="006518C9">
        <w:rPr>
          <w:rFonts w:ascii="Times New Roman" w:hAnsi="Times New Roman" w:cs="Times New Roman"/>
          <w:color w:val="282828"/>
          <w:sz w:val="24"/>
          <w:szCs w:val="24"/>
        </w:rPr>
        <w:t xml:space="preserve">installation </w:t>
      </w:r>
      <w:r w:rsidRPr="006518C9">
        <w:rPr>
          <w:rFonts w:ascii="Times New Roman" w:hAnsi="Times New Roman" w:cs="Times New Roman"/>
          <w:color w:val="111111"/>
          <w:sz w:val="24"/>
          <w:szCs w:val="24"/>
        </w:rPr>
        <w:t>l</w:t>
      </w:r>
      <w:r w:rsidRPr="006518C9">
        <w:rPr>
          <w:rFonts w:ascii="Times New Roman" w:hAnsi="Times New Roman" w:cs="Times New Roman"/>
          <w:color w:val="3D3D3D"/>
          <w:sz w:val="24"/>
          <w:szCs w:val="24"/>
        </w:rPr>
        <w:t>odg</w:t>
      </w:r>
      <w:r w:rsidRPr="006518C9">
        <w:rPr>
          <w:rFonts w:ascii="Times New Roman" w:hAnsi="Times New Roman" w:cs="Times New Roman"/>
          <w:color w:val="111111"/>
          <w:sz w:val="24"/>
          <w:szCs w:val="24"/>
        </w:rPr>
        <w:t>in</w:t>
      </w:r>
      <w:r w:rsidRPr="006518C9">
        <w:rPr>
          <w:rFonts w:ascii="Times New Roman" w:hAnsi="Times New Roman" w:cs="Times New Roman"/>
          <w:color w:val="3D3D3D"/>
          <w:sz w:val="24"/>
          <w:szCs w:val="24"/>
        </w:rPr>
        <w:t xml:space="preserve">g, </w:t>
      </w:r>
      <w:r w:rsidRPr="006518C9">
        <w:rPr>
          <w:rFonts w:ascii="Times New Roman" w:hAnsi="Times New Roman" w:cs="Times New Roman"/>
          <w:color w:val="282828"/>
          <w:sz w:val="24"/>
          <w:szCs w:val="24"/>
        </w:rPr>
        <w:t>recr</w:t>
      </w:r>
      <w:r w:rsidRPr="006518C9">
        <w:rPr>
          <w:rFonts w:ascii="Times New Roman" w:hAnsi="Times New Roman" w:cs="Times New Roman"/>
          <w:color w:val="535353"/>
          <w:sz w:val="24"/>
          <w:szCs w:val="24"/>
        </w:rPr>
        <w:t>ea</w:t>
      </w:r>
      <w:r w:rsidRPr="006518C9">
        <w:rPr>
          <w:rFonts w:ascii="Times New Roman" w:hAnsi="Times New Roman" w:cs="Times New Roman"/>
          <w:color w:val="282828"/>
          <w:sz w:val="24"/>
          <w:szCs w:val="24"/>
        </w:rPr>
        <w:t>t</w:t>
      </w:r>
      <w:r w:rsidRPr="006518C9">
        <w:rPr>
          <w:rFonts w:ascii="Times New Roman" w:hAnsi="Times New Roman" w:cs="Times New Roman"/>
          <w:color w:val="535353"/>
          <w:sz w:val="24"/>
          <w:szCs w:val="24"/>
        </w:rPr>
        <w:t>iona</w:t>
      </w:r>
      <w:r w:rsidRPr="006518C9">
        <w:rPr>
          <w:rFonts w:ascii="Times New Roman" w:hAnsi="Times New Roman" w:cs="Times New Roman"/>
          <w:color w:val="111111"/>
          <w:sz w:val="24"/>
          <w:szCs w:val="24"/>
        </w:rPr>
        <w:t xml:space="preserve">l </w:t>
      </w:r>
      <w:r w:rsidRPr="006518C9">
        <w:rPr>
          <w:rFonts w:ascii="Times New Roman" w:hAnsi="Times New Roman" w:cs="Times New Roman"/>
          <w:color w:val="3D3D3D"/>
          <w:sz w:val="24"/>
          <w:szCs w:val="24"/>
        </w:rPr>
        <w:t>opportunit</w:t>
      </w:r>
      <w:r w:rsidRPr="006518C9">
        <w:rPr>
          <w:rFonts w:ascii="Times New Roman" w:hAnsi="Times New Roman" w:cs="Times New Roman"/>
          <w:color w:val="111111"/>
          <w:sz w:val="24"/>
          <w:szCs w:val="24"/>
        </w:rPr>
        <w:t>i</w:t>
      </w:r>
      <w:r w:rsidRPr="006518C9">
        <w:rPr>
          <w:rFonts w:ascii="Times New Roman" w:hAnsi="Times New Roman" w:cs="Times New Roman"/>
          <w:color w:val="3D3D3D"/>
          <w:sz w:val="24"/>
          <w:szCs w:val="24"/>
        </w:rPr>
        <w:t>es, and avai</w:t>
      </w:r>
      <w:r w:rsidRPr="006518C9">
        <w:rPr>
          <w:rFonts w:ascii="Times New Roman" w:hAnsi="Times New Roman" w:cs="Times New Roman"/>
          <w:color w:val="111111"/>
          <w:sz w:val="24"/>
          <w:szCs w:val="24"/>
        </w:rPr>
        <w:t>l</w:t>
      </w:r>
      <w:r w:rsidRPr="006518C9">
        <w:rPr>
          <w:rFonts w:ascii="Times New Roman" w:hAnsi="Times New Roman" w:cs="Times New Roman"/>
          <w:color w:val="3D3D3D"/>
          <w:sz w:val="24"/>
          <w:szCs w:val="24"/>
        </w:rPr>
        <w:t>able support se</w:t>
      </w:r>
      <w:r w:rsidRPr="006518C9">
        <w:rPr>
          <w:rFonts w:ascii="Times New Roman" w:hAnsi="Times New Roman" w:cs="Times New Roman"/>
          <w:color w:val="111111"/>
          <w:sz w:val="24"/>
          <w:szCs w:val="24"/>
        </w:rPr>
        <w:t>r</w:t>
      </w:r>
      <w:r w:rsidRPr="006518C9">
        <w:rPr>
          <w:rFonts w:ascii="Times New Roman" w:hAnsi="Times New Roman" w:cs="Times New Roman"/>
          <w:color w:val="3D3D3D"/>
          <w:sz w:val="24"/>
          <w:szCs w:val="24"/>
        </w:rPr>
        <w:t>vices. Add</w:t>
      </w:r>
      <w:r w:rsidRPr="006518C9">
        <w:rPr>
          <w:rFonts w:ascii="Times New Roman" w:hAnsi="Times New Roman" w:cs="Times New Roman"/>
          <w:color w:val="111111"/>
          <w:sz w:val="24"/>
          <w:szCs w:val="24"/>
        </w:rPr>
        <w:t>iti</w:t>
      </w:r>
      <w:r w:rsidRPr="006518C9">
        <w:rPr>
          <w:rFonts w:ascii="Times New Roman" w:hAnsi="Times New Roman" w:cs="Times New Roman"/>
          <w:color w:val="3D3D3D"/>
          <w:sz w:val="24"/>
          <w:szCs w:val="24"/>
        </w:rPr>
        <w:t>ona</w:t>
      </w:r>
      <w:r w:rsidRPr="006518C9">
        <w:rPr>
          <w:rFonts w:ascii="Times New Roman" w:hAnsi="Times New Roman" w:cs="Times New Roman"/>
          <w:color w:val="111111"/>
          <w:sz w:val="24"/>
          <w:szCs w:val="24"/>
        </w:rPr>
        <w:t>ll</w:t>
      </w:r>
      <w:r w:rsidRPr="006518C9">
        <w:rPr>
          <w:rFonts w:ascii="Times New Roman" w:hAnsi="Times New Roman" w:cs="Times New Roman"/>
          <w:color w:val="3D3D3D"/>
          <w:sz w:val="24"/>
          <w:szCs w:val="24"/>
        </w:rPr>
        <w:t xml:space="preserve">y, </w:t>
      </w:r>
      <w:r w:rsidRPr="006518C9">
        <w:rPr>
          <w:rFonts w:ascii="Times New Roman" w:hAnsi="Times New Roman" w:cs="Times New Roman"/>
          <w:color w:val="282828"/>
          <w:sz w:val="24"/>
          <w:szCs w:val="24"/>
        </w:rPr>
        <w:t xml:space="preserve">the MWR </w:t>
      </w:r>
      <w:r w:rsidRPr="006518C9">
        <w:rPr>
          <w:rFonts w:ascii="Times New Roman" w:hAnsi="Times New Roman" w:cs="Times New Roman"/>
          <w:color w:val="111111"/>
          <w:sz w:val="24"/>
          <w:szCs w:val="24"/>
        </w:rPr>
        <w:t>Ti</w:t>
      </w:r>
      <w:r w:rsidRPr="006518C9">
        <w:rPr>
          <w:rFonts w:ascii="Times New Roman" w:hAnsi="Times New Roman" w:cs="Times New Roman"/>
          <w:color w:val="3D3D3D"/>
          <w:sz w:val="24"/>
          <w:szCs w:val="24"/>
        </w:rPr>
        <w:t xml:space="preserve">ckets and </w:t>
      </w:r>
      <w:r w:rsidRPr="006518C9">
        <w:rPr>
          <w:rFonts w:ascii="Times New Roman" w:hAnsi="Times New Roman" w:cs="Times New Roman"/>
          <w:color w:val="111111"/>
          <w:sz w:val="24"/>
          <w:szCs w:val="24"/>
        </w:rPr>
        <w:t>Tra</w:t>
      </w:r>
      <w:r w:rsidRPr="006518C9">
        <w:rPr>
          <w:rFonts w:ascii="Times New Roman" w:hAnsi="Times New Roman" w:cs="Times New Roman"/>
          <w:color w:val="3D3D3D"/>
          <w:sz w:val="24"/>
          <w:szCs w:val="24"/>
        </w:rPr>
        <w:t>ve</w:t>
      </w:r>
      <w:r w:rsidRPr="006518C9">
        <w:rPr>
          <w:rFonts w:ascii="Times New Roman" w:hAnsi="Times New Roman" w:cs="Times New Roman"/>
          <w:color w:val="111111"/>
          <w:sz w:val="24"/>
          <w:szCs w:val="24"/>
        </w:rPr>
        <w:t xml:space="preserve">l </w:t>
      </w:r>
      <w:r w:rsidRPr="006518C9">
        <w:rPr>
          <w:rFonts w:ascii="Times New Roman" w:hAnsi="Times New Roman" w:cs="Times New Roman"/>
          <w:color w:val="282828"/>
          <w:sz w:val="24"/>
          <w:szCs w:val="24"/>
        </w:rPr>
        <w:t xml:space="preserve">office provides a </w:t>
      </w:r>
      <w:r w:rsidRPr="006518C9">
        <w:rPr>
          <w:rFonts w:ascii="Times New Roman" w:hAnsi="Times New Roman" w:cs="Times New Roman"/>
          <w:color w:val="3D3D3D"/>
          <w:sz w:val="24"/>
          <w:szCs w:val="24"/>
        </w:rPr>
        <w:t>military d</w:t>
      </w:r>
      <w:r w:rsidRPr="006518C9">
        <w:rPr>
          <w:rFonts w:ascii="Times New Roman" w:hAnsi="Times New Roman" w:cs="Times New Roman"/>
          <w:color w:val="111111"/>
          <w:sz w:val="24"/>
          <w:szCs w:val="24"/>
        </w:rPr>
        <w:t>i</w:t>
      </w:r>
      <w:r w:rsidRPr="006518C9">
        <w:rPr>
          <w:rFonts w:ascii="Times New Roman" w:hAnsi="Times New Roman" w:cs="Times New Roman"/>
          <w:color w:val="3D3D3D"/>
          <w:sz w:val="24"/>
          <w:szCs w:val="24"/>
        </w:rPr>
        <w:t>scount on t</w:t>
      </w:r>
      <w:r w:rsidRPr="006518C9">
        <w:rPr>
          <w:rFonts w:ascii="Times New Roman" w:hAnsi="Times New Roman" w:cs="Times New Roman"/>
          <w:color w:val="111111"/>
          <w:sz w:val="24"/>
          <w:szCs w:val="24"/>
        </w:rPr>
        <w:t>i</w:t>
      </w:r>
      <w:r w:rsidRPr="006518C9">
        <w:rPr>
          <w:rFonts w:ascii="Times New Roman" w:hAnsi="Times New Roman" w:cs="Times New Roman"/>
          <w:color w:val="3D3D3D"/>
          <w:sz w:val="24"/>
          <w:szCs w:val="24"/>
        </w:rPr>
        <w:t xml:space="preserve">ckets to </w:t>
      </w:r>
      <w:r w:rsidRPr="006518C9">
        <w:rPr>
          <w:rFonts w:ascii="Times New Roman" w:hAnsi="Times New Roman" w:cs="Times New Roman"/>
          <w:color w:val="282828"/>
          <w:sz w:val="24"/>
          <w:szCs w:val="24"/>
        </w:rPr>
        <w:t xml:space="preserve">many </w:t>
      </w:r>
      <w:r w:rsidRPr="006518C9">
        <w:rPr>
          <w:rFonts w:ascii="Times New Roman" w:hAnsi="Times New Roman" w:cs="Times New Roman"/>
          <w:color w:val="3D3D3D"/>
          <w:sz w:val="24"/>
          <w:szCs w:val="24"/>
        </w:rPr>
        <w:t xml:space="preserve">events, </w:t>
      </w:r>
      <w:r w:rsidRPr="006518C9">
        <w:rPr>
          <w:rFonts w:ascii="Times New Roman" w:hAnsi="Times New Roman" w:cs="Times New Roman"/>
          <w:color w:val="111111"/>
          <w:sz w:val="24"/>
          <w:szCs w:val="24"/>
        </w:rPr>
        <w:t>local th</w:t>
      </w:r>
      <w:r w:rsidRPr="006518C9">
        <w:rPr>
          <w:rFonts w:ascii="Times New Roman" w:hAnsi="Times New Roman" w:cs="Times New Roman"/>
          <w:color w:val="3D3D3D"/>
          <w:sz w:val="24"/>
          <w:szCs w:val="24"/>
        </w:rPr>
        <w:t xml:space="preserve">eme </w:t>
      </w:r>
      <w:r w:rsidRPr="006518C9">
        <w:rPr>
          <w:rFonts w:ascii="Times New Roman" w:hAnsi="Times New Roman" w:cs="Times New Roman"/>
          <w:color w:val="282828"/>
          <w:sz w:val="24"/>
          <w:szCs w:val="24"/>
        </w:rPr>
        <w:t xml:space="preserve">parks </w:t>
      </w:r>
      <w:r w:rsidRPr="006518C9">
        <w:rPr>
          <w:rFonts w:ascii="Times New Roman" w:hAnsi="Times New Roman" w:cs="Times New Roman"/>
          <w:color w:val="3D3D3D"/>
          <w:sz w:val="24"/>
          <w:szCs w:val="24"/>
        </w:rPr>
        <w:t>and ot</w:t>
      </w:r>
      <w:r w:rsidRPr="006518C9">
        <w:rPr>
          <w:rFonts w:ascii="Times New Roman" w:hAnsi="Times New Roman" w:cs="Times New Roman"/>
          <w:color w:val="111111"/>
          <w:sz w:val="24"/>
          <w:szCs w:val="24"/>
        </w:rPr>
        <w:t>h</w:t>
      </w:r>
      <w:r w:rsidRPr="006518C9">
        <w:rPr>
          <w:rFonts w:ascii="Times New Roman" w:hAnsi="Times New Roman" w:cs="Times New Roman"/>
          <w:color w:val="3D3D3D"/>
          <w:sz w:val="24"/>
          <w:szCs w:val="24"/>
        </w:rPr>
        <w:t>er attract</w:t>
      </w:r>
      <w:r w:rsidRPr="006518C9">
        <w:rPr>
          <w:rFonts w:ascii="Times New Roman" w:hAnsi="Times New Roman" w:cs="Times New Roman"/>
          <w:color w:val="111111"/>
          <w:sz w:val="24"/>
          <w:szCs w:val="24"/>
        </w:rPr>
        <w:t>ion</w:t>
      </w:r>
      <w:r w:rsidRPr="006518C9">
        <w:rPr>
          <w:rFonts w:ascii="Times New Roman" w:hAnsi="Times New Roman" w:cs="Times New Roman"/>
          <w:color w:val="3D3D3D"/>
          <w:sz w:val="24"/>
          <w:szCs w:val="24"/>
        </w:rPr>
        <w:t xml:space="preserve">s, and </w:t>
      </w:r>
      <w:r w:rsidRPr="006518C9">
        <w:rPr>
          <w:rFonts w:ascii="Times New Roman" w:hAnsi="Times New Roman" w:cs="Times New Roman"/>
          <w:color w:val="111111"/>
          <w:sz w:val="24"/>
          <w:szCs w:val="24"/>
        </w:rPr>
        <w:t>is l</w:t>
      </w:r>
      <w:r w:rsidRPr="006518C9">
        <w:rPr>
          <w:rFonts w:ascii="Times New Roman" w:hAnsi="Times New Roman" w:cs="Times New Roman"/>
          <w:color w:val="3D3D3D"/>
          <w:sz w:val="24"/>
          <w:szCs w:val="24"/>
        </w:rPr>
        <w:t xml:space="preserve">ocated </w:t>
      </w:r>
      <w:r w:rsidRPr="006518C9">
        <w:rPr>
          <w:rFonts w:ascii="Times New Roman" w:hAnsi="Times New Roman" w:cs="Times New Roman"/>
          <w:color w:val="282828"/>
          <w:sz w:val="24"/>
          <w:szCs w:val="24"/>
        </w:rPr>
        <w:t xml:space="preserve">in Bldg </w:t>
      </w:r>
      <w:r w:rsidRPr="006518C9">
        <w:rPr>
          <w:rFonts w:ascii="Times New Roman" w:hAnsi="Times New Roman" w:cs="Times New Roman"/>
          <w:color w:val="3D3D3D"/>
          <w:sz w:val="24"/>
          <w:szCs w:val="24"/>
        </w:rPr>
        <w:t>2, F</w:t>
      </w:r>
      <w:r w:rsidRPr="006518C9">
        <w:rPr>
          <w:rFonts w:ascii="Times New Roman" w:hAnsi="Times New Roman" w:cs="Times New Roman"/>
          <w:color w:val="111111"/>
          <w:sz w:val="24"/>
          <w:szCs w:val="24"/>
        </w:rPr>
        <w:t>l</w:t>
      </w:r>
      <w:r w:rsidRPr="006518C9">
        <w:rPr>
          <w:rFonts w:ascii="Times New Roman" w:hAnsi="Times New Roman" w:cs="Times New Roman"/>
          <w:color w:val="3D3D3D"/>
          <w:sz w:val="24"/>
          <w:szCs w:val="24"/>
        </w:rPr>
        <w:t xml:space="preserve">oor 1 </w:t>
      </w:r>
      <w:r w:rsidRPr="006518C9">
        <w:rPr>
          <w:rFonts w:ascii="Times New Roman" w:hAnsi="Times New Roman" w:cs="Times New Roman"/>
          <w:color w:val="282828"/>
          <w:sz w:val="24"/>
          <w:szCs w:val="24"/>
        </w:rPr>
        <w:t>n</w:t>
      </w:r>
      <w:r w:rsidRPr="006518C9">
        <w:rPr>
          <w:rFonts w:ascii="Times New Roman" w:hAnsi="Times New Roman" w:cs="Times New Roman"/>
          <w:color w:val="535353"/>
          <w:sz w:val="24"/>
          <w:szCs w:val="24"/>
        </w:rPr>
        <w:t>ea</w:t>
      </w:r>
      <w:r w:rsidRPr="006518C9">
        <w:rPr>
          <w:rFonts w:ascii="Times New Roman" w:hAnsi="Times New Roman" w:cs="Times New Roman"/>
          <w:color w:val="111111"/>
          <w:sz w:val="24"/>
          <w:szCs w:val="24"/>
        </w:rPr>
        <w:t xml:space="preserve">r </w:t>
      </w:r>
      <w:r w:rsidRPr="006518C9">
        <w:rPr>
          <w:rFonts w:ascii="Times New Roman" w:hAnsi="Times New Roman" w:cs="Times New Roman"/>
          <w:color w:val="282828"/>
          <w:sz w:val="24"/>
          <w:szCs w:val="24"/>
        </w:rPr>
        <w:t xml:space="preserve">the Main </w:t>
      </w:r>
      <w:r w:rsidRPr="006518C9">
        <w:rPr>
          <w:rFonts w:ascii="Times New Roman" w:hAnsi="Times New Roman" w:cs="Times New Roman"/>
          <w:color w:val="3D3D3D"/>
          <w:sz w:val="24"/>
          <w:szCs w:val="24"/>
        </w:rPr>
        <w:t xml:space="preserve">Street </w:t>
      </w:r>
      <w:r w:rsidRPr="006518C9">
        <w:rPr>
          <w:rFonts w:ascii="Times New Roman" w:hAnsi="Times New Roman" w:cs="Times New Roman"/>
          <w:color w:val="282828"/>
          <w:sz w:val="24"/>
          <w:szCs w:val="24"/>
        </w:rPr>
        <w:t xml:space="preserve">Food Court </w:t>
      </w:r>
      <w:r w:rsidRPr="006518C9">
        <w:rPr>
          <w:rFonts w:ascii="Times New Roman" w:hAnsi="Times New Roman" w:cs="Times New Roman"/>
          <w:color w:val="3D3D3D"/>
          <w:sz w:val="24"/>
          <w:szCs w:val="24"/>
        </w:rPr>
        <w:t xml:space="preserve">in </w:t>
      </w:r>
      <w:r w:rsidRPr="006518C9">
        <w:rPr>
          <w:rFonts w:ascii="Times New Roman" w:hAnsi="Times New Roman" w:cs="Times New Roman"/>
          <w:color w:val="282828"/>
          <w:sz w:val="24"/>
          <w:szCs w:val="24"/>
        </w:rPr>
        <w:t xml:space="preserve">Room </w:t>
      </w:r>
      <w:r w:rsidRPr="006518C9">
        <w:rPr>
          <w:rFonts w:ascii="Times New Roman" w:hAnsi="Times New Roman" w:cs="Times New Roman"/>
          <w:color w:val="3D3D3D"/>
          <w:sz w:val="24"/>
          <w:szCs w:val="24"/>
        </w:rPr>
        <w:t xml:space="preserve">1448 (301-295-0434). </w:t>
      </w:r>
    </w:p>
    <w:p w:rsidR="00F844FA" w:rsidRPr="006518C9" w:rsidRDefault="00F844FA" w:rsidP="00F844FA">
      <w:pPr>
        <w:pBdr>
          <w:top w:val="nil"/>
          <w:left w:val="nil"/>
          <w:bottom w:val="nil"/>
          <w:right w:val="nil"/>
          <w:between w:val="nil"/>
        </w:pBdr>
        <w:spacing w:after="0"/>
        <w:ind w:hanging="720"/>
        <w:rPr>
          <w:rFonts w:ascii="Times New Roman" w:hAnsi="Times New Roman" w:cs="Times New Roman"/>
          <w:b/>
          <w:color w:val="111111"/>
          <w:sz w:val="24"/>
          <w:szCs w:val="24"/>
        </w:rPr>
      </w:pPr>
    </w:p>
    <w:p w:rsidR="00F844FA" w:rsidRPr="006518C9" w:rsidRDefault="00F844FA" w:rsidP="00F844FA">
      <w:pPr>
        <w:numPr>
          <w:ilvl w:val="0"/>
          <w:numId w:val="9"/>
        </w:numPr>
        <w:pBdr>
          <w:top w:val="nil"/>
          <w:left w:val="nil"/>
          <w:bottom w:val="nil"/>
          <w:right w:val="nil"/>
          <w:between w:val="nil"/>
        </w:pBdr>
        <w:spacing w:after="0"/>
        <w:ind w:left="0" w:firstLine="0"/>
        <w:rPr>
          <w:rFonts w:ascii="Times New Roman" w:hAnsi="Times New Roman" w:cs="Times New Roman"/>
          <w:sz w:val="24"/>
          <w:szCs w:val="24"/>
        </w:rPr>
      </w:pPr>
      <w:r w:rsidRPr="006518C9">
        <w:rPr>
          <w:rFonts w:ascii="Times New Roman" w:hAnsi="Times New Roman" w:cs="Times New Roman"/>
          <w:b/>
          <w:color w:val="111111"/>
          <w:sz w:val="24"/>
          <w:szCs w:val="24"/>
        </w:rPr>
        <w:t xml:space="preserve">National Suicide Prevention Lifeline </w:t>
      </w:r>
      <w:r w:rsidRPr="006518C9">
        <w:rPr>
          <w:rFonts w:ascii="Times New Roman" w:hAnsi="Times New Roman" w:cs="Times New Roman"/>
          <w:color w:val="3D3D3D"/>
          <w:sz w:val="24"/>
          <w:szCs w:val="24"/>
        </w:rPr>
        <w:t>(</w:t>
      </w:r>
      <w:hyperlink r:id="rId76">
        <w:r w:rsidRPr="006518C9">
          <w:rPr>
            <w:rFonts w:ascii="Times New Roman" w:hAnsi="Times New Roman" w:cs="Times New Roman"/>
            <w:color w:val="0000FF"/>
            <w:sz w:val="24"/>
            <w:szCs w:val="24"/>
            <w:u w:val="single"/>
          </w:rPr>
          <w:t>www.suicidepreventionlifeline.org</w:t>
        </w:r>
      </w:hyperlink>
      <w:r w:rsidRPr="006518C9">
        <w:rPr>
          <w:rFonts w:ascii="Times New Roman" w:hAnsi="Times New Roman" w:cs="Times New Roman"/>
          <w:color w:val="3D3D3D"/>
          <w:sz w:val="24"/>
          <w:szCs w:val="24"/>
        </w:rPr>
        <w:t>, 800-273</w:t>
      </w:r>
      <w:r w:rsidRPr="006518C9">
        <w:rPr>
          <w:rFonts w:ascii="Times New Roman" w:hAnsi="Times New Roman" w:cs="Times New Roman"/>
          <w:color w:val="111111"/>
          <w:sz w:val="24"/>
          <w:szCs w:val="24"/>
        </w:rPr>
        <w:t>-T</w:t>
      </w:r>
      <w:r w:rsidRPr="006518C9">
        <w:rPr>
          <w:rFonts w:ascii="Times New Roman" w:hAnsi="Times New Roman" w:cs="Times New Roman"/>
          <w:color w:val="535353"/>
          <w:sz w:val="24"/>
          <w:szCs w:val="24"/>
        </w:rPr>
        <w:t>A</w:t>
      </w:r>
      <w:r w:rsidRPr="006518C9">
        <w:rPr>
          <w:rFonts w:ascii="Times New Roman" w:hAnsi="Times New Roman" w:cs="Times New Roman"/>
          <w:color w:val="282828"/>
          <w:sz w:val="24"/>
          <w:szCs w:val="24"/>
        </w:rPr>
        <w:t xml:space="preserve">LK) </w:t>
      </w:r>
      <w:r w:rsidRPr="006518C9">
        <w:rPr>
          <w:rFonts w:ascii="Times New Roman" w:hAnsi="Times New Roman" w:cs="Times New Roman"/>
          <w:color w:val="3D3D3D"/>
          <w:sz w:val="24"/>
          <w:szCs w:val="24"/>
        </w:rPr>
        <w:t xml:space="preserve">A </w:t>
      </w:r>
      <w:r w:rsidRPr="006518C9">
        <w:rPr>
          <w:rFonts w:ascii="Times New Roman" w:hAnsi="Times New Roman" w:cs="Times New Roman"/>
          <w:color w:val="282828"/>
          <w:sz w:val="24"/>
          <w:szCs w:val="24"/>
        </w:rPr>
        <w:t xml:space="preserve">national network </w:t>
      </w:r>
      <w:r w:rsidRPr="006518C9">
        <w:rPr>
          <w:rFonts w:ascii="Times New Roman" w:hAnsi="Times New Roman" w:cs="Times New Roman"/>
          <w:color w:val="3D3D3D"/>
          <w:sz w:val="24"/>
          <w:szCs w:val="24"/>
        </w:rPr>
        <w:t>o</w:t>
      </w:r>
      <w:r w:rsidRPr="006518C9">
        <w:rPr>
          <w:rFonts w:ascii="Times New Roman" w:hAnsi="Times New Roman" w:cs="Times New Roman"/>
          <w:color w:val="111111"/>
          <w:sz w:val="24"/>
          <w:szCs w:val="24"/>
        </w:rPr>
        <w:t xml:space="preserve">f local </w:t>
      </w:r>
      <w:r w:rsidRPr="006518C9">
        <w:rPr>
          <w:rFonts w:ascii="Times New Roman" w:hAnsi="Times New Roman" w:cs="Times New Roman"/>
          <w:color w:val="3D3D3D"/>
          <w:sz w:val="24"/>
          <w:szCs w:val="24"/>
        </w:rPr>
        <w:t>cr</w:t>
      </w:r>
      <w:r w:rsidRPr="006518C9">
        <w:rPr>
          <w:rFonts w:ascii="Times New Roman" w:hAnsi="Times New Roman" w:cs="Times New Roman"/>
          <w:color w:val="111111"/>
          <w:sz w:val="24"/>
          <w:szCs w:val="24"/>
        </w:rPr>
        <w:t>i</w:t>
      </w:r>
      <w:r w:rsidRPr="006518C9">
        <w:rPr>
          <w:rFonts w:ascii="Times New Roman" w:hAnsi="Times New Roman" w:cs="Times New Roman"/>
          <w:color w:val="3D3D3D"/>
          <w:sz w:val="24"/>
          <w:szCs w:val="24"/>
        </w:rPr>
        <w:t>s</w:t>
      </w:r>
      <w:r w:rsidRPr="006518C9">
        <w:rPr>
          <w:rFonts w:ascii="Times New Roman" w:hAnsi="Times New Roman" w:cs="Times New Roman"/>
          <w:color w:val="111111"/>
          <w:sz w:val="24"/>
          <w:szCs w:val="24"/>
        </w:rPr>
        <w:t>i</w:t>
      </w:r>
      <w:r w:rsidRPr="006518C9">
        <w:rPr>
          <w:rFonts w:ascii="Times New Roman" w:hAnsi="Times New Roman" w:cs="Times New Roman"/>
          <w:color w:val="3D3D3D"/>
          <w:sz w:val="24"/>
          <w:szCs w:val="24"/>
        </w:rPr>
        <w:t>s ce</w:t>
      </w:r>
      <w:r w:rsidRPr="006518C9">
        <w:rPr>
          <w:rFonts w:ascii="Times New Roman" w:hAnsi="Times New Roman" w:cs="Times New Roman"/>
          <w:color w:val="111111"/>
          <w:sz w:val="24"/>
          <w:szCs w:val="24"/>
        </w:rPr>
        <w:t>nt</w:t>
      </w:r>
      <w:r w:rsidRPr="006518C9">
        <w:rPr>
          <w:rFonts w:ascii="Times New Roman" w:hAnsi="Times New Roman" w:cs="Times New Roman"/>
          <w:color w:val="3D3D3D"/>
          <w:sz w:val="24"/>
          <w:szCs w:val="24"/>
        </w:rPr>
        <w:t>e</w:t>
      </w:r>
      <w:r w:rsidRPr="006518C9">
        <w:rPr>
          <w:rFonts w:ascii="Times New Roman" w:hAnsi="Times New Roman" w:cs="Times New Roman"/>
          <w:color w:val="111111"/>
          <w:sz w:val="24"/>
          <w:szCs w:val="24"/>
        </w:rPr>
        <w:t>r</w:t>
      </w:r>
      <w:r w:rsidRPr="006518C9">
        <w:rPr>
          <w:rFonts w:ascii="Times New Roman" w:hAnsi="Times New Roman" w:cs="Times New Roman"/>
          <w:color w:val="3D3D3D"/>
          <w:sz w:val="24"/>
          <w:szCs w:val="24"/>
        </w:rPr>
        <w:t xml:space="preserve">s </w:t>
      </w:r>
      <w:r w:rsidRPr="006518C9">
        <w:rPr>
          <w:rFonts w:ascii="Times New Roman" w:hAnsi="Times New Roman" w:cs="Times New Roman"/>
          <w:color w:val="111111"/>
          <w:sz w:val="24"/>
          <w:szCs w:val="24"/>
        </w:rPr>
        <w:t>th</w:t>
      </w:r>
      <w:r w:rsidRPr="006518C9">
        <w:rPr>
          <w:rFonts w:ascii="Times New Roman" w:hAnsi="Times New Roman" w:cs="Times New Roman"/>
          <w:color w:val="3D3D3D"/>
          <w:sz w:val="24"/>
          <w:szCs w:val="24"/>
        </w:rPr>
        <w:t xml:space="preserve">at </w:t>
      </w:r>
      <w:r w:rsidRPr="006518C9">
        <w:rPr>
          <w:rFonts w:ascii="Times New Roman" w:hAnsi="Times New Roman" w:cs="Times New Roman"/>
          <w:color w:val="282828"/>
          <w:sz w:val="24"/>
          <w:szCs w:val="24"/>
        </w:rPr>
        <w:t xml:space="preserve">provides free and </w:t>
      </w:r>
      <w:r w:rsidRPr="006518C9">
        <w:rPr>
          <w:rFonts w:ascii="Times New Roman" w:hAnsi="Times New Roman" w:cs="Times New Roman"/>
          <w:color w:val="3D3D3D"/>
          <w:sz w:val="24"/>
          <w:szCs w:val="24"/>
        </w:rPr>
        <w:t>confidentia</w:t>
      </w:r>
      <w:r w:rsidRPr="006518C9">
        <w:rPr>
          <w:rFonts w:ascii="Times New Roman" w:hAnsi="Times New Roman" w:cs="Times New Roman"/>
          <w:color w:val="111111"/>
          <w:sz w:val="24"/>
          <w:szCs w:val="24"/>
        </w:rPr>
        <w:t xml:space="preserve">l </w:t>
      </w:r>
      <w:r w:rsidRPr="006518C9">
        <w:rPr>
          <w:rFonts w:ascii="Times New Roman" w:hAnsi="Times New Roman" w:cs="Times New Roman"/>
          <w:color w:val="3D3D3D"/>
          <w:sz w:val="24"/>
          <w:szCs w:val="24"/>
        </w:rPr>
        <w:t>emo</w:t>
      </w:r>
      <w:r w:rsidRPr="006518C9">
        <w:rPr>
          <w:rFonts w:ascii="Times New Roman" w:hAnsi="Times New Roman" w:cs="Times New Roman"/>
          <w:color w:val="111111"/>
          <w:sz w:val="24"/>
          <w:szCs w:val="24"/>
        </w:rPr>
        <w:t>ti</w:t>
      </w:r>
      <w:r w:rsidRPr="006518C9">
        <w:rPr>
          <w:rFonts w:ascii="Times New Roman" w:hAnsi="Times New Roman" w:cs="Times New Roman"/>
          <w:color w:val="3D3D3D"/>
          <w:sz w:val="24"/>
          <w:szCs w:val="24"/>
        </w:rPr>
        <w:t xml:space="preserve">onal support to </w:t>
      </w:r>
      <w:r w:rsidRPr="006518C9">
        <w:rPr>
          <w:rFonts w:ascii="Times New Roman" w:hAnsi="Times New Roman" w:cs="Times New Roman"/>
          <w:color w:val="282828"/>
          <w:sz w:val="24"/>
          <w:szCs w:val="24"/>
        </w:rPr>
        <w:t>peopl</w:t>
      </w:r>
      <w:r w:rsidRPr="006518C9">
        <w:rPr>
          <w:rFonts w:ascii="Times New Roman" w:hAnsi="Times New Roman" w:cs="Times New Roman"/>
          <w:color w:val="535353"/>
          <w:sz w:val="24"/>
          <w:szCs w:val="24"/>
        </w:rPr>
        <w:t xml:space="preserve">e </w:t>
      </w:r>
      <w:r w:rsidRPr="006518C9">
        <w:rPr>
          <w:rFonts w:ascii="Times New Roman" w:hAnsi="Times New Roman" w:cs="Times New Roman"/>
          <w:color w:val="3D3D3D"/>
          <w:sz w:val="24"/>
          <w:szCs w:val="24"/>
        </w:rPr>
        <w:t>in su</w:t>
      </w:r>
      <w:r w:rsidRPr="006518C9">
        <w:rPr>
          <w:rFonts w:ascii="Times New Roman" w:hAnsi="Times New Roman" w:cs="Times New Roman"/>
          <w:color w:val="111111"/>
          <w:sz w:val="24"/>
          <w:szCs w:val="24"/>
        </w:rPr>
        <w:t>icid</w:t>
      </w:r>
      <w:r w:rsidRPr="006518C9">
        <w:rPr>
          <w:rFonts w:ascii="Times New Roman" w:hAnsi="Times New Roman" w:cs="Times New Roman"/>
          <w:color w:val="3D3D3D"/>
          <w:sz w:val="24"/>
          <w:szCs w:val="24"/>
        </w:rPr>
        <w:t>a</w:t>
      </w:r>
      <w:r w:rsidRPr="006518C9">
        <w:rPr>
          <w:rFonts w:ascii="Times New Roman" w:hAnsi="Times New Roman" w:cs="Times New Roman"/>
          <w:color w:val="111111"/>
          <w:sz w:val="24"/>
          <w:szCs w:val="24"/>
        </w:rPr>
        <w:t xml:space="preserve">l </w:t>
      </w:r>
      <w:r w:rsidRPr="006518C9">
        <w:rPr>
          <w:rFonts w:ascii="Times New Roman" w:hAnsi="Times New Roman" w:cs="Times New Roman"/>
          <w:color w:val="3D3D3D"/>
          <w:sz w:val="24"/>
          <w:szCs w:val="24"/>
        </w:rPr>
        <w:t>cr</w:t>
      </w:r>
      <w:r w:rsidRPr="006518C9">
        <w:rPr>
          <w:rFonts w:ascii="Times New Roman" w:hAnsi="Times New Roman" w:cs="Times New Roman"/>
          <w:color w:val="111111"/>
          <w:sz w:val="24"/>
          <w:szCs w:val="24"/>
        </w:rPr>
        <w:t>i</w:t>
      </w:r>
      <w:r w:rsidRPr="006518C9">
        <w:rPr>
          <w:rFonts w:ascii="Times New Roman" w:hAnsi="Times New Roman" w:cs="Times New Roman"/>
          <w:color w:val="3D3D3D"/>
          <w:sz w:val="24"/>
          <w:szCs w:val="24"/>
        </w:rPr>
        <w:t>s</w:t>
      </w:r>
      <w:r w:rsidRPr="006518C9">
        <w:rPr>
          <w:rFonts w:ascii="Times New Roman" w:hAnsi="Times New Roman" w:cs="Times New Roman"/>
          <w:color w:val="111111"/>
          <w:sz w:val="24"/>
          <w:szCs w:val="24"/>
        </w:rPr>
        <w:t>i</w:t>
      </w:r>
      <w:r w:rsidRPr="006518C9">
        <w:rPr>
          <w:rFonts w:ascii="Times New Roman" w:hAnsi="Times New Roman" w:cs="Times New Roman"/>
          <w:color w:val="3D3D3D"/>
          <w:sz w:val="24"/>
          <w:szCs w:val="24"/>
        </w:rPr>
        <w:t xml:space="preserve">s </w:t>
      </w:r>
      <w:r w:rsidRPr="006518C9">
        <w:rPr>
          <w:rFonts w:ascii="Times New Roman" w:hAnsi="Times New Roman" w:cs="Times New Roman"/>
          <w:color w:val="282828"/>
          <w:sz w:val="24"/>
          <w:szCs w:val="24"/>
        </w:rPr>
        <w:t xml:space="preserve">or </w:t>
      </w:r>
      <w:r w:rsidRPr="006518C9">
        <w:rPr>
          <w:rFonts w:ascii="Times New Roman" w:hAnsi="Times New Roman" w:cs="Times New Roman"/>
          <w:color w:val="3D3D3D"/>
          <w:sz w:val="24"/>
          <w:szCs w:val="24"/>
        </w:rPr>
        <w:t>emotiona</w:t>
      </w:r>
      <w:r w:rsidRPr="006518C9">
        <w:rPr>
          <w:rFonts w:ascii="Times New Roman" w:hAnsi="Times New Roman" w:cs="Times New Roman"/>
          <w:color w:val="111111"/>
          <w:sz w:val="24"/>
          <w:szCs w:val="24"/>
        </w:rPr>
        <w:t xml:space="preserve">l </w:t>
      </w:r>
      <w:r w:rsidRPr="006518C9">
        <w:rPr>
          <w:rFonts w:ascii="Times New Roman" w:hAnsi="Times New Roman" w:cs="Times New Roman"/>
          <w:color w:val="3D3D3D"/>
          <w:sz w:val="24"/>
          <w:szCs w:val="24"/>
        </w:rPr>
        <w:t>d</w:t>
      </w:r>
      <w:r w:rsidRPr="006518C9">
        <w:rPr>
          <w:rFonts w:ascii="Times New Roman" w:hAnsi="Times New Roman" w:cs="Times New Roman"/>
          <w:color w:val="111111"/>
          <w:sz w:val="24"/>
          <w:szCs w:val="24"/>
        </w:rPr>
        <w:t>i</w:t>
      </w:r>
      <w:r w:rsidRPr="006518C9">
        <w:rPr>
          <w:rFonts w:ascii="Times New Roman" w:hAnsi="Times New Roman" w:cs="Times New Roman"/>
          <w:color w:val="3D3D3D"/>
          <w:sz w:val="24"/>
          <w:szCs w:val="24"/>
        </w:rPr>
        <w:t xml:space="preserve">stress </w:t>
      </w:r>
      <w:r w:rsidRPr="006518C9">
        <w:rPr>
          <w:rFonts w:ascii="Times New Roman" w:hAnsi="Times New Roman" w:cs="Times New Roman"/>
          <w:color w:val="282828"/>
          <w:sz w:val="24"/>
          <w:szCs w:val="24"/>
        </w:rPr>
        <w:t xml:space="preserve">24 hours a day, </w:t>
      </w:r>
      <w:r w:rsidRPr="006518C9">
        <w:rPr>
          <w:rFonts w:ascii="Times New Roman" w:hAnsi="Times New Roman" w:cs="Times New Roman"/>
          <w:color w:val="3D3D3D"/>
          <w:sz w:val="24"/>
          <w:szCs w:val="24"/>
        </w:rPr>
        <w:t xml:space="preserve">7 </w:t>
      </w:r>
      <w:r w:rsidRPr="006518C9">
        <w:rPr>
          <w:rFonts w:ascii="Times New Roman" w:hAnsi="Times New Roman" w:cs="Times New Roman"/>
          <w:color w:val="282828"/>
          <w:sz w:val="24"/>
          <w:szCs w:val="24"/>
        </w:rPr>
        <w:t xml:space="preserve">days </w:t>
      </w:r>
      <w:r w:rsidRPr="006518C9">
        <w:rPr>
          <w:rFonts w:ascii="Times New Roman" w:hAnsi="Times New Roman" w:cs="Times New Roman"/>
          <w:color w:val="3D3D3D"/>
          <w:sz w:val="24"/>
          <w:szCs w:val="24"/>
        </w:rPr>
        <w:t xml:space="preserve">a week. Committed to </w:t>
      </w:r>
      <w:r w:rsidRPr="006518C9">
        <w:rPr>
          <w:rFonts w:ascii="Times New Roman" w:hAnsi="Times New Roman" w:cs="Times New Roman"/>
          <w:color w:val="282828"/>
          <w:sz w:val="24"/>
          <w:szCs w:val="24"/>
        </w:rPr>
        <w:t xml:space="preserve">improving </w:t>
      </w:r>
      <w:r w:rsidRPr="006518C9">
        <w:rPr>
          <w:rFonts w:ascii="Times New Roman" w:hAnsi="Times New Roman" w:cs="Times New Roman"/>
          <w:color w:val="3D3D3D"/>
          <w:sz w:val="24"/>
          <w:szCs w:val="24"/>
        </w:rPr>
        <w:t>cris</w:t>
      </w:r>
      <w:r w:rsidRPr="006518C9">
        <w:rPr>
          <w:rFonts w:ascii="Times New Roman" w:hAnsi="Times New Roman" w:cs="Times New Roman"/>
          <w:color w:val="111111"/>
          <w:sz w:val="24"/>
          <w:szCs w:val="24"/>
        </w:rPr>
        <w:t>i</w:t>
      </w:r>
      <w:r w:rsidRPr="006518C9">
        <w:rPr>
          <w:rFonts w:ascii="Times New Roman" w:hAnsi="Times New Roman" w:cs="Times New Roman"/>
          <w:color w:val="3D3D3D"/>
          <w:sz w:val="24"/>
          <w:szCs w:val="24"/>
        </w:rPr>
        <w:t xml:space="preserve">s services and advancing suicide </w:t>
      </w:r>
      <w:r w:rsidRPr="006518C9">
        <w:rPr>
          <w:rFonts w:ascii="Times New Roman" w:hAnsi="Times New Roman" w:cs="Times New Roman"/>
          <w:color w:val="282828"/>
          <w:sz w:val="24"/>
          <w:szCs w:val="24"/>
        </w:rPr>
        <w:t xml:space="preserve">prevention </w:t>
      </w:r>
      <w:r w:rsidRPr="006518C9">
        <w:rPr>
          <w:rFonts w:ascii="Times New Roman" w:hAnsi="Times New Roman" w:cs="Times New Roman"/>
          <w:color w:val="3D3D3D"/>
          <w:sz w:val="24"/>
          <w:szCs w:val="24"/>
        </w:rPr>
        <w:t>by empowe</w:t>
      </w:r>
      <w:r w:rsidRPr="006518C9">
        <w:rPr>
          <w:rFonts w:ascii="Times New Roman" w:hAnsi="Times New Roman" w:cs="Times New Roman"/>
          <w:color w:val="111111"/>
          <w:sz w:val="24"/>
          <w:szCs w:val="24"/>
        </w:rPr>
        <w:t>rin</w:t>
      </w:r>
      <w:r w:rsidRPr="006518C9">
        <w:rPr>
          <w:rFonts w:ascii="Times New Roman" w:hAnsi="Times New Roman" w:cs="Times New Roman"/>
          <w:color w:val="3D3D3D"/>
          <w:sz w:val="24"/>
          <w:szCs w:val="24"/>
        </w:rPr>
        <w:t xml:space="preserve">g </w:t>
      </w:r>
      <w:r w:rsidRPr="006518C9">
        <w:rPr>
          <w:rFonts w:ascii="Times New Roman" w:hAnsi="Times New Roman" w:cs="Times New Roman"/>
          <w:color w:val="282828"/>
          <w:sz w:val="24"/>
          <w:szCs w:val="24"/>
        </w:rPr>
        <w:t xml:space="preserve">individuals, </w:t>
      </w:r>
      <w:r w:rsidRPr="006518C9">
        <w:rPr>
          <w:rFonts w:ascii="Times New Roman" w:hAnsi="Times New Roman" w:cs="Times New Roman"/>
          <w:color w:val="3D3D3D"/>
          <w:sz w:val="24"/>
          <w:szCs w:val="24"/>
        </w:rPr>
        <w:t>advancing professional best practices, and bui</w:t>
      </w:r>
      <w:r w:rsidRPr="006518C9">
        <w:rPr>
          <w:rFonts w:ascii="Times New Roman" w:hAnsi="Times New Roman" w:cs="Times New Roman"/>
          <w:color w:val="111111"/>
          <w:sz w:val="24"/>
          <w:szCs w:val="24"/>
        </w:rPr>
        <w:t>l</w:t>
      </w:r>
      <w:r w:rsidRPr="006518C9">
        <w:rPr>
          <w:rFonts w:ascii="Times New Roman" w:hAnsi="Times New Roman" w:cs="Times New Roman"/>
          <w:color w:val="3D3D3D"/>
          <w:sz w:val="24"/>
          <w:szCs w:val="24"/>
        </w:rPr>
        <w:t xml:space="preserve">ding </w:t>
      </w:r>
      <w:r w:rsidRPr="006518C9">
        <w:rPr>
          <w:rFonts w:ascii="Times New Roman" w:hAnsi="Times New Roman" w:cs="Times New Roman"/>
          <w:color w:val="282828"/>
          <w:sz w:val="24"/>
          <w:szCs w:val="24"/>
        </w:rPr>
        <w:t xml:space="preserve">awareness. </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b/>
          <w:color w:val="111111"/>
          <w:sz w:val="24"/>
          <w:szCs w:val="24"/>
        </w:rPr>
      </w:pPr>
    </w:p>
    <w:p w:rsidR="00F844FA" w:rsidRPr="006518C9" w:rsidRDefault="00F844FA" w:rsidP="00F844FA">
      <w:pPr>
        <w:numPr>
          <w:ilvl w:val="0"/>
          <w:numId w:val="9"/>
        </w:numPr>
        <w:pBdr>
          <w:top w:val="nil"/>
          <w:left w:val="nil"/>
          <w:bottom w:val="nil"/>
          <w:right w:val="nil"/>
          <w:between w:val="nil"/>
        </w:pBdr>
        <w:spacing w:after="0"/>
        <w:ind w:left="0" w:firstLine="0"/>
        <w:rPr>
          <w:rFonts w:ascii="Times New Roman" w:hAnsi="Times New Roman" w:cs="Times New Roman"/>
          <w:sz w:val="24"/>
          <w:szCs w:val="24"/>
        </w:rPr>
      </w:pPr>
      <w:r w:rsidRPr="006518C9">
        <w:rPr>
          <w:rFonts w:ascii="Times New Roman" w:hAnsi="Times New Roman" w:cs="Times New Roman"/>
          <w:b/>
          <w:color w:val="111111"/>
          <w:sz w:val="24"/>
          <w:szCs w:val="24"/>
        </w:rPr>
        <w:t xml:space="preserve">Occupational Health </w:t>
      </w:r>
      <w:r w:rsidRPr="006518C9">
        <w:rPr>
          <w:rFonts w:ascii="Times New Roman" w:hAnsi="Times New Roman" w:cs="Times New Roman"/>
          <w:color w:val="282828"/>
          <w:sz w:val="24"/>
          <w:szCs w:val="24"/>
        </w:rPr>
        <w:t xml:space="preserve">(WRB, Bldg </w:t>
      </w:r>
      <w:r w:rsidRPr="006518C9">
        <w:rPr>
          <w:rFonts w:ascii="Times New Roman" w:hAnsi="Times New Roman" w:cs="Times New Roman"/>
          <w:color w:val="3D3D3D"/>
          <w:sz w:val="24"/>
          <w:szCs w:val="24"/>
        </w:rPr>
        <w:t xml:space="preserve">7, </w:t>
      </w:r>
      <w:r w:rsidRPr="006518C9">
        <w:rPr>
          <w:rFonts w:ascii="Times New Roman" w:hAnsi="Times New Roman" w:cs="Times New Roman"/>
          <w:color w:val="282828"/>
          <w:sz w:val="24"/>
          <w:szCs w:val="24"/>
        </w:rPr>
        <w:t xml:space="preserve">Floor 2, </w:t>
      </w:r>
      <w:r w:rsidRPr="006518C9">
        <w:rPr>
          <w:rFonts w:ascii="Times New Roman" w:hAnsi="Times New Roman" w:cs="Times New Roman"/>
          <w:color w:val="3D3D3D"/>
          <w:sz w:val="24"/>
          <w:szCs w:val="24"/>
        </w:rPr>
        <w:t xml:space="preserve">301-295-0786) Serves </w:t>
      </w:r>
      <w:r w:rsidRPr="006518C9">
        <w:rPr>
          <w:rFonts w:ascii="Times New Roman" w:hAnsi="Times New Roman" w:cs="Times New Roman"/>
          <w:color w:val="282828"/>
          <w:sz w:val="24"/>
          <w:szCs w:val="24"/>
        </w:rPr>
        <w:t xml:space="preserve">employees </w:t>
      </w:r>
      <w:r w:rsidRPr="006518C9">
        <w:rPr>
          <w:rFonts w:ascii="Times New Roman" w:hAnsi="Times New Roman" w:cs="Times New Roman"/>
          <w:color w:val="3D3D3D"/>
          <w:sz w:val="24"/>
          <w:szCs w:val="24"/>
        </w:rPr>
        <w:t>wit</w:t>
      </w:r>
      <w:r w:rsidRPr="006518C9">
        <w:rPr>
          <w:rFonts w:ascii="Times New Roman" w:hAnsi="Times New Roman" w:cs="Times New Roman"/>
          <w:color w:val="111111"/>
          <w:sz w:val="24"/>
          <w:szCs w:val="24"/>
        </w:rPr>
        <w:t xml:space="preserve">h </w:t>
      </w:r>
      <w:r w:rsidRPr="006518C9">
        <w:rPr>
          <w:rFonts w:ascii="Times New Roman" w:hAnsi="Times New Roman" w:cs="Times New Roman"/>
          <w:color w:val="282828"/>
          <w:sz w:val="24"/>
          <w:szCs w:val="24"/>
        </w:rPr>
        <w:t xml:space="preserve">medical </w:t>
      </w:r>
      <w:r w:rsidRPr="006518C9">
        <w:rPr>
          <w:rFonts w:ascii="Times New Roman" w:hAnsi="Times New Roman" w:cs="Times New Roman"/>
          <w:color w:val="3D3D3D"/>
          <w:sz w:val="24"/>
          <w:szCs w:val="24"/>
        </w:rPr>
        <w:t>surve</w:t>
      </w:r>
      <w:r w:rsidRPr="006518C9">
        <w:rPr>
          <w:rFonts w:ascii="Times New Roman" w:hAnsi="Times New Roman" w:cs="Times New Roman"/>
          <w:color w:val="111111"/>
          <w:sz w:val="24"/>
          <w:szCs w:val="24"/>
        </w:rPr>
        <w:t>ill</w:t>
      </w:r>
      <w:r w:rsidRPr="006518C9">
        <w:rPr>
          <w:rFonts w:ascii="Times New Roman" w:hAnsi="Times New Roman" w:cs="Times New Roman"/>
          <w:color w:val="3D3D3D"/>
          <w:sz w:val="24"/>
          <w:szCs w:val="24"/>
        </w:rPr>
        <w:t xml:space="preserve">ance, </w:t>
      </w:r>
      <w:r w:rsidRPr="006518C9">
        <w:rPr>
          <w:rFonts w:ascii="Times New Roman" w:hAnsi="Times New Roman" w:cs="Times New Roman"/>
          <w:color w:val="282828"/>
          <w:sz w:val="24"/>
          <w:szCs w:val="24"/>
        </w:rPr>
        <w:t>certification exams</w:t>
      </w:r>
      <w:r w:rsidRPr="006518C9">
        <w:rPr>
          <w:rFonts w:ascii="Times New Roman" w:hAnsi="Times New Roman" w:cs="Times New Roman"/>
          <w:color w:val="535353"/>
          <w:sz w:val="24"/>
          <w:szCs w:val="24"/>
        </w:rPr>
        <w:t xml:space="preserve">, </w:t>
      </w:r>
      <w:r w:rsidRPr="006518C9">
        <w:rPr>
          <w:rFonts w:ascii="Times New Roman" w:hAnsi="Times New Roman" w:cs="Times New Roman"/>
          <w:color w:val="3D3D3D"/>
          <w:sz w:val="24"/>
          <w:szCs w:val="24"/>
        </w:rPr>
        <w:t>treatment and referral of occupat</w:t>
      </w:r>
      <w:r w:rsidRPr="006518C9">
        <w:rPr>
          <w:rFonts w:ascii="Times New Roman" w:hAnsi="Times New Roman" w:cs="Times New Roman"/>
          <w:color w:val="111111"/>
          <w:sz w:val="24"/>
          <w:szCs w:val="24"/>
        </w:rPr>
        <w:t>i</w:t>
      </w:r>
      <w:r w:rsidRPr="006518C9">
        <w:rPr>
          <w:rFonts w:ascii="Times New Roman" w:hAnsi="Times New Roman" w:cs="Times New Roman"/>
          <w:color w:val="3D3D3D"/>
          <w:sz w:val="24"/>
          <w:szCs w:val="24"/>
        </w:rPr>
        <w:t xml:space="preserve">onal injuries and illnesses, work area </w:t>
      </w:r>
      <w:r w:rsidRPr="006518C9">
        <w:rPr>
          <w:rFonts w:ascii="Times New Roman" w:hAnsi="Times New Roman" w:cs="Times New Roman"/>
          <w:color w:val="282828"/>
          <w:sz w:val="24"/>
          <w:szCs w:val="24"/>
        </w:rPr>
        <w:t xml:space="preserve">consultations, </w:t>
      </w:r>
      <w:r w:rsidRPr="006518C9">
        <w:rPr>
          <w:rFonts w:ascii="Times New Roman" w:hAnsi="Times New Roman" w:cs="Times New Roman"/>
          <w:color w:val="3D3D3D"/>
          <w:sz w:val="24"/>
          <w:szCs w:val="24"/>
        </w:rPr>
        <w:t>occ</w:t>
      </w:r>
      <w:r w:rsidRPr="006518C9">
        <w:rPr>
          <w:rFonts w:ascii="Times New Roman" w:hAnsi="Times New Roman" w:cs="Times New Roman"/>
          <w:color w:val="111111"/>
          <w:sz w:val="24"/>
          <w:szCs w:val="24"/>
        </w:rPr>
        <w:t>upati</w:t>
      </w:r>
      <w:r w:rsidRPr="006518C9">
        <w:rPr>
          <w:rFonts w:ascii="Times New Roman" w:hAnsi="Times New Roman" w:cs="Times New Roman"/>
          <w:color w:val="3D3D3D"/>
          <w:sz w:val="24"/>
          <w:szCs w:val="24"/>
        </w:rPr>
        <w:t>ona</w:t>
      </w:r>
      <w:r w:rsidRPr="006518C9">
        <w:rPr>
          <w:rFonts w:ascii="Times New Roman" w:hAnsi="Times New Roman" w:cs="Times New Roman"/>
          <w:color w:val="111111"/>
          <w:sz w:val="24"/>
          <w:szCs w:val="24"/>
        </w:rPr>
        <w:t>l illn</w:t>
      </w:r>
      <w:r w:rsidRPr="006518C9">
        <w:rPr>
          <w:rFonts w:ascii="Times New Roman" w:hAnsi="Times New Roman" w:cs="Times New Roman"/>
          <w:color w:val="3D3D3D"/>
          <w:sz w:val="24"/>
          <w:szCs w:val="24"/>
        </w:rPr>
        <w:t xml:space="preserve">ess and </w:t>
      </w:r>
      <w:r w:rsidRPr="006518C9">
        <w:rPr>
          <w:rFonts w:ascii="Times New Roman" w:hAnsi="Times New Roman" w:cs="Times New Roman"/>
          <w:color w:val="111111"/>
          <w:sz w:val="24"/>
          <w:szCs w:val="24"/>
        </w:rPr>
        <w:t>i</w:t>
      </w:r>
      <w:r w:rsidRPr="006518C9">
        <w:rPr>
          <w:rFonts w:ascii="Times New Roman" w:hAnsi="Times New Roman" w:cs="Times New Roman"/>
          <w:color w:val="3D3D3D"/>
          <w:sz w:val="24"/>
          <w:szCs w:val="24"/>
        </w:rPr>
        <w:t>njury case management, occupationa</w:t>
      </w:r>
      <w:r w:rsidRPr="006518C9">
        <w:rPr>
          <w:rFonts w:ascii="Times New Roman" w:hAnsi="Times New Roman" w:cs="Times New Roman"/>
          <w:color w:val="111111"/>
          <w:sz w:val="24"/>
          <w:szCs w:val="24"/>
        </w:rPr>
        <w:t xml:space="preserve">l </w:t>
      </w:r>
      <w:r w:rsidRPr="006518C9">
        <w:rPr>
          <w:rFonts w:ascii="Times New Roman" w:hAnsi="Times New Roman" w:cs="Times New Roman"/>
          <w:color w:val="282828"/>
          <w:sz w:val="24"/>
          <w:szCs w:val="24"/>
        </w:rPr>
        <w:t xml:space="preserve">audiology </w:t>
      </w:r>
      <w:r w:rsidRPr="006518C9">
        <w:rPr>
          <w:rFonts w:ascii="Times New Roman" w:hAnsi="Times New Roman" w:cs="Times New Roman"/>
          <w:color w:val="3D3D3D"/>
          <w:sz w:val="24"/>
          <w:szCs w:val="24"/>
        </w:rPr>
        <w:t>services, c</w:t>
      </w:r>
      <w:r w:rsidRPr="006518C9">
        <w:rPr>
          <w:rFonts w:ascii="Times New Roman" w:hAnsi="Times New Roman" w:cs="Times New Roman"/>
          <w:color w:val="111111"/>
          <w:sz w:val="24"/>
          <w:szCs w:val="24"/>
        </w:rPr>
        <w:t xml:space="preserve">linical </w:t>
      </w:r>
      <w:r w:rsidRPr="006518C9">
        <w:rPr>
          <w:rFonts w:ascii="Times New Roman" w:hAnsi="Times New Roman" w:cs="Times New Roman"/>
          <w:color w:val="3D3D3D"/>
          <w:sz w:val="24"/>
          <w:szCs w:val="24"/>
        </w:rPr>
        <w:t>consu</w:t>
      </w:r>
      <w:r w:rsidRPr="006518C9">
        <w:rPr>
          <w:rFonts w:ascii="Times New Roman" w:hAnsi="Times New Roman" w:cs="Times New Roman"/>
          <w:color w:val="111111"/>
          <w:sz w:val="24"/>
          <w:szCs w:val="24"/>
        </w:rPr>
        <w:t>lt</w:t>
      </w:r>
      <w:r w:rsidRPr="006518C9">
        <w:rPr>
          <w:rFonts w:ascii="Times New Roman" w:hAnsi="Times New Roman" w:cs="Times New Roman"/>
          <w:color w:val="3D3D3D"/>
          <w:sz w:val="24"/>
          <w:szCs w:val="24"/>
        </w:rPr>
        <w:t xml:space="preserve">ative services, </w:t>
      </w:r>
      <w:r w:rsidRPr="006518C9">
        <w:rPr>
          <w:rFonts w:ascii="Times New Roman" w:hAnsi="Times New Roman" w:cs="Times New Roman"/>
          <w:color w:val="282828"/>
          <w:sz w:val="24"/>
          <w:szCs w:val="24"/>
        </w:rPr>
        <w:t xml:space="preserve">prevention </w:t>
      </w:r>
      <w:r w:rsidRPr="006518C9">
        <w:rPr>
          <w:rFonts w:ascii="Times New Roman" w:hAnsi="Times New Roman" w:cs="Times New Roman"/>
          <w:color w:val="3D3D3D"/>
          <w:sz w:val="24"/>
          <w:szCs w:val="24"/>
        </w:rPr>
        <w:t xml:space="preserve">and </w:t>
      </w:r>
      <w:r w:rsidRPr="006518C9">
        <w:rPr>
          <w:rFonts w:ascii="Times New Roman" w:hAnsi="Times New Roman" w:cs="Times New Roman"/>
          <w:color w:val="282828"/>
          <w:sz w:val="24"/>
          <w:szCs w:val="24"/>
        </w:rPr>
        <w:t xml:space="preserve">health </w:t>
      </w:r>
      <w:r w:rsidRPr="006518C9">
        <w:rPr>
          <w:rFonts w:ascii="Times New Roman" w:hAnsi="Times New Roman" w:cs="Times New Roman"/>
          <w:color w:val="3D3D3D"/>
          <w:sz w:val="24"/>
          <w:szCs w:val="24"/>
        </w:rPr>
        <w:t>promotion.</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b/>
          <w:color w:val="111111"/>
          <w:sz w:val="24"/>
          <w:szCs w:val="24"/>
        </w:rPr>
      </w:pPr>
    </w:p>
    <w:p w:rsidR="00F844FA" w:rsidRPr="006518C9" w:rsidRDefault="00F844FA" w:rsidP="00F844FA">
      <w:pPr>
        <w:numPr>
          <w:ilvl w:val="0"/>
          <w:numId w:val="9"/>
        </w:numPr>
        <w:pBdr>
          <w:top w:val="nil"/>
          <w:left w:val="nil"/>
          <w:bottom w:val="nil"/>
          <w:right w:val="nil"/>
          <w:between w:val="nil"/>
        </w:pBdr>
        <w:spacing w:after="0"/>
        <w:ind w:left="0" w:firstLine="0"/>
        <w:rPr>
          <w:rFonts w:ascii="Times New Roman" w:hAnsi="Times New Roman" w:cs="Times New Roman"/>
          <w:sz w:val="24"/>
          <w:szCs w:val="24"/>
        </w:rPr>
      </w:pPr>
      <w:r w:rsidRPr="006518C9">
        <w:rPr>
          <w:rFonts w:ascii="Times New Roman" w:hAnsi="Times New Roman" w:cs="Times New Roman"/>
          <w:b/>
          <w:color w:val="111111"/>
          <w:sz w:val="24"/>
          <w:szCs w:val="24"/>
        </w:rPr>
        <w:t>Our People Foundation</w:t>
      </w:r>
      <w:r w:rsidRPr="006518C9">
        <w:rPr>
          <w:rFonts w:ascii="Times New Roman" w:hAnsi="Times New Roman" w:cs="Times New Roman"/>
          <w:b/>
          <w:color w:val="3D3D3D"/>
          <w:sz w:val="24"/>
          <w:szCs w:val="24"/>
        </w:rPr>
        <w:t xml:space="preserve">: </w:t>
      </w:r>
      <w:r w:rsidRPr="006518C9">
        <w:rPr>
          <w:rFonts w:ascii="Times New Roman" w:hAnsi="Times New Roman" w:cs="Times New Roman"/>
          <w:b/>
          <w:color w:val="111111"/>
          <w:sz w:val="24"/>
          <w:szCs w:val="24"/>
        </w:rPr>
        <w:t xml:space="preserve">Be the Change </w:t>
      </w:r>
      <w:r w:rsidRPr="006518C9">
        <w:rPr>
          <w:rFonts w:ascii="Times New Roman" w:hAnsi="Times New Roman" w:cs="Times New Roman"/>
          <w:color w:val="282828"/>
          <w:sz w:val="24"/>
          <w:szCs w:val="24"/>
        </w:rPr>
        <w:t xml:space="preserve">Our People Foundation is the </w:t>
      </w:r>
      <w:r w:rsidRPr="006518C9">
        <w:rPr>
          <w:rFonts w:ascii="Times New Roman" w:hAnsi="Times New Roman" w:cs="Times New Roman"/>
          <w:color w:val="3D3D3D"/>
          <w:sz w:val="24"/>
          <w:szCs w:val="24"/>
        </w:rPr>
        <w:t>Command-w</w:t>
      </w:r>
      <w:r w:rsidRPr="006518C9">
        <w:rPr>
          <w:rFonts w:ascii="Times New Roman" w:hAnsi="Times New Roman" w:cs="Times New Roman"/>
          <w:color w:val="111111"/>
          <w:sz w:val="24"/>
          <w:szCs w:val="24"/>
        </w:rPr>
        <w:t>i</w:t>
      </w:r>
      <w:r w:rsidRPr="006518C9">
        <w:rPr>
          <w:rFonts w:ascii="Times New Roman" w:hAnsi="Times New Roman" w:cs="Times New Roman"/>
          <w:color w:val="3D3D3D"/>
          <w:sz w:val="24"/>
          <w:szCs w:val="24"/>
        </w:rPr>
        <w:t xml:space="preserve">de </w:t>
      </w:r>
      <w:r w:rsidRPr="006518C9">
        <w:rPr>
          <w:rFonts w:ascii="Times New Roman" w:hAnsi="Times New Roman" w:cs="Times New Roman"/>
          <w:color w:val="282828"/>
          <w:sz w:val="24"/>
          <w:szCs w:val="24"/>
        </w:rPr>
        <w:t xml:space="preserve">Strategic </w:t>
      </w:r>
      <w:r w:rsidRPr="006518C9">
        <w:rPr>
          <w:rFonts w:ascii="Times New Roman" w:hAnsi="Times New Roman" w:cs="Times New Roman"/>
          <w:color w:val="3D3D3D"/>
          <w:sz w:val="24"/>
          <w:szCs w:val="24"/>
        </w:rPr>
        <w:t xml:space="preserve">Plan </w:t>
      </w:r>
      <w:r w:rsidRPr="006518C9">
        <w:rPr>
          <w:rFonts w:ascii="Times New Roman" w:hAnsi="Times New Roman" w:cs="Times New Roman"/>
          <w:color w:val="282828"/>
          <w:sz w:val="24"/>
          <w:szCs w:val="24"/>
        </w:rPr>
        <w:t xml:space="preserve">platform </w:t>
      </w:r>
      <w:r w:rsidRPr="006518C9">
        <w:rPr>
          <w:rFonts w:ascii="Times New Roman" w:hAnsi="Times New Roman" w:cs="Times New Roman"/>
          <w:color w:val="3D3D3D"/>
          <w:sz w:val="24"/>
          <w:szCs w:val="24"/>
        </w:rPr>
        <w:t>charged with deve</w:t>
      </w:r>
      <w:r w:rsidRPr="006518C9">
        <w:rPr>
          <w:rFonts w:ascii="Times New Roman" w:hAnsi="Times New Roman" w:cs="Times New Roman"/>
          <w:color w:val="111111"/>
          <w:sz w:val="24"/>
          <w:szCs w:val="24"/>
        </w:rPr>
        <w:t>l</w:t>
      </w:r>
      <w:r w:rsidRPr="006518C9">
        <w:rPr>
          <w:rFonts w:ascii="Times New Roman" w:hAnsi="Times New Roman" w:cs="Times New Roman"/>
          <w:color w:val="3D3D3D"/>
          <w:sz w:val="24"/>
          <w:szCs w:val="24"/>
        </w:rPr>
        <w:t xml:space="preserve">oping, encouraging </w:t>
      </w:r>
      <w:r w:rsidRPr="006518C9">
        <w:rPr>
          <w:rFonts w:ascii="Times New Roman" w:hAnsi="Times New Roman" w:cs="Times New Roman"/>
          <w:color w:val="282828"/>
          <w:sz w:val="24"/>
          <w:szCs w:val="24"/>
        </w:rPr>
        <w:t xml:space="preserve">and supporting </w:t>
      </w:r>
      <w:r w:rsidRPr="006518C9">
        <w:rPr>
          <w:rFonts w:ascii="Times New Roman" w:hAnsi="Times New Roman" w:cs="Times New Roman"/>
          <w:color w:val="3D3D3D"/>
          <w:sz w:val="24"/>
          <w:szCs w:val="24"/>
        </w:rPr>
        <w:t>WRB sta</w:t>
      </w:r>
      <w:r w:rsidRPr="006518C9">
        <w:rPr>
          <w:rFonts w:ascii="Times New Roman" w:hAnsi="Times New Roman" w:cs="Times New Roman"/>
          <w:color w:val="111111"/>
          <w:sz w:val="24"/>
          <w:szCs w:val="24"/>
        </w:rPr>
        <w:t xml:space="preserve">ff. </w:t>
      </w:r>
      <w:r w:rsidRPr="006518C9">
        <w:rPr>
          <w:rFonts w:ascii="Times New Roman" w:hAnsi="Times New Roman" w:cs="Times New Roman"/>
          <w:color w:val="3D3D3D"/>
          <w:sz w:val="24"/>
          <w:szCs w:val="24"/>
        </w:rPr>
        <w:t>A</w:t>
      </w:r>
      <w:r w:rsidRPr="006518C9">
        <w:rPr>
          <w:rFonts w:ascii="Times New Roman" w:hAnsi="Times New Roman" w:cs="Times New Roman"/>
          <w:color w:val="111111"/>
          <w:sz w:val="24"/>
          <w:szCs w:val="24"/>
        </w:rPr>
        <w:t xml:space="preserve">ll </w:t>
      </w:r>
      <w:r w:rsidRPr="006518C9">
        <w:rPr>
          <w:rFonts w:ascii="Times New Roman" w:hAnsi="Times New Roman" w:cs="Times New Roman"/>
          <w:color w:val="3D3D3D"/>
          <w:sz w:val="24"/>
          <w:szCs w:val="24"/>
        </w:rPr>
        <w:t xml:space="preserve">staff </w:t>
      </w:r>
      <w:r w:rsidRPr="006518C9">
        <w:rPr>
          <w:rFonts w:ascii="Times New Roman" w:hAnsi="Times New Roman" w:cs="Times New Roman"/>
          <w:color w:val="111111"/>
          <w:sz w:val="24"/>
          <w:szCs w:val="24"/>
        </w:rPr>
        <w:t>memb</w:t>
      </w:r>
      <w:r w:rsidRPr="006518C9">
        <w:rPr>
          <w:rFonts w:ascii="Times New Roman" w:hAnsi="Times New Roman" w:cs="Times New Roman"/>
          <w:color w:val="3D3D3D"/>
          <w:sz w:val="24"/>
          <w:szCs w:val="24"/>
        </w:rPr>
        <w:t xml:space="preserve">ers </w:t>
      </w:r>
      <w:r w:rsidRPr="006518C9">
        <w:rPr>
          <w:rFonts w:ascii="Times New Roman" w:hAnsi="Times New Roman" w:cs="Times New Roman"/>
          <w:color w:val="282828"/>
          <w:sz w:val="24"/>
          <w:szCs w:val="24"/>
        </w:rPr>
        <w:t xml:space="preserve">are </w:t>
      </w:r>
      <w:r w:rsidRPr="006518C9">
        <w:rPr>
          <w:rFonts w:ascii="Times New Roman" w:hAnsi="Times New Roman" w:cs="Times New Roman"/>
          <w:color w:val="111111"/>
          <w:sz w:val="24"/>
          <w:szCs w:val="24"/>
        </w:rPr>
        <w:t>in</w:t>
      </w:r>
      <w:r w:rsidRPr="006518C9">
        <w:rPr>
          <w:rFonts w:ascii="Times New Roman" w:hAnsi="Times New Roman" w:cs="Times New Roman"/>
          <w:color w:val="3D3D3D"/>
          <w:sz w:val="24"/>
          <w:szCs w:val="24"/>
        </w:rPr>
        <w:t>vited to vo</w:t>
      </w:r>
      <w:r w:rsidRPr="006518C9">
        <w:rPr>
          <w:rFonts w:ascii="Times New Roman" w:hAnsi="Times New Roman" w:cs="Times New Roman"/>
          <w:color w:val="111111"/>
          <w:sz w:val="24"/>
          <w:szCs w:val="24"/>
        </w:rPr>
        <w:t>lunt</w:t>
      </w:r>
      <w:r w:rsidRPr="006518C9">
        <w:rPr>
          <w:rFonts w:ascii="Times New Roman" w:hAnsi="Times New Roman" w:cs="Times New Roman"/>
          <w:color w:val="3D3D3D"/>
          <w:sz w:val="24"/>
          <w:szCs w:val="24"/>
        </w:rPr>
        <w:t xml:space="preserve">eer, with supervisory approval, </w:t>
      </w:r>
      <w:r w:rsidRPr="006518C9">
        <w:rPr>
          <w:rFonts w:ascii="Times New Roman" w:hAnsi="Times New Roman" w:cs="Times New Roman"/>
          <w:color w:val="535353"/>
          <w:sz w:val="24"/>
          <w:szCs w:val="24"/>
        </w:rPr>
        <w:t>i</w:t>
      </w:r>
      <w:r w:rsidRPr="006518C9">
        <w:rPr>
          <w:rFonts w:ascii="Times New Roman" w:hAnsi="Times New Roman" w:cs="Times New Roman"/>
          <w:color w:val="282828"/>
          <w:sz w:val="24"/>
          <w:szCs w:val="24"/>
        </w:rPr>
        <w:t xml:space="preserve">n </w:t>
      </w:r>
      <w:r w:rsidRPr="006518C9">
        <w:rPr>
          <w:rFonts w:ascii="Times New Roman" w:hAnsi="Times New Roman" w:cs="Times New Roman"/>
          <w:color w:val="3D3D3D"/>
          <w:sz w:val="24"/>
          <w:szCs w:val="24"/>
        </w:rPr>
        <w:t xml:space="preserve">support of </w:t>
      </w:r>
      <w:r w:rsidRPr="006518C9">
        <w:rPr>
          <w:rFonts w:ascii="Times New Roman" w:hAnsi="Times New Roman" w:cs="Times New Roman"/>
          <w:color w:val="111111"/>
          <w:sz w:val="24"/>
          <w:szCs w:val="24"/>
        </w:rPr>
        <w:t>initiati</w:t>
      </w:r>
      <w:r w:rsidRPr="006518C9">
        <w:rPr>
          <w:rFonts w:ascii="Times New Roman" w:hAnsi="Times New Roman" w:cs="Times New Roman"/>
          <w:color w:val="3D3D3D"/>
          <w:sz w:val="24"/>
          <w:szCs w:val="24"/>
        </w:rPr>
        <w:t xml:space="preserve">ves </w:t>
      </w:r>
      <w:r w:rsidRPr="006518C9">
        <w:rPr>
          <w:rFonts w:ascii="Times New Roman" w:hAnsi="Times New Roman" w:cs="Times New Roman"/>
          <w:color w:val="282828"/>
          <w:sz w:val="24"/>
          <w:szCs w:val="24"/>
        </w:rPr>
        <w:t xml:space="preserve">underway to benefit </w:t>
      </w:r>
      <w:r w:rsidRPr="006518C9">
        <w:rPr>
          <w:rFonts w:ascii="Times New Roman" w:hAnsi="Times New Roman" w:cs="Times New Roman"/>
          <w:color w:val="3D3D3D"/>
          <w:sz w:val="24"/>
          <w:szCs w:val="24"/>
        </w:rPr>
        <w:t>ou</w:t>
      </w:r>
      <w:r w:rsidRPr="006518C9">
        <w:rPr>
          <w:rFonts w:ascii="Times New Roman" w:hAnsi="Times New Roman" w:cs="Times New Roman"/>
          <w:color w:val="111111"/>
          <w:sz w:val="24"/>
          <w:szCs w:val="24"/>
        </w:rPr>
        <w:t xml:space="preserve">r </w:t>
      </w:r>
      <w:r w:rsidRPr="006518C9">
        <w:rPr>
          <w:rFonts w:ascii="Times New Roman" w:hAnsi="Times New Roman" w:cs="Times New Roman"/>
          <w:color w:val="282828"/>
          <w:sz w:val="24"/>
          <w:szCs w:val="24"/>
        </w:rPr>
        <w:t xml:space="preserve">staff. </w:t>
      </w:r>
      <w:r w:rsidRPr="006518C9">
        <w:rPr>
          <w:rFonts w:ascii="Times New Roman" w:hAnsi="Times New Roman" w:cs="Times New Roman"/>
          <w:color w:val="111111"/>
          <w:sz w:val="24"/>
          <w:szCs w:val="24"/>
        </w:rPr>
        <w:t>T</w:t>
      </w:r>
      <w:r w:rsidRPr="006518C9">
        <w:rPr>
          <w:rFonts w:ascii="Times New Roman" w:hAnsi="Times New Roman" w:cs="Times New Roman"/>
          <w:color w:val="3D3D3D"/>
          <w:sz w:val="24"/>
          <w:szCs w:val="24"/>
        </w:rPr>
        <w:t xml:space="preserve">o </w:t>
      </w:r>
      <w:r w:rsidRPr="006518C9">
        <w:rPr>
          <w:rFonts w:ascii="Times New Roman" w:hAnsi="Times New Roman" w:cs="Times New Roman"/>
          <w:color w:val="111111"/>
          <w:sz w:val="24"/>
          <w:szCs w:val="24"/>
        </w:rPr>
        <w:t xml:space="preserve">learn </w:t>
      </w:r>
      <w:r w:rsidRPr="006518C9">
        <w:rPr>
          <w:rFonts w:ascii="Times New Roman" w:hAnsi="Times New Roman" w:cs="Times New Roman"/>
          <w:color w:val="282828"/>
          <w:sz w:val="24"/>
          <w:szCs w:val="24"/>
        </w:rPr>
        <w:t xml:space="preserve">more about </w:t>
      </w:r>
      <w:r w:rsidRPr="006518C9">
        <w:rPr>
          <w:rFonts w:ascii="Times New Roman" w:hAnsi="Times New Roman" w:cs="Times New Roman"/>
          <w:color w:val="3D3D3D"/>
          <w:sz w:val="24"/>
          <w:szCs w:val="24"/>
        </w:rPr>
        <w:t>curre</w:t>
      </w:r>
      <w:r w:rsidRPr="006518C9">
        <w:rPr>
          <w:rFonts w:ascii="Times New Roman" w:hAnsi="Times New Roman" w:cs="Times New Roman"/>
          <w:color w:val="111111"/>
          <w:sz w:val="24"/>
          <w:szCs w:val="24"/>
        </w:rPr>
        <w:t xml:space="preserve">nt </w:t>
      </w:r>
      <w:r w:rsidRPr="006518C9">
        <w:rPr>
          <w:rFonts w:ascii="Times New Roman" w:hAnsi="Times New Roman" w:cs="Times New Roman"/>
          <w:color w:val="535353"/>
          <w:sz w:val="24"/>
          <w:szCs w:val="24"/>
        </w:rPr>
        <w:t>in</w:t>
      </w:r>
      <w:r w:rsidRPr="006518C9">
        <w:rPr>
          <w:rFonts w:ascii="Times New Roman" w:hAnsi="Times New Roman" w:cs="Times New Roman"/>
          <w:color w:val="282828"/>
          <w:sz w:val="24"/>
          <w:szCs w:val="24"/>
        </w:rPr>
        <w:t xml:space="preserve">itiatives </w:t>
      </w:r>
      <w:r w:rsidRPr="006518C9">
        <w:rPr>
          <w:rFonts w:ascii="Times New Roman" w:hAnsi="Times New Roman" w:cs="Times New Roman"/>
          <w:color w:val="3D3D3D"/>
          <w:sz w:val="24"/>
          <w:szCs w:val="24"/>
        </w:rPr>
        <w:t xml:space="preserve">and get involved, </w:t>
      </w:r>
      <w:r w:rsidRPr="006518C9">
        <w:rPr>
          <w:rFonts w:ascii="Times New Roman" w:hAnsi="Times New Roman" w:cs="Times New Roman"/>
          <w:color w:val="282828"/>
          <w:sz w:val="24"/>
          <w:szCs w:val="24"/>
        </w:rPr>
        <w:t xml:space="preserve">please </w:t>
      </w:r>
      <w:r w:rsidRPr="006518C9">
        <w:rPr>
          <w:rFonts w:ascii="Times New Roman" w:hAnsi="Times New Roman" w:cs="Times New Roman"/>
          <w:color w:val="3D3D3D"/>
          <w:sz w:val="24"/>
          <w:szCs w:val="24"/>
        </w:rPr>
        <w:t xml:space="preserve">attend </w:t>
      </w:r>
      <w:r w:rsidRPr="006518C9">
        <w:rPr>
          <w:rFonts w:ascii="Times New Roman" w:hAnsi="Times New Roman" w:cs="Times New Roman"/>
          <w:color w:val="282828"/>
          <w:sz w:val="24"/>
          <w:szCs w:val="24"/>
        </w:rPr>
        <w:t xml:space="preserve">the monthly </w:t>
      </w:r>
      <w:r w:rsidRPr="006518C9">
        <w:rPr>
          <w:rFonts w:ascii="Times New Roman" w:hAnsi="Times New Roman" w:cs="Times New Roman"/>
          <w:color w:val="3D3D3D"/>
          <w:sz w:val="24"/>
          <w:szCs w:val="24"/>
        </w:rPr>
        <w:t xml:space="preserve">committee </w:t>
      </w:r>
      <w:r w:rsidRPr="006518C9">
        <w:rPr>
          <w:rFonts w:ascii="Times New Roman" w:hAnsi="Times New Roman" w:cs="Times New Roman"/>
          <w:color w:val="282828"/>
          <w:sz w:val="24"/>
          <w:szCs w:val="24"/>
        </w:rPr>
        <w:t>meeting held the first Thursday of each month</w:t>
      </w:r>
      <w:r w:rsidRPr="006518C9">
        <w:rPr>
          <w:rFonts w:ascii="Times New Roman" w:hAnsi="Times New Roman" w:cs="Times New Roman"/>
          <w:color w:val="535353"/>
          <w:sz w:val="24"/>
          <w:szCs w:val="24"/>
        </w:rPr>
        <w:t xml:space="preserve">, </w:t>
      </w:r>
      <w:r w:rsidRPr="006518C9">
        <w:rPr>
          <w:rFonts w:ascii="Times New Roman" w:hAnsi="Times New Roman" w:cs="Times New Roman"/>
          <w:color w:val="3D3D3D"/>
          <w:sz w:val="24"/>
          <w:szCs w:val="24"/>
        </w:rPr>
        <w:t>1130-1230, in B</w:t>
      </w:r>
      <w:r w:rsidRPr="006518C9">
        <w:rPr>
          <w:rFonts w:ascii="Times New Roman" w:hAnsi="Times New Roman" w:cs="Times New Roman"/>
          <w:color w:val="111111"/>
          <w:sz w:val="24"/>
          <w:szCs w:val="24"/>
        </w:rPr>
        <w:t>l</w:t>
      </w:r>
      <w:r w:rsidRPr="006518C9">
        <w:rPr>
          <w:rFonts w:ascii="Times New Roman" w:hAnsi="Times New Roman" w:cs="Times New Roman"/>
          <w:color w:val="3D3D3D"/>
          <w:sz w:val="24"/>
          <w:szCs w:val="24"/>
        </w:rPr>
        <w:t xml:space="preserve">dg 9, </w:t>
      </w:r>
      <w:r w:rsidRPr="006518C9">
        <w:rPr>
          <w:rFonts w:ascii="Times New Roman" w:hAnsi="Times New Roman" w:cs="Times New Roman"/>
          <w:color w:val="535353"/>
          <w:sz w:val="24"/>
          <w:szCs w:val="24"/>
        </w:rPr>
        <w:t>Execu</w:t>
      </w:r>
      <w:r w:rsidRPr="006518C9">
        <w:rPr>
          <w:rFonts w:ascii="Times New Roman" w:hAnsi="Times New Roman" w:cs="Times New Roman"/>
          <w:color w:val="282828"/>
          <w:sz w:val="24"/>
          <w:szCs w:val="24"/>
        </w:rPr>
        <w:t>ti</w:t>
      </w:r>
      <w:r w:rsidRPr="006518C9">
        <w:rPr>
          <w:rFonts w:ascii="Times New Roman" w:hAnsi="Times New Roman" w:cs="Times New Roman"/>
          <w:color w:val="535353"/>
          <w:sz w:val="24"/>
          <w:szCs w:val="24"/>
        </w:rPr>
        <w:t xml:space="preserve">ve </w:t>
      </w:r>
      <w:r w:rsidRPr="006518C9">
        <w:rPr>
          <w:rFonts w:ascii="Times New Roman" w:hAnsi="Times New Roman" w:cs="Times New Roman"/>
          <w:color w:val="282828"/>
          <w:sz w:val="24"/>
          <w:szCs w:val="24"/>
        </w:rPr>
        <w:t xml:space="preserve">Conference Room 0301. </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b/>
          <w:color w:val="111111"/>
          <w:sz w:val="24"/>
          <w:szCs w:val="24"/>
        </w:rPr>
      </w:pPr>
    </w:p>
    <w:p w:rsidR="00F844FA" w:rsidRPr="006518C9" w:rsidRDefault="00F844FA" w:rsidP="00F844FA">
      <w:pPr>
        <w:numPr>
          <w:ilvl w:val="0"/>
          <w:numId w:val="9"/>
        </w:numPr>
        <w:pBdr>
          <w:top w:val="nil"/>
          <w:left w:val="nil"/>
          <w:bottom w:val="nil"/>
          <w:right w:val="nil"/>
          <w:between w:val="nil"/>
        </w:pBdr>
        <w:spacing w:after="0"/>
        <w:ind w:left="0" w:firstLine="0"/>
        <w:rPr>
          <w:rFonts w:ascii="Times New Roman" w:hAnsi="Times New Roman" w:cs="Times New Roman"/>
          <w:sz w:val="24"/>
          <w:szCs w:val="24"/>
        </w:rPr>
      </w:pPr>
      <w:r w:rsidRPr="006518C9">
        <w:rPr>
          <w:rFonts w:ascii="Times New Roman" w:hAnsi="Times New Roman" w:cs="Times New Roman"/>
          <w:b/>
          <w:color w:val="111111"/>
          <w:sz w:val="24"/>
          <w:szCs w:val="24"/>
        </w:rPr>
        <w:t xml:space="preserve">Outpatient Nutrition Services </w:t>
      </w:r>
      <w:r w:rsidRPr="006518C9">
        <w:rPr>
          <w:rFonts w:ascii="Times New Roman" w:hAnsi="Times New Roman" w:cs="Times New Roman"/>
          <w:color w:val="282828"/>
          <w:sz w:val="24"/>
          <w:szCs w:val="24"/>
        </w:rPr>
        <w:t xml:space="preserve">(NSA/WRB, Bldg 7, Floor </w:t>
      </w:r>
      <w:r w:rsidRPr="006518C9">
        <w:rPr>
          <w:rFonts w:ascii="Times New Roman" w:hAnsi="Times New Roman" w:cs="Times New Roman"/>
          <w:color w:val="3D3D3D"/>
          <w:sz w:val="24"/>
          <w:szCs w:val="24"/>
        </w:rPr>
        <w:t xml:space="preserve">3, </w:t>
      </w:r>
      <w:r w:rsidRPr="006518C9">
        <w:rPr>
          <w:rFonts w:ascii="Times New Roman" w:hAnsi="Times New Roman" w:cs="Times New Roman"/>
          <w:color w:val="282828"/>
          <w:sz w:val="24"/>
          <w:szCs w:val="24"/>
        </w:rPr>
        <w:t xml:space="preserve">at North Elevators, </w:t>
      </w:r>
      <w:r w:rsidRPr="006518C9">
        <w:rPr>
          <w:rFonts w:ascii="Times New Roman" w:hAnsi="Times New Roman" w:cs="Times New Roman"/>
          <w:color w:val="3D3D3D"/>
          <w:sz w:val="24"/>
          <w:szCs w:val="24"/>
        </w:rPr>
        <w:t xml:space="preserve">301-295-4065) </w:t>
      </w:r>
      <w:r w:rsidRPr="006518C9">
        <w:rPr>
          <w:rFonts w:ascii="Times New Roman" w:hAnsi="Times New Roman" w:cs="Times New Roman"/>
          <w:color w:val="111111"/>
          <w:sz w:val="24"/>
          <w:szCs w:val="24"/>
        </w:rPr>
        <w:t>Th</w:t>
      </w:r>
      <w:r w:rsidRPr="006518C9">
        <w:rPr>
          <w:rFonts w:ascii="Times New Roman" w:hAnsi="Times New Roman" w:cs="Times New Roman"/>
          <w:color w:val="3D3D3D"/>
          <w:sz w:val="24"/>
          <w:szCs w:val="24"/>
        </w:rPr>
        <w:t xml:space="preserve">e </w:t>
      </w:r>
      <w:r w:rsidRPr="006518C9">
        <w:rPr>
          <w:rFonts w:ascii="Times New Roman" w:hAnsi="Times New Roman" w:cs="Times New Roman"/>
          <w:color w:val="282828"/>
          <w:sz w:val="24"/>
          <w:szCs w:val="24"/>
        </w:rPr>
        <w:t xml:space="preserve">"Better Body </w:t>
      </w:r>
      <w:r w:rsidRPr="006518C9">
        <w:rPr>
          <w:rFonts w:ascii="Times New Roman" w:hAnsi="Times New Roman" w:cs="Times New Roman"/>
          <w:color w:val="3D3D3D"/>
          <w:sz w:val="24"/>
          <w:szCs w:val="24"/>
        </w:rPr>
        <w:t>Bette</w:t>
      </w:r>
      <w:r w:rsidRPr="006518C9">
        <w:rPr>
          <w:rFonts w:ascii="Times New Roman" w:hAnsi="Times New Roman" w:cs="Times New Roman"/>
          <w:color w:val="111111"/>
          <w:sz w:val="24"/>
          <w:szCs w:val="24"/>
        </w:rPr>
        <w:t>r Lif</w:t>
      </w:r>
      <w:r w:rsidRPr="006518C9">
        <w:rPr>
          <w:rFonts w:ascii="Times New Roman" w:hAnsi="Times New Roman" w:cs="Times New Roman"/>
          <w:color w:val="3D3D3D"/>
          <w:sz w:val="24"/>
          <w:szCs w:val="24"/>
        </w:rPr>
        <w:t xml:space="preserve">e" </w:t>
      </w:r>
      <w:r w:rsidRPr="006518C9">
        <w:rPr>
          <w:rFonts w:ascii="Times New Roman" w:hAnsi="Times New Roman" w:cs="Times New Roman"/>
          <w:color w:val="111111"/>
          <w:sz w:val="24"/>
          <w:szCs w:val="24"/>
        </w:rPr>
        <w:t>H</w:t>
      </w:r>
      <w:r w:rsidRPr="006518C9">
        <w:rPr>
          <w:rFonts w:ascii="Times New Roman" w:hAnsi="Times New Roman" w:cs="Times New Roman"/>
          <w:color w:val="3D3D3D"/>
          <w:sz w:val="24"/>
          <w:szCs w:val="24"/>
        </w:rPr>
        <w:t>ea</w:t>
      </w:r>
      <w:r w:rsidRPr="006518C9">
        <w:rPr>
          <w:rFonts w:ascii="Times New Roman" w:hAnsi="Times New Roman" w:cs="Times New Roman"/>
          <w:color w:val="111111"/>
          <w:sz w:val="24"/>
          <w:szCs w:val="24"/>
        </w:rPr>
        <w:t>lth</w:t>
      </w:r>
      <w:r w:rsidRPr="006518C9">
        <w:rPr>
          <w:rFonts w:ascii="Times New Roman" w:hAnsi="Times New Roman" w:cs="Times New Roman"/>
          <w:color w:val="3D3D3D"/>
          <w:sz w:val="24"/>
          <w:szCs w:val="24"/>
        </w:rPr>
        <w:t>y Weig</w:t>
      </w:r>
      <w:r w:rsidRPr="006518C9">
        <w:rPr>
          <w:rFonts w:ascii="Times New Roman" w:hAnsi="Times New Roman" w:cs="Times New Roman"/>
          <w:color w:val="111111"/>
          <w:sz w:val="24"/>
          <w:szCs w:val="24"/>
        </w:rPr>
        <w:t xml:space="preserve">ht </w:t>
      </w:r>
      <w:r w:rsidRPr="006518C9">
        <w:rPr>
          <w:rFonts w:ascii="Times New Roman" w:hAnsi="Times New Roman" w:cs="Times New Roman"/>
          <w:color w:val="282828"/>
          <w:sz w:val="24"/>
          <w:szCs w:val="24"/>
        </w:rPr>
        <w:t xml:space="preserve">Program is open to </w:t>
      </w:r>
      <w:r w:rsidRPr="006518C9">
        <w:rPr>
          <w:rFonts w:ascii="Times New Roman" w:hAnsi="Times New Roman" w:cs="Times New Roman"/>
          <w:color w:val="3D3D3D"/>
          <w:sz w:val="24"/>
          <w:szCs w:val="24"/>
        </w:rPr>
        <w:t>all s</w:t>
      </w:r>
      <w:r w:rsidRPr="006518C9">
        <w:rPr>
          <w:rFonts w:ascii="Times New Roman" w:hAnsi="Times New Roman" w:cs="Times New Roman"/>
          <w:color w:val="111111"/>
          <w:sz w:val="24"/>
          <w:szCs w:val="24"/>
        </w:rPr>
        <w:t>t</w:t>
      </w:r>
      <w:r w:rsidRPr="006518C9">
        <w:rPr>
          <w:rFonts w:ascii="Times New Roman" w:hAnsi="Times New Roman" w:cs="Times New Roman"/>
          <w:color w:val="3D3D3D"/>
          <w:sz w:val="24"/>
          <w:szCs w:val="24"/>
        </w:rPr>
        <w:t xml:space="preserve">aff, </w:t>
      </w:r>
      <w:r w:rsidRPr="006518C9">
        <w:rPr>
          <w:rFonts w:ascii="Times New Roman" w:hAnsi="Times New Roman" w:cs="Times New Roman"/>
          <w:color w:val="282828"/>
          <w:sz w:val="24"/>
          <w:szCs w:val="24"/>
        </w:rPr>
        <w:t xml:space="preserve">and is </w:t>
      </w:r>
      <w:r w:rsidRPr="006518C9">
        <w:rPr>
          <w:rFonts w:ascii="Times New Roman" w:hAnsi="Times New Roman" w:cs="Times New Roman"/>
          <w:color w:val="3D3D3D"/>
          <w:sz w:val="24"/>
          <w:szCs w:val="24"/>
        </w:rPr>
        <w:t>he</w:t>
      </w:r>
      <w:r w:rsidRPr="006518C9">
        <w:rPr>
          <w:rFonts w:ascii="Times New Roman" w:hAnsi="Times New Roman" w:cs="Times New Roman"/>
          <w:color w:val="111111"/>
          <w:sz w:val="24"/>
          <w:szCs w:val="24"/>
        </w:rPr>
        <w:t xml:space="preserve">ld </w:t>
      </w:r>
      <w:r w:rsidRPr="006518C9">
        <w:rPr>
          <w:rFonts w:ascii="Times New Roman" w:hAnsi="Times New Roman" w:cs="Times New Roman"/>
          <w:color w:val="3D3D3D"/>
          <w:sz w:val="24"/>
          <w:szCs w:val="24"/>
        </w:rPr>
        <w:t xml:space="preserve">Wednesdays </w:t>
      </w:r>
      <w:r w:rsidRPr="006518C9">
        <w:rPr>
          <w:rFonts w:ascii="Times New Roman" w:hAnsi="Times New Roman" w:cs="Times New Roman"/>
          <w:color w:val="282828"/>
          <w:sz w:val="24"/>
          <w:szCs w:val="24"/>
        </w:rPr>
        <w:t xml:space="preserve">1500-1630, Thursdays </w:t>
      </w:r>
      <w:r w:rsidRPr="006518C9">
        <w:rPr>
          <w:rFonts w:ascii="Times New Roman" w:hAnsi="Times New Roman" w:cs="Times New Roman"/>
          <w:color w:val="3D3D3D"/>
          <w:sz w:val="24"/>
          <w:szCs w:val="24"/>
        </w:rPr>
        <w:t>0800-0930, a</w:t>
      </w:r>
      <w:r w:rsidRPr="006518C9">
        <w:rPr>
          <w:rFonts w:ascii="Times New Roman" w:hAnsi="Times New Roman" w:cs="Times New Roman"/>
          <w:color w:val="111111"/>
          <w:sz w:val="24"/>
          <w:szCs w:val="24"/>
        </w:rPr>
        <w:t xml:space="preserve">nd </w:t>
      </w:r>
      <w:r w:rsidRPr="006518C9">
        <w:rPr>
          <w:rFonts w:ascii="Times New Roman" w:hAnsi="Times New Roman" w:cs="Times New Roman"/>
          <w:color w:val="282828"/>
          <w:sz w:val="24"/>
          <w:szCs w:val="24"/>
        </w:rPr>
        <w:t>Fridays 1300</w:t>
      </w:r>
      <w:r w:rsidRPr="006518C9">
        <w:rPr>
          <w:rFonts w:ascii="Times New Roman" w:hAnsi="Times New Roman" w:cs="Times New Roman"/>
          <w:color w:val="535353"/>
          <w:sz w:val="24"/>
          <w:szCs w:val="24"/>
        </w:rPr>
        <w:t>-</w:t>
      </w:r>
      <w:r w:rsidRPr="006518C9">
        <w:rPr>
          <w:rFonts w:ascii="Times New Roman" w:hAnsi="Times New Roman" w:cs="Times New Roman"/>
          <w:color w:val="282828"/>
          <w:sz w:val="24"/>
          <w:szCs w:val="24"/>
        </w:rPr>
        <w:t xml:space="preserve">1430; </w:t>
      </w:r>
      <w:r w:rsidRPr="006518C9">
        <w:rPr>
          <w:rFonts w:ascii="Times New Roman" w:hAnsi="Times New Roman" w:cs="Times New Roman"/>
          <w:color w:val="3D3D3D"/>
          <w:sz w:val="24"/>
          <w:szCs w:val="24"/>
        </w:rPr>
        <w:t>ca</w:t>
      </w:r>
      <w:r w:rsidRPr="006518C9">
        <w:rPr>
          <w:rFonts w:ascii="Times New Roman" w:hAnsi="Times New Roman" w:cs="Times New Roman"/>
          <w:color w:val="111111"/>
          <w:sz w:val="24"/>
          <w:szCs w:val="24"/>
        </w:rPr>
        <w:t xml:space="preserve">ll </w:t>
      </w:r>
      <w:r w:rsidRPr="006518C9">
        <w:rPr>
          <w:rFonts w:ascii="Times New Roman" w:hAnsi="Times New Roman" w:cs="Times New Roman"/>
          <w:color w:val="3D3D3D"/>
          <w:sz w:val="24"/>
          <w:szCs w:val="24"/>
        </w:rPr>
        <w:t xml:space="preserve">to </w:t>
      </w:r>
      <w:r w:rsidRPr="006518C9">
        <w:rPr>
          <w:rFonts w:ascii="Times New Roman" w:hAnsi="Times New Roman" w:cs="Times New Roman"/>
          <w:color w:val="282828"/>
          <w:sz w:val="24"/>
          <w:szCs w:val="24"/>
        </w:rPr>
        <w:t>register. Ind</w:t>
      </w:r>
      <w:r w:rsidRPr="006518C9">
        <w:rPr>
          <w:rFonts w:ascii="Times New Roman" w:hAnsi="Times New Roman" w:cs="Times New Roman"/>
          <w:color w:val="535353"/>
          <w:sz w:val="24"/>
          <w:szCs w:val="24"/>
        </w:rPr>
        <w:t>iv</w:t>
      </w:r>
      <w:r w:rsidRPr="006518C9">
        <w:rPr>
          <w:rFonts w:ascii="Times New Roman" w:hAnsi="Times New Roman" w:cs="Times New Roman"/>
          <w:color w:val="282828"/>
          <w:sz w:val="24"/>
          <w:szCs w:val="24"/>
        </w:rPr>
        <w:t xml:space="preserve">idual </w:t>
      </w:r>
      <w:r w:rsidRPr="006518C9">
        <w:rPr>
          <w:rFonts w:ascii="Times New Roman" w:hAnsi="Times New Roman" w:cs="Times New Roman"/>
          <w:color w:val="3D3D3D"/>
          <w:sz w:val="24"/>
          <w:szCs w:val="24"/>
        </w:rPr>
        <w:t>consu</w:t>
      </w:r>
      <w:r w:rsidRPr="006518C9">
        <w:rPr>
          <w:rFonts w:ascii="Times New Roman" w:hAnsi="Times New Roman" w:cs="Times New Roman"/>
          <w:color w:val="111111"/>
          <w:sz w:val="24"/>
          <w:szCs w:val="24"/>
        </w:rPr>
        <w:t>l</w:t>
      </w:r>
      <w:r w:rsidRPr="006518C9">
        <w:rPr>
          <w:rFonts w:ascii="Times New Roman" w:hAnsi="Times New Roman" w:cs="Times New Roman"/>
          <w:color w:val="3D3D3D"/>
          <w:sz w:val="24"/>
          <w:szCs w:val="24"/>
        </w:rPr>
        <w:t>tat</w:t>
      </w:r>
      <w:r w:rsidRPr="006518C9">
        <w:rPr>
          <w:rFonts w:ascii="Times New Roman" w:hAnsi="Times New Roman" w:cs="Times New Roman"/>
          <w:color w:val="111111"/>
          <w:sz w:val="24"/>
          <w:szCs w:val="24"/>
        </w:rPr>
        <w:t>i</w:t>
      </w:r>
      <w:r w:rsidRPr="006518C9">
        <w:rPr>
          <w:rFonts w:ascii="Times New Roman" w:hAnsi="Times New Roman" w:cs="Times New Roman"/>
          <w:color w:val="3D3D3D"/>
          <w:sz w:val="24"/>
          <w:szCs w:val="24"/>
        </w:rPr>
        <w:t xml:space="preserve">ons with </w:t>
      </w:r>
      <w:r w:rsidRPr="006518C9">
        <w:rPr>
          <w:rFonts w:ascii="Times New Roman" w:hAnsi="Times New Roman" w:cs="Times New Roman"/>
          <w:color w:val="282828"/>
          <w:sz w:val="24"/>
          <w:szCs w:val="24"/>
        </w:rPr>
        <w:t>a regi</w:t>
      </w:r>
      <w:r w:rsidRPr="006518C9">
        <w:rPr>
          <w:rFonts w:ascii="Times New Roman" w:hAnsi="Times New Roman" w:cs="Times New Roman"/>
          <w:color w:val="535353"/>
          <w:sz w:val="24"/>
          <w:szCs w:val="24"/>
        </w:rPr>
        <w:t>s</w:t>
      </w:r>
      <w:r w:rsidRPr="006518C9">
        <w:rPr>
          <w:rFonts w:ascii="Times New Roman" w:hAnsi="Times New Roman" w:cs="Times New Roman"/>
          <w:color w:val="282828"/>
          <w:sz w:val="24"/>
          <w:szCs w:val="24"/>
        </w:rPr>
        <w:t xml:space="preserve">tered dietitian </w:t>
      </w:r>
      <w:r w:rsidRPr="006518C9">
        <w:rPr>
          <w:rFonts w:ascii="Times New Roman" w:hAnsi="Times New Roman" w:cs="Times New Roman"/>
          <w:color w:val="3D3D3D"/>
          <w:sz w:val="24"/>
          <w:szCs w:val="24"/>
        </w:rPr>
        <w:t>or exe</w:t>
      </w:r>
      <w:r w:rsidRPr="006518C9">
        <w:rPr>
          <w:rFonts w:ascii="Times New Roman" w:hAnsi="Times New Roman" w:cs="Times New Roman"/>
          <w:color w:val="111111"/>
          <w:sz w:val="24"/>
          <w:szCs w:val="24"/>
        </w:rPr>
        <w:t>r</w:t>
      </w:r>
      <w:r w:rsidRPr="006518C9">
        <w:rPr>
          <w:rFonts w:ascii="Times New Roman" w:hAnsi="Times New Roman" w:cs="Times New Roman"/>
          <w:color w:val="3D3D3D"/>
          <w:sz w:val="24"/>
          <w:szCs w:val="24"/>
        </w:rPr>
        <w:t xml:space="preserve">cise </w:t>
      </w:r>
      <w:r w:rsidRPr="006518C9">
        <w:rPr>
          <w:rFonts w:ascii="Times New Roman" w:hAnsi="Times New Roman" w:cs="Times New Roman"/>
          <w:color w:val="282828"/>
          <w:sz w:val="24"/>
          <w:szCs w:val="24"/>
        </w:rPr>
        <w:t xml:space="preserve">physiologist </w:t>
      </w:r>
      <w:r w:rsidRPr="006518C9">
        <w:rPr>
          <w:rFonts w:ascii="Times New Roman" w:hAnsi="Times New Roman" w:cs="Times New Roman"/>
          <w:color w:val="3D3D3D"/>
          <w:sz w:val="24"/>
          <w:szCs w:val="24"/>
        </w:rPr>
        <w:t xml:space="preserve">are also </w:t>
      </w:r>
      <w:r w:rsidRPr="006518C9">
        <w:rPr>
          <w:rFonts w:ascii="Times New Roman" w:hAnsi="Times New Roman" w:cs="Times New Roman"/>
          <w:color w:val="282828"/>
          <w:sz w:val="24"/>
          <w:szCs w:val="24"/>
        </w:rPr>
        <w:t xml:space="preserve">available to </w:t>
      </w:r>
      <w:r w:rsidRPr="006518C9">
        <w:rPr>
          <w:rFonts w:ascii="Times New Roman" w:hAnsi="Times New Roman" w:cs="Times New Roman"/>
          <w:color w:val="111111"/>
          <w:sz w:val="24"/>
          <w:szCs w:val="24"/>
        </w:rPr>
        <w:t>TRICAR</w:t>
      </w:r>
      <w:r w:rsidRPr="006518C9">
        <w:rPr>
          <w:rFonts w:ascii="Times New Roman" w:hAnsi="Times New Roman" w:cs="Times New Roman"/>
          <w:color w:val="3D3D3D"/>
          <w:sz w:val="24"/>
          <w:szCs w:val="24"/>
        </w:rPr>
        <w:t xml:space="preserve">E </w:t>
      </w:r>
      <w:r w:rsidRPr="006518C9">
        <w:rPr>
          <w:rFonts w:ascii="Times New Roman" w:hAnsi="Times New Roman" w:cs="Times New Roman"/>
          <w:color w:val="282828"/>
          <w:sz w:val="24"/>
          <w:szCs w:val="24"/>
        </w:rPr>
        <w:t>beneficiaries.</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b/>
          <w:color w:val="282828"/>
          <w:sz w:val="24"/>
          <w:szCs w:val="24"/>
        </w:rPr>
      </w:pPr>
    </w:p>
    <w:p w:rsidR="00F844FA" w:rsidRPr="006518C9" w:rsidRDefault="00F844FA" w:rsidP="00F844FA">
      <w:pPr>
        <w:numPr>
          <w:ilvl w:val="0"/>
          <w:numId w:val="9"/>
        </w:numPr>
        <w:pBdr>
          <w:top w:val="nil"/>
          <w:left w:val="nil"/>
          <w:bottom w:val="nil"/>
          <w:right w:val="nil"/>
          <w:between w:val="nil"/>
        </w:pBdr>
        <w:spacing w:after="0"/>
        <w:ind w:left="0" w:firstLine="0"/>
        <w:rPr>
          <w:rFonts w:ascii="Times New Roman" w:hAnsi="Times New Roman" w:cs="Times New Roman"/>
          <w:sz w:val="24"/>
          <w:szCs w:val="24"/>
        </w:rPr>
      </w:pPr>
      <w:r w:rsidRPr="006518C9">
        <w:rPr>
          <w:rFonts w:ascii="Times New Roman" w:hAnsi="Times New Roman" w:cs="Times New Roman"/>
          <w:b/>
          <w:color w:val="111111"/>
          <w:sz w:val="24"/>
          <w:szCs w:val="24"/>
        </w:rPr>
        <w:t xml:space="preserve">Pastoral Care </w:t>
      </w:r>
      <w:r w:rsidRPr="006518C9">
        <w:rPr>
          <w:rFonts w:ascii="Times New Roman" w:hAnsi="Times New Roman" w:cs="Times New Roman"/>
          <w:color w:val="282828"/>
          <w:sz w:val="24"/>
          <w:szCs w:val="24"/>
        </w:rPr>
        <w:t>(WRB, Bldg 8, Floor 1, Room 1329D, 301</w:t>
      </w:r>
      <w:r w:rsidRPr="006518C9">
        <w:rPr>
          <w:rFonts w:ascii="Times New Roman" w:hAnsi="Times New Roman" w:cs="Times New Roman"/>
          <w:color w:val="535353"/>
          <w:sz w:val="24"/>
          <w:szCs w:val="24"/>
        </w:rPr>
        <w:t>-</w:t>
      </w:r>
      <w:r w:rsidRPr="006518C9">
        <w:rPr>
          <w:rFonts w:ascii="Times New Roman" w:hAnsi="Times New Roman" w:cs="Times New Roman"/>
          <w:color w:val="282828"/>
          <w:sz w:val="24"/>
          <w:szCs w:val="24"/>
        </w:rPr>
        <w:t xml:space="preserve">295-1510) Fully </w:t>
      </w:r>
      <w:r w:rsidRPr="006518C9">
        <w:rPr>
          <w:rFonts w:ascii="Times New Roman" w:hAnsi="Times New Roman" w:cs="Times New Roman"/>
          <w:color w:val="3D3D3D"/>
          <w:sz w:val="24"/>
          <w:szCs w:val="24"/>
        </w:rPr>
        <w:t>confident</w:t>
      </w:r>
      <w:r w:rsidRPr="006518C9">
        <w:rPr>
          <w:rFonts w:ascii="Times New Roman" w:hAnsi="Times New Roman" w:cs="Times New Roman"/>
          <w:color w:val="111111"/>
          <w:sz w:val="24"/>
          <w:szCs w:val="24"/>
        </w:rPr>
        <w:t xml:space="preserve">ial </w:t>
      </w:r>
      <w:r w:rsidRPr="006518C9">
        <w:rPr>
          <w:rFonts w:ascii="Times New Roman" w:hAnsi="Times New Roman" w:cs="Times New Roman"/>
          <w:color w:val="3D3D3D"/>
          <w:sz w:val="24"/>
          <w:szCs w:val="24"/>
        </w:rPr>
        <w:t>spi</w:t>
      </w:r>
      <w:r w:rsidRPr="006518C9">
        <w:rPr>
          <w:rFonts w:ascii="Times New Roman" w:hAnsi="Times New Roman" w:cs="Times New Roman"/>
          <w:color w:val="111111"/>
          <w:sz w:val="24"/>
          <w:szCs w:val="24"/>
        </w:rPr>
        <w:t>ri</w:t>
      </w:r>
      <w:r w:rsidRPr="006518C9">
        <w:rPr>
          <w:rFonts w:ascii="Times New Roman" w:hAnsi="Times New Roman" w:cs="Times New Roman"/>
          <w:color w:val="3D3D3D"/>
          <w:sz w:val="24"/>
          <w:szCs w:val="24"/>
        </w:rPr>
        <w:t>tua</w:t>
      </w:r>
      <w:r w:rsidRPr="006518C9">
        <w:rPr>
          <w:rFonts w:ascii="Times New Roman" w:hAnsi="Times New Roman" w:cs="Times New Roman"/>
          <w:color w:val="111111"/>
          <w:sz w:val="24"/>
          <w:szCs w:val="24"/>
        </w:rPr>
        <w:t xml:space="preserve">l </w:t>
      </w:r>
      <w:r w:rsidRPr="006518C9">
        <w:rPr>
          <w:rFonts w:ascii="Times New Roman" w:hAnsi="Times New Roman" w:cs="Times New Roman"/>
          <w:color w:val="282828"/>
          <w:sz w:val="24"/>
          <w:szCs w:val="24"/>
        </w:rPr>
        <w:t xml:space="preserve">support available to active duty </w:t>
      </w:r>
      <w:r w:rsidRPr="006518C9">
        <w:rPr>
          <w:rFonts w:ascii="Times New Roman" w:hAnsi="Times New Roman" w:cs="Times New Roman"/>
          <w:color w:val="3D3D3D"/>
          <w:sz w:val="24"/>
          <w:szCs w:val="24"/>
        </w:rPr>
        <w:t>a</w:t>
      </w:r>
      <w:r w:rsidRPr="006518C9">
        <w:rPr>
          <w:rFonts w:ascii="Times New Roman" w:hAnsi="Times New Roman" w:cs="Times New Roman"/>
          <w:color w:val="111111"/>
          <w:sz w:val="24"/>
          <w:szCs w:val="24"/>
        </w:rPr>
        <w:t xml:space="preserve">nd </w:t>
      </w:r>
      <w:r w:rsidRPr="006518C9">
        <w:rPr>
          <w:rFonts w:ascii="Times New Roman" w:hAnsi="Times New Roman" w:cs="Times New Roman"/>
          <w:color w:val="282828"/>
          <w:sz w:val="24"/>
          <w:szCs w:val="24"/>
        </w:rPr>
        <w:t xml:space="preserve">federal civilian </w:t>
      </w:r>
      <w:r w:rsidRPr="006518C9">
        <w:rPr>
          <w:rFonts w:ascii="Times New Roman" w:hAnsi="Times New Roman" w:cs="Times New Roman"/>
          <w:color w:val="3D3D3D"/>
          <w:sz w:val="24"/>
          <w:szCs w:val="24"/>
        </w:rPr>
        <w:t xml:space="preserve">staff. Services </w:t>
      </w:r>
      <w:r w:rsidRPr="006518C9">
        <w:rPr>
          <w:rFonts w:ascii="Times New Roman" w:hAnsi="Times New Roman" w:cs="Times New Roman"/>
          <w:color w:val="111111"/>
          <w:sz w:val="24"/>
          <w:szCs w:val="24"/>
        </w:rPr>
        <w:t>i</w:t>
      </w:r>
      <w:r w:rsidRPr="006518C9">
        <w:rPr>
          <w:rFonts w:ascii="Times New Roman" w:hAnsi="Times New Roman" w:cs="Times New Roman"/>
          <w:color w:val="3D3D3D"/>
          <w:sz w:val="24"/>
          <w:szCs w:val="24"/>
        </w:rPr>
        <w:t xml:space="preserve">nclude </w:t>
      </w:r>
      <w:r w:rsidRPr="006518C9">
        <w:rPr>
          <w:rFonts w:ascii="Times New Roman" w:hAnsi="Times New Roman" w:cs="Times New Roman"/>
          <w:color w:val="282828"/>
          <w:sz w:val="24"/>
          <w:szCs w:val="24"/>
        </w:rPr>
        <w:t xml:space="preserve">pastoral </w:t>
      </w:r>
      <w:r w:rsidRPr="006518C9">
        <w:rPr>
          <w:rFonts w:ascii="Times New Roman" w:hAnsi="Times New Roman" w:cs="Times New Roman"/>
          <w:color w:val="3D3D3D"/>
          <w:sz w:val="24"/>
          <w:szCs w:val="24"/>
        </w:rPr>
        <w:t>cou</w:t>
      </w:r>
      <w:r w:rsidRPr="006518C9">
        <w:rPr>
          <w:rFonts w:ascii="Times New Roman" w:hAnsi="Times New Roman" w:cs="Times New Roman"/>
          <w:color w:val="111111"/>
          <w:sz w:val="24"/>
          <w:szCs w:val="24"/>
        </w:rPr>
        <w:t>ns</w:t>
      </w:r>
      <w:r w:rsidRPr="006518C9">
        <w:rPr>
          <w:rFonts w:ascii="Times New Roman" w:hAnsi="Times New Roman" w:cs="Times New Roman"/>
          <w:color w:val="3D3D3D"/>
          <w:sz w:val="24"/>
          <w:szCs w:val="24"/>
        </w:rPr>
        <w:t>eling with 100% confide</w:t>
      </w:r>
      <w:r w:rsidRPr="006518C9">
        <w:rPr>
          <w:rFonts w:ascii="Times New Roman" w:hAnsi="Times New Roman" w:cs="Times New Roman"/>
          <w:color w:val="111111"/>
          <w:sz w:val="24"/>
          <w:szCs w:val="24"/>
        </w:rPr>
        <w:t>n</w:t>
      </w:r>
      <w:r w:rsidRPr="006518C9">
        <w:rPr>
          <w:rFonts w:ascii="Times New Roman" w:hAnsi="Times New Roman" w:cs="Times New Roman"/>
          <w:color w:val="3D3D3D"/>
          <w:sz w:val="24"/>
          <w:szCs w:val="24"/>
        </w:rPr>
        <w:t>t</w:t>
      </w:r>
      <w:r w:rsidRPr="006518C9">
        <w:rPr>
          <w:rFonts w:ascii="Times New Roman" w:hAnsi="Times New Roman" w:cs="Times New Roman"/>
          <w:color w:val="111111"/>
          <w:sz w:val="24"/>
          <w:szCs w:val="24"/>
        </w:rPr>
        <w:t>i</w:t>
      </w:r>
      <w:r w:rsidRPr="006518C9">
        <w:rPr>
          <w:rFonts w:ascii="Times New Roman" w:hAnsi="Times New Roman" w:cs="Times New Roman"/>
          <w:color w:val="3D3D3D"/>
          <w:sz w:val="24"/>
          <w:szCs w:val="24"/>
        </w:rPr>
        <w:t>ali</w:t>
      </w:r>
      <w:r w:rsidRPr="006518C9">
        <w:rPr>
          <w:rFonts w:ascii="Times New Roman" w:hAnsi="Times New Roman" w:cs="Times New Roman"/>
          <w:color w:val="111111"/>
          <w:sz w:val="24"/>
          <w:szCs w:val="24"/>
        </w:rPr>
        <w:t>t</w:t>
      </w:r>
      <w:r w:rsidRPr="006518C9">
        <w:rPr>
          <w:rFonts w:ascii="Times New Roman" w:hAnsi="Times New Roman" w:cs="Times New Roman"/>
          <w:color w:val="3D3D3D"/>
          <w:sz w:val="24"/>
          <w:szCs w:val="24"/>
        </w:rPr>
        <w:t xml:space="preserve">y, and </w:t>
      </w:r>
      <w:r w:rsidRPr="006518C9">
        <w:rPr>
          <w:rFonts w:ascii="Times New Roman" w:hAnsi="Times New Roman" w:cs="Times New Roman"/>
          <w:color w:val="282828"/>
          <w:sz w:val="24"/>
          <w:szCs w:val="24"/>
        </w:rPr>
        <w:t xml:space="preserve">pastoral </w:t>
      </w:r>
      <w:r w:rsidRPr="006518C9">
        <w:rPr>
          <w:rFonts w:ascii="Times New Roman" w:hAnsi="Times New Roman" w:cs="Times New Roman"/>
          <w:color w:val="3D3D3D"/>
          <w:sz w:val="24"/>
          <w:szCs w:val="24"/>
        </w:rPr>
        <w:t xml:space="preserve">education on topics such </w:t>
      </w:r>
      <w:r w:rsidRPr="006518C9">
        <w:rPr>
          <w:rFonts w:ascii="Times New Roman" w:hAnsi="Times New Roman" w:cs="Times New Roman"/>
          <w:color w:val="282828"/>
          <w:sz w:val="24"/>
          <w:szCs w:val="24"/>
        </w:rPr>
        <w:t xml:space="preserve">as spiritual </w:t>
      </w:r>
      <w:r w:rsidRPr="006518C9">
        <w:rPr>
          <w:rFonts w:ascii="Times New Roman" w:hAnsi="Times New Roman" w:cs="Times New Roman"/>
          <w:color w:val="3D3D3D"/>
          <w:sz w:val="24"/>
          <w:szCs w:val="24"/>
        </w:rPr>
        <w:t>resiliency, suicide aware</w:t>
      </w:r>
      <w:r w:rsidRPr="006518C9">
        <w:rPr>
          <w:rFonts w:ascii="Times New Roman" w:hAnsi="Times New Roman" w:cs="Times New Roman"/>
          <w:color w:val="111111"/>
          <w:sz w:val="24"/>
          <w:szCs w:val="24"/>
        </w:rPr>
        <w:t>n</w:t>
      </w:r>
      <w:r w:rsidRPr="006518C9">
        <w:rPr>
          <w:rFonts w:ascii="Times New Roman" w:hAnsi="Times New Roman" w:cs="Times New Roman"/>
          <w:color w:val="3D3D3D"/>
          <w:sz w:val="24"/>
          <w:szCs w:val="24"/>
        </w:rPr>
        <w:t xml:space="preserve">ess, </w:t>
      </w:r>
      <w:r w:rsidRPr="006518C9">
        <w:rPr>
          <w:rFonts w:ascii="Times New Roman" w:hAnsi="Times New Roman" w:cs="Times New Roman"/>
          <w:color w:val="282828"/>
          <w:sz w:val="24"/>
          <w:szCs w:val="24"/>
        </w:rPr>
        <w:t xml:space="preserve">interpersonal </w:t>
      </w:r>
      <w:r w:rsidRPr="006518C9">
        <w:rPr>
          <w:rFonts w:ascii="Times New Roman" w:hAnsi="Times New Roman" w:cs="Times New Roman"/>
          <w:color w:val="3D3D3D"/>
          <w:sz w:val="24"/>
          <w:szCs w:val="24"/>
        </w:rPr>
        <w:t xml:space="preserve">stress, </w:t>
      </w:r>
      <w:r w:rsidRPr="006518C9">
        <w:rPr>
          <w:rFonts w:ascii="Times New Roman" w:hAnsi="Times New Roman" w:cs="Times New Roman"/>
          <w:color w:val="282828"/>
          <w:sz w:val="24"/>
          <w:szCs w:val="24"/>
        </w:rPr>
        <w:t xml:space="preserve">and </w:t>
      </w:r>
      <w:r w:rsidRPr="006518C9">
        <w:rPr>
          <w:rFonts w:ascii="Times New Roman" w:hAnsi="Times New Roman" w:cs="Times New Roman"/>
          <w:color w:val="3D3D3D"/>
          <w:sz w:val="24"/>
          <w:szCs w:val="24"/>
        </w:rPr>
        <w:t>gr</w:t>
      </w:r>
      <w:r w:rsidRPr="006518C9">
        <w:rPr>
          <w:rFonts w:ascii="Times New Roman" w:hAnsi="Times New Roman" w:cs="Times New Roman"/>
          <w:color w:val="111111"/>
          <w:sz w:val="24"/>
          <w:szCs w:val="24"/>
        </w:rPr>
        <w:t>i</w:t>
      </w:r>
      <w:r w:rsidRPr="006518C9">
        <w:rPr>
          <w:rFonts w:ascii="Times New Roman" w:hAnsi="Times New Roman" w:cs="Times New Roman"/>
          <w:color w:val="3D3D3D"/>
          <w:sz w:val="24"/>
          <w:szCs w:val="24"/>
        </w:rPr>
        <w:t xml:space="preserve">ef. </w:t>
      </w:r>
      <w:r w:rsidRPr="006518C9">
        <w:rPr>
          <w:rFonts w:ascii="Times New Roman" w:hAnsi="Times New Roman" w:cs="Times New Roman"/>
          <w:color w:val="282828"/>
          <w:sz w:val="24"/>
          <w:szCs w:val="24"/>
        </w:rPr>
        <w:t xml:space="preserve">Duty </w:t>
      </w:r>
      <w:r w:rsidRPr="006518C9">
        <w:rPr>
          <w:rFonts w:ascii="Times New Roman" w:hAnsi="Times New Roman" w:cs="Times New Roman"/>
          <w:color w:val="3D3D3D"/>
          <w:sz w:val="24"/>
          <w:szCs w:val="24"/>
        </w:rPr>
        <w:t xml:space="preserve">chaplain </w:t>
      </w:r>
      <w:r w:rsidRPr="006518C9">
        <w:rPr>
          <w:rFonts w:ascii="Times New Roman" w:hAnsi="Times New Roman" w:cs="Times New Roman"/>
          <w:color w:val="282828"/>
          <w:sz w:val="24"/>
          <w:szCs w:val="24"/>
        </w:rPr>
        <w:t xml:space="preserve">can be </w:t>
      </w:r>
      <w:r w:rsidRPr="006518C9">
        <w:rPr>
          <w:rFonts w:ascii="Times New Roman" w:hAnsi="Times New Roman" w:cs="Times New Roman"/>
          <w:color w:val="111111"/>
          <w:sz w:val="24"/>
          <w:szCs w:val="24"/>
        </w:rPr>
        <w:t>r</w:t>
      </w:r>
      <w:r w:rsidRPr="006518C9">
        <w:rPr>
          <w:rFonts w:ascii="Times New Roman" w:hAnsi="Times New Roman" w:cs="Times New Roman"/>
          <w:color w:val="3D3D3D"/>
          <w:sz w:val="24"/>
          <w:szCs w:val="24"/>
        </w:rPr>
        <w:t>eac</w:t>
      </w:r>
      <w:r w:rsidRPr="006518C9">
        <w:rPr>
          <w:rFonts w:ascii="Times New Roman" w:hAnsi="Times New Roman" w:cs="Times New Roman"/>
          <w:color w:val="111111"/>
          <w:sz w:val="24"/>
          <w:szCs w:val="24"/>
        </w:rPr>
        <w:t>h</w:t>
      </w:r>
      <w:r w:rsidRPr="006518C9">
        <w:rPr>
          <w:rFonts w:ascii="Times New Roman" w:hAnsi="Times New Roman" w:cs="Times New Roman"/>
          <w:color w:val="3D3D3D"/>
          <w:sz w:val="24"/>
          <w:szCs w:val="24"/>
        </w:rPr>
        <w:t>ed afte</w:t>
      </w:r>
      <w:r w:rsidRPr="006518C9">
        <w:rPr>
          <w:rFonts w:ascii="Times New Roman" w:hAnsi="Times New Roman" w:cs="Times New Roman"/>
          <w:color w:val="111111"/>
          <w:sz w:val="24"/>
          <w:szCs w:val="24"/>
        </w:rPr>
        <w:t xml:space="preserve">r </w:t>
      </w:r>
      <w:r w:rsidRPr="006518C9">
        <w:rPr>
          <w:rFonts w:ascii="Times New Roman" w:hAnsi="Times New Roman" w:cs="Times New Roman"/>
          <w:color w:val="282828"/>
          <w:sz w:val="24"/>
          <w:szCs w:val="24"/>
        </w:rPr>
        <w:t>hou</w:t>
      </w:r>
      <w:r w:rsidRPr="006518C9">
        <w:rPr>
          <w:rFonts w:ascii="Times New Roman" w:hAnsi="Times New Roman" w:cs="Times New Roman"/>
          <w:color w:val="535353"/>
          <w:sz w:val="24"/>
          <w:szCs w:val="24"/>
        </w:rPr>
        <w:t xml:space="preserve">rs </w:t>
      </w:r>
      <w:r w:rsidRPr="006518C9">
        <w:rPr>
          <w:rFonts w:ascii="Times New Roman" w:hAnsi="Times New Roman" w:cs="Times New Roman"/>
          <w:color w:val="3D3D3D"/>
          <w:sz w:val="24"/>
          <w:szCs w:val="24"/>
        </w:rPr>
        <w:t>by ca</w:t>
      </w:r>
      <w:r w:rsidRPr="006518C9">
        <w:rPr>
          <w:rFonts w:ascii="Times New Roman" w:hAnsi="Times New Roman" w:cs="Times New Roman"/>
          <w:color w:val="111111"/>
          <w:sz w:val="24"/>
          <w:szCs w:val="24"/>
        </w:rPr>
        <w:t>llin</w:t>
      </w:r>
      <w:r w:rsidRPr="006518C9">
        <w:rPr>
          <w:rFonts w:ascii="Times New Roman" w:hAnsi="Times New Roman" w:cs="Times New Roman"/>
          <w:color w:val="3D3D3D"/>
          <w:sz w:val="24"/>
          <w:szCs w:val="24"/>
        </w:rPr>
        <w:t xml:space="preserve">g </w:t>
      </w:r>
      <w:r w:rsidRPr="006518C9">
        <w:rPr>
          <w:rFonts w:ascii="Times New Roman" w:hAnsi="Times New Roman" w:cs="Times New Roman"/>
          <w:color w:val="111111"/>
          <w:sz w:val="24"/>
          <w:szCs w:val="24"/>
        </w:rPr>
        <w:t>t</w:t>
      </w:r>
      <w:r w:rsidRPr="006518C9">
        <w:rPr>
          <w:rFonts w:ascii="Times New Roman" w:hAnsi="Times New Roman" w:cs="Times New Roman"/>
          <w:color w:val="3D3D3D"/>
          <w:sz w:val="24"/>
          <w:szCs w:val="24"/>
        </w:rPr>
        <w:t xml:space="preserve">he </w:t>
      </w:r>
      <w:r w:rsidRPr="006518C9">
        <w:rPr>
          <w:rFonts w:ascii="Times New Roman" w:hAnsi="Times New Roman" w:cs="Times New Roman"/>
          <w:color w:val="282828"/>
          <w:sz w:val="24"/>
          <w:szCs w:val="24"/>
        </w:rPr>
        <w:t>Command Duty Office at 301</w:t>
      </w:r>
      <w:r w:rsidRPr="006518C9">
        <w:rPr>
          <w:rFonts w:ascii="Times New Roman" w:hAnsi="Times New Roman" w:cs="Times New Roman"/>
          <w:color w:val="535353"/>
          <w:sz w:val="24"/>
          <w:szCs w:val="24"/>
        </w:rPr>
        <w:t>-29</w:t>
      </w:r>
      <w:r w:rsidRPr="006518C9">
        <w:rPr>
          <w:rFonts w:ascii="Times New Roman" w:hAnsi="Times New Roman" w:cs="Times New Roman"/>
          <w:color w:val="282828"/>
          <w:sz w:val="24"/>
          <w:szCs w:val="24"/>
        </w:rPr>
        <w:t>5</w:t>
      </w:r>
      <w:r w:rsidRPr="006518C9">
        <w:rPr>
          <w:rFonts w:ascii="Times New Roman" w:hAnsi="Times New Roman" w:cs="Times New Roman"/>
          <w:color w:val="535353"/>
          <w:sz w:val="24"/>
          <w:szCs w:val="24"/>
        </w:rPr>
        <w:t>-</w:t>
      </w:r>
      <w:r w:rsidRPr="006518C9">
        <w:rPr>
          <w:rFonts w:ascii="Times New Roman" w:hAnsi="Times New Roman" w:cs="Times New Roman"/>
          <w:color w:val="282828"/>
          <w:sz w:val="24"/>
          <w:szCs w:val="24"/>
        </w:rPr>
        <w:t xml:space="preserve">4611, </w:t>
      </w:r>
      <w:r w:rsidRPr="006518C9">
        <w:rPr>
          <w:rFonts w:ascii="Times New Roman" w:hAnsi="Times New Roman" w:cs="Times New Roman"/>
          <w:color w:val="3D3D3D"/>
          <w:sz w:val="24"/>
          <w:szCs w:val="24"/>
        </w:rPr>
        <w:t>a</w:t>
      </w:r>
      <w:r w:rsidRPr="006518C9">
        <w:rPr>
          <w:rFonts w:ascii="Times New Roman" w:hAnsi="Times New Roman" w:cs="Times New Roman"/>
          <w:color w:val="111111"/>
          <w:sz w:val="24"/>
          <w:szCs w:val="24"/>
        </w:rPr>
        <w:t xml:space="preserve">nd </w:t>
      </w:r>
      <w:r w:rsidRPr="006518C9">
        <w:rPr>
          <w:rFonts w:ascii="Times New Roman" w:hAnsi="Times New Roman" w:cs="Times New Roman"/>
          <w:color w:val="3D3D3D"/>
          <w:sz w:val="24"/>
          <w:szCs w:val="24"/>
        </w:rPr>
        <w:t>se</w:t>
      </w:r>
      <w:r w:rsidRPr="006518C9">
        <w:rPr>
          <w:rFonts w:ascii="Times New Roman" w:hAnsi="Times New Roman" w:cs="Times New Roman"/>
          <w:color w:val="111111"/>
          <w:sz w:val="24"/>
          <w:szCs w:val="24"/>
        </w:rPr>
        <w:t>lectin</w:t>
      </w:r>
      <w:r w:rsidRPr="006518C9">
        <w:rPr>
          <w:rFonts w:ascii="Times New Roman" w:hAnsi="Times New Roman" w:cs="Times New Roman"/>
          <w:color w:val="3D3D3D"/>
          <w:sz w:val="24"/>
          <w:szCs w:val="24"/>
        </w:rPr>
        <w:t xml:space="preserve">g </w:t>
      </w:r>
      <w:r w:rsidRPr="006518C9">
        <w:rPr>
          <w:rFonts w:ascii="Times New Roman" w:hAnsi="Times New Roman" w:cs="Times New Roman"/>
          <w:color w:val="282828"/>
          <w:sz w:val="24"/>
          <w:szCs w:val="24"/>
        </w:rPr>
        <w:t xml:space="preserve">option 4 to </w:t>
      </w:r>
      <w:r w:rsidRPr="006518C9">
        <w:rPr>
          <w:rFonts w:ascii="Times New Roman" w:hAnsi="Times New Roman" w:cs="Times New Roman"/>
          <w:color w:val="111111"/>
          <w:sz w:val="24"/>
          <w:szCs w:val="24"/>
        </w:rPr>
        <w:t xml:space="preserve">have </w:t>
      </w:r>
      <w:r w:rsidRPr="006518C9">
        <w:rPr>
          <w:rFonts w:ascii="Times New Roman" w:hAnsi="Times New Roman" w:cs="Times New Roman"/>
          <w:color w:val="282828"/>
          <w:sz w:val="24"/>
          <w:szCs w:val="24"/>
        </w:rPr>
        <w:t xml:space="preserve">the chaplain paged. </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b/>
          <w:color w:val="111111"/>
          <w:sz w:val="24"/>
          <w:szCs w:val="24"/>
        </w:rPr>
      </w:pPr>
    </w:p>
    <w:p w:rsidR="00F844FA" w:rsidRPr="006518C9" w:rsidRDefault="00F844FA" w:rsidP="00F844FA">
      <w:pPr>
        <w:numPr>
          <w:ilvl w:val="0"/>
          <w:numId w:val="9"/>
        </w:numPr>
        <w:pBdr>
          <w:top w:val="nil"/>
          <w:left w:val="nil"/>
          <w:bottom w:val="nil"/>
          <w:right w:val="nil"/>
          <w:between w:val="nil"/>
        </w:pBdr>
        <w:spacing w:after="0"/>
        <w:ind w:left="0" w:firstLine="0"/>
        <w:rPr>
          <w:rFonts w:ascii="Times New Roman" w:hAnsi="Times New Roman" w:cs="Times New Roman"/>
          <w:sz w:val="24"/>
          <w:szCs w:val="24"/>
        </w:rPr>
      </w:pPr>
      <w:r w:rsidRPr="006518C9">
        <w:rPr>
          <w:rFonts w:ascii="Times New Roman" w:hAnsi="Times New Roman" w:cs="Times New Roman"/>
          <w:b/>
          <w:color w:val="111111"/>
          <w:sz w:val="24"/>
          <w:szCs w:val="24"/>
        </w:rPr>
        <w:t xml:space="preserve">Pathway to Excellence </w:t>
      </w:r>
      <w:r w:rsidRPr="006518C9">
        <w:rPr>
          <w:rFonts w:ascii="Times New Roman" w:hAnsi="Times New Roman" w:cs="Times New Roman"/>
          <w:color w:val="3D3D3D"/>
          <w:sz w:val="24"/>
          <w:szCs w:val="24"/>
        </w:rPr>
        <w:t xml:space="preserve">(P2E) WRB </w:t>
      </w:r>
      <w:r w:rsidRPr="006518C9">
        <w:rPr>
          <w:rFonts w:ascii="Times New Roman" w:hAnsi="Times New Roman" w:cs="Times New Roman"/>
          <w:color w:val="282828"/>
          <w:sz w:val="24"/>
          <w:szCs w:val="24"/>
        </w:rPr>
        <w:t xml:space="preserve">Directorate </w:t>
      </w:r>
      <w:r w:rsidRPr="006518C9">
        <w:rPr>
          <w:rFonts w:ascii="Times New Roman" w:hAnsi="Times New Roman" w:cs="Times New Roman"/>
          <w:color w:val="3D3D3D"/>
          <w:sz w:val="24"/>
          <w:szCs w:val="24"/>
        </w:rPr>
        <w:t xml:space="preserve">of </w:t>
      </w:r>
      <w:r w:rsidRPr="006518C9">
        <w:rPr>
          <w:rFonts w:ascii="Times New Roman" w:hAnsi="Times New Roman" w:cs="Times New Roman"/>
          <w:color w:val="282828"/>
          <w:sz w:val="24"/>
          <w:szCs w:val="24"/>
        </w:rPr>
        <w:t xml:space="preserve">Nursing adopted Pathway to Excellence </w:t>
      </w:r>
      <w:r w:rsidRPr="006518C9">
        <w:rPr>
          <w:rFonts w:ascii="Times New Roman" w:hAnsi="Times New Roman" w:cs="Times New Roman"/>
          <w:color w:val="3D3D3D"/>
          <w:sz w:val="24"/>
          <w:szCs w:val="24"/>
        </w:rPr>
        <w:t>standa</w:t>
      </w:r>
      <w:r w:rsidRPr="006518C9">
        <w:rPr>
          <w:rFonts w:ascii="Times New Roman" w:hAnsi="Times New Roman" w:cs="Times New Roman"/>
          <w:color w:val="111111"/>
          <w:sz w:val="24"/>
          <w:szCs w:val="24"/>
        </w:rPr>
        <w:t>rd</w:t>
      </w:r>
      <w:r w:rsidRPr="006518C9">
        <w:rPr>
          <w:rFonts w:ascii="Times New Roman" w:hAnsi="Times New Roman" w:cs="Times New Roman"/>
          <w:color w:val="3D3D3D"/>
          <w:sz w:val="24"/>
          <w:szCs w:val="24"/>
        </w:rPr>
        <w:t xml:space="preserve">s as a commitment </w:t>
      </w:r>
      <w:r w:rsidRPr="006518C9">
        <w:rPr>
          <w:rFonts w:ascii="Times New Roman" w:hAnsi="Times New Roman" w:cs="Times New Roman"/>
          <w:color w:val="282828"/>
          <w:sz w:val="24"/>
          <w:szCs w:val="24"/>
        </w:rPr>
        <w:t xml:space="preserve">to being an organization </w:t>
      </w:r>
      <w:r w:rsidRPr="006518C9">
        <w:rPr>
          <w:rFonts w:ascii="Times New Roman" w:hAnsi="Times New Roman" w:cs="Times New Roman"/>
          <w:color w:val="111111"/>
          <w:sz w:val="24"/>
          <w:szCs w:val="24"/>
        </w:rPr>
        <w:t xml:space="preserve">that </w:t>
      </w:r>
      <w:r w:rsidRPr="006518C9">
        <w:rPr>
          <w:rFonts w:ascii="Times New Roman" w:hAnsi="Times New Roman" w:cs="Times New Roman"/>
          <w:color w:val="282828"/>
          <w:sz w:val="24"/>
          <w:szCs w:val="24"/>
        </w:rPr>
        <w:t xml:space="preserve">promotes </w:t>
      </w:r>
      <w:r w:rsidRPr="006518C9">
        <w:rPr>
          <w:rFonts w:ascii="Times New Roman" w:hAnsi="Times New Roman" w:cs="Times New Roman"/>
          <w:color w:val="3D3D3D"/>
          <w:sz w:val="24"/>
          <w:szCs w:val="24"/>
        </w:rPr>
        <w:t>and s</w:t>
      </w:r>
      <w:r w:rsidRPr="006518C9">
        <w:rPr>
          <w:rFonts w:ascii="Times New Roman" w:hAnsi="Times New Roman" w:cs="Times New Roman"/>
          <w:color w:val="111111"/>
          <w:sz w:val="24"/>
          <w:szCs w:val="24"/>
        </w:rPr>
        <w:t>ustain</w:t>
      </w:r>
      <w:r w:rsidRPr="006518C9">
        <w:rPr>
          <w:rFonts w:ascii="Times New Roman" w:hAnsi="Times New Roman" w:cs="Times New Roman"/>
          <w:color w:val="3D3D3D"/>
          <w:sz w:val="24"/>
          <w:szCs w:val="24"/>
        </w:rPr>
        <w:t xml:space="preserve">s a safe, </w:t>
      </w:r>
      <w:r w:rsidRPr="006518C9">
        <w:rPr>
          <w:rFonts w:ascii="Times New Roman" w:hAnsi="Times New Roman" w:cs="Times New Roman"/>
          <w:color w:val="282828"/>
          <w:sz w:val="24"/>
          <w:szCs w:val="24"/>
        </w:rPr>
        <w:t xml:space="preserve">positive and </w:t>
      </w:r>
      <w:r w:rsidRPr="006518C9">
        <w:rPr>
          <w:rFonts w:ascii="Times New Roman" w:hAnsi="Times New Roman" w:cs="Times New Roman"/>
          <w:color w:val="111111"/>
          <w:sz w:val="24"/>
          <w:szCs w:val="24"/>
        </w:rPr>
        <w:t>h</w:t>
      </w:r>
      <w:r w:rsidRPr="006518C9">
        <w:rPr>
          <w:rFonts w:ascii="Times New Roman" w:hAnsi="Times New Roman" w:cs="Times New Roman"/>
          <w:color w:val="3D3D3D"/>
          <w:sz w:val="24"/>
          <w:szCs w:val="24"/>
        </w:rPr>
        <w:t>ea</w:t>
      </w:r>
      <w:r w:rsidRPr="006518C9">
        <w:rPr>
          <w:rFonts w:ascii="Times New Roman" w:hAnsi="Times New Roman" w:cs="Times New Roman"/>
          <w:color w:val="111111"/>
          <w:sz w:val="24"/>
          <w:szCs w:val="24"/>
        </w:rPr>
        <w:t>lt</w:t>
      </w:r>
      <w:r w:rsidRPr="006518C9">
        <w:rPr>
          <w:rFonts w:ascii="Times New Roman" w:hAnsi="Times New Roman" w:cs="Times New Roman"/>
          <w:color w:val="3D3D3D"/>
          <w:sz w:val="24"/>
          <w:szCs w:val="24"/>
        </w:rPr>
        <w:t>hy work env</w:t>
      </w:r>
      <w:r w:rsidRPr="006518C9">
        <w:rPr>
          <w:rFonts w:ascii="Times New Roman" w:hAnsi="Times New Roman" w:cs="Times New Roman"/>
          <w:color w:val="111111"/>
          <w:sz w:val="24"/>
          <w:szCs w:val="24"/>
        </w:rPr>
        <w:t>i</w:t>
      </w:r>
      <w:r w:rsidRPr="006518C9">
        <w:rPr>
          <w:rFonts w:ascii="Times New Roman" w:hAnsi="Times New Roman" w:cs="Times New Roman"/>
          <w:color w:val="3D3D3D"/>
          <w:sz w:val="24"/>
          <w:szCs w:val="24"/>
        </w:rPr>
        <w:t>ro</w:t>
      </w:r>
      <w:r w:rsidRPr="006518C9">
        <w:rPr>
          <w:rFonts w:ascii="Times New Roman" w:hAnsi="Times New Roman" w:cs="Times New Roman"/>
          <w:color w:val="111111"/>
          <w:sz w:val="24"/>
          <w:szCs w:val="24"/>
        </w:rPr>
        <w:t>n</w:t>
      </w:r>
      <w:r w:rsidRPr="006518C9">
        <w:rPr>
          <w:rFonts w:ascii="Times New Roman" w:hAnsi="Times New Roman" w:cs="Times New Roman"/>
          <w:color w:val="3D3D3D"/>
          <w:sz w:val="24"/>
          <w:szCs w:val="24"/>
        </w:rPr>
        <w:t>me</w:t>
      </w:r>
      <w:r w:rsidRPr="006518C9">
        <w:rPr>
          <w:rFonts w:ascii="Times New Roman" w:hAnsi="Times New Roman" w:cs="Times New Roman"/>
          <w:color w:val="111111"/>
          <w:sz w:val="24"/>
          <w:szCs w:val="24"/>
        </w:rPr>
        <w:t xml:space="preserve">nt. </w:t>
      </w:r>
      <w:r w:rsidRPr="006518C9">
        <w:rPr>
          <w:rFonts w:ascii="Times New Roman" w:hAnsi="Times New Roman" w:cs="Times New Roman"/>
          <w:color w:val="282828"/>
          <w:sz w:val="24"/>
          <w:szCs w:val="24"/>
        </w:rPr>
        <w:t>Th</w:t>
      </w:r>
      <w:r w:rsidRPr="006518C9">
        <w:rPr>
          <w:rFonts w:ascii="Times New Roman" w:hAnsi="Times New Roman" w:cs="Times New Roman"/>
          <w:color w:val="535353"/>
          <w:sz w:val="24"/>
          <w:szCs w:val="24"/>
        </w:rPr>
        <w:t xml:space="preserve">is </w:t>
      </w:r>
      <w:r w:rsidRPr="006518C9">
        <w:rPr>
          <w:rFonts w:ascii="Times New Roman" w:hAnsi="Times New Roman" w:cs="Times New Roman"/>
          <w:color w:val="3D3D3D"/>
          <w:sz w:val="24"/>
          <w:szCs w:val="24"/>
        </w:rPr>
        <w:t>is a des</w:t>
      </w:r>
      <w:r w:rsidRPr="006518C9">
        <w:rPr>
          <w:rFonts w:ascii="Times New Roman" w:hAnsi="Times New Roman" w:cs="Times New Roman"/>
          <w:color w:val="111111"/>
          <w:sz w:val="24"/>
          <w:szCs w:val="24"/>
        </w:rPr>
        <w:t>i</w:t>
      </w:r>
      <w:r w:rsidRPr="006518C9">
        <w:rPr>
          <w:rFonts w:ascii="Times New Roman" w:hAnsi="Times New Roman" w:cs="Times New Roman"/>
          <w:color w:val="3D3D3D"/>
          <w:sz w:val="24"/>
          <w:szCs w:val="24"/>
        </w:rPr>
        <w:t xml:space="preserve">gnation </w:t>
      </w:r>
      <w:r w:rsidRPr="006518C9">
        <w:rPr>
          <w:rFonts w:ascii="Times New Roman" w:hAnsi="Times New Roman" w:cs="Times New Roman"/>
          <w:color w:val="282828"/>
          <w:sz w:val="24"/>
          <w:szCs w:val="24"/>
        </w:rPr>
        <w:t xml:space="preserve">from the </w:t>
      </w:r>
      <w:r w:rsidRPr="006518C9">
        <w:rPr>
          <w:rFonts w:ascii="Times New Roman" w:hAnsi="Times New Roman" w:cs="Times New Roman"/>
          <w:color w:val="3D3D3D"/>
          <w:sz w:val="24"/>
          <w:szCs w:val="24"/>
        </w:rPr>
        <w:t>Amer</w:t>
      </w:r>
      <w:r w:rsidRPr="006518C9">
        <w:rPr>
          <w:rFonts w:ascii="Times New Roman" w:hAnsi="Times New Roman" w:cs="Times New Roman"/>
          <w:color w:val="111111"/>
          <w:sz w:val="24"/>
          <w:szCs w:val="24"/>
        </w:rPr>
        <w:t>i</w:t>
      </w:r>
      <w:r w:rsidRPr="006518C9">
        <w:rPr>
          <w:rFonts w:ascii="Times New Roman" w:hAnsi="Times New Roman" w:cs="Times New Roman"/>
          <w:color w:val="3D3D3D"/>
          <w:sz w:val="24"/>
          <w:szCs w:val="24"/>
        </w:rPr>
        <w:t>ca</w:t>
      </w:r>
      <w:r w:rsidRPr="006518C9">
        <w:rPr>
          <w:rFonts w:ascii="Times New Roman" w:hAnsi="Times New Roman" w:cs="Times New Roman"/>
          <w:color w:val="111111"/>
          <w:sz w:val="24"/>
          <w:szCs w:val="24"/>
        </w:rPr>
        <w:t>n Nur</w:t>
      </w:r>
      <w:r w:rsidRPr="006518C9">
        <w:rPr>
          <w:rFonts w:ascii="Times New Roman" w:hAnsi="Times New Roman" w:cs="Times New Roman"/>
          <w:color w:val="3D3D3D"/>
          <w:sz w:val="24"/>
          <w:szCs w:val="24"/>
        </w:rPr>
        <w:t xml:space="preserve">ses </w:t>
      </w:r>
      <w:r w:rsidRPr="006518C9">
        <w:rPr>
          <w:rFonts w:ascii="Times New Roman" w:hAnsi="Times New Roman" w:cs="Times New Roman"/>
          <w:color w:val="282828"/>
          <w:sz w:val="24"/>
          <w:szCs w:val="24"/>
        </w:rPr>
        <w:t xml:space="preserve">Credentialing Center that </w:t>
      </w:r>
      <w:r w:rsidRPr="006518C9">
        <w:rPr>
          <w:rFonts w:ascii="Times New Roman" w:hAnsi="Times New Roman" w:cs="Times New Roman"/>
          <w:color w:val="3D3D3D"/>
          <w:sz w:val="24"/>
          <w:szCs w:val="24"/>
        </w:rPr>
        <w:t xml:space="preserve">recognizes </w:t>
      </w:r>
      <w:r w:rsidRPr="006518C9">
        <w:rPr>
          <w:rFonts w:ascii="Times New Roman" w:hAnsi="Times New Roman" w:cs="Times New Roman"/>
          <w:color w:val="282828"/>
          <w:sz w:val="24"/>
          <w:szCs w:val="24"/>
        </w:rPr>
        <w:t xml:space="preserve">medical </w:t>
      </w:r>
      <w:r w:rsidRPr="006518C9">
        <w:rPr>
          <w:rFonts w:ascii="Times New Roman" w:hAnsi="Times New Roman" w:cs="Times New Roman"/>
          <w:color w:val="3D3D3D"/>
          <w:sz w:val="24"/>
          <w:szCs w:val="24"/>
        </w:rPr>
        <w:t>faci</w:t>
      </w:r>
      <w:r w:rsidRPr="006518C9">
        <w:rPr>
          <w:rFonts w:ascii="Times New Roman" w:hAnsi="Times New Roman" w:cs="Times New Roman"/>
          <w:color w:val="111111"/>
          <w:sz w:val="24"/>
          <w:szCs w:val="24"/>
        </w:rPr>
        <w:t>lit</w:t>
      </w:r>
      <w:r w:rsidRPr="006518C9">
        <w:rPr>
          <w:rFonts w:ascii="Times New Roman" w:hAnsi="Times New Roman" w:cs="Times New Roman"/>
          <w:color w:val="3D3D3D"/>
          <w:sz w:val="24"/>
          <w:szCs w:val="24"/>
        </w:rPr>
        <w:t xml:space="preserve">ies who </w:t>
      </w:r>
      <w:r w:rsidRPr="006518C9">
        <w:rPr>
          <w:rFonts w:ascii="Times New Roman" w:hAnsi="Times New Roman" w:cs="Times New Roman"/>
          <w:color w:val="282828"/>
          <w:sz w:val="24"/>
          <w:szCs w:val="24"/>
        </w:rPr>
        <w:t xml:space="preserve">integrate </w:t>
      </w:r>
      <w:r w:rsidRPr="006518C9">
        <w:rPr>
          <w:rFonts w:ascii="Times New Roman" w:hAnsi="Times New Roman" w:cs="Times New Roman"/>
          <w:color w:val="111111"/>
          <w:sz w:val="24"/>
          <w:szCs w:val="24"/>
        </w:rPr>
        <w:t>P</w:t>
      </w:r>
      <w:r w:rsidRPr="006518C9">
        <w:rPr>
          <w:rFonts w:ascii="Times New Roman" w:hAnsi="Times New Roman" w:cs="Times New Roman"/>
          <w:color w:val="3D3D3D"/>
          <w:sz w:val="24"/>
          <w:szCs w:val="24"/>
        </w:rPr>
        <w:t xml:space="preserve">athway to </w:t>
      </w:r>
      <w:r w:rsidRPr="006518C9">
        <w:rPr>
          <w:rFonts w:ascii="Times New Roman" w:hAnsi="Times New Roman" w:cs="Times New Roman"/>
          <w:color w:val="282828"/>
          <w:sz w:val="24"/>
          <w:szCs w:val="24"/>
        </w:rPr>
        <w:t xml:space="preserve">Excellence </w:t>
      </w:r>
      <w:r w:rsidRPr="006518C9">
        <w:rPr>
          <w:rFonts w:ascii="Times New Roman" w:hAnsi="Times New Roman" w:cs="Times New Roman"/>
          <w:color w:val="3D3D3D"/>
          <w:sz w:val="24"/>
          <w:szCs w:val="24"/>
        </w:rPr>
        <w:t>sta</w:t>
      </w:r>
      <w:r w:rsidRPr="006518C9">
        <w:rPr>
          <w:rFonts w:ascii="Times New Roman" w:hAnsi="Times New Roman" w:cs="Times New Roman"/>
          <w:color w:val="111111"/>
          <w:sz w:val="24"/>
          <w:szCs w:val="24"/>
        </w:rPr>
        <w:t>nd</w:t>
      </w:r>
      <w:r w:rsidRPr="006518C9">
        <w:rPr>
          <w:rFonts w:ascii="Times New Roman" w:hAnsi="Times New Roman" w:cs="Times New Roman"/>
          <w:color w:val="3D3D3D"/>
          <w:sz w:val="24"/>
          <w:szCs w:val="24"/>
        </w:rPr>
        <w:t xml:space="preserve">ards </w:t>
      </w:r>
      <w:r w:rsidRPr="006518C9">
        <w:rPr>
          <w:rFonts w:ascii="Times New Roman" w:hAnsi="Times New Roman" w:cs="Times New Roman"/>
          <w:color w:val="282828"/>
          <w:sz w:val="24"/>
          <w:szCs w:val="24"/>
        </w:rPr>
        <w:t xml:space="preserve">into </w:t>
      </w:r>
      <w:r w:rsidRPr="006518C9">
        <w:rPr>
          <w:rFonts w:ascii="Times New Roman" w:hAnsi="Times New Roman" w:cs="Times New Roman"/>
          <w:color w:val="3D3D3D"/>
          <w:sz w:val="24"/>
          <w:szCs w:val="24"/>
        </w:rPr>
        <w:t>opera</w:t>
      </w:r>
      <w:r w:rsidRPr="006518C9">
        <w:rPr>
          <w:rFonts w:ascii="Times New Roman" w:hAnsi="Times New Roman" w:cs="Times New Roman"/>
          <w:color w:val="111111"/>
          <w:sz w:val="24"/>
          <w:szCs w:val="24"/>
        </w:rPr>
        <w:t>tin</w:t>
      </w:r>
      <w:r w:rsidRPr="006518C9">
        <w:rPr>
          <w:rFonts w:ascii="Times New Roman" w:hAnsi="Times New Roman" w:cs="Times New Roman"/>
          <w:color w:val="3D3D3D"/>
          <w:sz w:val="24"/>
          <w:szCs w:val="24"/>
        </w:rPr>
        <w:t>g po</w:t>
      </w:r>
      <w:r w:rsidRPr="006518C9">
        <w:rPr>
          <w:rFonts w:ascii="Times New Roman" w:hAnsi="Times New Roman" w:cs="Times New Roman"/>
          <w:color w:val="111111"/>
          <w:sz w:val="24"/>
          <w:szCs w:val="24"/>
        </w:rPr>
        <w:t>li</w:t>
      </w:r>
      <w:r w:rsidRPr="006518C9">
        <w:rPr>
          <w:rFonts w:ascii="Times New Roman" w:hAnsi="Times New Roman" w:cs="Times New Roman"/>
          <w:color w:val="3D3D3D"/>
          <w:sz w:val="24"/>
          <w:szCs w:val="24"/>
        </w:rPr>
        <w:t>c</w:t>
      </w:r>
      <w:r w:rsidRPr="006518C9">
        <w:rPr>
          <w:rFonts w:ascii="Times New Roman" w:hAnsi="Times New Roman" w:cs="Times New Roman"/>
          <w:color w:val="111111"/>
          <w:sz w:val="24"/>
          <w:szCs w:val="24"/>
        </w:rPr>
        <w:t>i</w:t>
      </w:r>
      <w:r w:rsidRPr="006518C9">
        <w:rPr>
          <w:rFonts w:ascii="Times New Roman" w:hAnsi="Times New Roman" w:cs="Times New Roman"/>
          <w:color w:val="3D3D3D"/>
          <w:sz w:val="24"/>
          <w:szCs w:val="24"/>
        </w:rPr>
        <w:t xml:space="preserve">es, </w:t>
      </w:r>
      <w:r w:rsidRPr="006518C9">
        <w:rPr>
          <w:rFonts w:ascii="Times New Roman" w:hAnsi="Times New Roman" w:cs="Times New Roman"/>
          <w:color w:val="282828"/>
          <w:sz w:val="24"/>
          <w:szCs w:val="24"/>
        </w:rPr>
        <w:t>procedures and managemen</w:t>
      </w:r>
      <w:r w:rsidRPr="006518C9">
        <w:rPr>
          <w:rFonts w:ascii="Times New Roman" w:hAnsi="Times New Roman" w:cs="Times New Roman"/>
          <w:color w:val="535353"/>
          <w:sz w:val="24"/>
          <w:szCs w:val="24"/>
        </w:rPr>
        <w:t xml:space="preserve">t </w:t>
      </w:r>
      <w:r w:rsidRPr="006518C9">
        <w:rPr>
          <w:rFonts w:ascii="Times New Roman" w:hAnsi="Times New Roman" w:cs="Times New Roman"/>
          <w:color w:val="3D3D3D"/>
          <w:sz w:val="24"/>
          <w:szCs w:val="24"/>
        </w:rPr>
        <w:t>pract</w:t>
      </w:r>
      <w:r w:rsidRPr="006518C9">
        <w:rPr>
          <w:rFonts w:ascii="Times New Roman" w:hAnsi="Times New Roman" w:cs="Times New Roman"/>
          <w:color w:val="111111"/>
          <w:sz w:val="24"/>
          <w:szCs w:val="24"/>
        </w:rPr>
        <w:t>i</w:t>
      </w:r>
      <w:r w:rsidRPr="006518C9">
        <w:rPr>
          <w:rFonts w:ascii="Times New Roman" w:hAnsi="Times New Roman" w:cs="Times New Roman"/>
          <w:color w:val="3D3D3D"/>
          <w:sz w:val="24"/>
          <w:szCs w:val="24"/>
        </w:rPr>
        <w:t xml:space="preserve">ces. </w:t>
      </w:r>
      <w:r w:rsidRPr="006518C9">
        <w:rPr>
          <w:rFonts w:ascii="Times New Roman" w:hAnsi="Times New Roman" w:cs="Times New Roman"/>
          <w:color w:val="282828"/>
          <w:sz w:val="24"/>
          <w:szCs w:val="24"/>
        </w:rPr>
        <w:t xml:space="preserve">Teams </w:t>
      </w:r>
      <w:r w:rsidRPr="006518C9">
        <w:rPr>
          <w:rFonts w:ascii="Times New Roman" w:hAnsi="Times New Roman" w:cs="Times New Roman"/>
          <w:color w:val="3D3D3D"/>
          <w:sz w:val="24"/>
          <w:szCs w:val="24"/>
        </w:rPr>
        <w:t xml:space="preserve">of </w:t>
      </w:r>
      <w:r w:rsidRPr="006518C9">
        <w:rPr>
          <w:rFonts w:ascii="Times New Roman" w:hAnsi="Times New Roman" w:cs="Times New Roman"/>
          <w:color w:val="282828"/>
          <w:sz w:val="24"/>
          <w:szCs w:val="24"/>
        </w:rPr>
        <w:t xml:space="preserve">nurses contribute to </w:t>
      </w:r>
      <w:r w:rsidRPr="006518C9">
        <w:rPr>
          <w:rFonts w:ascii="Times New Roman" w:hAnsi="Times New Roman" w:cs="Times New Roman"/>
          <w:color w:val="3D3D3D"/>
          <w:sz w:val="24"/>
          <w:szCs w:val="24"/>
        </w:rPr>
        <w:t>s</w:t>
      </w:r>
      <w:r w:rsidRPr="006518C9">
        <w:rPr>
          <w:rFonts w:ascii="Times New Roman" w:hAnsi="Times New Roman" w:cs="Times New Roman"/>
          <w:color w:val="111111"/>
          <w:sz w:val="24"/>
          <w:szCs w:val="24"/>
        </w:rPr>
        <w:t>h</w:t>
      </w:r>
      <w:r w:rsidRPr="006518C9">
        <w:rPr>
          <w:rFonts w:ascii="Times New Roman" w:hAnsi="Times New Roman" w:cs="Times New Roman"/>
          <w:color w:val="3D3D3D"/>
          <w:sz w:val="24"/>
          <w:szCs w:val="24"/>
        </w:rPr>
        <w:t xml:space="preserve">ared </w:t>
      </w:r>
      <w:r w:rsidRPr="006518C9">
        <w:rPr>
          <w:rFonts w:ascii="Times New Roman" w:hAnsi="Times New Roman" w:cs="Times New Roman"/>
          <w:color w:val="282828"/>
          <w:sz w:val="24"/>
          <w:szCs w:val="24"/>
        </w:rPr>
        <w:t>decision</w:t>
      </w:r>
      <w:r w:rsidRPr="006518C9">
        <w:rPr>
          <w:rFonts w:ascii="Times New Roman" w:hAnsi="Times New Roman" w:cs="Times New Roman"/>
          <w:color w:val="535353"/>
          <w:sz w:val="24"/>
          <w:szCs w:val="24"/>
        </w:rPr>
        <w:t>-mak</w:t>
      </w:r>
      <w:r w:rsidRPr="006518C9">
        <w:rPr>
          <w:rFonts w:ascii="Times New Roman" w:hAnsi="Times New Roman" w:cs="Times New Roman"/>
          <w:color w:val="111111"/>
          <w:sz w:val="24"/>
          <w:szCs w:val="24"/>
        </w:rPr>
        <w:t>in</w:t>
      </w:r>
      <w:r w:rsidRPr="006518C9">
        <w:rPr>
          <w:rFonts w:ascii="Times New Roman" w:hAnsi="Times New Roman" w:cs="Times New Roman"/>
          <w:color w:val="3D3D3D"/>
          <w:sz w:val="24"/>
          <w:szCs w:val="24"/>
        </w:rPr>
        <w:t>g, we</w:t>
      </w:r>
      <w:r w:rsidRPr="006518C9">
        <w:rPr>
          <w:rFonts w:ascii="Times New Roman" w:hAnsi="Times New Roman" w:cs="Times New Roman"/>
          <w:color w:val="111111"/>
          <w:sz w:val="24"/>
          <w:szCs w:val="24"/>
        </w:rPr>
        <w:t>ll</w:t>
      </w:r>
      <w:r w:rsidRPr="006518C9">
        <w:rPr>
          <w:rFonts w:ascii="Times New Roman" w:hAnsi="Times New Roman" w:cs="Times New Roman"/>
          <w:color w:val="3D3D3D"/>
          <w:sz w:val="24"/>
          <w:szCs w:val="24"/>
        </w:rPr>
        <w:t>-be</w:t>
      </w:r>
      <w:r w:rsidRPr="006518C9">
        <w:rPr>
          <w:rFonts w:ascii="Times New Roman" w:hAnsi="Times New Roman" w:cs="Times New Roman"/>
          <w:color w:val="111111"/>
          <w:sz w:val="24"/>
          <w:szCs w:val="24"/>
        </w:rPr>
        <w:t>in</w:t>
      </w:r>
      <w:r w:rsidRPr="006518C9">
        <w:rPr>
          <w:rFonts w:ascii="Times New Roman" w:hAnsi="Times New Roman" w:cs="Times New Roman"/>
          <w:color w:val="3D3D3D"/>
          <w:sz w:val="24"/>
          <w:szCs w:val="24"/>
        </w:rPr>
        <w:t xml:space="preserve">g, </w:t>
      </w:r>
      <w:r w:rsidRPr="006518C9">
        <w:rPr>
          <w:rFonts w:ascii="Times New Roman" w:hAnsi="Times New Roman" w:cs="Times New Roman"/>
          <w:color w:val="282828"/>
          <w:sz w:val="24"/>
          <w:szCs w:val="24"/>
        </w:rPr>
        <w:t xml:space="preserve">professional </w:t>
      </w:r>
      <w:r w:rsidRPr="006518C9">
        <w:rPr>
          <w:rFonts w:ascii="Times New Roman" w:hAnsi="Times New Roman" w:cs="Times New Roman"/>
          <w:color w:val="3D3D3D"/>
          <w:sz w:val="24"/>
          <w:szCs w:val="24"/>
        </w:rPr>
        <w:t>deve</w:t>
      </w:r>
      <w:r w:rsidRPr="006518C9">
        <w:rPr>
          <w:rFonts w:ascii="Times New Roman" w:hAnsi="Times New Roman" w:cs="Times New Roman"/>
          <w:color w:val="111111"/>
          <w:sz w:val="24"/>
          <w:szCs w:val="24"/>
        </w:rPr>
        <w:t>l</w:t>
      </w:r>
      <w:r w:rsidRPr="006518C9">
        <w:rPr>
          <w:rFonts w:ascii="Times New Roman" w:hAnsi="Times New Roman" w:cs="Times New Roman"/>
          <w:color w:val="3D3D3D"/>
          <w:sz w:val="24"/>
          <w:szCs w:val="24"/>
        </w:rPr>
        <w:t xml:space="preserve">opment, quality, safety, and </w:t>
      </w:r>
      <w:r w:rsidRPr="006518C9">
        <w:rPr>
          <w:rFonts w:ascii="Times New Roman" w:hAnsi="Times New Roman" w:cs="Times New Roman"/>
          <w:color w:val="282828"/>
          <w:sz w:val="24"/>
          <w:szCs w:val="24"/>
        </w:rPr>
        <w:t>leadersh</w:t>
      </w:r>
      <w:r w:rsidRPr="006518C9">
        <w:rPr>
          <w:rFonts w:ascii="Times New Roman" w:hAnsi="Times New Roman" w:cs="Times New Roman"/>
          <w:color w:val="535353"/>
          <w:sz w:val="24"/>
          <w:szCs w:val="24"/>
        </w:rPr>
        <w:t>i</w:t>
      </w:r>
      <w:r w:rsidRPr="006518C9">
        <w:rPr>
          <w:rFonts w:ascii="Times New Roman" w:hAnsi="Times New Roman" w:cs="Times New Roman"/>
          <w:color w:val="282828"/>
          <w:sz w:val="24"/>
          <w:szCs w:val="24"/>
        </w:rPr>
        <w:t xml:space="preserve">p </w:t>
      </w:r>
      <w:r w:rsidRPr="006518C9">
        <w:rPr>
          <w:rFonts w:ascii="Times New Roman" w:hAnsi="Times New Roman" w:cs="Times New Roman"/>
          <w:color w:val="3D3D3D"/>
          <w:sz w:val="24"/>
          <w:szCs w:val="24"/>
        </w:rPr>
        <w:t xml:space="preserve">to </w:t>
      </w:r>
      <w:r w:rsidRPr="006518C9">
        <w:rPr>
          <w:rFonts w:ascii="Times New Roman" w:hAnsi="Times New Roman" w:cs="Times New Roman"/>
          <w:color w:val="282828"/>
          <w:sz w:val="24"/>
          <w:szCs w:val="24"/>
        </w:rPr>
        <w:t xml:space="preserve">contribute </w:t>
      </w:r>
      <w:r w:rsidRPr="006518C9">
        <w:rPr>
          <w:rFonts w:ascii="Times New Roman" w:hAnsi="Times New Roman" w:cs="Times New Roman"/>
          <w:color w:val="111111"/>
          <w:sz w:val="24"/>
          <w:szCs w:val="24"/>
        </w:rPr>
        <w:t xml:space="preserve">to </w:t>
      </w:r>
      <w:r w:rsidRPr="006518C9">
        <w:rPr>
          <w:rFonts w:ascii="Times New Roman" w:hAnsi="Times New Roman" w:cs="Times New Roman"/>
          <w:color w:val="282828"/>
          <w:sz w:val="24"/>
          <w:szCs w:val="24"/>
        </w:rPr>
        <w:t xml:space="preserve">an </w:t>
      </w:r>
      <w:r w:rsidRPr="006518C9">
        <w:rPr>
          <w:rFonts w:ascii="Times New Roman" w:hAnsi="Times New Roman" w:cs="Times New Roman"/>
          <w:color w:val="3D3D3D"/>
          <w:sz w:val="24"/>
          <w:szCs w:val="24"/>
        </w:rPr>
        <w:t>ove</w:t>
      </w:r>
      <w:r w:rsidRPr="006518C9">
        <w:rPr>
          <w:rFonts w:ascii="Times New Roman" w:hAnsi="Times New Roman" w:cs="Times New Roman"/>
          <w:color w:val="111111"/>
          <w:sz w:val="24"/>
          <w:szCs w:val="24"/>
        </w:rPr>
        <w:t>r</w:t>
      </w:r>
      <w:r w:rsidRPr="006518C9">
        <w:rPr>
          <w:rFonts w:ascii="Times New Roman" w:hAnsi="Times New Roman" w:cs="Times New Roman"/>
          <w:color w:val="3D3D3D"/>
          <w:sz w:val="24"/>
          <w:szCs w:val="24"/>
        </w:rPr>
        <w:t>a</w:t>
      </w:r>
      <w:r w:rsidRPr="006518C9">
        <w:rPr>
          <w:rFonts w:ascii="Times New Roman" w:hAnsi="Times New Roman" w:cs="Times New Roman"/>
          <w:color w:val="111111"/>
          <w:sz w:val="24"/>
          <w:szCs w:val="24"/>
        </w:rPr>
        <w:t xml:space="preserve">ll </w:t>
      </w:r>
      <w:r w:rsidRPr="006518C9">
        <w:rPr>
          <w:rFonts w:ascii="Times New Roman" w:hAnsi="Times New Roman" w:cs="Times New Roman"/>
          <w:color w:val="282828"/>
          <w:sz w:val="24"/>
          <w:szCs w:val="24"/>
        </w:rPr>
        <w:t xml:space="preserve">positive </w:t>
      </w:r>
      <w:r w:rsidRPr="006518C9">
        <w:rPr>
          <w:rFonts w:ascii="Times New Roman" w:hAnsi="Times New Roman" w:cs="Times New Roman"/>
          <w:color w:val="3D3D3D"/>
          <w:sz w:val="24"/>
          <w:szCs w:val="24"/>
        </w:rPr>
        <w:t>pract</w:t>
      </w:r>
      <w:r w:rsidRPr="006518C9">
        <w:rPr>
          <w:rFonts w:ascii="Times New Roman" w:hAnsi="Times New Roman" w:cs="Times New Roman"/>
          <w:color w:val="111111"/>
          <w:sz w:val="24"/>
          <w:szCs w:val="24"/>
        </w:rPr>
        <w:t>i</w:t>
      </w:r>
      <w:r w:rsidRPr="006518C9">
        <w:rPr>
          <w:rFonts w:ascii="Times New Roman" w:hAnsi="Times New Roman" w:cs="Times New Roman"/>
          <w:color w:val="3D3D3D"/>
          <w:sz w:val="24"/>
          <w:szCs w:val="24"/>
        </w:rPr>
        <w:t>ce e</w:t>
      </w:r>
      <w:r w:rsidRPr="006518C9">
        <w:rPr>
          <w:rFonts w:ascii="Times New Roman" w:hAnsi="Times New Roman" w:cs="Times New Roman"/>
          <w:color w:val="111111"/>
          <w:sz w:val="24"/>
          <w:szCs w:val="24"/>
        </w:rPr>
        <w:t>n</w:t>
      </w:r>
      <w:r w:rsidRPr="006518C9">
        <w:rPr>
          <w:rFonts w:ascii="Times New Roman" w:hAnsi="Times New Roman" w:cs="Times New Roman"/>
          <w:color w:val="3D3D3D"/>
          <w:sz w:val="24"/>
          <w:szCs w:val="24"/>
        </w:rPr>
        <w:t>v</w:t>
      </w:r>
      <w:r w:rsidRPr="006518C9">
        <w:rPr>
          <w:rFonts w:ascii="Times New Roman" w:hAnsi="Times New Roman" w:cs="Times New Roman"/>
          <w:color w:val="111111"/>
          <w:sz w:val="24"/>
          <w:szCs w:val="24"/>
        </w:rPr>
        <w:t>ironmen</w:t>
      </w:r>
      <w:r w:rsidRPr="006518C9">
        <w:rPr>
          <w:rFonts w:ascii="Times New Roman" w:hAnsi="Times New Roman" w:cs="Times New Roman"/>
          <w:color w:val="3D3D3D"/>
          <w:sz w:val="24"/>
          <w:szCs w:val="24"/>
        </w:rPr>
        <w:t xml:space="preserve">t. </w:t>
      </w:r>
      <w:r w:rsidRPr="006518C9">
        <w:rPr>
          <w:rFonts w:ascii="Times New Roman" w:hAnsi="Times New Roman" w:cs="Times New Roman"/>
          <w:color w:val="282828"/>
          <w:sz w:val="24"/>
          <w:szCs w:val="24"/>
        </w:rPr>
        <w:t xml:space="preserve">Nurses Command-wide may </w:t>
      </w:r>
      <w:r w:rsidRPr="006518C9">
        <w:rPr>
          <w:rFonts w:ascii="Times New Roman" w:hAnsi="Times New Roman" w:cs="Times New Roman"/>
          <w:color w:val="3D3D3D"/>
          <w:sz w:val="24"/>
          <w:szCs w:val="24"/>
        </w:rPr>
        <w:t>part</w:t>
      </w:r>
      <w:r w:rsidRPr="006518C9">
        <w:rPr>
          <w:rFonts w:ascii="Times New Roman" w:hAnsi="Times New Roman" w:cs="Times New Roman"/>
          <w:color w:val="111111"/>
          <w:sz w:val="24"/>
          <w:szCs w:val="24"/>
        </w:rPr>
        <w:t>icip</w:t>
      </w:r>
      <w:r w:rsidRPr="006518C9">
        <w:rPr>
          <w:rFonts w:ascii="Times New Roman" w:hAnsi="Times New Roman" w:cs="Times New Roman"/>
          <w:color w:val="3D3D3D"/>
          <w:sz w:val="24"/>
          <w:szCs w:val="24"/>
        </w:rPr>
        <w:t xml:space="preserve">ate </w:t>
      </w:r>
      <w:r w:rsidRPr="006518C9">
        <w:rPr>
          <w:rFonts w:ascii="Times New Roman" w:hAnsi="Times New Roman" w:cs="Times New Roman"/>
          <w:color w:val="282828"/>
          <w:sz w:val="24"/>
          <w:szCs w:val="24"/>
        </w:rPr>
        <w:t xml:space="preserve">in </w:t>
      </w:r>
      <w:r w:rsidRPr="006518C9">
        <w:rPr>
          <w:rFonts w:ascii="Times New Roman" w:hAnsi="Times New Roman" w:cs="Times New Roman"/>
          <w:color w:val="3D3D3D"/>
          <w:sz w:val="24"/>
          <w:szCs w:val="24"/>
        </w:rPr>
        <w:t>eve</w:t>
      </w:r>
      <w:r w:rsidRPr="006518C9">
        <w:rPr>
          <w:rFonts w:ascii="Times New Roman" w:hAnsi="Times New Roman" w:cs="Times New Roman"/>
          <w:color w:val="111111"/>
          <w:sz w:val="24"/>
          <w:szCs w:val="24"/>
        </w:rPr>
        <w:t>n</w:t>
      </w:r>
      <w:r w:rsidRPr="006518C9">
        <w:rPr>
          <w:rFonts w:ascii="Times New Roman" w:hAnsi="Times New Roman" w:cs="Times New Roman"/>
          <w:color w:val="3D3D3D"/>
          <w:sz w:val="24"/>
          <w:szCs w:val="24"/>
        </w:rPr>
        <w:t xml:space="preserve">ts sponsored </w:t>
      </w:r>
      <w:r w:rsidRPr="006518C9">
        <w:rPr>
          <w:rFonts w:ascii="Times New Roman" w:hAnsi="Times New Roman" w:cs="Times New Roman"/>
          <w:color w:val="282828"/>
          <w:sz w:val="24"/>
          <w:szCs w:val="24"/>
        </w:rPr>
        <w:t xml:space="preserve">by Pathway to Excellence, </w:t>
      </w:r>
      <w:r w:rsidRPr="006518C9">
        <w:rPr>
          <w:rFonts w:ascii="Times New Roman" w:hAnsi="Times New Roman" w:cs="Times New Roman"/>
          <w:color w:val="3D3D3D"/>
          <w:sz w:val="24"/>
          <w:szCs w:val="24"/>
        </w:rPr>
        <w:t>wh</w:t>
      </w:r>
      <w:r w:rsidRPr="006518C9">
        <w:rPr>
          <w:rFonts w:ascii="Times New Roman" w:hAnsi="Times New Roman" w:cs="Times New Roman"/>
          <w:color w:val="111111"/>
          <w:sz w:val="24"/>
          <w:szCs w:val="24"/>
        </w:rPr>
        <w:t>i</w:t>
      </w:r>
      <w:r w:rsidRPr="006518C9">
        <w:rPr>
          <w:rFonts w:ascii="Times New Roman" w:hAnsi="Times New Roman" w:cs="Times New Roman"/>
          <w:color w:val="3D3D3D"/>
          <w:sz w:val="24"/>
          <w:szCs w:val="24"/>
        </w:rPr>
        <w:t>ch a</w:t>
      </w:r>
      <w:r w:rsidRPr="006518C9">
        <w:rPr>
          <w:rFonts w:ascii="Times New Roman" w:hAnsi="Times New Roman" w:cs="Times New Roman"/>
          <w:color w:val="111111"/>
          <w:sz w:val="24"/>
          <w:szCs w:val="24"/>
        </w:rPr>
        <w:t xml:space="preserve">re </w:t>
      </w:r>
      <w:r w:rsidRPr="006518C9">
        <w:rPr>
          <w:rFonts w:ascii="Times New Roman" w:hAnsi="Times New Roman" w:cs="Times New Roman"/>
          <w:color w:val="282828"/>
          <w:sz w:val="24"/>
          <w:szCs w:val="24"/>
        </w:rPr>
        <w:t xml:space="preserve">advertised </w:t>
      </w:r>
      <w:r w:rsidRPr="006518C9">
        <w:rPr>
          <w:rFonts w:ascii="Times New Roman" w:hAnsi="Times New Roman" w:cs="Times New Roman"/>
          <w:color w:val="3D3D3D"/>
          <w:sz w:val="24"/>
          <w:szCs w:val="24"/>
        </w:rPr>
        <w:t xml:space="preserve">on </w:t>
      </w:r>
      <w:r w:rsidRPr="006518C9">
        <w:rPr>
          <w:rFonts w:ascii="Times New Roman" w:hAnsi="Times New Roman" w:cs="Times New Roman"/>
          <w:color w:val="282828"/>
          <w:sz w:val="24"/>
          <w:szCs w:val="24"/>
        </w:rPr>
        <w:t xml:space="preserve">the </w:t>
      </w:r>
      <w:r w:rsidRPr="006518C9">
        <w:rPr>
          <w:rFonts w:ascii="Times New Roman" w:hAnsi="Times New Roman" w:cs="Times New Roman"/>
          <w:color w:val="3D3D3D"/>
          <w:sz w:val="24"/>
          <w:szCs w:val="24"/>
        </w:rPr>
        <w:t>intra</w:t>
      </w:r>
      <w:r w:rsidRPr="006518C9">
        <w:rPr>
          <w:rFonts w:ascii="Times New Roman" w:hAnsi="Times New Roman" w:cs="Times New Roman"/>
          <w:color w:val="282828"/>
          <w:sz w:val="24"/>
          <w:szCs w:val="24"/>
        </w:rPr>
        <w:t xml:space="preserve">net </w:t>
      </w:r>
      <w:r w:rsidRPr="006518C9">
        <w:rPr>
          <w:rFonts w:ascii="Times New Roman" w:hAnsi="Times New Roman" w:cs="Times New Roman"/>
          <w:color w:val="3D3D3D"/>
          <w:sz w:val="24"/>
          <w:szCs w:val="24"/>
        </w:rPr>
        <w:t xml:space="preserve">banner or </w:t>
      </w:r>
      <w:r w:rsidRPr="006518C9">
        <w:rPr>
          <w:rFonts w:ascii="Times New Roman" w:hAnsi="Times New Roman" w:cs="Times New Roman"/>
          <w:color w:val="282828"/>
          <w:sz w:val="24"/>
          <w:szCs w:val="24"/>
        </w:rPr>
        <w:t xml:space="preserve">by </w:t>
      </w:r>
      <w:r w:rsidRPr="006518C9">
        <w:rPr>
          <w:rFonts w:ascii="Times New Roman" w:hAnsi="Times New Roman" w:cs="Times New Roman"/>
          <w:color w:val="3D3D3D"/>
          <w:sz w:val="24"/>
          <w:szCs w:val="24"/>
        </w:rPr>
        <w:t xml:space="preserve">other means. </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b/>
          <w:color w:val="111111"/>
          <w:sz w:val="24"/>
          <w:szCs w:val="24"/>
        </w:rPr>
      </w:pPr>
    </w:p>
    <w:p w:rsidR="00F844FA" w:rsidRPr="006518C9" w:rsidRDefault="00F844FA" w:rsidP="00F844FA">
      <w:pPr>
        <w:numPr>
          <w:ilvl w:val="0"/>
          <w:numId w:val="9"/>
        </w:numPr>
        <w:pBdr>
          <w:top w:val="nil"/>
          <w:left w:val="nil"/>
          <w:bottom w:val="nil"/>
          <w:right w:val="nil"/>
          <w:between w:val="nil"/>
        </w:pBdr>
        <w:spacing w:after="0"/>
        <w:ind w:left="0" w:firstLine="0"/>
        <w:rPr>
          <w:rFonts w:ascii="Times New Roman" w:hAnsi="Times New Roman" w:cs="Times New Roman"/>
          <w:sz w:val="24"/>
          <w:szCs w:val="24"/>
        </w:rPr>
      </w:pPr>
      <w:r w:rsidRPr="006518C9">
        <w:rPr>
          <w:rFonts w:ascii="Times New Roman" w:hAnsi="Times New Roman" w:cs="Times New Roman"/>
          <w:b/>
          <w:color w:val="111111"/>
          <w:sz w:val="24"/>
          <w:szCs w:val="24"/>
        </w:rPr>
        <w:t xml:space="preserve">Peer Support Program </w:t>
      </w:r>
      <w:r w:rsidRPr="006518C9">
        <w:rPr>
          <w:rFonts w:ascii="Times New Roman" w:hAnsi="Times New Roman" w:cs="Times New Roman"/>
          <w:color w:val="282828"/>
          <w:sz w:val="24"/>
          <w:szCs w:val="24"/>
        </w:rPr>
        <w:t xml:space="preserve">This program </w:t>
      </w:r>
      <w:r w:rsidRPr="006518C9">
        <w:rPr>
          <w:rFonts w:ascii="Times New Roman" w:hAnsi="Times New Roman" w:cs="Times New Roman"/>
          <w:color w:val="3D3D3D"/>
          <w:sz w:val="24"/>
          <w:szCs w:val="24"/>
        </w:rPr>
        <w:t>is s</w:t>
      </w:r>
      <w:r w:rsidRPr="006518C9">
        <w:rPr>
          <w:rFonts w:ascii="Times New Roman" w:hAnsi="Times New Roman" w:cs="Times New Roman"/>
          <w:color w:val="111111"/>
          <w:sz w:val="24"/>
          <w:szCs w:val="24"/>
        </w:rPr>
        <w:t>l</w:t>
      </w:r>
      <w:r w:rsidRPr="006518C9">
        <w:rPr>
          <w:rFonts w:ascii="Times New Roman" w:hAnsi="Times New Roman" w:cs="Times New Roman"/>
          <w:color w:val="3D3D3D"/>
          <w:sz w:val="24"/>
          <w:szCs w:val="24"/>
        </w:rPr>
        <w:t xml:space="preserve">ated </w:t>
      </w:r>
      <w:r w:rsidRPr="006518C9">
        <w:rPr>
          <w:rFonts w:ascii="Times New Roman" w:hAnsi="Times New Roman" w:cs="Times New Roman"/>
          <w:color w:val="282828"/>
          <w:sz w:val="24"/>
          <w:szCs w:val="24"/>
        </w:rPr>
        <w:t xml:space="preserve">to rollout </w:t>
      </w:r>
      <w:r w:rsidRPr="006518C9">
        <w:rPr>
          <w:rFonts w:ascii="Times New Roman" w:hAnsi="Times New Roman" w:cs="Times New Roman"/>
          <w:color w:val="3D3D3D"/>
          <w:sz w:val="24"/>
          <w:szCs w:val="24"/>
        </w:rPr>
        <w:t>summe</w:t>
      </w:r>
      <w:r w:rsidRPr="006518C9">
        <w:rPr>
          <w:rFonts w:ascii="Times New Roman" w:hAnsi="Times New Roman" w:cs="Times New Roman"/>
          <w:color w:val="111111"/>
          <w:sz w:val="24"/>
          <w:szCs w:val="24"/>
        </w:rPr>
        <w:t xml:space="preserve">r </w:t>
      </w:r>
      <w:r w:rsidRPr="006518C9">
        <w:rPr>
          <w:rFonts w:ascii="Times New Roman" w:hAnsi="Times New Roman" w:cs="Times New Roman"/>
          <w:color w:val="282828"/>
          <w:sz w:val="24"/>
          <w:szCs w:val="24"/>
        </w:rPr>
        <w:t xml:space="preserve">of 2018, </w:t>
      </w:r>
      <w:r w:rsidRPr="006518C9">
        <w:rPr>
          <w:rFonts w:ascii="Times New Roman" w:hAnsi="Times New Roman" w:cs="Times New Roman"/>
          <w:color w:val="3D3D3D"/>
          <w:sz w:val="24"/>
          <w:szCs w:val="24"/>
        </w:rPr>
        <w:t xml:space="preserve">and coordinates </w:t>
      </w:r>
      <w:r w:rsidRPr="006518C9">
        <w:rPr>
          <w:rFonts w:ascii="Times New Roman" w:hAnsi="Times New Roman" w:cs="Times New Roman"/>
          <w:color w:val="282828"/>
          <w:sz w:val="24"/>
          <w:szCs w:val="24"/>
        </w:rPr>
        <w:t xml:space="preserve">peer </w:t>
      </w:r>
      <w:r w:rsidRPr="006518C9">
        <w:rPr>
          <w:rFonts w:ascii="Times New Roman" w:hAnsi="Times New Roman" w:cs="Times New Roman"/>
          <w:color w:val="3D3D3D"/>
          <w:sz w:val="24"/>
          <w:szCs w:val="24"/>
        </w:rPr>
        <w:t xml:space="preserve">support for </w:t>
      </w:r>
      <w:r w:rsidRPr="006518C9">
        <w:rPr>
          <w:rFonts w:ascii="Times New Roman" w:hAnsi="Times New Roman" w:cs="Times New Roman"/>
          <w:color w:val="282828"/>
          <w:sz w:val="24"/>
          <w:szCs w:val="24"/>
        </w:rPr>
        <w:t xml:space="preserve">healthcare </w:t>
      </w:r>
      <w:r w:rsidRPr="006518C9">
        <w:rPr>
          <w:rFonts w:ascii="Times New Roman" w:hAnsi="Times New Roman" w:cs="Times New Roman"/>
          <w:color w:val="3D3D3D"/>
          <w:sz w:val="24"/>
          <w:szCs w:val="24"/>
        </w:rPr>
        <w:t xml:space="preserve">providers </w:t>
      </w:r>
      <w:r w:rsidRPr="006518C9">
        <w:rPr>
          <w:rFonts w:ascii="Times New Roman" w:hAnsi="Times New Roman" w:cs="Times New Roman"/>
          <w:color w:val="282828"/>
          <w:sz w:val="24"/>
          <w:szCs w:val="24"/>
        </w:rPr>
        <w:t xml:space="preserve">that </w:t>
      </w:r>
      <w:r w:rsidRPr="006518C9">
        <w:rPr>
          <w:rFonts w:ascii="Times New Roman" w:hAnsi="Times New Roman" w:cs="Times New Roman"/>
          <w:color w:val="3D3D3D"/>
          <w:sz w:val="24"/>
          <w:szCs w:val="24"/>
        </w:rPr>
        <w:t xml:space="preserve">is </w:t>
      </w:r>
      <w:r w:rsidRPr="006518C9">
        <w:rPr>
          <w:rFonts w:ascii="Times New Roman" w:hAnsi="Times New Roman" w:cs="Times New Roman"/>
          <w:color w:val="111111"/>
          <w:sz w:val="24"/>
          <w:szCs w:val="24"/>
        </w:rPr>
        <w:t>tailor</w:t>
      </w:r>
      <w:r w:rsidRPr="006518C9">
        <w:rPr>
          <w:rFonts w:ascii="Times New Roman" w:hAnsi="Times New Roman" w:cs="Times New Roman"/>
          <w:color w:val="3D3D3D"/>
          <w:sz w:val="24"/>
          <w:szCs w:val="24"/>
        </w:rPr>
        <w:t xml:space="preserve">ed </w:t>
      </w:r>
      <w:r w:rsidRPr="006518C9">
        <w:rPr>
          <w:rFonts w:ascii="Times New Roman" w:hAnsi="Times New Roman" w:cs="Times New Roman"/>
          <w:color w:val="282828"/>
          <w:sz w:val="24"/>
          <w:szCs w:val="24"/>
        </w:rPr>
        <w:t xml:space="preserve">to address the </w:t>
      </w:r>
      <w:r w:rsidRPr="006518C9">
        <w:rPr>
          <w:rFonts w:ascii="Times New Roman" w:hAnsi="Times New Roman" w:cs="Times New Roman"/>
          <w:color w:val="111111"/>
          <w:sz w:val="24"/>
          <w:szCs w:val="24"/>
        </w:rPr>
        <w:t>pro</w:t>
      </w:r>
      <w:r w:rsidRPr="006518C9">
        <w:rPr>
          <w:rFonts w:ascii="Times New Roman" w:hAnsi="Times New Roman" w:cs="Times New Roman"/>
          <w:color w:val="3D3D3D"/>
          <w:sz w:val="24"/>
          <w:szCs w:val="24"/>
        </w:rPr>
        <w:t>v</w:t>
      </w:r>
      <w:r w:rsidRPr="006518C9">
        <w:rPr>
          <w:rFonts w:ascii="Times New Roman" w:hAnsi="Times New Roman" w:cs="Times New Roman"/>
          <w:color w:val="111111"/>
          <w:sz w:val="24"/>
          <w:szCs w:val="24"/>
        </w:rPr>
        <w:t>id</w:t>
      </w:r>
      <w:r w:rsidRPr="006518C9">
        <w:rPr>
          <w:rFonts w:ascii="Times New Roman" w:hAnsi="Times New Roman" w:cs="Times New Roman"/>
          <w:color w:val="3D3D3D"/>
          <w:sz w:val="24"/>
          <w:szCs w:val="24"/>
        </w:rPr>
        <w:t xml:space="preserve">er's </w:t>
      </w:r>
      <w:r w:rsidRPr="006518C9">
        <w:rPr>
          <w:rFonts w:ascii="Times New Roman" w:hAnsi="Times New Roman" w:cs="Times New Roman"/>
          <w:color w:val="282828"/>
          <w:sz w:val="24"/>
          <w:szCs w:val="24"/>
        </w:rPr>
        <w:t>needs, whether from an advers</w:t>
      </w:r>
      <w:r w:rsidRPr="006518C9">
        <w:rPr>
          <w:rFonts w:ascii="Times New Roman" w:hAnsi="Times New Roman" w:cs="Times New Roman"/>
          <w:color w:val="535353"/>
          <w:sz w:val="24"/>
          <w:szCs w:val="24"/>
        </w:rPr>
        <w:t xml:space="preserve">e </w:t>
      </w:r>
      <w:r w:rsidRPr="006518C9">
        <w:rPr>
          <w:rFonts w:ascii="Times New Roman" w:hAnsi="Times New Roman" w:cs="Times New Roman"/>
          <w:color w:val="282828"/>
          <w:sz w:val="24"/>
          <w:szCs w:val="24"/>
        </w:rPr>
        <w:t xml:space="preserve">medical </w:t>
      </w:r>
      <w:r w:rsidRPr="006518C9">
        <w:rPr>
          <w:rFonts w:ascii="Times New Roman" w:hAnsi="Times New Roman" w:cs="Times New Roman"/>
          <w:color w:val="3D3D3D"/>
          <w:sz w:val="24"/>
          <w:szCs w:val="24"/>
        </w:rPr>
        <w:t>eve</w:t>
      </w:r>
      <w:r w:rsidRPr="006518C9">
        <w:rPr>
          <w:rFonts w:ascii="Times New Roman" w:hAnsi="Times New Roman" w:cs="Times New Roman"/>
          <w:color w:val="111111"/>
          <w:sz w:val="24"/>
          <w:szCs w:val="24"/>
        </w:rPr>
        <w:t>n</w:t>
      </w:r>
      <w:r w:rsidRPr="006518C9">
        <w:rPr>
          <w:rFonts w:ascii="Times New Roman" w:hAnsi="Times New Roman" w:cs="Times New Roman"/>
          <w:color w:val="3D3D3D"/>
          <w:sz w:val="24"/>
          <w:szCs w:val="24"/>
        </w:rPr>
        <w:t>t, compassion fatigue, vicar</w:t>
      </w:r>
      <w:r w:rsidRPr="006518C9">
        <w:rPr>
          <w:rFonts w:ascii="Times New Roman" w:hAnsi="Times New Roman" w:cs="Times New Roman"/>
          <w:color w:val="111111"/>
          <w:sz w:val="24"/>
          <w:szCs w:val="24"/>
        </w:rPr>
        <w:t>i</w:t>
      </w:r>
      <w:r w:rsidRPr="006518C9">
        <w:rPr>
          <w:rFonts w:ascii="Times New Roman" w:hAnsi="Times New Roman" w:cs="Times New Roman"/>
          <w:color w:val="3D3D3D"/>
          <w:sz w:val="24"/>
          <w:szCs w:val="24"/>
        </w:rPr>
        <w:t xml:space="preserve">ous </w:t>
      </w:r>
      <w:r w:rsidRPr="006518C9">
        <w:rPr>
          <w:rFonts w:ascii="Times New Roman" w:hAnsi="Times New Roman" w:cs="Times New Roman"/>
          <w:color w:val="282828"/>
          <w:sz w:val="24"/>
          <w:szCs w:val="24"/>
        </w:rPr>
        <w:t xml:space="preserve">trauma </w:t>
      </w:r>
      <w:r w:rsidRPr="006518C9">
        <w:rPr>
          <w:rFonts w:ascii="Times New Roman" w:hAnsi="Times New Roman" w:cs="Times New Roman"/>
          <w:color w:val="3D3D3D"/>
          <w:sz w:val="24"/>
          <w:szCs w:val="24"/>
        </w:rPr>
        <w:t xml:space="preserve">or </w:t>
      </w:r>
      <w:r w:rsidRPr="006518C9">
        <w:rPr>
          <w:rFonts w:ascii="Times New Roman" w:hAnsi="Times New Roman" w:cs="Times New Roman"/>
          <w:color w:val="282828"/>
          <w:sz w:val="24"/>
          <w:szCs w:val="24"/>
        </w:rPr>
        <w:t xml:space="preserve">burnout. Peer </w:t>
      </w:r>
      <w:r w:rsidRPr="006518C9">
        <w:rPr>
          <w:rFonts w:ascii="Times New Roman" w:hAnsi="Times New Roman" w:cs="Times New Roman"/>
          <w:color w:val="3D3D3D"/>
          <w:sz w:val="24"/>
          <w:szCs w:val="24"/>
        </w:rPr>
        <w:t xml:space="preserve">supporters are </w:t>
      </w:r>
      <w:r w:rsidRPr="006518C9">
        <w:rPr>
          <w:rFonts w:ascii="Times New Roman" w:hAnsi="Times New Roman" w:cs="Times New Roman"/>
          <w:color w:val="282828"/>
          <w:sz w:val="24"/>
          <w:szCs w:val="24"/>
        </w:rPr>
        <w:t xml:space="preserve">trained quarterly </w:t>
      </w:r>
      <w:r w:rsidRPr="006518C9">
        <w:rPr>
          <w:rFonts w:ascii="Times New Roman" w:hAnsi="Times New Roman" w:cs="Times New Roman"/>
          <w:color w:val="3D3D3D"/>
          <w:sz w:val="24"/>
          <w:szCs w:val="24"/>
        </w:rPr>
        <w:t xml:space="preserve">on </w:t>
      </w:r>
      <w:r w:rsidRPr="006518C9">
        <w:rPr>
          <w:rFonts w:ascii="Times New Roman" w:hAnsi="Times New Roman" w:cs="Times New Roman"/>
          <w:color w:val="282828"/>
          <w:sz w:val="24"/>
          <w:szCs w:val="24"/>
        </w:rPr>
        <w:t xml:space="preserve">how </w:t>
      </w:r>
      <w:r w:rsidRPr="006518C9">
        <w:rPr>
          <w:rFonts w:ascii="Times New Roman" w:hAnsi="Times New Roman" w:cs="Times New Roman"/>
          <w:color w:val="3D3D3D"/>
          <w:sz w:val="24"/>
          <w:szCs w:val="24"/>
        </w:rPr>
        <w:t xml:space="preserve">to provide </w:t>
      </w:r>
      <w:r w:rsidRPr="006518C9">
        <w:rPr>
          <w:rFonts w:ascii="Times New Roman" w:hAnsi="Times New Roman" w:cs="Times New Roman"/>
          <w:color w:val="282828"/>
          <w:sz w:val="24"/>
          <w:szCs w:val="24"/>
        </w:rPr>
        <w:t>respectful</w:t>
      </w:r>
      <w:r w:rsidRPr="006518C9">
        <w:rPr>
          <w:rFonts w:ascii="Times New Roman" w:hAnsi="Times New Roman" w:cs="Times New Roman"/>
          <w:color w:val="535353"/>
          <w:sz w:val="24"/>
          <w:szCs w:val="24"/>
        </w:rPr>
        <w:t xml:space="preserve">, </w:t>
      </w:r>
      <w:r w:rsidRPr="006518C9">
        <w:rPr>
          <w:rFonts w:ascii="Times New Roman" w:hAnsi="Times New Roman" w:cs="Times New Roman"/>
          <w:color w:val="282828"/>
          <w:sz w:val="24"/>
          <w:szCs w:val="24"/>
        </w:rPr>
        <w:t>non</w:t>
      </w:r>
      <w:r w:rsidRPr="006518C9">
        <w:rPr>
          <w:rFonts w:ascii="Times New Roman" w:hAnsi="Times New Roman" w:cs="Times New Roman"/>
          <w:color w:val="535353"/>
          <w:sz w:val="24"/>
          <w:szCs w:val="24"/>
        </w:rPr>
        <w:t>-</w:t>
      </w:r>
      <w:r w:rsidRPr="006518C9">
        <w:rPr>
          <w:rFonts w:ascii="Times New Roman" w:hAnsi="Times New Roman" w:cs="Times New Roman"/>
          <w:color w:val="111111"/>
          <w:sz w:val="24"/>
          <w:szCs w:val="24"/>
        </w:rPr>
        <w:t>ju</w:t>
      </w:r>
      <w:r w:rsidRPr="006518C9">
        <w:rPr>
          <w:rFonts w:ascii="Times New Roman" w:hAnsi="Times New Roman" w:cs="Times New Roman"/>
          <w:color w:val="3D3D3D"/>
          <w:sz w:val="24"/>
          <w:szCs w:val="24"/>
        </w:rPr>
        <w:t>dgmenta</w:t>
      </w:r>
      <w:r w:rsidRPr="006518C9">
        <w:rPr>
          <w:rFonts w:ascii="Times New Roman" w:hAnsi="Times New Roman" w:cs="Times New Roman"/>
          <w:color w:val="111111"/>
          <w:sz w:val="24"/>
          <w:szCs w:val="24"/>
        </w:rPr>
        <w:t>l</w:t>
      </w:r>
      <w:r w:rsidRPr="006518C9">
        <w:rPr>
          <w:rFonts w:ascii="Times New Roman" w:hAnsi="Times New Roman" w:cs="Times New Roman"/>
          <w:color w:val="535353"/>
          <w:sz w:val="24"/>
          <w:szCs w:val="24"/>
        </w:rPr>
        <w:t xml:space="preserve">, </w:t>
      </w:r>
      <w:r w:rsidRPr="006518C9">
        <w:rPr>
          <w:rFonts w:ascii="Times New Roman" w:hAnsi="Times New Roman" w:cs="Times New Roman"/>
          <w:color w:val="282828"/>
          <w:sz w:val="24"/>
          <w:szCs w:val="24"/>
        </w:rPr>
        <w:t xml:space="preserve">discrete </w:t>
      </w:r>
      <w:r w:rsidRPr="006518C9">
        <w:rPr>
          <w:rFonts w:ascii="Times New Roman" w:hAnsi="Times New Roman" w:cs="Times New Roman"/>
          <w:color w:val="3D3D3D"/>
          <w:sz w:val="24"/>
          <w:szCs w:val="24"/>
        </w:rPr>
        <w:t xml:space="preserve">and effective caring support. </w:t>
      </w:r>
      <w:r w:rsidRPr="006518C9">
        <w:rPr>
          <w:rFonts w:ascii="Times New Roman" w:hAnsi="Times New Roman" w:cs="Times New Roman"/>
          <w:color w:val="282828"/>
          <w:sz w:val="24"/>
          <w:szCs w:val="24"/>
        </w:rPr>
        <w:t xml:space="preserve">Providers from </w:t>
      </w:r>
      <w:r w:rsidRPr="006518C9">
        <w:rPr>
          <w:rFonts w:ascii="Times New Roman" w:hAnsi="Times New Roman" w:cs="Times New Roman"/>
          <w:color w:val="3D3D3D"/>
          <w:sz w:val="24"/>
          <w:szCs w:val="24"/>
        </w:rPr>
        <w:t xml:space="preserve">all </w:t>
      </w:r>
      <w:r w:rsidRPr="006518C9">
        <w:rPr>
          <w:rFonts w:ascii="Times New Roman" w:hAnsi="Times New Roman" w:cs="Times New Roman"/>
          <w:color w:val="282828"/>
          <w:sz w:val="24"/>
          <w:szCs w:val="24"/>
        </w:rPr>
        <w:t xml:space="preserve">disciplines may </w:t>
      </w:r>
      <w:r w:rsidRPr="006518C9">
        <w:rPr>
          <w:rFonts w:ascii="Times New Roman" w:hAnsi="Times New Roman" w:cs="Times New Roman"/>
          <w:color w:val="535353"/>
          <w:sz w:val="24"/>
          <w:szCs w:val="24"/>
        </w:rPr>
        <w:t>vo</w:t>
      </w:r>
      <w:r w:rsidRPr="006518C9">
        <w:rPr>
          <w:rFonts w:ascii="Times New Roman" w:hAnsi="Times New Roman" w:cs="Times New Roman"/>
          <w:color w:val="282828"/>
          <w:sz w:val="24"/>
          <w:szCs w:val="24"/>
        </w:rPr>
        <w:t xml:space="preserve">lunteer </w:t>
      </w:r>
      <w:r w:rsidRPr="006518C9">
        <w:rPr>
          <w:rFonts w:ascii="Times New Roman" w:hAnsi="Times New Roman" w:cs="Times New Roman"/>
          <w:color w:val="3D3D3D"/>
          <w:sz w:val="24"/>
          <w:szCs w:val="24"/>
        </w:rPr>
        <w:t xml:space="preserve">to </w:t>
      </w:r>
      <w:r w:rsidRPr="006518C9">
        <w:rPr>
          <w:rFonts w:ascii="Times New Roman" w:hAnsi="Times New Roman" w:cs="Times New Roman"/>
          <w:color w:val="282828"/>
          <w:sz w:val="24"/>
          <w:szCs w:val="24"/>
        </w:rPr>
        <w:t xml:space="preserve">become </w:t>
      </w:r>
      <w:r w:rsidRPr="006518C9">
        <w:rPr>
          <w:rFonts w:ascii="Times New Roman" w:hAnsi="Times New Roman" w:cs="Times New Roman"/>
          <w:color w:val="3D3D3D"/>
          <w:sz w:val="24"/>
          <w:szCs w:val="24"/>
        </w:rPr>
        <w:t>a tra</w:t>
      </w:r>
      <w:r w:rsidRPr="006518C9">
        <w:rPr>
          <w:rFonts w:ascii="Times New Roman" w:hAnsi="Times New Roman" w:cs="Times New Roman"/>
          <w:color w:val="111111"/>
          <w:sz w:val="24"/>
          <w:szCs w:val="24"/>
        </w:rPr>
        <w:t>ine</w:t>
      </w:r>
      <w:r w:rsidRPr="006518C9">
        <w:rPr>
          <w:rFonts w:ascii="Times New Roman" w:hAnsi="Times New Roman" w:cs="Times New Roman"/>
          <w:color w:val="3D3D3D"/>
          <w:sz w:val="24"/>
          <w:szCs w:val="24"/>
        </w:rPr>
        <w:t>d peer</w:t>
      </w:r>
      <w:r w:rsidRPr="006518C9">
        <w:rPr>
          <w:rFonts w:ascii="Times New Roman" w:hAnsi="Times New Roman" w:cs="Times New Roman"/>
          <w:color w:val="393939"/>
          <w:sz w:val="24"/>
          <w:szCs w:val="24"/>
        </w:rPr>
        <w:t xml:space="preserve"> supporter, and may </w:t>
      </w:r>
      <w:r w:rsidRPr="006518C9">
        <w:rPr>
          <w:rFonts w:ascii="Times New Roman" w:hAnsi="Times New Roman" w:cs="Times New Roman"/>
          <w:color w:val="222222"/>
          <w:sz w:val="24"/>
          <w:szCs w:val="24"/>
        </w:rPr>
        <w:t>requ</w:t>
      </w:r>
      <w:r w:rsidRPr="006518C9">
        <w:rPr>
          <w:rFonts w:ascii="Times New Roman" w:hAnsi="Times New Roman" w:cs="Times New Roman"/>
          <w:color w:val="4D4D4D"/>
          <w:sz w:val="24"/>
          <w:szCs w:val="24"/>
        </w:rPr>
        <w:t xml:space="preserve">est </w:t>
      </w:r>
      <w:r w:rsidRPr="006518C9">
        <w:rPr>
          <w:rFonts w:ascii="Times New Roman" w:hAnsi="Times New Roman" w:cs="Times New Roman"/>
          <w:color w:val="393939"/>
          <w:sz w:val="24"/>
          <w:szCs w:val="24"/>
        </w:rPr>
        <w:t>peer support, by contact</w:t>
      </w:r>
      <w:r w:rsidRPr="006518C9">
        <w:rPr>
          <w:rFonts w:ascii="Times New Roman" w:hAnsi="Times New Roman" w:cs="Times New Roman"/>
          <w:color w:val="0F0F0F"/>
          <w:sz w:val="24"/>
          <w:szCs w:val="24"/>
        </w:rPr>
        <w:t>i</w:t>
      </w:r>
      <w:r w:rsidRPr="006518C9">
        <w:rPr>
          <w:rFonts w:ascii="Times New Roman" w:hAnsi="Times New Roman" w:cs="Times New Roman"/>
          <w:color w:val="4D4D4D"/>
          <w:sz w:val="24"/>
          <w:szCs w:val="24"/>
        </w:rPr>
        <w:t xml:space="preserve">ng </w:t>
      </w:r>
      <w:r w:rsidRPr="006518C9">
        <w:rPr>
          <w:rFonts w:ascii="Times New Roman" w:hAnsi="Times New Roman" w:cs="Times New Roman"/>
          <w:color w:val="393939"/>
          <w:sz w:val="24"/>
          <w:szCs w:val="24"/>
        </w:rPr>
        <w:t xml:space="preserve">Healthcare </w:t>
      </w:r>
      <w:r w:rsidRPr="006518C9">
        <w:rPr>
          <w:rFonts w:ascii="Times New Roman" w:hAnsi="Times New Roman" w:cs="Times New Roman"/>
          <w:color w:val="4D4D4D"/>
          <w:sz w:val="24"/>
          <w:szCs w:val="24"/>
        </w:rPr>
        <w:t>Resolut</w:t>
      </w:r>
      <w:r w:rsidRPr="006518C9">
        <w:rPr>
          <w:rFonts w:ascii="Times New Roman" w:hAnsi="Times New Roman" w:cs="Times New Roman"/>
          <w:color w:val="0F0F0F"/>
          <w:sz w:val="24"/>
          <w:szCs w:val="24"/>
        </w:rPr>
        <w:t>i</w:t>
      </w:r>
      <w:r w:rsidRPr="006518C9">
        <w:rPr>
          <w:rFonts w:ascii="Times New Roman" w:hAnsi="Times New Roman" w:cs="Times New Roman"/>
          <w:color w:val="393939"/>
          <w:sz w:val="24"/>
          <w:szCs w:val="24"/>
        </w:rPr>
        <w:t xml:space="preserve">ons </w:t>
      </w:r>
      <w:r w:rsidRPr="006518C9">
        <w:rPr>
          <w:rFonts w:ascii="Times New Roman" w:hAnsi="Times New Roman" w:cs="Times New Roman"/>
          <w:color w:val="4D4D4D"/>
          <w:sz w:val="24"/>
          <w:szCs w:val="24"/>
        </w:rPr>
        <w:t>at 301-295-5434.</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b/>
          <w:color w:val="0F0F0F"/>
          <w:sz w:val="24"/>
          <w:szCs w:val="24"/>
        </w:rPr>
      </w:pPr>
    </w:p>
    <w:p w:rsidR="00F844FA" w:rsidRPr="006518C9" w:rsidRDefault="00F844FA" w:rsidP="00F844FA">
      <w:pPr>
        <w:numPr>
          <w:ilvl w:val="0"/>
          <w:numId w:val="9"/>
        </w:numPr>
        <w:pBdr>
          <w:top w:val="nil"/>
          <w:left w:val="nil"/>
          <w:bottom w:val="nil"/>
          <w:right w:val="nil"/>
          <w:between w:val="nil"/>
        </w:pBdr>
        <w:spacing w:after="0"/>
        <w:ind w:left="0" w:firstLine="0"/>
        <w:rPr>
          <w:rFonts w:ascii="Times New Roman" w:hAnsi="Times New Roman" w:cs="Times New Roman"/>
          <w:sz w:val="24"/>
          <w:szCs w:val="24"/>
        </w:rPr>
      </w:pPr>
      <w:r w:rsidRPr="006518C9">
        <w:rPr>
          <w:rFonts w:ascii="Times New Roman" w:hAnsi="Times New Roman" w:cs="Times New Roman"/>
          <w:b/>
          <w:color w:val="0F0F0F"/>
          <w:sz w:val="24"/>
          <w:szCs w:val="24"/>
        </w:rPr>
        <w:t xml:space="preserve">Provider Wellness Committee </w:t>
      </w:r>
      <w:r w:rsidRPr="006518C9">
        <w:rPr>
          <w:rFonts w:ascii="Times New Roman" w:hAnsi="Times New Roman" w:cs="Times New Roman"/>
          <w:color w:val="222222"/>
          <w:sz w:val="24"/>
          <w:szCs w:val="24"/>
        </w:rPr>
        <w:t>(</w:t>
      </w:r>
      <w:hyperlink r:id="rId77">
        <w:r w:rsidRPr="006518C9">
          <w:rPr>
            <w:rFonts w:ascii="Times New Roman" w:hAnsi="Times New Roman" w:cs="Times New Roman"/>
            <w:color w:val="0000FF"/>
            <w:sz w:val="24"/>
            <w:szCs w:val="24"/>
            <w:u w:val="single"/>
          </w:rPr>
          <w:t>https://www.wrnmmc.intranet.capmed.mil/cos/ecoms/pwc/SitePages/Home.aspx</w:t>
        </w:r>
      </w:hyperlink>
      <w:r w:rsidRPr="006518C9">
        <w:rPr>
          <w:rFonts w:ascii="Times New Roman" w:hAnsi="Times New Roman" w:cs="Times New Roman"/>
          <w:color w:val="393939"/>
          <w:sz w:val="24"/>
          <w:szCs w:val="24"/>
        </w:rPr>
        <w:t>) Promotes the we</w:t>
      </w:r>
      <w:r w:rsidRPr="006518C9">
        <w:rPr>
          <w:rFonts w:ascii="Times New Roman" w:hAnsi="Times New Roman" w:cs="Times New Roman"/>
          <w:color w:val="0F0F0F"/>
          <w:sz w:val="24"/>
          <w:szCs w:val="24"/>
        </w:rPr>
        <w:t>llb</w:t>
      </w:r>
      <w:r w:rsidRPr="006518C9">
        <w:rPr>
          <w:rFonts w:ascii="Times New Roman" w:hAnsi="Times New Roman" w:cs="Times New Roman"/>
          <w:color w:val="393939"/>
          <w:sz w:val="24"/>
          <w:szCs w:val="24"/>
        </w:rPr>
        <w:t>e</w:t>
      </w:r>
      <w:r w:rsidRPr="006518C9">
        <w:rPr>
          <w:rFonts w:ascii="Times New Roman" w:hAnsi="Times New Roman" w:cs="Times New Roman"/>
          <w:color w:val="0F0F0F"/>
          <w:sz w:val="24"/>
          <w:szCs w:val="24"/>
        </w:rPr>
        <w:t>in</w:t>
      </w:r>
      <w:r w:rsidRPr="006518C9">
        <w:rPr>
          <w:rFonts w:ascii="Times New Roman" w:hAnsi="Times New Roman" w:cs="Times New Roman"/>
          <w:color w:val="393939"/>
          <w:sz w:val="24"/>
          <w:szCs w:val="24"/>
        </w:rPr>
        <w:t xml:space="preserve">g of </w:t>
      </w:r>
      <w:r w:rsidRPr="006518C9">
        <w:rPr>
          <w:rFonts w:ascii="Times New Roman" w:hAnsi="Times New Roman" w:cs="Times New Roman"/>
          <w:color w:val="222222"/>
          <w:sz w:val="24"/>
          <w:szCs w:val="24"/>
        </w:rPr>
        <w:t xml:space="preserve">healthcare </w:t>
      </w:r>
      <w:r w:rsidRPr="006518C9">
        <w:rPr>
          <w:rFonts w:ascii="Times New Roman" w:hAnsi="Times New Roman" w:cs="Times New Roman"/>
          <w:color w:val="393939"/>
          <w:sz w:val="24"/>
          <w:szCs w:val="24"/>
        </w:rPr>
        <w:t>prov</w:t>
      </w:r>
      <w:r w:rsidRPr="006518C9">
        <w:rPr>
          <w:rFonts w:ascii="Times New Roman" w:hAnsi="Times New Roman" w:cs="Times New Roman"/>
          <w:color w:val="0F0F0F"/>
          <w:sz w:val="24"/>
          <w:szCs w:val="24"/>
        </w:rPr>
        <w:t>i</w:t>
      </w:r>
      <w:r w:rsidRPr="006518C9">
        <w:rPr>
          <w:rFonts w:ascii="Times New Roman" w:hAnsi="Times New Roman" w:cs="Times New Roman"/>
          <w:color w:val="393939"/>
          <w:sz w:val="24"/>
          <w:szCs w:val="24"/>
        </w:rPr>
        <w:t xml:space="preserve">ders </w:t>
      </w:r>
      <w:r w:rsidRPr="006518C9">
        <w:rPr>
          <w:rFonts w:ascii="Times New Roman" w:hAnsi="Times New Roman" w:cs="Times New Roman"/>
          <w:color w:val="222222"/>
          <w:sz w:val="24"/>
          <w:szCs w:val="24"/>
        </w:rPr>
        <w:t xml:space="preserve">by </w:t>
      </w:r>
      <w:r w:rsidRPr="006518C9">
        <w:rPr>
          <w:rFonts w:ascii="Times New Roman" w:hAnsi="Times New Roman" w:cs="Times New Roman"/>
          <w:color w:val="393939"/>
          <w:sz w:val="24"/>
          <w:szCs w:val="24"/>
        </w:rPr>
        <w:t>ass</w:t>
      </w:r>
      <w:r w:rsidRPr="006518C9">
        <w:rPr>
          <w:rFonts w:ascii="Times New Roman" w:hAnsi="Times New Roman" w:cs="Times New Roman"/>
          <w:color w:val="0F0F0F"/>
          <w:sz w:val="24"/>
          <w:szCs w:val="24"/>
        </w:rPr>
        <w:t>i</w:t>
      </w:r>
      <w:r w:rsidRPr="006518C9">
        <w:rPr>
          <w:rFonts w:ascii="Times New Roman" w:hAnsi="Times New Roman" w:cs="Times New Roman"/>
          <w:color w:val="393939"/>
          <w:sz w:val="24"/>
          <w:szCs w:val="24"/>
        </w:rPr>
        <w:t xml:space="preserve">sting </w:t>
      </w:r>
      <w:r w:rsidRPr="006518C9">
        <w:rPr>
          <w:rFonts w:ascii="Times New Roman" w:hAnsi="Times New Roman" w:cs="Times New Roman"/>
          <w:color w:val="222222"/>
          <w:sz w:val="24"/>
          <w:szCs w:val="24"/>
        </w:rPr>
        <w:t xml:space="preserve">them </w:t>
      </w:r>
      <w:r w:rsidRPr="006518C9">
        <w:rPr>
          <w:rFonts w:ascii="Times New Roman" w:hAnsi="Times New Roman" w:cs="Times New Roman"/>
          <w:color w:val="4D4D4D"/>
          <w:sz w:val="24"/>
          <w:szCs w:val="24"/>
        </w:rPr>
        <w:t xml:space="preserve">with </w:t>
      </w:r>
      <w:r w:rsidRPr="006518C9">
        <w:rPr>
          <w:rFonts w:ascii="Times New Roman" w:hAnsi="Times New Roman" w:cs="Times New Roman"/>
          <w:color w:val="393939"/>
          <w:sz w:val="24"/>
          <w:szCs w:val="24"/>
        </w:rPr>
        <w:t>ident</w:t>
      </w:r>
      <w:r w:rsidRPr="006518C9">
        <w:rPr>
          <w:rFonts w:ascii="Times New Roman" w:hAnsi="Times New Roman" w:cs="Times New Roman"/>
          <w:color w:val="0F0F0F"/>
          <w:sz w:val="24"/>
          <w:szCs w:val="24"/>
        </w:rPr>
        <w:t>i</w:t>
      </w:r>
      <w:r w:rsidRPr="006518C9">
        <w:rPr>
          <w:rFonts w:ascii="Times New Roman" w:hAnsi="Times New Roman" w:cs="Times New Roman"/>
          <w:color w:val="4D4D4D"/>
          <w:sz w:val="24"/>
          <w:szCs w:val="24"/>
        </w:rPr>
        <w:t xml:space="preserve">fying </w:t>
      </w:r>
      <w:r w:rsidRPr="006518C9">
        <w:rPr>
          <w:rFonts w:ascii="Times New Roman" w:hAnsi="Times New Roman" w:cs="Times New Roman"/>
          <w:color w:val="393939"/>
          <w:sz w:val="24"/>
          <w:szCs w:val="24"/>
        </w:rPr>
        <w:t xml:space="preserve">and getting </w:t>
      </w:r>
      <w:r w:rsidRPr="006518C9">
        <w:rPr>
          <w:rFonts w:ascii="Times New Roman" w:hAnsi="Times New Roman" w:cs="Times New Roman"/>
          <w:color w:val="222222"/>
          <w:sz w:val="24"/>
          <w:szCs w:val="24"/>
        </w:rPr>
        <w:t>tr</w:t>
      </w:r>
      <w:r w:rsidRPr="006518C9">
        <w:rPr>
          <w:rFonts w:ascii="Times New Roman" w:hAnsi="Times New Roman" w:cs="Times New Roman"/>
          <w:color w:val="4D4D4D"/>
          <w:sz w:val="24"/>
          <w:szCs w:val="24"/>
        </w:rPr>
        <w:t xml:space="preserve">eatment </w:t>
      </w:r>
      <w:r w:rsidRPr="006518C9">
        <w:rPr>
          <w:rFonts w:ascii="Times New Roman" w:hAnsi="Times New Roman" w:cs="Times New Roman"/>
          <w:color w:val="393939"/>
          <w:sz w:val="24"/>
          <w:szCs w:val="24"/>
        </w:rPr>
        <w:t>for cond</w:t>
      </w:r>
      <w:r w:rsidRPr="006518C9">
        <w:rPr>
          <w:rFonts w:ascii="Times New Roman" w:hAnsi="Times New Roman" w:cs="Times New Roman"/>
          <w:color w:val="0F0F0F"/>
          <w:sz w:val="24"/>
          <w:szCs w:val="24"/>
        </w:rPr>
        <w:t>iti</w:t>
      </w:r>
      <w:r w:rsidRPr="006518C9">
        <w:rPr>
          <w:rFonts w:ascii="Times New Roman" w:hAnsi="Times New Roman" w:cs="Times New Roman"/>
          <w:color w:val="393939"/>
          <w:sz w:val="24"/>
          <w:szCs w:val="24"/>
        </w:rPr>
        <w:t xml:space="preserve">ons that </w:t>
      </w:r>
      <w:r w:rsidRPr="006518C9">
        <w:rPr>
          <w:rFonts w:ascii="Times New Roman" w:hAnsi="Times New Roman" w:cs="Times New Roman"/>
          <w:color w:val="222222"/>
          <w:sz w:val="24"/>
          <w:szCs w:val="24"/>
        </w:rPr>
        <w:t>ma</w:t>
      </w:r>
      <w:r w:rsidRPr="006518C9">
        <w:rPr>
          <w:rFonts w:ascii="Times New Roman" w:hAnsi="Times New Roman" w:cs="Times New Roman"/>
          <w:color w:val="4D4D4D"/>
          <w:sz w:val="24"/>
          <w:szCs w:val="24"/>
        </w:rPr>
        <w:t xml:space="preserve">y </w:t>
      </w:r>
      <w:r w:rsidRPr="006518C9">
        <w:rPr>
          <w:rFonts w:ascii="Times New Roman" w:hAnsi="Times New Roman" w:cs="Times New Roman"/>
          <w:color w:val="0F0F0F"/>
          <w:sz w:val="24"/>
          <w:szCs w:val="24"/>
        </w:rPr>
        <w:t>im</w:t>
      </w:r>
      <w:r w:rsidRPr="006518C9">
        <w:rPr>
          <w:rFonts w:ascii="Times New Roman" w:hAnsi="Times New Roman" w:cs="Times New Roman"/>
          <w:color w:val="393939"/>
          <w:sz w:val="24"/>
          <w:szCs w:val="24"/>
        </w:rPr>
        <w:t xml:space="preserve">pair the ability </w:t>
      </w:r>
      <w:r w:rsidRPr="006518C9">
        <w:rPr>
          <w:rFonts w:ascii="Times New Roman" w:hAnsi="Times New Roman" w:cs="Times New Roman"/>
          <w:color w:val="222222"/>
          <w:sz w:val="24"/>
          <w:szCs w:val="24"/>
        </w:rPr>
        <w:t xml:space="preserve">to </w:t>
      </w:r>
      <w:r w:rsidRPr="006518C9">
        <w:rPr>
          <w:rFonts w:ascii="Times New Roman" w:hAnsi="Times New Roman" w:cs="Times New Roman"/>
          <w:color w:val="4D4D4D"/>
          <w:sz w:val="24"/>
          <w:szCs w:val="24"/>
        </w:rPr>
        <w:t xml:space="preserve">safely </w:t>
      </w:r>
      <w:r w:rsidRPr="006518C9">
        <w:rPr>
          <w:rFonts w:ascii="Times New Roman" w:hAnsi="Times New Roman" w:cs="Times New Roman"/>
          <w:color w:val="393939"/>
          <w:sz w:val="24"/>
          <w:szCs w:val="24"/>
        </w:rPr>
        <w:t>provide pat</w:t>
      </w:r>
      <w:r w:rsidRPr="006518C9">
        <w:rPr>
          <w:rFonts w:ascii="Times New Roman" w:hAnsi="Times New Roman" w:cs="Times New Roman"/>
          <w:color w:val="0F0F0F"/>
          <w:sz w:val="24"/>
          <w:szCs w:val="24"/>
        </w:rPr>
        <w:t>i</w:t>
      </w:r>
      <w:r w:rsidRPr="006518C9">
        <w:rPr>
          <w:rFonts w:ascii="Times New Roman" w:hAnsi="Times New Roman" w:cs="Times New Roman"/>
          <w:color w:val="393939"/>
          <w:sz w:val="24"/>
          <w:szCs w:val="24"/>
        </w:rPr>
        <w:t xml:space="preserve">ent </w:t>
      </w:r>
      <w:r w:rsidRPr="006518C9">
        <w:rPr>
          <w:rFonts w:ascii="Times New Roman" w:hAnsi="Times New Roman" w:cs="Times New Roman"/>
          <w:color w:val="4D4D4D"/>
          <w:sz w:val="24"/>
          <w:szCs w:val="24"/>
        </w:rPr>
        <w:t xml:space="preserve">care as </w:t>
      </w:r>
      <w:r w:rsidRPr="006518C9">
        <w:rPr>
          <w:rFonts w:ascii="Times New Roman" w:hAnsi="Times New Roman" w:cs="Times New Roman"/>
          <w:color w:val="393939"/>
          <w:sz w:val="24"/>
          <w:szCs w:val="24"/>
        </w:rPr>
        <w:t>we</w:t>
      </w:r>
      <w:r w:rsidRPr="006518C9">
        <w:rPr>
          <w:rFonts w:ascii="Times New Roman" w:hAnsi="Times New Roman" w:cs="Times New Roman"/>
          <w:color w:val="0F0F0F"/>
          <w:sz w:val="24"/>
          <w:szCs w:val="24"/>
        </w:rPr>
        <w:t xml:space="preserve">ll </w:t>
      </w:r>
      <w:r w:rsidRPr="006518C9">
        <w:rPr>
          <w:rFonts w:ascii="Times New Roman" w:hAnsi="Times New Roman" w:cs="Times New Roman"/>
          <w:color w:val="393939"/>
          <w:sz w:val="24"/>
          <w:szCs w:val="24"/>
        </w:rPr>
        <w:t xml:space="preserve">as recommend alteration or </w:t>
      </w:r>
      <w:r w:rsidRPr="006518C9">
        <w:rPr>
          <w:rFonts w:ascii="Times New Roman" w:hAnsi="Times New Roman" w:cs="Times New Roman"/>
          <w:color w:val="222222"/>
          <w:sz w:val="24"/>
          <w:szCs w:val="24"/>
        </w:rPr>
        <w:t xml:space="preserve">limitation </w:t>
      </w:r>
      <w:r w:rsidRPr="006518C9">
        <w:rPr>
          <w:rFonts w:ascii="Times New Roman" w:hAnsi="Times New Roman" w:cs="Times New Roman"/>
          <w:color w:val="393939"/>
          <w:sz w:val="24"/>
          <w:szCs w:val="24"/>
        </w:rPr>
        <w:t xml:space="preserve">of </w:t>
      </w:r>
      <w:r w:rsidRPr="006518C9">
        <w:rPr>
          <w:rFonts w:ascii="Times New Roman" w:hAnsi="Times New Roman" w:cs="Times New Roman"/>
          <w:color w:val="4D4D4D"/>
          <w:sz w:val="24"/>
          <w:szCs w:val="24"/>
        </w:rPr>
        <w:t>cl</w:t>
      </w:r>
      <w:r w:rsidRPr="006518C9">
        <w:rPr>
          <w:rFonts w:ascii="Times New Roman" w:hAnsi="Times New Roman" w:cs="Times New Roman"/>
          <w:color w:val="0F0F0F"/>
          <w:sz w:val="24"/>
          <w:szCs w:val="24"/>
        </w:rPr>
        <w:t>i</w:t>
      </w:r>
      <w:r w:rsidRPr="006518C9">
        <w:rPr>
          <w:rFonts w:ascii="Times New Roman" w:hAnsi="Times New Roman" w:cs="Times New Roman"/>
          <w:color w:val="393939"/>
          <w:sz w:val="24"/>
          <w:szCs w:val="24"/>
        </w:rPr>
        <w:t xml:space="preserve">nical </w:t>
      </w:r>
      <w:r w:rsidRPr="006518C9">
        <w:rPr>
          <w:rFonts w:ascii="Times New Roman" w:hAnsi="Times New Roman" w:cs="Times New Roman"/>
          <w:color w:val="222222"/>
          <w:sz w:val="24"/>
          <w:szCs w:val="24"/>
        </w:rPr>
        <w:t>practi</w:t>
      </w:r>
      <w:r w:rsidRPr="006518C9">
        <w:rPr>
          <w:rFonts w:ascii="Times New Roman" w:hAnsi="Times New Roman" w:cs="Times New Roman"/>
          <w:color w:val="4D4D4D"/>
          <w:sz w:val="24"/>
          <w:szCs w:val="24"/>
        </w:rPr>
        <w:t xml:space="preserve">ce </w:t>
      </w:r>
      <w:r w:rsidRPr="006518C9">
        <w:rPr>
          <w:rFonts w:ascii="Times New Roman" w:hAnsi="Times New Roman" w:cs="Times New Roman"/>
          <w:color w:val="393939"/>
          <w:sz w:val="24"/>
          <w:szCs w:val="24"/>
        </w:rPr>
        <w:t xml:space="preserve">duties </w:t>
      </w:r>
      <w:r w:rsidRPr="006518C9">
        <w:rPr>
          <w:rFonts w:ascii="Times New Roman" w:hAnsi="Times New Roman" w:cs="Times New Roman"/>
          <w:color w:val="222222"/>
          <w:sz w:val="24"/>
          <w:szCs w:val="24"/>
        </w:rPr>
        <w:t xml:space="preserve">to </w:t>
      </w:r>
      <w:r w:rsidRPr="006518C9">
        <w:rPr>
          <w:rFonts w:ascii="Times New Roman" w:hAnsi="Times New Roman" w:cs="Times New Roman"/>
          <w:color w:val="393939"/>
          <w:sz w:val="24"/>
          <w:szCs w:val="24"/>
        </w:rPr>
        <w:t>facil</w:t>
      </w:r>
      <w:r w:rsidRPr="006518C9">
        <w:rPr>
          <w:rFonts w:ascii="Times New Roman" w:hAnsi="Times New Roman" w:cs="Times New Roman"/>
          <w:color w:val="0F0F0F"/>
          <w:sz w:val="24"/>
          <w:szCs w:val="24"/>
        </w:rPr>
        <w:t>i</w:t>
      </w:r>
      <w:r w:rsidRPr="006518C9">
        <w:rPr>
          <w:rFonts w:ascii="Times New Roman" w:hAnsi="Times New Roman" w:cs="Times New Roman"/>
          <w:color w:val="393939"/>
          <w:sz w:val="24"/>
          <w:szCs w:val="24"/>
        </w:rPr>
        <w:t xml:space="preserve">tate </w:t>
      </w:r>
      <w:r w:rsidRPr="006518C9">
        <w:rPr>
          <w:rFonts w:ascii="Times New Roman" w:hAnsi="Times New Roman" w:cs="Times New Roman"/>
          <w:color w:val="222222"/>
          <w:sz w:val="24"/>
          <w:szCs w:val="24"/>
        </w:rPr>
        <w:t>tr</w:t>
      </w:r>
      <w:r w:rsidRPr="006518C9">
        <w:rPr>
          <w:rFonts w:ascii="Times New Roman" w:hAnsi="Times New Roman" w:cs="Times New Roman"/>
          <w:color w:val="4D4D4D"/>
          <w:sz w:val="24"/>
          <w:szCs w:val="24"/>
        </w:rPr>
        <w:t xml:space="preserve">eatment </w:t>
      </w:r>
      <w:r w:rsidRPr="006518C9">
        <w:rPr>
          <w:rFonts w:ascii="Times New Roman" w:hAnsi="Times New Roman" w:cs="Times New Roman"/>
          <w:color w:val="393939"/>
          <w:sz w:val="24"/>
          <w:szCs w:val="24"/>
        </w:rPr>
        <w:t>and recovery.</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b/>
          <w:color w:val="0F0F0F"/>
          <w:sz w:val="24"/>
          <w:szCs w:val="24"/>
        </w:rPr>
      </w:pPr>
    </w:p>
    <w:p w:rsidR="00F844FA" w:rsidRPr="006518C9" w:rsidRDefault="00F844FA" w:rsidP="00F844FA">
      <w:pPr>
        <w:numPr>
          <w:ilvl w:val="0"/>
          <w:numId w:val="9"/>
        </w:numPr>
        <w:pBdr>
          <w:top w:val="nil"/>
          <w:left w:val="nil"/>
          <w:bottom w:val="nil"/>
          <w:right w:val="nil"/>
          <w:between w:val="nil"/>
        </w:pBdr>
        <w:spacing w:after="0"/>
        <w:ind w:left="0" w:firstLine="0"/>
        <w:rPr>
          <w:rFonts w:ascii="Times New Roman" w:hAnsi="Times New Roman" w:cs="Times New Roman"/>
          <w:sz w:val="24"/>
          <w:szCs w:val="24"/>
        </w:rPr>
      </w:pPr>
      <w:r w:rsidRPr="006518C9">
        <w:rPr>
          <w:rFonts w:ascii="Times New Roman" w:hAnsi="Times New Roman" w:cs="Times New Roman"/>
          <w:b/>
          <w:color w:val="0F0F0F"/>
          <w:sz w:val="24"/>
          <w:szCs w:val="24"/>
        </w:rPr>
        <w:t xml:space="preserve">Public Health/Preventive Medicine </w:t>
      </w:r>
      <w:r w:rsidRPr="006518C9">
        <w:rPr>
          <w:rFonts w:ascii="Times New Roman" w:hAnsi="Times New Roman" w:cs="Times New Roman"/>
          <w:color w:val="222222"/>
          <w:sz w:val="24"/>
          <w:szCs w:val="24"/>
        </w:rPr>
        <w:t xml:space="preserve">(WRB, </w:t>
      </w:r>
      <w:r w:rsidRPr="006518C9">
        <w:rPr>
          <w:rFonts w:ascii="Times New Roman" w:hAnsi="Times New Roman" w:cs="Times New Roman"/>
          <w:color w:val="393939"/>
          <w:sz w:val="24"/>
          <w:szCs w:val="24"/>
        </w:rPr>
        <w:t>B</w:t>
      </w:r>
      <w:r w:rsidRPr="006518C9">
        <w:rPr>
          <w:rFonts w:ascii="Times New Roman" w:hAnsi="Times New Roman" w:cs="Times New Roman"/>
          <w:color w:val="0F0F0F"/>
          <w:sz w:val="24"/>
          <w:szCs w:val="24"/>
        </w:rPr>
        <w:t>l</w:t>
      </w:r>
      <w:r w:rsidRPr="006518C9">
        <w:rPr>
          <w:rFonts w:ascii="Times New Roman" w:hAnsi="Times New Roman" w:cs="Times New Roman"/>
          <w:color w:val="393939"/>
          <w:sz w:val="24"/>
          <w:szCs w:val="24"/>
        </w:rPr>
        <w:t xml:space="preserve">dg 7, </w:t>
      </w:r>
      <w:r w:rsidRPr="006518C9">
        <w:rPr>
          <w:rFonts w:ascii="Times New Roman" w:hAnsi="Times New Roman" w:cs="Times New Roman"/>
          <w:color w:val="222222"/>
          <w:sz w:val="24"/>
          <w:szCs w:val="24"/>
        </w:rPr>
        <w:t xml:space="preserve">Floor </w:t>
      </w:r>
      <w:r w:rsidRPr="006518C9">
        <w:rPr>
          <w:rFonts w:ascii="Times New Roman" w:hAnsi="Times New Roman" w:cs="Times New Roman"/>
          <w:color w:val="393939"/>
          <w:sz w:val="24"/>
          <w:szCs w:val="24"/>
        </w:rPr>
        <w:t xml:space="preserve">5, </w:t>
      </w:r>
      <w:r w:rsidRPr="006518C9">
        <w:rPr>
          <w:rFonts w:ascii="Times New Roman" w:hAnsi="Times New Roman" w:cs="Times New Roman"/>
          <w:color w:val="4D4D4D"/>
          <w:sz w:val="24"/>
          <w:szCs w:val="24"/>
        </w:rPr>
        <w:t xml:space="preserve">301-400-0075/202-352-1596) </w:t>
      </w:r>
      <w:r w:rsidRPr="006518C9">
        <w:rPr>
          <w:rFonts w:ascii="Times New Roman" w:hAnsi="Times New Roman" w:cs="Times New Roman"/>
          <w:color w:val="393939"/>
          <w:sz w:val="24"/>
          <w:szCs w:val="24"/>
        </w:rPr>
        <w:t xml:space="preserve">Protects and </w:t>
      </w:r>
      <w:r w:rsidRPr="006518C9">
        <w:rPr>
          <w:rFonts w:ascii="Times New Roman" w:hAnsi="Times New Roman" w:cs="Times New Roman"/>
          <w:color w:val="222222"/>
          <w:sz w:val="24"/>
          <w:szCs w:val="24"/>
        </w:rPr>
        <w:t xml:space="preserve">improves </w:t>
      </w:r>
      <w:r w:rsidRPr="006518C9">
        <w:rPr>
          <w:rFonts w:ascii="Times New Roman" w:hAnsi="Times New Roman" w:cs="Times New Roman"/>
          <w:color w:val="0F0F0F"/>
          <w:sz w:val="24"/>
          <w:szCs w:val="24"/>
        </w:rPr>
        <w:t>h</w:t>
      </w:r>
      <w:r w:rsidRPr="006518C9">
        <w:rPr>
          <w:rFonts w:ascii="Times New Roman" w:hAnsi="Times New Roman" w:cs="Times New Roman"/>
          <w:color w:val="393939"/>
          <w:sz w:val="24"/>
          <w:szCs w:val="24"/>
        </w:rPr>
        <w:t>ea</w:t>
      </w:r>
      <w:r w:rsidRPr="006518C9">
        <w:rPr>
          <w:rFonts w:ascii="Times New Roman" w:hAnsi="Times New Roman" w:cs="Times New Roman"/>
          <w:color w:val="0F0F0F"/>
          <w:sz w:val="24"/>
          <w:szCs w:val="24"/>
        </w:rPr>
        <w:t>l</w:t>
      </w:r>
      <w:r w:rsidRPr="006518C9">
        <w:rPr>
          <w:rFonts w:ascii="Times New Roman" w:hAnsi="Times New Roman" w:cs="Times New Roman"/>
          <w:color w:val="393939"/>
          <w:sz w:val="24"/>
          <w:szCs w:val="24"/>
        </w:rPr>
        <w:t>th thro</w:t>
      </w:r>
      <w:r w:rsidRPr="006518C9">
        <w:rPr>
          <w:rFonts w:ascii="Times New Roman" w:hAnsi="Times New Roman" w:cs="Times New Roman"/>
          <w:color w:val="0F0F0F"/>
          <w:sz w:val="24"/>
          <w:szCs w:val="24"/>
        </w:rPr>
        <w:t>u</w:t>
      </w:r>
      <w:r w:rsidRPr="006518C9">
        <w:rPr>
          <w:rFonts w:ascii="Times New Roman" w:hAnsi="Times New Roman" w:cs="Times New Roman"/>
          <w:color w:val="393939"/>
          <w:sz w:val="24"/>
          <w:szCs w:val="24"/>
        </w:rPr>
        <w:t xml:space="preserve">gh </w:t>
      </w:r>
      <w:r w:rsidRPr="006518C9">
        <w:rPr>
          <w:rFonts w:ascii="Times New Roman" w:hAnsi="Times New Roman" w:cs="Times New Roman"/>
          <w:color w:val="4D4D4D"/>
          <w:sz w:val="24"/>
          <w:szCs w:val="24"/>
        </w:rPr>
        <w:t>educa</w:t>
      </w:r>
      <w:r w:rsidRPr="006518C9">
        <w:rPr>
          <w:rFonts w:ascii="Times New Roman" w:hAnsi="Times New Roman" w:cs="Times New Roman"/>
          <w:color w:val="222222"/>
          <w:sz w:val="24"/>
          <w:szCs w:val="24"/>
        </w:rPr>
        <w:t xml:space="preserve">tion, promotion </w:t>
      </w:r>
      <w:r w:rsidRPr="006518C9">
        <w:rPr>
          <w:rFonts w:ascii="Times New Roman" w:hAnsi="Times New Roman" w:cs="Times New Roman"/>
          <w:color w:val="393939"/>
          <w:sz w:val="24"/>
          <w:szCs w:val="24"/>
        </w:rPr>
        <w:t xml:space="preserve">of </w:t>
      </w:r>
      <w:r w:rsidRPr="006518C9">
        <w:rPr>
          <w:rFonts w:ascii="Times New Roman" w:hAnsi="Times New Roman" w:cs="Times New Roman"/>
          <w:color w:val="222222"/>
          <w:sz w:val="24"/>
          <w:szCs w:val="24"/>
        </w:rPr>
        <w:t>h</w:t>
      </w:r>
      <w:r w:rsidRPr="006518C9">
        <w:rPr>
          <w:rFonts w:ascii="Times New Roman" w:hAnsi="Times New Roman" w:cs="Times New Roman"/>
          <w:color w:val="4D4D4D"/>
          <w:sz w:val="24"/>
          <w:szCs w:val="24"/>
        </w:rPr>
        <w:t>ea</w:t>
      </w:r>
      <w:r w:rsidRPr="006518C9">
        <w:rPr>
          <w:rFonts w:ascii="Times New Roman" w:hAnsi="Times New Roman" w:cs="Times New Roman"/>
          <w:color w:val="0F0F0F"/>
          <w:sz w:val="24"/>
          <w:szCs w:val="24"/>
        </w:rPr>
        <w:t>l</w:t>
      </w:r>
      <w:r w:rsidRPr="006518C9">
        <w:rPr>
          <w:rFonts w:ascii="Times New Roman" w:hAnsi="Times New Roman" w:cs="Times New Roman"/>
          <w:color w:val="393939"/>
          <w:sz w:val="24"/>
          <w:szCs w:val="24"/>
        </w:rPr>
        <w:t xml:space="preserve">thy </w:t>
      </w:r>
      <w:r w:rsidRPr="006518C9">
        <w:rPr>
          <w:rFonts w:ascii="Times New Roman" w:hAnsi="Times New Roman" w:cs="Times New Roman"/>
          <w:color w:val="0F0F0F"/>
          <w:sz w:val="24"/>
          <w:szCs w:val="24"/>
        </w:rPr>
        <w:t>li</w:t>
      </w:r>
      <w:r w:rsidRPr="006518C9">
        <w:rPr>
          <w:rFonts w:ascii="Times New Roman" w:hAnsi="Times New Roman" w:cs="Times New Roman"/>
          <w:color w:val="393939"/>
          <w:sz w:val="24"/>
          <w:szCs w:val="24"/>
        </w:rPr>
        <w:t>festy</w:t>
      </w:r>
      <w:r w:rsidRPr="006518C9">
        <w:rPr>
          <w:rFonts w:ascii="Times New Roman" w:hAnsi="Times New Roman" w:cs="Times New Roman"/>
          <w:color w:val="0F0F0F"/>
          <w:sz w:val="24"/>
          <w:szCs w:val="24"/>
        </w:rPr>
        <w:t>l</w:t>
      </w:r>
      <w:r w:rsidRPr="006518C9">
        <w:rPr>
          <w:rFonts w:ascii="Times New Roman" w:hAnsi="Times New Roman" w:cs="Times New Roman"/>
          <w:color w:val="4D4D4D"/>
          <w:sz w:val="24"/>
          <w:szCs w:val="24"/>
        </w:rPr>
        <w:t xml:space="preserve">es, </w:t>
      </w:r>
      <w:r w:rsidRPr="006518C9">
        <w:rPr>
          <w:rFonts w:ascii="Times New Roman" w:hAnsi="Times New Roman" w:cs="Times New Roman"/>
          <w:color w:val="393939"/>
          <w:sz w:val="24"/>
          <w:szCs w:val="24"/>
        </w:rPr>
        <w:t>research for d</w:t>
      </w:r>
      <w:r w:rsidRPr="006518C9">
        <w:rPr>
          <w:rFonts w:ascii="Times New Roman" w:hAnsi="Times New Roman" w:cs="Times New Roman"/>
          <w:color w:val="0F0F0F"/>
          <w:sz w:val="24"/>
          <w:szCs w:val="24"/>
        </w:rPr>
        <w:t>i</w:t>
      </w:r>
      <w:r w:rsidRPr="006518C9">
        <w:rPr>
          <w:rFonts w:ascii="Times New Roman" w:hAnsi="Times New Roman" w:cs="Times New Roman"/>
          <w:color w:val="393939"/>
          <w:sz w:val="24"/>
          <w:szCs w:val="24"/>
        </w:rPr>
        <w:t xml:space="preserve">sease and </w:t>
      </w:r>
      <w:r w:rsidRPr="006518C9">
        <w:rPr>
          <w:rFonts w:ascii="Times New Roman" w:hAnsi="Times New Roman" w:cs="Times New Roman"/>
          <w:color w:val="222222"/>
          <w:sz w:val="24"/>
          <w:szCs w:val="24"/>
        </w:rPr>
        <w:t xml:space="preserve">injury </w:t>
      </w:r>
      <w:r w:rsidRPr="006518C9">
        <w:rPr>
          <w:rFonts w:ascii="Times New Roman" w:hAnsi="Times New Roman" w:cs="Times New Roman"/>
          <w:color w:val="393939"/>
          <w:sz w:val="24"/>
          <w:szCs w:val="24"/>
        </w:rPr>
        <w:t>p</w:t>
      </w:r>
      <w:r w:rsidRPr="006518C9">
        <w:rPr>
          <w:rFonts w:ascii="Times New Roman" w:hAnsi="Times New Roman" w:cs="Times New Roman"/>
          <w:color w:val="0F0F0F"/>
          <w:sz w:val="24"/>
          <w:szCs w:val="24"/>
        </w:rPr>
        <w:t>r</w:t>
      </w:r>
      <w:r w:rsidRPr="006518C9">
        <w:rPr>
          <w:rFonts w:ascii="Times New Roman" w:hAnsi="Times New Roman" w:cs="Times New Roman"/>
          <w:color w:val="393939"/>
          <w:sz w:val="24"/>
          <w:szCs w:val="24"/>
        </w:rPr>
        <w:t>evention, and assuring conditions in which peop</w:t>
      </w:r>
      <w:r w:rsidRPr="006518C9">
        <w:rPr>
          <w:rFonts w:ascii="Times New Roman" w:hAnsi="Times New Roman" w:cs="Times New Roman"/>
          <w:color w:val="0F0F0F"/>
          <w:sz w:val="24"/>
          <w:szCs w:val="24"/>
        </w:rPr>
        <w:t>l</w:t>
      </w:r>
      <w:r w:rsidRPr="006518C9">
        <w:rPr>
          <w:rFonts w:ascii="Times New Roman" w:hAnsi="Times New Roman" w:cs="Times New Roman"/>
          <w:color w:val="393939"/>
          <w:sz w:val="24"/>
          <w:szCs w:val="24"/>
        </w:rPr>
        <w:t xml:space="preserve">e can </w:t>
      </w:r>
      <w:r w:rsidRPr="006518C9">
        <w:rPr>
          <w:rFonts w:ascii="Times New Roman" w:hAnsi="Times New Roman" w:cs="Times New Roman"/>
          <w:color w:val="222222"/>
          <w:sz w:val="24"/>
          <w:szCs w:val="24"/>
        </w:rPr>
        <w:t>b</w:t>
      </w:r>
      <w:r w:rsidRPr="006518C9">
        <w:rPr>
          <w:rFonts w:ascii="Times New Roman" w:hAnsi="Times New Roman" w:cs="Times New Roman"/>
          <w:color w:val="4D4D4D"/>
          <w:sz w:val="24"/>
          <w:szCs w:val="24"/>
        </w:rPr>
        <w:t xml:space="preserve">e </w:t>
      </w:r>
      <w:r w:rsidRPr="006518C9">
        <w:rPr>
          <w:rFonts w:ascii="Times New Roman" w:hAnsi="Times New Roman" w:cs="Times New Roman"/>
          <w:color w:val="393939"/>
          <w:sz w:val="24"/>
          <w:szCs w:val="24"/>
        </w:rPr>
        <w:t>hea</w:t>
      </w:r>
      <w:r w:rsidRPr="006518C9">
        <w:rPr>
          <w:rFonts w:ascii="Times New Roman" w:hAnsi="Times New Roman" w:cs="Times New Roman"/>
          <w:color w:val="0F0F0F"/>
          <w:sz w:val="24"/>
          <w:szCs w:val="24"/>
        </w:rPr>
        <w:t>l</w:t>
      </w:r>
      <w:r w:rsidRPr="006518C9">
        <w:rPr>
          <w:rFonts w:ascii="Times New Roman" w:hAnsi="Times New Roman" w:cs="Times New Roman"/>
          <w:color w:val="393939"/>
          <w:sz w:val="24"/>
          <w:szCs w:val="24"/>
        </w:rPr>
        <w:t xml:space="preserve">thy. </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b/>
          <w:color w:val="0F0F0F"/>
          <w:sz w:val="24"/>
          <w:szCs w:val="24"/>
        </w:rPr>
      </w:pPr>
    </w:p>
    <w:p w:rsidR="00F844FA" w:rsidRPr="006518C9" w:rsidRDefault="00F844FA" w:rsidP="00F844FA">
      <w:pPr>
        <w:numPr>
          <w:ilvl w:val="0"/>
          <w:numId w:val="9"/>
        </w:numPr>
        <w:pBdr>
          <w:top w:val="nil"/>
          <w:left w:val="nil"/>
          <w:bottom w:val="nil"/>
          <w:right w:val="nil"/>
          <w:between w:val="nil"/>
        </w:pBdr>
        <w:spacing w:after="0"/>
        <w:ind w:left="0" w:firstLine="0"/>
        <w:rPr>
          <w:rFonts w:ascii="Times New Roman" w:hAnsi="Times New Roman" w:cs="Times New Roman"/>
          <w:sz w:val="24"/>
          <w:szCs w:val="24"/>
        </w:rPr>
      </w:pPr>
      <w:r w:rsidRPr="006518C9">
        <w:rPr>
          <w:rFonts w:ascii="Times New Roman" w:hAnsi="Times New Roman" w:cs="Times New Roman"/>
          <w:b/>
          <w:color w:val="0F0F0F"/>
          <w:sz w:val="24"/>
          <w:szCs w:val="24"/>
        </w:rPr>
        <w:t>Re</w:t>
      </w:r>
      <w:r w:rsidRPr="006518C9">
        <w:rPr>
          <w:rFonts w:ascii="Times New Roman" w:hAnsi="Times New Roman" w:cs="Times New Roman"/>
          <w:b/>
          <w:color w:val="393939"/>
          <w:sz w:val="24"/>
          <w:szCs w:val="24"/>
        </w:rPr>
        <w:t>s</w:t>
      </w:r>
      <w:r w:rsidRPr="006518C9">
        <w:rPr>
          <w:rFonts w:ascii="Times New Roman" w:hAnsi="Times New Roman" w:cs="Times New Roman"/>
          <w:b/>
          <w:color w:val="0F0F0F"/>
          <w:sz w:val="24"/>
          <w:szCs w:val="24"/>
        </w:rPr>
        <w:t xml:space="preserve">iliency </w:t>
      </w:r>
      <w:r w:rsidRPr="006518C9">
        <w:rPr>
          <w:rFonts w:ascii="Times New Roman" w:hAnsi="Times New Roman" w:cs="Times New Roman"/>
          <w:color w:val="222222"/>
          <w:sz w:val="24"/>
          <w:szCs w:val="24"/>
        </w:rPr>
        <w:t xml:space="preserve">&amp; </w:t>
      </w:r>
      <w:r w:rsidRPr="006518C9">
        <w:rPr>
          <w:rFonts w:ascii="Times New Roman" w:hAnsi="Times New Roman" w:cs="Times New Roman"/>
          <w:b/>
          <w:color w:val="0F0F0F"/>
          <w:sz w:val="24"/>
          <w:szCs w:val="24"/>
        </w:rPr>
        <w:t xml:space="preserve">Psychological Health </w:t>
      </w:r>
      <w:r w:rsidRPr="006518C9">
        <w:rPr>
          <w:rFonts w:ascii="Times New Roman" w:hAnsi="Times New Roman" w:cs="Times New Roman"/>
          <w:color w:val="4D4D4D"/>
          <w:sz w:val="24"/>
          <w:szCs w:val="24"/>
        </w:rPr>
        <w:t>(</w:t>
      </w:r>
      <w:hyperlink r:id="rId78">
        <w:r w:rsidRPr="006518C9">
          <w:rPr>
            <w:rFonts w:ascii="Times New Roman" w:hAnsi="Times New Roman" w:cs="Times New Roman"/>
            <w:color w:val="0000FF"/>
            <w:sz w:val="24"/>
            <w:szCs w:val="24"/>
            <w:u w:val="single"/>
          </w:rPr>
          <w:t>dha.bethesda.ncr-medical.mesg.wrnm-resiliency@mail.mil</w:t>
        </w:r>
      </w:hyperlink>
      <w:r w:rsidRPr="006518C9">
        <w:rPr>
          <w:rFonts w:ascii="Times New Roman" w:hAnsi="Times New Roman" w:cs="Times New Roman"/>
          <w:color w:val="393939"/>
          <w:sz w:val="24"/>
          <w:szCs w:val="24"/>
        </w:rPr>
        <w:t xml:space="preserve">, </w:t>
      </w:r>
      <w:r w:rsidRPr="006518C9">
        <w:rPr>
          <w:rFonts w:ascii="Times New Roman" w:hAnsi="Times New Roman" w:cs="Times New Roman"/>
          <w:color w:val="4D4D4D"/>
          <w:sz w:val="24"/>
          <w:szCs w:val="24"/>
        </w:rPr>
        <w:t xml:space="preserve">WRB, </w:t>
      </w:r>
      <w:r w:rsidRPr="006518C9">
        <w:rPr>
          <w:rFonts w:ascii="Times New Roman" w:hAnsi="Times New Roman" w:cs="Times New Roman"/>
          <w:color w:val="393939"/>
          <w:sz w:val="24"/>
          <w:szCs w:val="24"/>
        </w:rPr>
        <w:t>B</w:t>
      </w:r>
      <w:r w:rsidRPr="006518C9">
        <w:rPr>
          <w:rFonts w:ascii="Times New Roman" w:hAnsi="Times New Roman" w:cs="Times New Roman"/>
          <w:color w:val="646464"/>
          <w:sz w:val="24"/>
          <w:szCs w:val="24"/>
        </w:rPr>
        <w:t>l</w:t>
      </w:r>
      <w:r w:rsidRPr="006518C9">
        <w:rPr>
          <w:rFonts w:ascii="Times New Roman" w:hAnsi="Times New Roman" w:cs="Times New Roman"/>
          <w:color w:val="393939"/>
          <w:sz w:val="24"/>
          <w:szCs w:val="24"/>
        </w:rPr>
        <w:t xml:space="preserve">dg 7, Floor </w:t>
      </w:r>
      <w:r w:rsidRPr="006518C9">
        <w:rPr>
          <w:rFonts w:ascii="Times New Roman" w:hAnsi="Times New Roman" w:cs="Times New Roman"/>
          <w:color w:val="4D4D4D"/>
          <w:sz w:val="24"/>
          <w:szCs w:val="24"/>
        </w:rPr>
        <w:t xml:space="preserve">5, </w:t>
      </w:r>
      <w:r w:rsidRPr="006518C9">
        <w:rPr>
          <w:rFonts w:ascii="Times New Roman" w:hAnsi="Times New Roman" w:cs="Times New Roman"/>
          <w:color w:val="222222"/>
          <w:sz w:val="24"/>
          <w:szCs w:val="24"/>
        </w:rPr>
        <w:t xml:space="preserve">Room </w:t>
      </w:r>
      <w:r w:rsidRPr="006518C9">
        <w:rPr>
          <w:rFonts w:ascii="Times New Roman" w:hAnsi="Times New Roman" w:cs="Times New Roman"/>
          <w:color w:val="393939"/>
          <w:sz w:val="24"/>
          <w:szCs w:val="24"/>
        </w:rPr>
        <w:t>5307, 301-400-1974) Prov</w:t>
      </w:r>
      <w:r w:rsidRPr="006518C9">
        <w:rPr>
          <w:rFonts w:ascii="Times New Roman" w:hAnsi="Times New Roman" w:cs="Times New Roman"/>
          <w:color w:val="0F0F0F"/>
          <w:sz w:val="24"/>
          <w:szCs w:val="24"/>
        </w:rPr>
        <w:t>i</w:t>
      </w:r>
      <w:r w:rsidRPr="006518C9">
        <w:rPr>
          <w:rFonts w:ascii="Times New Roman" w:hAnsi="Times New Roman" w:cs="Times New Roman"/>
          <w:color w:val="393939"/>
          <w:sz w:val="24"/>
          <w:szCs w:val="24"/>
        </w:rPr>
        <w:t>de one</w:t>
      </w:r>
      <w:r w:rsidRPr="006518C9">
        <w:rPr>
          <w:rFonts w:ascii="Times New Roman" w:hAnsi="Times New Roman" w:cs="Times New Roman"/>
          <w:color w:val="646464"/>
          <w:sz w:val="24"/>
          <w:szCs w:val="24"/>
        </w:rPr>
        <w:t>-</w:t>
      </w:r>
      <w:r w:rsidRPr="006518C9">
        <w:rPr>
          <w:rFonts w:ascii="Times New Roman" w:hAnsi="Times New Roman" w:cs="Times New Roman"/>
          <w:color w:val="393939"/>
          <w:sz w:val="24"/>
          <w:szCs w:val="24"/>
        </w:rPr>
        <w:t xml:space="preserve">on-one </w:t>
      </w:r>
      <w:r w:rsidRPr="006518C9">
        <w:rPr>
          <w:rFonts w:ascii="Times New Roman" w:hAnsi="Times New Roman" w:cs="Times New Roman"/>
          <w:color w:val="0F0F0F"/>
          <w:sz w:val="24"/>
          <w:szCs w:val="24"/>
        </w:rPr>
        <w:t>r</w:t>
      </w:r>
      <w:r w:rsidRPr="006518C9">
        <w:rPr>
          <w:rFonts w:ascii="Times New Roman" w:hAnsi="Times New Roman" w:cs="Times New Roman"/>
          <w:color w:val="393939"/>
          <w:sz w:val="24"/>
          <w:szCs w:val="24"/>
        </w:rPr>
        <w:t>es</w:t>
      </w:r>
      <w:r w:rsidRPr="006518C9">
        <w:rPr>
          <w:rFonts w:ascii="Times New Roman" w:hAnsi="Times New Roman" w:cs="Times New Roman"/>
          <w:color w:val="0F0F0F"/>
          <w:sz w:val="24"/>
          <w:szCs w:val="24"/>
        </w:rPr>
        <w:t>ili</w:t>
      </w:r>
      <w:r w:rsidRPr="006518C9">
        <w:rPr>
          <w:rFonts w:ascii="Times New Roman" w:hAnsi="Times New Roman" w:cs="Times New Roman"/>
          <w:color w:val="4D4D4D"/>
          <w:sz w:val="24"/>
          <w:szCs w:val="24"/>
        </w:rPr>
        <w:t>e</w:t>
      </w:r>
      <w:r w:rsidRPr="006518C9">
        <w:rPr>
          <w:rFonts w:ascii="Times New Roman" w:hAnsi="Times New Roman" w:cs="Times New Roman"/>
          <w:color w:val="222222"/>
          <w:sz w:val="24"/>
          <w:szCs w:val="24"/>
        </w:rPr>
        <w:t>nc</w:t>
      </w:r>
      <w:r w:rsidRPr="006518C9">
        <w:rPr>
          <w:rFonts w:ascii="Times New Roman" w:hAnsi="Times New Roman" w:cs="Times New Roman"/>
          <w:color w:val="4D4D4D"/>
          <w:sz w:val="24"/>
          <w:szCs w:val="24"/>
        </w:rPr>
        <w:t xml:space="preserve">e </w:t>
      </w:r>
      <w:r w:rsidRPr="006518C9">
        <w:rPr>
          <w:rFonts w:ascii="Times New Roman" w:hAnsi="Times New Roman" w:cs="Times New Roman"/>
          <w:color w:val="393939"/>
          <w:sz w:val="24"/>
          <w:szCs w:val="24"/>
        </w:rPr>
        <w:t>coac</w:t>
      </w:r>
      <w:r w:rsidRPr="006518C9">
        <w:rPr>
          <w:rFonts w:ascii="Times New Roman" w:hAnsi="Times New Roman" w:cs="Times New Roman"/>
          <w:color w:val="0F0F0F"/>
          <w:sz w:val="24"/>
          <w:szCs w:val="24"/>
        </w:rPr>
        <w:t>hin</w:t>
      </w:r>
      <w:r w:rsidRPr="006518C9">
        <w:rPr>
          <w:rFonts w:ascii="Times New Roman" w:hAnsi="Times New Roman" w:cs="Times New Roman"/>
          <w:color w:val="393939"/>
          <w:sz w:val="24"/>
          <w:szCs w:val="24"/>
        </w:rPr>
        <w:t xml:space="preserve">g </w:t>
      </w:r>
      <w:r w:rsidRPr="006518C9">
        <w:rPr>
          <w:rFonts w:ascii="Times New Roman" w:hAnsi="Times New Roman" w:cs="Times New Roman"/>
          <w:color w:val="222222"/>
          <w:sz w:val="24"/>
          <w:szCs w:val="24"/>
        </w:rPr>
        <w:t xml:space="preserve">to </w:t>
      </w:r>
      <w:r w:rsidRPr="006518C9">
        <w:rPr>
          <w:rFonts w:ascii="Times New Roman" w:hAnsi="Times New Roman" w:cs="Times New Roman"/>
          <w:color w:val="4D4D4D"/>
          <w:sz w:val="24"/>
          <w:szCs w:val="24"/>
        </w:rPr>
        <w:t>a</w:t>
      </w:r>
      <w:r w:rsidRPr="006518C9">
        <w:rPr>
          <w:rFonts w:ascii="Times New Roman" w:hAnsi="Times New Roman" w:cs="Times New Roman"/>
          <w:color w:val="222222"/>
          <w:sz w:val="24"/>
          <w:szCs w:val="24"/>
        </w:rPr>
        <w:t xml:space="preserve">ny </w:t>
      </w:r>
      <w:r w:rsidRPr="006518C9">
        <w:rPr>
          <w:rFonts w:ascii="Times New Roman" w:hAnsi="Times New Roman" w:cs="Times New Roman"/>
          <w:color w:val="393939"/>
          <w:sz w:val="24"/>
          <w:szCs w:val="24"/>
        </w:rPr>
        <w:t xml:space="preserve">WRB staff, </w:t>
      </w:r>
      <w:r w:rsidRPr="006518C9">
        <w:rPr>
          <w:rFonts w:ascii="Times New Roman" w:hAnsi="Times New Roman" w:cs="Times New Roman"/>
          <w:color w:val="222222"/>
          <w:sz w:val="24"/>
          <w:szCs w:val="24"/>
        </w:rPr>
        <w:t xml:space="preserve">and </w:t>
      </w:r>
      <w:r w:rsidRPr="006518C9">
        <w:rPr>
          <w:rFonts w:ascii="Times New Roman" w:hAnsi="Times New Roman" w:cs="Times New Roman"/>
          <w:color w:val="393939"/>
          <w:sz w:val="24"/>
          <w:szCs w:val="24"/>
        </w:rPr>
        <w:t>e</w:t>
      </w:r>
      <w:r w:rsidRPr="006518C9">
        <w:rPr>
          <w:rFonts w:ascii="Times New Roman" w:hAnsi="Times New Roman" w:cs="Times New Roman"/>
          <w:color w:val="0F0F0F"/>
          <w:sz w:val="24"/>
          <w:szCs w:val="24"/>
        </w:rPr>
        <w:t>n</w:t>
      </w:r>
      <w:r w:rsidRPr="006518C9">
        <w:rPr>
          <w:rFonts w:ascii="Times New Roman" w:hAnsi="Times New Roman" w:cs="Times New Roman"/>
          <w:color w:val="393939"/>
          <w:sz w:val="24"/>
          <w:szCs w:val="24"/>
        </w:rPr>
        <w:t>counte</w:t>
      </w:r>
      <w:r w:rsidRPr="006518C9">
        <w:rPr>
          <w:rFonts w:ascii="Times New Roman" w:hAnsi="Times New Roman" w:cs="Times New Roman"/>
          <w:color w:val="0F0F0F"/>
          <w:sz w:val="24"/>
          <w:szCs w:val="24"/>
        </w:rPr>
        <w:t>r</w:t>
      </w:r>
      <w:r w:rsidRPr="006518C9">
        <w:rPr>
          <w:rFonts w:ascii="Times New Roman" w:hAnsi="Times New Roman" w:cs="Times New Roman"/>
          <w:color w:val="393939"/>
          <w:sz w:val="24"/>
          <w:szCs w:val="24"/>
        </w:rPr>
        <w:t>s a</w:t>
      </w:r>
      <w:r w:rsidRPr="006518C9">
        <w:rPr>
          <w:rFonts w:ascii="Times New Roman" w:hAnsi="Times New Roman" w:cs="Times New Roman"/>
          <w:color w:val="0F0F0F"/>
          <w:sz w:val="24"/>
          <w:szCs w:val="24"/>
        </w:rPr>
        <w:t>r</w:t>
      </w:r>
      <w:r w:rsidRPr="006518C9">
        <w:rPr>
          <w:rFonts w:ascii="Times New Roman" w:hAnsi="Times New Roman" w:cs="Times New Roman"/>
          <w:color w:val="393939"/>
          <w:sz w:val="24"/>
          <w:szCs w:val="24"/>
        </w:rPr>
        <w:t xml:space="preserve">e </w:t>
      </w:r>
      <w:r w:rsidRPr="006518C9">
        <w:rPr>
          <w:rFonts w:ascii="Times New Roman" w:hAnsi="Times New Roman" w:cs="Times New Roman"/>
          <w:color w:val="222222"/>
          <w:sz w:val="24"/>
          <w:szCs w:val="24"/>
        </w:rPr>
        <w:t>not document</w:t>
      </w:r>
      <w:r w:rsidRPr="006518C9">
        <w:rPr>
          <w:rFonts w:ascii="Times New Roman" w:hAnsi="Times New Roman" w:cs="Times New Roman"/>
          <w:color w:val="4D4D4D"/>
          <w:sz w:val="24"/>
          <w:szCs w:val="24"/>
        </w:rPr>
        <w:t xml:space="preserve">ed </w:t>
      </w:r>
      <w:r w:rsidRPr="006518C9">
        <w:rPr>
          <w:rFonts w:ascii="Times New Roman" w:hAnsi="Times New Roman" w:cs="Times New Roman"/>
          <w:color w:val="0F0F0F"/>
          <w:sz w:val="24"/>
          <w:szCs w:val="24"/>
        </w:rPr>
        <w:t>i</w:t>
      </w:r>
      <w:r w:rsidRPr="006518C9">
        <w:rPr>
          <w:rFonts w:ascii="Times New Roman" w:hAnsi="Times New Roman" w:cs="Times New Roman"/>
          <w:color w:val="393939"/>
          <w:sz w:val="24"/>
          <w:szCs w:val="24"/>
        </w:rPr>
        <w:t xml:space="preserve">n </w:t>
      </w:r>
      <w:r w:rsidRPr="006518C9">
        <w:rPr>
          <w:rFonts w:ascii="Times New Roman" w:hAnsi="Times New Roman" w:cs="Times New Roman"/>
          <w:color w:val="222222"/>
          <w:sz w:val="24"/>
          <w:szCs w:val="24"/>
        </w:rPr>
        <w:t>med</w:t>
      </w:r>
      <w:r w:rsidRPr="006518C9">
        <w:rPr>
          <w:rFonts w:ascii="Times New Roman" w:hAnsi="Times New Roman" w:cs="Times New Roman"/>
          <w:color w:val="4D4D4D"/>
          <w:sz w:val="24"/>
          <w:szCs w:val="24"/>
        </w:rPr>
        <w:t>ica</w:t>
      </w:r>
      <w:r w:rsidRPr="006518C9">
        <w:rPr>
          <w:rFonts w:ascii="Times New Roman" w:hAnsi="Times New Roman" w:cs="Times New Roman"/>
          <w:color w:val="0F0F0F"/>
          <w:sz w:val="24"/>
          <w:szCs w:val="24"/>
        </w:rPr>
        <w:t xml:space="preserve">l </w:t>
      </w:r>
      <w:r w:rsidRPr="006518C9">
        <w:rPr>
          <w:rFonts w:ascii="Times New Roman" w:hAnsi="Times New Roman" w:cs="Times New Roman"/>
          <w:color w:val="222222"/>
          <w:sz w:val="24"/>
          <w:szCs w:val="24"/>
        </w:rPr>
        <w:t xml:space="preserve">records </w:t>
      </w:r>
      <w:r w:rsidRPr="006518C9">
        <w:rPr>
          <w:rFonts w:ascii="Times New Roman" w:hAnsi="Times New Roman" w:cs="Times New Roman"/>
          <w:color w:val="393939"/>
          <w:sz w:val="24"/>
          <w:szCs w:val="24"/>
        </w:rPr>
        <w:t xml:space="preserve">given </w:t>
      </w:r>
      <w:r w:rsidRPr="006518C9">
        <w:rPr>
          <w:rFonts w:ascii="Times New Roman" w:hAnsi="Times New Roman" w:cs="Times New Roman"/>
          <w:color w:val="222222"/>
          <w:sz w:val="24"/>
          <w:szCs w:val="24"/>
        </w:rPr>
        <w:t>th</w:t>
      </w:r>
      <w:r w:rsidRPr="006518C9">
        <w:rPr>
          <w:rFonts w:ascii="Times New Roman" w:hAnsi="Times New Roman" w:cs="Times New Roman"/>
          <w:color w:val="4D4D4D"/>
          <w:sz w:val="24"/>
          <w:szCs w:val="24"/>
        </w:rPr>
        <w:t xml:space="preserve">ey </w:t>
      </w:r>
      <w:r w:rsidRPr="006518C9">
        <w:rPr>
          <w:rFonts w:ascii="Times New Roman" w:hAnsi="Times New Roman" w:cs="Times New Roman"/>
          <w:color w:val="393939"/>
          <w:sz w:val="24"/>
          <w:szCs w:val="24"/>
        </w:rPr>
        <w:t xml:space="preserve">do </w:t>
      </w:r>
      <w:r w:rsidRPr="006518C9">
        <w:rPr>
          <w:rFonts w:ascii="Times New Roman" w:hAnsi="Times New Roman" w:cs="Times New Roman"/>
          <w:color w:val="222222"/>
          <w:sz w:val="24"/>
          <w:szCs w:val="24"/>
        </w:rPr>
        <w:t xml:space="preserve">not </w:t>
      </w:r>
      <w:r w:rsidRPr="006518C9">
        <w:rPr>
          <w:rFonts w:ascii="Times New Roman" w:hAnsi="Times New Roman" w:cs="Times New Roman"/>
          <w:color w:val="0F0F0F"/>
          <w:sz w:val="24"/>
          <w:szCs w:val="24"/>
        </w:rPr>
        <w:t>in</w:t>
      </w:r>
      <w:r w:rsidRPr="006518C9">
        <w:rPr>
          <w:rFonts w:ascii="Times New Roman" w:hAnsi="Times New Roman" w:cs="Times New Roman"/>
          <w:color w:val="4D4D4D"/>
          <w:sz w:val="24"/>
          <w:szCs w:val="24"/>
        </w:rPr>
        <w:t>vo</w:t>
      </w:r>
      <w:r w:rsidRPr="006518C9">
        <w:rPr>
          <w:rFonts w:ascii="Times New Roman" w:hAnsi="Times New Roman" w:cs="Times New Roman"/>
          <w:color w:val="0F0F0F"/>
          <w:sz w:val="24"/>
          <w:szCs w:val="24"/>
        </w:rPr>
        <w:t>l</w:t>
      </w:r>
      <w:r w:rsidRPr="006518C9">
        <w:rPr>
          <w:rFonts w:ascii="Times New Roman" w:hAnsi="Times New Roman" w:cs="Times New Roman"/>
          <w:color w:val="393939"/>
          <w:sz w:val="24"/>
          <w:szCs w:val="24"/>
        </w:rPr>
        <w:t>ve c</w:t>
      </w:r>
      <w:r w:rsidRPr="006518C9">
        <w:rPr>
          <w:rFonts w:ascii="Times New Roman" w:hAnsi="Times New Roman" w:cs="Times New Roman"/>
          <w:color w:val="0F0F0F"/>
          <w:sz w:val="24"/>
          <w:szCs w:val="24"/>
        </w:rPr>
        <w:t>l</w:t>
      </w:r>
      <w:r w:rsidRPr="006518C9">
        <w:rPr>
          <w:rFonts w:ascii="Times New Roman" w:hAnsi="Times New Roman" w:cs="Times New Roman"/>
          <w:color w:val="393939"/>
          <w:sz w:val="24"/>
          <w:szCs w:val="24"/>
        </w:rPr>
        <w:t>in</w:t>
      </w:r>
      <w:r w:rsidRPr="006518C9">
        <w:rPr>
          <w:rFonts w:ascii="Times New Roman" w:hAnsi="Times New Roman" w:cs="Times New Roman"/>
          <w:color w:val="0F0F0F"/>
          <w:sz w:val="24"/>
          <w:szCs w:val="24"/>
        </w:rPr>
        <w:t>i</w:t>
      </w:r>
      <w:r w:rsidRPr="006518C9">
        <w:rPr>
          <w:rFonts w:ascii="Times New Roman" w:hAnsi="Times New Roman" w:cs="Times New Roman"/>
          <w:color w:val="393939"/>
          <w:sz w:val="24"/>
          <w:szCs w:val="24"/>
        </w:rPr>
        <w:t xml:space="preserve">ca </w:t>
      </w:r>
      <w:r w:rsidRPr="006518C9">
        <w:rPr>
          <w:rFonts w:ascii="Times New Roman" w:hAnsi="Times New Roman" w:cs="Times New Roman"/>
          <w:color w:val="0F0F0F"/>
          <w:sz w:val="24"/>
          <w:szCs w:val="24"/>
        </w:rPr>
        <w:t xml:space="preserve">l </w:t>
      </w:r>
      <w:r w:rsidRPr="006518C9">
        <w:rPr>
          <w:rFonts w:ascii="Times New Roman" w:hAnsi="Times New Roman" w:cs="Times New Roman"/>
          <w:color w:val="4D4D4D"/>
          <w:sz w:val="24"/>
          <w:szCs w:val="24"/>
        </w:rPr>
        <w:t>eva</w:t>
      </w:r>
      <w:r w:rsidRPr="006518C9">
        <w:rPr>
          <w:rFonts w:ascii="Times New Roman" w:hAnsi="Times New Roman" w:cs="Times New Roman"/>
          <w:color w:val="0F0F0F"/>
          <w:sz w:val="24"/>
          <w:szCs w:val="24"/>
        </w:rPr>
        <w:t>luati</w:t>
      </w:r>
      <w:r w:rsidRPr="006518C9">
        <w:rPr>
          <w:rFonts w:ascii="Times New Roman" w:hAnsi="Times New Roman" w:cs="Times New Roman"/>
          <w:color w:val="393939"/>
          <w:sz w:val="24"/>
          <w:szCs w:val="24"/>
        </w:rPr>
        <w:t xml:space="preserve">on or treatment; rather, </w:t>
      </w:r>
      <w:r w:rsidRPr="006518C9">
        <w:rPr>
          <w:rFonts w:ascii="Times New Roman" w:hAnsi="Times New Roman" w:cs="Times New Roman"/>
          <w:color w:val="222222"/>
          <w:sz w:val="24"/>
          <w:szCs w:val="24"/>
        </w:rPr>
        <w:t>the</w:t>
      </w:r>
      <w:r w:rsidRPr="006518C9">
        <w:rPr>
          <w:rFonts w:ascii="Times New Roman" w:hAnsi="Times New Roman" w:cs="Times New Roman"/>
          <w:color w:val="4D4D4D"/>
          <w:sz w:val="24"/>
          <w:szCs w:val="24"/>
        </w:rPr>
        <w:t xml:space="preserve">y </w:t>
      </w:r>
      <w:r w:rsidRPr="006518C9">
        <w:rPr>
          <w:rFonts w:ascii="Times New Roman" w:hAnsi="Times New Roman" w:cs="Times New Roman"/>
          <w:color w:val="393939"/>
          <w:sz w:val="24"/>
          <w:szCs w:val="24"/>
        </w:rPr>
        <w:t xml:space="preserve">focus </w:t>
      </w:r>
      <w:r w:rsidRPr="006518C9">
        <w:rPr>
          <w:rFonts w:ascii="Times New Roman" w:hAnsi="Times New Roman" w:cs="Times New Roman"/>
          <w:color w:val="4D4D4D"/>
          <w:sz w:val="24"/>
          <w:szCs w:val="24"/>
        </w:rPr>
        <w:t xml:space="preserve">on </w:t>
      </w:r>
      <w:r w:rsidRPr="006518C9">
        <w:rPr>
          <w:rFonts w:ascii="Times New Roman" w:hAnsi="Times New Roman" w:cs="Times New Roman"/>
          <w:color w:val="393939"/>
          <w:sz w:val="24"/>
          <w:szCs w:val="24"/>
        </w:rPr>
        <w:t>explor</w:t>
      </w:r>
      <w:r w:rsidRPr="006518C9">
        <w:rPr>
          <w:rFonts w:ascii="Times New Roman" w:hAnsi="Times New Roman" w:cs="Times New Roman"/>
          <w:color w:val="0F0F0F"/>
          <w:sz w:val="24"/>
          <w:szCs w:val="24"/>
        </w:rPr>
        <w:t>in</w:t>
      </w:r>
      <w:r w:rsidRPr="006518C9">
        <w:rPr>
          <w:rFonts w:ascii="Times New Roman" w:hAnsi="Times New Roman" w:cs="Times New Roman"/>
          <w:color w:val="4D4D4D"/>
          <w:sz w:val="24"/>
          <w:szCs w:val="24"/>
        </w:rPr>
        <w:t xml:space="preserve">g </w:t>
      </w:r>
      <w:r w:rsidRPr="006518C9">
        <w:rPr>
          <w:rFonts w:ascii="Times New Roman" w:hAnsi="Times New Roman" w:cs="Times New Roman"/>
          <w:color w:val="393939"/>
          <w:sz w:val="24"/>
          <w:szCs w:val="24"/>
        </w:rPr>
        <w:t>c</w:t>
      </w:r>
      <w:r w:rsidRPr="006518C9">
        <w:rPr>
          <w:rFonts w:ascii="Times New Roman" w:hAnsi="Times New Roman" w:cs="Times New Roman"/>
          <w:color w:val="0F0F0F"/>
          <w:sz w:val="24"/>
          <w:szCs w:val="24"/>
        </w:rPr>
        <w:t>h</w:t>
      </w:r>
      <w:r w:rsidRPr="006518C9">
        <w:rPr>
          <w:rFonts w:ascii="Times New Roman" w:hAnsi="Times New Roman" w:cs="Times New Roman"/>
          <w:color w:val="393939"/>
          <w:sz w:val="24"/>
          <w:szCs w:val="24"/>
        </w:rPr>
        <w:t>a</w:t>
      </w:r>
      <w:r w:rsidRPr="006518C9">
        <w:rPr>
          <w:rFonts w:ascii="Times New Roman" w:hAnsi="Times New Roman" w:cs="Times New Roman"/>
          <w:color w:val="0F0F0F"/>
          <w:sz w:val="24"/>
          <w:szCs w:val="24"/>
        </w:rPr>
        <w:t>ll</w:t>
      </w:r>
      <w:r w:rsidRPr="006518C9">
        <w:rPr>
          <w:rFonts w:ascii="Times New Roman" w:hAnsi="Times New Roman" w:cs="Times New Roman"/>
          <w:color w:val="393939"/>
          <w:sz w:val="24"/>
          <w:szCs w:val="24"/>
        </w:rPr>
        <w:t>enges assoc</w:t>
      </w:r>
      <w:r w:rsidRPr="006518C9">
        <w:rPr>
          <w:rFonts w:ascii="Times New Roman" w:hAnsi="Times New Roman" w:cs="Times New Roman"/>
          <w:color w:val="0F0F0F"/>
          <w:sz w:val="24"/>
          <w:szCs w:val="24"/>
        </w:rPr>
        <w:t>i</w:t>
      </w:r>
      <w:r w:rsidRPr="006518C9">
        <w:rPr>
          <w:rFonts w:ascii="Times New Roman" w:hAnsi="Times New Roman" w:cs="Times New Roman"/>
          <w:color w:val="393939"/>
          <w:sz w:val="24"/>
          <w:szCs w:val="24"/>
        </w:rPr>
        <w:t>ated with curre</w:t>
      </w:r>
      <w:r w:rsidRPr="006518C9">
        <w:rPr>
          <w:rFonts w:ascii="Times New Roman" w:hAnsi="Times New Roman" w:cs="Times New Roman"/>
          <w:color w:val="0F0F0F"/>
          <w:sz w:val="24"/>
          <w:szCs w:val="24"/>
        </w:rPr>
        <w:t>n</w:t>
      </w:r>
      <w:r w:rsidRPr="006518C9">
        <w:rPr>
          <w:rFonts w:ascii="Times New Roman" w:hAnsi="Times New Roman" w:cs="Times New Roman"/>
          <w:color w:val="393939"/>
          <w:sz w:val="24"/>
          <w:szCs w:val="24"/>
        </w:rPr>
        <w:t>t st</w:t>
      </w:r>
      <w:r w:rsidRPr="006518C9">
        <w:rPr>
          <w:rFonts w:ascii="Times New Roman" w:hAnsi="Times New Roman" w:cs="Times New Roman"/>
          <w:color w:val="0F0F0F"/>
          <w:sz w:val="24"/>
          <w:szCs w:val="24"/>
        </w:rPr>
        <w:t>r</w:t>
      </w:r>
      <w:r w:rsidRPr="006518C9">
        <w:rPr>
          <w:rFonts w:ascii="Times New Roman" w:hAnsi="Times New Roman" w:cs="Times New Roman"/>
          <w:color w:val="4D4D4D"/>
          <w:sz w:val="24"/>
          <w:szCs w:val="24"/>
        </w:rPr>
        <w:t xml:space="preserve">essors, </w:t>
      </w:r>
      <w:r w:rsidRPr="006518C9">
        <w:rPr>
          <w:rFonts w:ascii="Times New Roman" w:hAnsi="Times New Roman" w:cs="Times New Roman"/>
          <w:color w:val="393939"/>
          <w:sz w:val="24"/>
          <w:szCs w:val="24"/>
        </w:rPr>
        <w:t xml:space="preserve">coping </w:t>
      </w:r>
      <w:r w:rsidRPr="006518C9">
        <w:rPr>
          <w:rFonts w:ascii="Times New Roman" w:hAnsi="Times New Roman" w:cs="Times New Roman"/>
          <w:color w:val="4D4D4D"/>
          <w:sz w:val="24"/>
          <w:szCs w:val="24"/>
        </w:rPr>
        <w:t>st</w:t>
      </w:r>
      <w:r w:rsidRPr="006518C9">
        <w:rPr>
          <w:rFonts w:ascii="Times New Roman" w:hAnsi="Times New Roman" w:cs="Times New Roman"/>
          <w:color w:val="222222"/>
          <w:sz w:val="24"/>
          <w:szCs w:val="24"/>
        </w:rPr>
        <w:t>rategie</w:t>
      </w:r>
      <w:r w:rsidRPr="006518C9">
        <w:rPr>
          <w:rFonts w:ascii="Times New Roman" w:hAnsi="Times New Roman" w:cs="Times New Roman"/>
          <w:color w:val="4D4D4D"/>
          <w:sz w:val="24"/>
          <w:szCs w:val="24"/>
        </w:rPr>
        <w:t xml:space="preserve">s </w:t>
      </w:r>
      <w:r w:rsidRPr="006518C9">
        <w:rPr>
          <w:rFonts w:ascii="Times New Roman" w:hAnsi="Times New Roman" w:cs="Times New Roman"/>
          <w:color w:val="393939"/>
          <w:sz w:val="24"/>
          <w:szCs w:val="24"/>
        </w:rPr>
        <w:t xml:space="preserve">being </w:t>
      </w:r>
      <w:r w:rsidRPr="006518C9">
        <w:rPr>
          <w:rFonts w:ascii="Times New Roman" w:hAnsi="Times New Roman" w:cs="Times New Roman"/>
          <w:color w:val="222222"/>
          <w:sz w:val="24"/>
          <w:szCs w:val="24"/>
        </w:rPr>
        <w:t xml:space="preserve">used </w:t>
      </w:r>
      <w:r w:rsidRPr="006518C9">
        <w:rPr>
          <w:rFonts w:ascii="Times New Roman" w:hAnsi="Times New Roman" w:cs="Times New Roman"/>
          <w:color w:val="393939"/>
          <w:sz w:val="24"/>
          <w:szCs w:val="24"/>
        </w:rPr>
        <w:t xml:space="preserve">and </w:t>
      </w:r>
      <w:r w:rsidRPr="006518C9">
        <w:rPr>
          <w:rFonts w:ascii="Times New Roman" w:hAnsi="Times New Roman" w:cs="Times New Roman"/>
          <w:color w:val="4D4D4D"/>
          <w:sz w:val="24"/>
          <w:szCs w:val="24"/>
        </w:rPr>
        <w:t xml:space="preserve">adaptive strategies </w:t>
      </w:r>
      <w:r w:rsidRPr="006518C9">
        <w:rPr>
          <w:rFonts w:ascii="Times New Roman" w:hAnsi="Times New Roman" w:cs="Times New Roman"/>
          <w:color w:val="222222"/>
          <w:sz w:val="24"/>
          <w:szCs w:val="24"/>
        </w:rPr>
        <w:t xml:space="preserve">to </w:t>
      </w:r>
      <w:r w:rsidRPr="006518C9">
        <w:rPr>
          <w:rFonts w:ascii="Times New Roman" w:hAnsi="Times New Roman" w:cs="Times New Roman"/>
          <w:color w:val="393939"/>
          <w:sz w:val="24"/>
          <w:szCs w:val="24"/>
        </w:rPr>
        <w:t xml:space="preserve">consider. Can </w:t>
      </w:r>
      <w:r w:rsidRPr="006518C9">
        <w:rPr>
          <w:rFonts w:ascii="Times New Roman" w:hAnsi="Times New Roman" w:cs="Times New Roman"/>
          <w:color w:val="4D4D4D"/>
          <w:sz w:val="24"/>
          <w:szCs w:val="24"/>
        </w:rPr>
        <w:t xml:space="preserve">also </w:t>
      </w:r>
      <w:r w:rsidRPr="006518C9">
        <w:rPr>
          <w:rFonts w:ascii="Times New Roman" w:hAnsi="Times New Roman" w:cs="Times New Roman"/>
          <w:color w:val="222222"/>
          <w:sz w:val="24"/>
          <w:szCs w:val="24"/>
        </w:rPr>
        <w:t xml:space="preserve">provide </w:t>
      </w:r>
      <w:r w:rsidRPr="006518C9">
        <w:rPr>
          <w:rFonts w:ascii="Times New Roman" w:hAnsi="Times New Roman" w:cs="Times New Roman"/>
          <w:color w:val="393939"/>
          <w:sz w:val="24"/>
          <w:szCs w:val="24"/>
        </w:rPr>
        <w:t xml:space="preserve">support at </w:t>
      </w:r>
      <w:r w:rsidRPr="006518C9">
        <w:rPr>
          <w:rFonts w:ascii="Times New Roman" w:hAnsi="Times New Roman" w:cs="Times New Roman"/>
          <w:color w:val="222222"/>
          <w:sz w:val="24"/>
          <w:szCs w:val="24"/>
        </w:rPr>
        <w:t xml:space="preserve">the team </w:t>
      </w:r>
      <w:r w:rsidRPr="006518C9">
        <w:rPr>
          <w:rFonts w:ascii="Times New Roman" w:hAnsi="Times New Roman" w:cs="Times New Roman"/>
          <w:color w:val="393939"/>
          <w:sz w:val="24"/>
          <w:szCs w:val="24"/>
        </w:rPr>
        <w:t xml:space="preserve">or </w:t>
      </w:r>
      <w:r w:rsidRPr="006518C9">
        <w:rPr>
          <w:rFonts w:ascii="Times New Roman" w:hAnsi="Times New Roman" w:cs="Times New Roman"/>
          <w:color w:val="0F0F0F"/>
          <w:sz w:val="24"/>
          <w:szCs w:val="24"/>
        </w:rPr>
        <w:t>uni</w:t>
      </w:r>
      <w:r w:rsidRPr="006518C9">
        <w:rPr>
          <w:rFonts w:ascii="Times New Roman" w:hAnsi="Times New Roman" w:cs="Times New Roman"/>
          <w:color w:val="393939"/>
          <w:sz w:val="24"/>
          <w:szCs w:val="24"/>
        </w:rPr>
        <w:t xml:space="preserve">t </w:t>
      </w:r>
      <w:r w:rsidRPr="006518C9">
        <w:rPr>
          <w:rFonts w:ascii="Times New Roman" w:hAnsi="Times New Roman" w:cs="Times New Roman"/>
          <w:color w:val="222222"/>
          <w:sz w:val="24"/>
          <w:szCs w:val="24"/>
        </w:rPr>
        <w:t>level</w:t>
      </w:r>
      <w:r w:rsidRPr="006518C9">
        <w:rPr>
          <w:rFonts w:ascii="Times New Roman" w:hAnsi="Times New Roman" w:cs="Times New Roman"/>
          <w:color w:val="4D4D4D"/>
          <w:sz w:val="24"/>
          <w:szCs w:val="24"/>
        </w:rPr>
        <w:t xml:space="preserve">, </w:t>
      </w:r>
      <w:r w:rsidRPr="006518C9">
        <w:rPr>
          <w:rFonts w:ascii="Times New Roman" w:hAnsi="Times New Roman" w:cs="Times New Roman"/>
          <w:color w:val="393939"/>
          <w:sz w:val="24"/>
          <w:szCs w:val="24"/>
        </w:rPr>
        <w:t>such as facilitat</w:t>
      </w:r>
      <w:r w:rsidRPr="006518C9">
        <w:rPr>
          <w:rFonts w:ascii="Times New Roman" w:hAnsi="Times New Roman" w:cs="Times New Roman"/>
          <w:color w:val="0F0F0F"/>
          <w:sz w:val="24"/>
          <w:szCs w:val="24"/>
        </w:rPr>
        <w:t>in</w:t>
      </w:r>
      <w:r w:rsidRPr="006518C9">
        <w:rPr>
          <w:rFonts w:ascii="Times New Roman" w:hAnsi="Times New Roman" w:cs="Times New Roman"/>
          <w:color w:val="393939"/>
          <w:sz w:val="24"/>
          <w:szCs w:val="24"/>
        </w:rPr>
        <w:t xml:space="preserve">g </w:t>
      </w:r>
      <w:r w:rsidRPr="006518C9">
        <w:rPr>
          <w:rFonts w:ascii="Times New Roman" w:hAnsi="Times New Roman" w:cs="Times New Roman"/>
          <w:color w:val="222222"/>
          <w:sz w:val="24"/>
          <w:szCs w:val="24"/>
        </w:rPr>
        <w:t>dis</w:t>
      </w:r>
      <w:r w:rsidRPr="006518C9">
        <w:rPr>
          <w:rFonts w:ascii="Times New Roman" w:hAnsi="Times New Roman" w:cs="Times New Roman"/>
          <w:color w:val="4D4D4D"/>
          <w:sz w:val="24"/>
          <w:szCs w:val="24"/>
        </w:rPr>
        <w:t xml:space="preserve">cussions </w:t>
      </w:r>
      <w:r w:rsidRPr="006518C9">
        <w:rPr>
          <w:rFonts w:ascii="Times New Roman" w:hAnsi="Times New Roman" w:cs="Times New Roman"/>
          <w:color w:val="393939"/>
          <w:sz w:val="24"/>
          <w:szCs w:val="24"/>
        </w:rPr>
        <w:t xml:space="preserve">of common reactions </w:t>
      </w:r>
      <w:r w:rsidRPr="006518C9">
        <w:rPr>
          <w:rFonts w:ascii="Times New Roman" w:hAnsi="Times New Roman" w:cs="Times New Roman"/>
          <w:color w:val="4D4D4D"/>
          <w:sz w:val="24"/>
          <w:szCs w:val="24"/>
        </w:rPr>
        <w:t>to st</w:t>
      </w:r>
      <w:r w:rsidRPr="006518C9">
        <w:rPr>
          <w:rFonts w:ascii="Times New Roman" w:hAnsi="Times New Roman" w:cs="Times New Roman"/>
          <w:color w:val="222222"/>
          <w:sz w:val="24"/>
          <w:szCs w:val="24"/>
        </w:rPr>
        <w:t xml:space="preserve">ress </w:t>
      </w:r>
      <w:r w:rsidRPr="006518C9">
        <w:rPr>
          <w:rFonts w:ascii="Times New Roman" w:hAnsi="Times New Roman" w:cs="Times New Roman"/>
          <w:color w:val="4D4D4D"/>
          <w:sz w:val="24"/>
          <w:szCs w:val="24"/>
        </w:rPr>
        <w:t xml:space="preserve">or </w:t>
      </w:r>
      <w:r w:rsidRPr="006518C9">
        <w:rPr>
          <w:rFonts w:ascii="Times New Roman" w:hAnsi="Times New Roman" w:cs="Times New Roman"/>
          <w:color w:val="393939"/>
          <w:sz w:val="24"/>
          <w:szCs w:val="24"/>
        </w:rPr>
        <w:t xml:space="preserve">traumatic events, </w:t>
      </w:r>
      <w:r w:rsidRPr="006518C9">
        <w:rPr>
          <w:rFonts w:ascii="Times New Roman" w:hAnsi="Times New Roman" w:cs="Times New Roman"/>
          <w:color w:val="222222"/>
          <w:sz w:val="24"/>
          <w:szCs w:val="24"/>
        </w:rPr>
        <w:t xml:space="preserve">pitfalls to </w:t>
      </w:r>
      <w:r w:rsidRPr="006518C9">
        <w:rPr>
          <w:rFonts w:ascii="Times New Roman" w:hAnsi="Times New Roman" w:cs="Times New Roman"/>
          <w:color w:val="393939"/>
          <w:sz w:val="24"/>
          <w:szCs w:val="24"/>
        </w:rPr>
        <w:t>avo</w:t>
      </w:r>
      <w:r w:rsidRPr="006518C9">
        <w:rPr>
          <w:rFonts w:ascii="Times New Roman" w:hAnsi="Times New Roman" w:cs="Times New Roman"/>
          <w:color w:val="0F0F0F"/>
          <w:sz w:val="24"/>
          <w:szCs w:val="24"/>
        </w:rPr>
        <w:t>i</w:t>
      </w:r>
      <w:r w:rsidRPr="006518C9">
        <w:rPr>
          <w:rFonts w:ascii="Times New Roman" w:hAnsi="Times New Roman" w:cs="Times New Roman"/>
          <w:color w:val="393939"/>
          <w:sz w:val="24"/>
          <w:szCs w:val="24"/>
        </w:rPr>
        <w:t xml:space="preserve">d, </w:t>
      </w:r>
      <w:r w:rsidRPr="006518C9">
        <w:rPr>
          <w:rFonts w:ascii="Times New Roman" w:hAnsi="Times New Roman" w:cs="Times New Roman"/>
          <w:color w:val="222222"/>
          <w:sz w:val="24"/>
          <w:szCs w:val="24"/>
        </w:rPr>
        <w:t>adaptiv</w:t>
      </w:r>
      <w:r w:rsidRPr="006518C9">
        <w:rPr>
          <w:rFonts w:ascii="Times New Roman" w:hAnsi="Times New Roman" w:cs="Times New Roman"/>
          <w:color w:val="4D4D4D"/>
          <w:sz w:val="24"/>
          <w:szCs w:val="24"/>
        </w:rPr>
        <w:t xml:space="preserve">e </w:t>
      </w:r>
      <w:r w:rsidRPr="006518C9">
        <w:rPr>
          <w:rFonts w:ascii="Times New Roman" w:hAnsi="Times New Roman" w:cs="Times New Roman"/>
          <w:color w:val="393939"/>
          <w:sz w:val="24"/>
          <w:szCs w:val="24"/>
        </w:rPr>
        <w:t>cop</w:t>
      </w:r>
      <w:r w:rsidRPr="006518C9">
        <w:rPr>
          <w:rFonts w:ascii="Times New Roman" w:hAnsi="Times New Roman" w:cs="Times New Roman"/>
          <w:color w:val="0F0F0F"/>
          <w:sz w:val="24"/>
          <w:szCs w:val="24"/>
        </w:rPr>
        <w:t>in</w:t>
      </w:r>
      <w:r w:rsidRPr="006518C9">
        <w:rPr>
          <w:rFonts w:ascii="Times New Roman" w:hAnsi="Times New Roman" w:cs="Times New Roman"/>
          <w:color w:val="393939"/>
          <w:sz w:val="24"/>
          <w:szCs w:val="24"/>
        </w:rPr>
        <w:t>g strateg</w:t>
      </w:r>
      <w:r w:rsidRPr="006518C9">
        <w:rPr>
          <w:rFonts w:ascii="Times New Roman" w:hAnsi="Times New Roman" w:cs="Times New Roman"/>
          <w:color w:val="0F0F0F"/>
          <w:sz w:val="24"/>
          <w:szCs w:val="24"/>
        </w:rPr>
        <w:t>i</w:t>
      </w:r>
      <w:r w:rsidRPr="006518C9">
        <w:rPr>
          <w:rFonts w:ascii="Times New Roman" w:hAnsi="Times New Roman" w:cs="Times New Roman"/>
          <w:color w:val="393939"/>
          <w:sz w:val="24"/>
          <w:szCs w:val="24"/>
        </w:rPr>
        <w:t>es, and avai</w:t>
      </w:r>
      <w:r w:rsidRPr="006518C9">
        <w:rPr>
          <w:rFonts w:ascii="Times New Roman" w:hAnsi="Times New Roman" w:cs="Times New Roman"/>
          <w:color w:val="0F0F0F"/>
          <w:sz w:val="24"/>
          <w:szCs w:val="24"/>
        </w:rPr>
        <w:t>l</w:t>
      </w:r>
      <w:r w:rsidRPr="006518C9">
        <w:rPr>
          <w:rFonts w:ascii="Times New Roman" w:hAnsi="Times New Roman" w:cs="Times New Roman"/>
          <w:color w:val="393939"/>
          <w:sz w:val="24"/>
          <w:szCs w:val="24"/>
        </w:rPr>
        <w:t>ab</w:t>
      </w:r>
      <w:r w:rsidRPr="006518C9">
        <w:rPr>
          <w:rFonts w:ascii="Times New Roman" w:hAnsi="Times New Roman" w:cs="Times New Roman"/>
          <w:color w:val="0F0F0F"/>
          <w:sz w:val="24"/>
          <w:szCs w:val="24"/>
        </w:rPr>
        <w:t>l</w:t>
      </w:r>
      <w:r w:rsidRPr="006518C9">
        <w:rPr>
          <w:rFonts w:ascii="Times New Roman" w:hAnsi="Times New Roman" w:cs="Times New Roman"/>
          <w:color w:val="393939"/>
          <w:sz w:val="24"/>
          <w:szCs w:val="24"/>
        </w:rPr>
        <w:t>e reso</w:t>
      </w:r>
      <w:r w:rsidRPr="006518C9">
        <w:rPr>
          <w:rFonts w:ascii="Times New Roman" w:hAnsi="Times New Roman" w:cs="Times New Roman"/>
          <w:color w:val="0F0F0F"/>
          <w:sz w:val="24"/>
          <w:szCs w:val="24"/>
        </w:rPr>
        <w:t>ur</w:t>
      </w:r>
      <w:r w:rsidRPr="006518C9">
        <w:rPr>
          <w:rFonts w:ascii="Times New Roman" w:hAnsi="Times New Roman" w:cs="Times New Roman"/>
          <w:color w:val="393939"/>
          <w:sz w:val="24"/>
          <w:szCs w:val="24"/>
        </w:rPr>
        <w:t xml:space="preserve">ces for support. Also offer </w:t>
      </w:r>
      <w:r w:rsidRPr="006518C9">
        <w:rPr>
          <w:rFonts w:ascii="Times New Roman" w:hAnsi="Times New Roman" w:cs="Times New Roman"/>
          <w:color w:val="222222"/>
          <w:sz w:val="24"/>
          <w:szCs w:val="24"/>
        </w:rPr>
        <w:t xml:space="preserve">unit </w:t>
      </w:r>
      <w:r w:rsidRPr="006518C9">
        <w:rPr>
          <w:rFonts w:ascii="Times New Roman" w:hAnsi="Times New Roman" w:cs="Times New Roman"/>
          <w:color w:val="393939"/>
          <w:sz w:val="24"/>
          <w:szCs w:val="24"/>
        </w:rPr>
        <w:t>c</w:t>
      </w:r>
      <w:r w:rsidRPr="006518C9">
        <w:rPr>
          <w:rFonts w:ascii="Times New Roman" w:hAnsi="Times New Roman" w:cs="Times New Roman"/>
          <w:color w:val="0F0F0F"/>
          <w:sz w:val="24"/>
          <w:szCs w:val="24"/>
        </w:rPr>
        <w:t>li</w:t>
      </w:r>
      <w:r w:rsidRPr="006518C9">
        <w:rPr>
          <w:rFonts w:ascii="Times New Roman" w:hAnsi="Times New Roman" w:cs="Times New Roman"/>
          <w:color w:val="393939"/>
          <w:sz w:val="24"/>
          <w:szCs w:val="24"/>
        </w:rPr>
        <w:t xml:space="preserve">mate assessments and </w:t>
      </w:r>
      <w:r w:rsidRPr="006518C9">
        <w:rPr>
          <w:rFonts w:ascii="Times New Roman" w:hAnsi="Times New Roman" w:cs="Times New Roman"/>
          <w:color w:val="222222"/>
          <w:sz w:val="24"/>
          <w:szCs w:val="24"/>
        </w:rPr>
        <w:t xml:space="preserve">training </w:t>
      </w:r>
      <w:r w:rsidRPr="006518C9">
        <w:rPr>
          <w:rFonts w:ascii="Times New Roman" w:hAnsi="Times New Roman" w:cs="Times New Roman"/>
          <w:color w:val="393939"/>
          <w:sz w:val="24"/>
          <w:szCs w:val="24"/>
        </w:rPr>
        <w:t>on a var</w:t>
      </w:r>
      <w:r w:rsidRPr="006518C9">
        <w:rPr>
          <w:rFonts w:ascii="Times New Roman" w:hAnsi="Times New Roman" w:cs="Times New Roman"/>
          <w:color w:val="0F0F0F"/>
          <w:sz w:val="24"/>
          <w:szCs w:val="24"/>
        </w:rPr>
        <w:t>i</w:t>
      </w:r>
      <w:r w:rsidRPr="006518C9">
        <w:rPr>
          <w:rFonts w:ascii="Times New Roman" w:hAnsi="Times New Roman" w:cs="Times New Roman"/>
          <w:color w:val="393939"/>
          <w:sz w:val="24"/>
          <w:szCs w:val="24"/>
        </w:rPr>
        <w:t>ety of topics, i</w:t>
      </w:r>
      <w:r w:rsidRPr="006518C9">
        <w:rPr>
          <w:rFonts w:ascii="Times New Roman" w:hAnsi="Times New Roman" w:cs="Times New Roman"/>
          <w:color w:val="0F0F0F"/>
          <w:sz w:val="24"/>
          <w:szCs w:val="24"/>
        </w:rPr>
        <w:t>n</w:t>
      </w:r>
      <w:r w:rsidRPr="006518C9">
        <w:rPr>
          <w:rFonts w:ascii="Times New Roman" w:hAnsi="Times New Roman" w:cs="Times New Roman"/>
          <w:color w:val="393939"/>
          <w:sz w:val="24"/>
          <w:szCs w:val="24"/>
        </w:rPr>
        <w:t>cl</w:t>
      </w:r>
      <w:r w:rsidRPr="006518C9">
        <w:rPr>
          <w:rFonts w:ascii="Times New Roman" w:hAnsi="Times New Roman" w:cs="Times New Roman"/>
          <w:color w:val="0F0F0F"/>
          <w:sz w:val="24"/>
          <w:szCs w:val="24"/>
        </w:rPr>
        <w:t>u</w:t>
      </w:r>
      <w:r w:rsidRPr="006518C9">
        <w:rPr>
          <w:rFonts w:ascii="Times New Roman" w:hAnsi="Times New Roman" w:cs="Times New Roman"/>
          <w:color w:val="393939"/>
          <w:sz w:val="24"/>
          <w:szCs w:val="24"/>
        </w:rPr>
        <w:t>d</w:t>
      </w:r>
      <w:r w:rsidRPr="006518C9">
        <w:rPr>
          <w:rFonts w:ascii="Times New Roman" w:hAnsi="Times New Roman" w:cs="Times New Roman"/>
          <w:color w:val="0F0F0F"/>
          <w:sz w:val="24"/>
          <w:szCs w:val="24"/>
        </w:rPr>
        <w:t>in</w:t>
      </w:r>
      <w:r w:rsidRPr="006518C9">
        <w:rPr>
          <w:rFonts w:ascii="Times New Roman" w:hAnsi="Times New Roman" w:cs="Times New Roman"/>
          <w:color w:val="4D4D4D"/>
          <w:sz w:val="24"/>
          <w:szCs w:val="24"/>
        </w:rPr>
        <w:t>g “St</w:t>
      </w:r>
      <w:r w:rsidRPr="006518C9">
        <w:rPr>
          <w:rFonts w:ascii="Times New Roman" w:hAnsi="Times New Roman" w:cs="Times New Roman"/>
          <w:color w:val="0F0F0F"/>
          <w:sz w:val="24"/>
          <w:szCs w:val="24"/>
        </w:rPr>
        <w:t>r</w:t>
      </w:r>
      <w:r w:rsidRPr="006518C9">
        <w:rPr>
          <w:rFonts w:ascii="Times New Roman" w:hAnsi="Times New Roman" w:cs="Times New Roman"/>
          <w:color w:val="393939"/>
          <w:sz w:val="24"/>
          <w:szCs w:val="24"/>
        </w:rPr>
        <w:t>ess Management and Re</w:t>
      </w:r>
      <w:r w:rsidRPr="006518C9">
        <w:rPr>
          <w:rFonts w:ascii="Times New Roman" w:hAnsi="Times New Roman" w:cs="Times New Roman"/>
          <w:color w:val="0F0F0F"/>
          <w:sz w:val="24"/>
          <w:szCs w:val="24"/>
        </w:rPr>
        <w:t>l</w:t>
      </w:r>
      <w:r w:rsidRPr="006518C9">
        <w:rPr>
          <w:rFonts w:ascii="Times New Roman" w:hAnsi="Times New Roman" w:cs="Times New Roman"/>
          <w:color w:val="393939"/>
          <w:sz w:val="24"/>
          <w:szCs w:val="24"/>
        </w:rPr>
        <w:t>axat</w:t>
      </w:r>
      <w:r w:rsidRPr="006518C9">
        <w:rPr>
          <w:rFonts w:ascii="Times New Roman" w:hAnsi="Times New Roman" w:cs="Times New Roman"/>
          <w:color w:val="0F0F0F"/>
          <w:sz w:val="24"/>
          <w:szCs w:val="24"/>
        </w:rPr>
        <w:t>i</w:t>
      </w:r>
      <w:r w:rsidRPr="006518C9">
        <w:rPr>
          <w:rFonts w:ascii="Times New Roman" w:hAnsi="Times New Roman" w:cs="Times New Roman"/>
          <w:color w:val="393939"/>
          <w:sz w:val="24"/>
          <w:szCs w:val="24"/>
        </w:rPr>
        <w:t>on,</w:t>
      </w:r>
      <w:r w:rsidRPr="006518C9">
        <w:rPr>
          <w:rFonts w:ascii="Times New Roman" w:hAnsi="Times New Roman" w:cs="Times New Roman"/>
          <w:color w:val="646464"/>
          <w:sz w:val="24"/>
          <w:szCs w:val="24"/>
        </w:rPr>
        <w:t>" “</w:t>
      </w:r>
      <w:r w:rsidRPr="006518C9">
        <w:rPr>
          <w:rFonts w:ascii="Times New Roman" w:hAnsi="Times New Roman" w:cs="Times New Roman"/>
          <w:color w:val="4D4D4D"/>
          <w:sz w:val="24"/>
          <w:szCs w:val="24"/>
        </w:rPr>
        <w:t>B</w:t>
      </w:r>
      <w:r w:rsidRPr="006518C9">
        <w:rPr>
          <w:rFonts w:ascii="Times New Roman" w:hAnsi="Times New Roman" w:cs="Times New Roman"/>
          <w:color w:val="222222"/>
          <w:sz w:val="24"/>
          <w:szCs w:val="24"/>
        </w:rPr>
        <w:t xml:space="preserve">uilding </w:t>
      </w:r>
      <w:r w:rsidRPr="006518C9">
        <w:rPr>
          <w:rFonts w:ascii="Times New Roman" w:hAnsi="Times New Roman" w:cs="Times New Roman"/>
          <w:color w:val="393939"/>
          <w:sz w:val="24"/>
          <w:szCs w:val="24"/>
        </w:rPr>
        <w:t>a Resi</w:t>
      </w:r>
      <w:r w:rsidRPr="006518C9">
        <w:rPr>
          <w:rFonts w:ascii="Times New Roman" w:hAnsi="Times New Roman" w:cs="Times New Roman"/>
          <w:color w:val="0F0F0F"/>
          <w:sz w:val="24"/>
          <w:szCs w:val="24"/>
        </w:rPr>
        <w:t>l</w:t>
      </w:r>
      <w:r w:rsidRPr="006518C9">
        <w:rPr>
          <w:rFonts w:ascii="Times New Roman" w:hAnsi="Times New Roman" w:cs="Times New Roman"/>
          <w:color w:val="393939"/>
          <w:sz w:val="24"/>
          <w:szCs w:val="24"/>
        </w:rPr>
        <w:t xml:space="preserve">ient </w:t>
      </w:r>
      <w:r w:rsidRPr="006518C9">
        <w:rPr>
          <w:rFonts w:ascii="Times New Roman" w:hAnsi="Times New Roman" w:cs="Times New Roman"/>
          <w:color w:val="222222"/>
          <w:sz w:val="24"/>
          <w:szCs w:val="24"/>
        </w:rPr>
        <w:t>Team,</w:t>
      </w:r>
      <w:r w:rsidRPr="006518C9">
        <w:rPr>
          <w:rFonts w:ascii="Times New Roman" w:hAnsi="Times New Roman" w:cs="Times New Roman"/>
          <w:color w:val="4D4D4D"/>
          <w:sz w:val="24"/>
          <w:szCs w:val="24"/>
        </w:rPr>
        <w:t xml:space="preserve">" </w:t>
      </w:r>
      <w:r w:rsidRPr="006518C9">
        <w:rPr>
          <w:rFonts w:ascii="Times New Roman" w:hAnsi="Times New Roman" w:cs="Times New Roman"/>
          <w:color w:val="393939"/>
          <w:sz w:val="24"/>
          <w:szCs w:val="24"/>
        </w:rPr>
        <w:t>and “</w:t>
      </w:r>
      <w:r w:rsidRPr="006518C9">
        <w:rPr>
          <w:rFonts w:ascii="Times New Roman" w:hAnsi="Times New Roman" w:cs="Times New Roman"/>
          <w:color w:val="4D4D4D"/>
          <w:sz w:val="24"/>
          <w:szCs w:val="24"/>
        </w:rPr>
        <w:t>Co</w:t>
      </w:r>
      <w:r w:rsidRPr="006518C9">
        <w:rPr>
          <w:rFonts w:ascii="Times New Roman" w:hAnsi="Times New Roman" w:cs="Times New Roman"/>
          <w:color w:val="222222"/>
          <w:sz w:val="24"/>
          <w:szCs w:val="24"/>
        </w:rPr>
        <w:t>nfli</w:t>
      </w:r>
      <w:r w:rsidRPr="006518C9">
        <w:rPr>
          <w:rFonts w:ascii="Times New Roman" w:hAnsi="Times New Roman" w:cs="Times New Roman"/>
          <w:color w:val="4D4D4D"/>
          <w:sz w:val="24"/>
          <w:szCs w:val="24"/>
        </w:rPr>
        <w:t xml:space="preserve">ct </w:t>
      </w:r>
      <w:r w:rsidRPr="006518C9">
        <w:rPr>
          <w:rFonts w:ascii="Times New Roman" w:hAnsi="Times New Roman" w:cs="Times New Roman"/>
          <w:color w:val="393939"/>
          <w:sz w:val="24"/>
          <w:szCs w:val="24"/>
        </w:rPr>
        <w:t>Resolut</w:t>
      </w:r>
      <w:r w:rsidRPr="006518C9">
        <w:rPr>
          <w:rFonts w:ascii="Times New Roman" w:hAnsi="Times New Roman" w:cs="Times New Roman"/>
          <w:color w:val="0F0F0F"/>
          <w:sz w:val="24"/>
          <w:szCs w:val="24"/>
        </w:rPr>
        <w:t>i</w:t>
      </w:r>
      <w:r w:rsidRPr="006518C9">
        <w:rPr>
          <w:rFonts w:ascii="Times New Roman" w:hAnsi="Times New Roman" w:cs="Times New Roman"/>
          <w:color w:val="393939"/>
          <w:sz w:val="24"/>
          <w:szCs w:val="24"/>
        </w:rPr>
        <w:t xml:space="preserve">on," </w:t>
      </w:r>
      <w:r w:rsidRPr="006518C9">
        <w:rPr>
          <w:rFonts w:ascii="Times New Roman" w:hAnsi="Times New Roman" w:cs="Times New Roman"/>
          <w:color w:val="4D4D4D"/>
          <w:sz w:val="24"/>
          <w:szCs w:val="24"/>
        </w:rPr>
        <w:t>amo</w:t>
      </w:r>
      <w:r w:rsidRPr="006518C9">
        <w:rPr>
          <w:rFonts w:ascii="Times New Roman" w:hAnsi="Times New Roman" w:cs="Times New Roman"/>
          <w:color w:val="222222"/>
          <w:sz w:val="24"/>
          <w:szCs w:val="24"/>
        </w:rPr>
        <w:t xml:space="preserve">ng </w:t>
      </w:r>
      <w:r w:rsidRPr="006518C9">
        <w:rPr>
          <w:rFonts w:ascii="Times New Roman" w:hAnsi="Times New Roman" w:cs="Times New Roman"/>
          <w:color w:val="393939"/>
          <w:sz w:val="24"/>
          <w:szCs w:val="24"/>
        </w:rPr>
        <w:t xml:space="preserve">others. Mobile </w:t>
      </w:r>
      <w:r w:rsidRPr="006518C9">
        <w:rPr>
          <w:rFonts w:ascii="Times New Roman" w:hAnsi="Times New Roman" w:cs="Times New Roman"/>
          <w:color w:val="4D4D4D"/>
          <w:sz w:val="24"/>
          <w:szCs w:val="24"/>
        </w:rPr>
        <w:t>re</w:t>
      </w:r>
      <w:r w:rsidRPr="006518C9">
        <w:rPr>
          <w:rFonts w:ascii="Times New Roman" w:hAnsi="Times New Roman" w:cs="Times New Roman"/>
          <w:color w:val="0F0F0F"/>
          <w:sz w:val="24"/>
          <w:szCs w:val="24"/>
        </w:rPr>
        <w:t>l</w:t>
      </w:r>
      <w:r w:rsidRPr="006518C9">
        <w:rPr>
          <w:rFonts w:ascii="Times New Roman" w:hAnsi="Times New Roman" w:cs="Times New Roman"/>
          <w:color w:val="4D4D4D"/>
          <w:sz w:val="24"/>
          <w:szCs w:val="24"/>
        </w:rPr>
        <w:t>axa</w:t>
      </w:r>
      <w:r w:rsidRPr="006518C9">
        <w:rPr>
          <w:rFonts w:ascii="Times New Roman" w:hAnsi="Times New Roman" w:cs="Times New Roman"/>
          <w:color w:val="222222"/>
          <w:sz w:val="24"/>
          <w:szCs w:val="24"/>
        </w:rPr>
        <w:t xml:space="preserve">tion </w:t>
      </w:r>
      <w:r w:rsidRPr="006518C9">
        <w:rPr>
          <w:rFonts w:ascii="Times New Roman" w:hAnsi="Times New Roman" w:cs="Times New Roman"/>
          <w:color w:val="393939"/>
          <w:sz w:val="24"/>
          <w:szCs w:val="24"/>
        </w:rPr>
        <w:t>stat</w:t>
      </w:r>
      <w:r w:rsidRPr="006518C9">
        <w:rPr>
          <w:rFonts w:ascii="Times New Roman" w:hAnsi="Times New Roman" w:cs="Times New Roman"/>
          <w:color w:val="0F0F0F"/>
          <w:sz w:val="24"/>
          <w:szCs w:val="24"/>
        </w:rPr>
        <w:t>i</w:t>
      </w:r>
      <w:r w:rsidRPr="006518C9">
        <w:rPr>
          <w:rFonts w:ascii="Times New Roman" w:hAnsi="Times New Roman" w:cs="Times New Roman"/>
          <w:color w:val="393939"/>
          <w:sz w:val="24"/>
          <w:szCs w:val="24"/>
        </w:rPr>
        <w:t xml:space="preserve">ons </w:t>
      </w:r>
      <w:r w:rsidRPr="006518C9">
        <w:rPr>
          <w:rFonts w:ascii="Times New Roman" w:hAnsi="Times New Roman" w:cs="Times New Roman"/>
          <w:color w:val="4D4D4D"/>
          <w:sz w:val="24"/>
          <w:szCs w:val="24"/>
        </w:rPr>
        <w:t>w</w:t>
      </w:r>
      <w:r w:rsidRPr="006518C9">
        <w:rPr>
          <w:rFonts w:ascii="Times New Roman" w:hAnsi="Times New Roman" w:cs="Times New Roman"/>
          <w:color w:val="222222"/>
          <w:sz w:val="24"/>
          <w:szCs w:val="24"/>
        </w:rPr>
        <w:t xml:space="preserve">ith </w:t>
      </w:r>
      <w:r w:rsidRPr="006518C9">
        <w:rPr>
          <w:rFonts w:ascii="Times New Roman" w:hAnsi="Times New Roman" w:cs="Times New Roman"/>
          <w:color w:val="4D4D4D"/>
          <w:sz w:val="24"/>
          <w:szCs w:val="24"/>
        </w:rPr>
        <w:t>zerog</w:t>
      </w:r>
      <w:r w:rsidRPr="006518C9">
        <w:rPr>
          <w:rFonts w:ascii="Times New Roman" w:hAnsi="Times New Roman" w:cs="Times New Roman"/>
          <w:color w:val="222222"/>
          <w:sz w:val="24"/>
          <w:szCs w:val="24"/>
        </w:rPr>
        <w:t>r</w:t>
      </w:r>
      <w:r w:rsidRPr="006518C9">
        <w:rPr>
          <w:rFonts w:ascii="Times New Roman" w:hAnsi="Times New Roman" w:cs="Times New Roman"/>
          <w:color w:val="4D4D4D"/>
          <w:sz w:val="24"/>
          <w:szCs w:val="24"/>
        </w:rPr>
        <w:t>av</w:t>
      </w:r>
      <w:r w:rsidRPr="006518C9">
        <w:rPr>
          <w:rFonts w:ascii="Times New Roman" w:hAnsi="Times New Roman" w:cs="Times New Roman"/>
          <w:color w:val="0F0F0F"/>
          <w:sz w:val="24"/>
          <w:szCs w:val="24"/>
        </w:rPr>
        <w:t>i</w:t>
      </w:r>
      <w:r w:rsidRPr="006518C9">
        <w:rPr>
          <w:rFonts w:ascii="Times New Roman" w:hAnsi="Times New Roman" w:cs="Times New Roman"/>
          <w:color w:val="393939"/>
          <w:sz w:val="24"/>
          <w:szCs w:val="24"/>
        </w:rPr>
        <w:t>ty cha</w:t>
      </w:r>
      <w:r w:rsidRPr="006518C9">
        <w:rPr>
          <w:rFonts w:ascii="Times New Roman" w:hAnsi="Times New Roman" w:cs="Times New Roman"/>
          <w:color w:val="0F0F0F"/>
          <w:sz w:val="24"/>
          <w:szCs w:val="24"/>
        </w:rPr>
        <w:t>ir</w:t>
      </w:r>
      <w:r w:rsidRPr="006518C9">
        <w:rPr>
          <w:rFonts w:ascii="Times New Roman" w:hAnsi="Times New Roman" w:cs="Times New Roman"/>
          <w:color w:val="4D4D4D"/>
          <w:sz w:val="24"/>
          <w:szCs w:val="24"/>
        </w:rPr>
        <w:t xml:space="preserve">s </w:t>
      </w:r>
      <w:r w:rsidRPr="006518C9">
        <w:rPr>
          <w:rFonts w:ascii="Times New Roman" w:hAnsi="Times New Roman" w:cs="Times New Roman"/>
          <w:color w:val="393939"/>
          <w:sz w:val="24"/>
          <w:szCs w:val="24"/>
        </w:rPr>
        <w:t xml:space="preserve">can also be </w:t>
      </w:r>
      <w:r w:rsidRPr="006518C9">
        <w:rPr>
          <w:rFonts w:ascii="Times New Roman" w:hAnsi="Times New Roman" w:cs="Times New Roman"/>
          <w:color w:val="4D4D4D"/>
          <w:sz w:val="24"/>
          <w:szCs w:val="24"/>
        </w:rPr>
        <w:t xml:space="preserve">set </w:t>
      </w:r>
      <w:r w:rsidRPr="006518C9">
        <w:rPr>
          <w:rFonts w:ascii="Times New Roman" w:hAnsi="Times New Roman" w:cs="Times New Roman"/>
          <w:color w:val="393939"/>
          <w:sz w:val="24"/>
          <w:szCs w:val="24"/>
        </w:rPr>
        <w:t xml:space="preserve">up for a </w:t>
      </w:r>
      <w:r w:rsidRPr="006518C9">
        <w:rPr>
          <w:rFonts w:ascii="Times New Roman" w:hAnsi="Times New Roman" w:cs="Times New Roman"/>
          <w:color w:val="222222"/>
          <w:sz w:val="24"/>
          <w:szCs w:val="24"/>
        </w:rPr>
        <w:t xml:space="preserve">day </w:t>
      </w:r>
      <w:r w:rsidRPr="006518C9">
        <w:rPr>
          <w:rFonts w:ascii="Times New Roman" w:hAnsi="Times New Roman" w:cs="Times New Roman"/>
          <w:color w:val="393939"/>
          <w:sz w:val="24"/>
          <w:szCs w:val="24"/>
        </w:rPr>
        <w:t xml:space="preserve">within a specific </w:t>
      </w:r>
      <w:r w:rsidRPr="006518C9">
        <w:rPr>
          <w:rFonts w:ascii="Times New Roman" w:hAnsi="Times New Roman" w:cs="Times New Roman"/>
          <w:color w:val="222222"/>
          <w:sz w:val="24"/>
          <w:szCs w:val="24"/>
        </w:rPr>
        <w:t xml:space="preserve">unit </w:t>
      </w:r>
      <w:r w:rsidRPr="006518C9">
        <w:rPr>
          <w:rFonts w:ascii="Times New Roman" w:hAnsi="Times New Roman" w:cs="Times New Roman"/>
          <w:color w:val="0F0F0F"/>
          <w:sz w:val="24"/>
          <w:szCs w:val="24"/>
        </w:rPr>
        <w:t>up</w:t>
      </w:r>
      <w:r w:rsidRPr="006518C9">
        <w:rPr>
          <w:rFonts w:ascii="Times New Roman" w:hAnsi="Times New Roman" w:cs="Times New Roman"/>
          <w:color w:val="393939"/>
          <w:sz w:val="24"/>
          <w:szCs w:val="24"/>
        </w:rPr>
        <w:t xml:space="preserve">on </w:t>
      </w:r>
      <w:r w:rsidRPr="006518C9">
        <w:rPr>
          <w:rFonts w:ascii="Times New Roman" w:hAnsi="Times New Roman" w:cs="Times New Roman"/>
          <w:color w:val="222222"/>
          <w:sz w:val="24"/>
          <w:szCs w:val="24"/>
        </w:rPr>
        <w:t>r</w:t>
      </w:r>
      <w:r w:rsidRPr="006518C9">
        <w:rPr>
          <w:rFonts w:ascii="Times New Roman" w:hAnsi="Times New Roman" w:cs="Times New Roman"/>
          <w:color w:val="4D4D4D"/>
          <w:sz w:val="24"/>
          <w:szCs w:val="24"/>
        </w:rPr>
        <w:t>equest.</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b/>
          <w:color w:val="0F0F0F"/>
          <w:sz w:val="24"/>
          <w:szCs w:val="24"/>
        </w:rPr>
      </w:pPr>
    </w:p>
    <w:p w:rsidR="00F844FA" w:rsidRPr="006518C9" w:rsidRDefault="00F844FA" w:rsidP="00F844FA">
      <w:pPr>
        <w:numPr>
          <w:ilvl w:val="0"/>
          <w:numId w:val="9"/>
        </w:numPr>
        <w:pBdr>
          <w:top w:val="nil"/>
          <w:left w:val="nil"/>
          <w:bottom w:val="nil"/>
          <w:right w:val="nil"/>
          <w:between w:val="nil"/>
        </w:pBdr>
        <w:spacing w:after="0"/>
        <w:ind w:left="0" w:firstLine="0"/>
        <w:rPr>
          <w:rFonts w:ascii="Times New Roman" w:hAnsi="Times New Roman" w:cs="Times New Roman"/>
          <w:sz w:val="24"/>
          <w:szCs w:val="24"/>
        </w:rPr>
      </w:pPr>
      <w:r w:rsidRPr="006518C9">
        <w:rPr>
          <w:rFonts w:ascii="Times New Roman" w:hAnsi="Times New Roman" w:cs="Times New Roman"/>
          <w:b/>
          <w:color w:val="0F0F0F"/>
          <w:sz w:val="24"/>
          <w:szCs w:val="24"/>
        </w:rPr>
        <w:t>Sexual A</w:t>
      </w:r>
      <w:r w:rsidRPr="006518C9">
        <w:rPr>
          <w:rFonts w:ascii="Times New Roman" w:hAnsi="Times New Roman" w:cs="Times New Roman"/>
          <w:b/>
          <w:color w:val="393939"/>
          <w:sz w:val="24"/>
          <w:szCs w:val="24"/>
        </w:rPr>
        <w:t>ssa</w:t>
      </w:r>
      <w:r w:rsidRPr="006518C9">
        <w:rPr>
          <w:rFonts w:ascii="Times New Roman" w:hAnsi="Times New Roman" w:cs="Times New Roman"/>
          <w:b/>
          <w:color w:val="0F0F0F"/>
          <w:sz w:val="24"/>
          <w:szCs w:val="24"/>
        </w:rPr>
        <w:t xml:space="preserve">ult Prevention </w:t>
      </w:r>
      <w:r w:rsidRPr="006518C9">
        <w:rPr>
          <w:rFonts w:ascii="Times New Roman" w:hAnsi="Times New Roman" w:cs="Times New Roman"/>
          <w:color w:val="222222"/>
          <w:sz w:val="24"/>
          <w:szCs w:val="24"/>
        </w:rPr>
        <w:t xml:space="preserve">&amp; </w:t>
      </w:r>
      <w:r w:rsidRPr="006518C9">
        <w:rPr>
          <w:rFonts w:ascii="Times New Roman" w:hAnsi="Times New Roman" w:cs="Times New Roman"/>
          <w:b/>
          <w:color w:val="0F0F0F"/>
          <w:sz w:val="24"/>
          <w:szCs w:val="24"/>
        </w:rPr>
        <w:t>Re</w:t>
      </w:r>
      <w:r w:rsidRPr="006518C9">
        <w:rPr>
          <w:rFonts w:ascii="Times New Roman" w:hAnsi="Times New Roman" w:cs="Times New Roman"/>
          <w:b/>
          <w:color w:val="393939"/>
          <w:sz w:val="24"/>
          <w:szCs w:val="24"/>
        </w:rPr>
        <w:t>s</w:t>
      </w:r>
      <w:r w:rsidRPr="006518C9">
        <w:rPr>
          <w:rFonts w:ascii="Times New Roman" w:hAnsi="Times New Roman" w:cs="Times New Roman"/>
          <w:b/>
          <w:color w:val="0F0F0F"/>
          <w:sz w:val="24"/>
          <w:szCs w:val="24"/>
        </w:rPr>
        <w:t xml:space="preserve">ponse </w:t>
      </w:r>
      <w:r w:rsidRPr="006518C9">
        <w:rPr>
          <w:rFonts w:ascii="Times New Roman" w:hAnsi="Times New Roman" w:cs="Times New Roman"/>
          <w:color w:val="222222"/>
          <w:sz w:val="24"/>
          <w:szCs w:val="24"/>
        </w:rPr>
        <w:t xml:space="preserve">(WRB, </w:t>
      </w:r>
      <w:r w:rsidRPr="006518C9">
        <w:rPr>
          <w:rFonts w:ascii="Times New Roman" w:hAnsi="Times New Roman" w:cs="Times New Roman"/>
          <w:color w:val="393939"/>
          <w:sz w:val="24"/>
          <w:szCs w:val="24"/>
        </w:rPr>
        <w:t xml:space="preserve">Bldg 2, Floor 3, Rm 3268, 301-319-4087/afterhours 301-442-2053) 24/7 </w:t>
      </w:r>
      <w:r w:rsidRPr="006518C9">
        <w:rPr>
          <w:rFonts w:ascii="Times New Roman" w:hAnsi="Times New Roman" w:cs="Times New Roman"/>
          <w:color w:val="222222"/>
          <w:sz w:val="24"/>
          <w:szCs w:val="24"/>
        </w:rPr>
        <w:t xml:space="preserve">Victim </w:t>
      </w:r>
      <w:r w:rsidRPr="006518C9">
        <w:rPr>
          <w:rFonts w:ascii="Times New Roman" w:hAnsi="Times New Roman" w:cs="Times New Roman"/>
          <w:color w:val="393939"/>
          <w:sz w:val="24"/>
          <w:szCs w:val="24"/>
        </w:rPr>
        <w:t xml:space="preserve">Advocate </w:t>
      </w:r>
      <w:r w:rsidRPr="006518C9">
        <w:rPr>
          <w:rFonts w:ascii="Times New Roman" w:hAnsi="Times New Roman" w:cs="Times New Roman"/>
          <w:color w:val="222222"/>
          <w:sz w:val="24"/>
          <w:szCs w:val="24"/>
        </w:rPr>
        <w:t xml:space="preserve">Helpline </w:t>
      </w:r>
      <w:r w:rsidRPr="006518C9">
        <w:rPr>
          <w:rFonts w:ascii="Times New Roman" w:hAnsi="Times New Roman" w:cs="Times New Roman"/>
          <w:color w:val="393939"/>
          <w:sz w:val="24"/>
          <w:szCs w:val="24"/>
        </w:rPr>
        <w:t xml:space="preserve">301-442-8225; </w:t>
      </w:r>
      <w:r w:rsidRPr="006518C9">
        <w:rPr>
          <w:rFonts w:ascii="Times New Roman" w:hAnsi="Times New Roman" w:cs="Times New Roman"/>
          <w:color w:val="222222"/>
          <w:sz w:val="24"/>
          <w:szCs w:val="24"/>
        </w:rPr>
        <w:t xml:space="preserve">DoD </w:t>
      </w:r>
      <w:r w:rsidRPr="006518C9">
        <w:rPr>
          <w:rFonts w:ascii="Times New Roman" w:hAnsi="Times New Roman" w:cs="Times New Roman"/>
          <w:color w:val="393939"/>
          <w:sz w:val="24"/>
          <w:szCs w:val="24"/>
        </w:rPr>
        <w:t xml:space="preserve">Safe </w:t>
      </w:r>
      <w:r w:rsidRPr="006518C9">
        <w:rPr>
          <w:rFonts w:ascii="Times New Roman" w:hAnsi="Times New Roman" w:cs="Times New Roman"/>
          <w:color w:val="0F0F0F"/>
          <w:sz w:val="24"/>
          <w:szCs w:val="24"/>
        </w:rPr>
        <w:t>H</w:t>
      </w:r>
      <w:r w:rsidRPr="006518C9">
        <w:rPr>
          <w:rFonts w:ascii="Times New Roman" w:hAnsi="Times New Roman" w:cs="Times New Roman"/>
          <w:color w:val="393939"/>
          <w:sz w:val="24"/>
          <w:szCs w:val="24"/>
        </w:rPr>
        <w:t>e</w:t>
      </w:r>
      <w:r w:rsidRPr="006518C9">
        <w:rPr>
          <w:rFonts w:ascii="Times New Roman" w:hAnsi="Times New Roman" w:cs="Times New Roman"/>
          <w:color w:val="0F0F0F"/>
          <w:sz w:val="24"/>
          <w:szCs w:val="24"/>
        </w:rPr>
        <w:t>lplin</w:t>
      </w:r>
      <w:r w:rsidRPr="006518C9">
        <w:rPr>
          <w:rFonts w:ascii="Times New Roman" w:hAnsi="Times New Roman" w:cs="Times New Roman"/>
          <w:color w:val="393939"/>
          <w:sz w:val="24"/>
          <w:szCs w:val="24"/>
        </w:rPr>
        <w:t>e V</w:t>
      </w:r>
      <w:r w:rsidRPr="006518C9">
        <w:rPr>
          <w:rFonts w:ascii="Times New Roman" w:hAnsi="Times New Roman" w:cs="Times New Roman"/>
          <w:color w:val="0F0F0F"/>
          <w:sz w:val="24"/>
          <w:szCs w:val="24"/>
        </w:rPr>
        <w:t>i</w:t>
      </w:r>
      <w:r w:rsidRPr="006518C9">
        <w:rPr>
          <w:rFonts w:ascii="Times New Roman" w:hAnsi="Times New Roman" w:cs="Times New Roman"/>
          <w:color w:val="393939"/>
          <w:sz w:val="24"/>
          <w:szCs w:val="24"/>
        </w:rPr>
        <w:t>ct</w:t>
      </w:r>
      <w:r w:rsidRPr="006518C9">
        <w:rPr>
          <w:rFonts w:ascii="Times New Roman" w:hAnsi="Times New Roman" w:cs="Times New Roman"/>
          <w:color w:val="0F0F0F"/>
          <w:sz w:val="24"/>
          <w:szCs w:val="24"/>
        </w:rPr>
        <w:t>i</w:t>
      </w:r>
      <w:r w:rsidRPr="006518C9">
        <w:rPr>
          <w:rFonts w:ascii="Times New Roman" w:hAnsi="Times New Roman" w:cs="Times New Roman"/>
          <w:color w:val="393939"/>
          <w:sz w:val="24"/>
          <w:szCs w:val="24"/>
        </w:rPr>
        <w:t>m Ass</w:t>
      </w:r>
      <w:r w:rsidRPr="006518C9">
        <w:rPr>
          <w:rFonts w:ascii="Times New Roman" w:hAnsi="Times New Roman" w:cs="Times New Roman"/>
          <w:color w:val="0F0F0F"/>
          <w:sz w:val="24"/>
          <w:szCs w:val="24"/>
        </w:rPr>
        <w:t>i</w:t>
      </w:r>
      <w:r w:rsidRPr="006518C9">
        <w:rPr>
          <w:rFonts w:ascii="Times New Roman" w:hAnsi="Times New Roman" w:cs="Times New Roman"/>
          <w:color w:val="393939"/>
          <w:sz w:val="24"/>
          <w:szCs w:val="24"/>
        </w:rPr>
        <w:t xml:space="preserve">stance 877-995-5247, </w:t>
      </w:r>
      <w:hyperlink r:id="rId79">
        <w:r w:rsidRPr="006518C9">
          <w:rPr>
            <w:rFonts w:ascii="Times New Roman" w:hAnsi="Times New Roman" w:cs="Times New Roman"/>
            <w:color w:val="0000FF"/>
            <w:sz w:val="24"/>
            <w:szCs w:val="24"/>
            <w:u w:val="single"/>
          </w:rPr>
          <w:t>www.safehelpline.org</w:t>
        </w:r>
      </w:hyperlink>
      <w:r w:rsidRPr="006518C9">
        <w:rPr>
          <w:rFonts w:ascii="Times New Roman" w:hAnsi="Times New Roman" w:cs="Times New Roman"/>
          <w:color w:val="393939"/>
          <w:sz w:val="24"/>
          <w:szCs w:val="24"/>
        </w:rPr>
        <w:t>, or text 55247.</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b/>
          <w:color w:val="0F0F0F"/>
          <w:sz w:val="24"/>
          <w:szCs w:val="24"/>
        </w:rPr>
      </w:pPr>
    </w:p>
    <w:p w:rsidR="00F844FA" w:rsidRPr="006518C9" w:rsidRDefault="00F844FA" w:rsidP="00F844FA">
      <w:pPr>
        <w:numPr>
          <w:ilvl w:val="0"/>
          <w:numId w:val="9"/>
        </w:numPr>
        <w:pBdr>
          <w:top w:val="nil"/>
          <w:left w:val="nil"/>
          <w:bottom w:val="nil"/>
          <w:right w:val="nil"/>
          <w:between w:val="nil"/>
        </w:pBdr>
        <w:spacing w:after="0"/>
        <w:ind w:left="0" w:firstLine="0"/>
        <w:rPr>
          <w:rFonts w:ascii="Times New Roman" w:hAnsi="Times New Roman" w:cs="Times New Roman"/>
          <w:sz w:val="24"/>
          <w:szCs w:val="24"/>
        </w:rPr>
      </w:pPr>
      <w:r w:rsidRPr="006518C9">
        <w:rPr>
          <w:rFonts w:ascii="Times New Roman" w:hAnsi="Times New Roman" w:cs="Times New Roman"/>
          <w:b/>
          <w:color w:val="0F0F0F"/>
          <w:sz w:val="24"/>
          <w:szCs w:val="24"/>
        </w:rPr>
        <w:t xml:space="preserve">SMART-R </w:t>
      </w:r>
      <w:r w:rsidRPr="006518C9">
        <w:rPr>
          <w:rFonts w:ascii="Times New Roman" w:hAnsi="Times New Roman" w:cs="Times New Roman"/>
          <w:color w:val="393939"/>
          <w:sz w:val="24"/>
          <w:szCs w:val="24"/>
        </w:rPr>
        <w:t xml:space="preserve">(stress </w:t>
      </w:r>
      <w:r w:rsidRPr="006518C9">
        <w:rPr>
          <w:rFonts w:ascii="Times New Roman" w:hAnsi="Times New Roman" w:cs="Times New Roman"/>
          <w:color w:val="222222"/>
          <w:sz w:val="24"/>
          <w:szCs w:val="24"/>
        </w:rPr>
        <w:t>management</w:t>
      </w:r>
      <w:r w:rsidRPr="006518C9">
        <w:rPr>
          <w:rFonts w:ascii="Times New Roman" w:hAnsi="Times New Roman" w:cs="Times New Roman"/>
          <w:color w:val="4D4D4D"/>
          <w:sz w:val="24"/>
          <w:szCs w:val="24"/>
        </w:rPr>
        <w:t>/res</w:t>
      </w:r>
      <w:r w:rsidRPr="006518C9">
        <w:rPr>
          <w:rFonts w:ascii="Times New Roman" w:hAnsi="Times New Roman" w:cs="Times New Roman"/>
          <w:color w:val="222222"/>
          <w:sz w:val="24"/>
          <w:szCs w:val="24"/>
        </w:rPr>
        <w:t xml:space="preserve">iliency </w:t>
      </w:r>
      <w:r w:rsidRPr="006518C9">
        <w:rPr>
          <w:rFonts w:ascii="Times New Roman" w:hAnsi="Times New Roman" w:cs="Times New Roman"/>
          <w:color w:val="393939"/>
          <w:sz w:val="24"/>
          <w:szCs w:val="24"/>
        </w:rPr>
        <w:t xml:space="preserve">training </w:t>
      </w:r>
      <w:r w:rsidRPr="006518C9">
        <w:rPr>
          <w:rFonts w:ascii="Times New Roman" w:hAnsi="Times New Roman" w:cs="Times New Roman"/>
          <w:color w:val="4D4D4D"/>
          <w:sz w:val="24"/>
          <w:szCs w:val="24"/>
        </w:rPr>
        <w:t>speci</w:t>
      </w:r>
      <w:r w:rsidRPr="006518C9">
        <w:rPr>
          <w:rFonts w:ascii="Times New Roman" w:hAnsi="Times New Roman" w:cs="Times New Roman"/>
          <w:color w:val="222222"/>
          <w:sz w:val="24"/>
          <w:szCs w:val="24"/>
        </w:rPr>
        <w:t>fi</w:t>
      </w:r>
      <w:r w:rsidRPr="006518C9">
        <w:rPr>
          <w:rFonts w:ascii="Times New Roman" w:hAnsi="Times New Roman" w:cs="Times New Roman"/>
          <w:color w:val="4D4D4D"/>
          <w:sz w:val="24"/>
          <w:szCs w:val="24"/>
        </w:rPr>
        <w:t>ca</w:t>
      </w:r>
      <w:r w:rsidRPr="006518C9">
        <w:rPr>
          <w:rFonts w:ascii="Times New Roman" w:hAnsi="Times New Roman" w:cs="Times New Roman"/>
          <w:color w:val="222222"/>
          <w:sz w:val="24"/>
          <w:szCs w:val="24"/>
        </w:rPr>
        <w:t xml:space="preserve">lly </w:t>
      </w:r>
      <w:r w:rsidRPr="006518C9">
        <w:rPr>
          <w:rFonts w:ascii="Times New Roman" w:hAnsi="Times New Roman" w:cs="Times New Roman"/>
          <w:color w:val="393939"/>
          <w:sz w:val="24"/>
          <w:szCs w:val="24"/>
        </w:rPr>
        <w:t xml:space="preserve">for GME </w:t>
      </w:r>
      <w:r w:rsidRPr="006518C9">
        <w:rPr>
          <w:rFonts w:ascii="Times New Roman" w:hAnsi="Times New Roman" w:cs="Times New Roman"/>
          <w:color w:val="4D4D4D"/>
          <w:sz w:val="24"/>
          <w:szCs w:val="24"/>
        </w:rPr>
        <w:t>tra</w:t>
      </w:r>
      <w:r w:rsidRPr="006518C9">
        <w:rPr>
          <w:rFonts w:ascii="Times New Roman" w:hAnsi="Times New Roman" w:cs="Times New Roman"/>
          <w:color w:val="0F0F0F"/>
          <w:sz w:val="24"/>
          <w:szCs w:val="24"/>
        </w:rPr>
        <w:t>i</w:t>
      </w:r>
      <w:r w:rsidRPr="006518C9">
        <w:rPr>
          <w:rFonts w:ascii="Times New Roman" w:hAnsi="Times New Roman" w:cs="Times New Roman"/>
          <w:color w:val="393939"/>
          <w:sz w:val="24"/>
          <w:szCs w:val="24"/>
        </w:rPr>
        <w:t xml:space="preserve">nees during </w:t>
      </w:r>
      <w:r w:rsidRPr="006518C9">
        <w:rPr>
          <w:rFonts w:ascii="Times New Roman" w:hAnsi="Times New Roman" w:cs="Times New Roman"/>
          <w:color w:val="4D4D4D"/>
          <w:sz w:val="24"/>
          <w:szCs w:val="24"/>
        </w:rPr>
        <w:t>or</w:t>
      </w:r>
      <w:r w:rsidRPr="006518C9">
        <w:rPr>
          <w:rFonts w:ascii="Times New Roman" w:hAnsi="Times New Roman" w:cs="Times New Roman"/>
          <w:color w:val="0F0F0F"/>
          <w:sz w:val="24"/>
          <w:szCs w:val="24"/>
        </w:rPr>
        <w:t>i</w:t>
      </w:r>
      <w:r w:rsidRPr="006518C9">
        <w:rPr>
          <w:rFonts w:ascii="Times New Roman" w:hAnsi="Times New Roman" w:cs="Times New Roman"/>
          <w:color w:val="393939"/>
          <w:sz w:val="24"/>
          <w:szCs w:val="24"/>
        </w:rPr>
        <w:t>entation or otherw</w:t>
      </w:r>
      <w:r w:rsidRPr="006518C9">
        <w:rPr>
          <w:rFonts w:ascii="Times New Roman" w:hAnsi="Times New Roman" w:cs="Times New Roman"/>
          <w:color w:val="0F0F0F"/>
          <w:sz w:val="24"/>
          <w:szCs w:val="24"/>
        </w:rPr>
        <w:t>i</w:t>
      </w:r>
      <w:r w:rsidRPr="006518C9">
        <w:rPr>
          <w:rFonts w:ascii="Times New Roman" w:hAnsi="Times New Roman" w:cs="Times New Roman"/>
          <w:color w:val="4D4D4D"/>
          <w:sz w:val="24"/>
          <w:szCs w:val="24"/>
        </w:rPr>
        <w:t xml:space="preserve">se) </w:t>
      </w:r>
      <w:r w:rsidRPr="006518C9">
        <w:rPr>
          <w:rFonts w:ascii="Times New Roman" w:hAnsi="Times New Roman" w:cs="Times New Roman"/>
          <w:color w:val="393939"/>
          <w:sz w:val="24"/>
          <w:szCs w:val="24"/>
        </w:rPr>
        <w:t>Progra</w:t>
      </w:r>
      <w:r w:rsidRPr="006518C9">
        <w:rPr>
          <w:rFonts w:ascii="Times New Roman" w:hAnsi="Times New Roman" w:cs="Times New Roman"/>
          <w:color w:val="0F0F0F"/>
          <w:sz w:val="24"/>
          <w:szCs w:val="24"/>
        </w:rPr>
        <w:t xml:space="preserve">m </w:t>
      </w:r>
      <w:r w:rsidRPr="006518C9">
        <w:rPr>
          <w:rFonts w:ascii="Times New Roman" w:hAnsi="Times New Roman" w:cs="Times New Roman"/>
          <w:color w:val="222222"/>
          <w:sz w:val="24"/>
          <w:szCs w:val="24"/>
        </w:rPr>
        <w:t>developed by th</w:t>
      </w:r>
      <w:r w:rsidRPr="006518C9">
        <w:rPr>
          <w:rFonts w:ascii="Times New Roman" w:hAnsi="Times New Roman" w:cs="Times New Roman"/>
          <w:color w:val="4D4D4D"/>
          <w:sz w:val="24"/>
          <w:szCs w:val="24"/>
        </w:rPr>
        <w:t xml:space="preserve">e </w:t>
      </w:r>
      <w:r w:rsidRPr="006518C9">
        <w:rPr>
          <w:rFonts w:ascii="Times New Roman" w:hAnsi="Times New Roman" w:cs="Times New Roman"/>
          <w:color w:val="393939"/>
          <w:sz w:val="24"/>
          <w:szCs w:val="24"/>
        </w:rPr>
        <w:t xml:space="preserve">Benson-Henry </w:t>
      </w:r>
      <w:r w:rsidRPr="006518C9">
        <w:rPr>
          <w:rFonts w:ascii="Times New Roman" w:hAnsi="Times New Roman" w:cs="Times New Roman"/>
          <w:color w:val="0F0F0F"/>
          <w:sz w:val="24"/>
          <w:szCs w:val="24"/>
        </w:rPr>
        <w:t>I</w:t>
      </w:r>
      <w:r w:rsidRPr="006518C9">
        <w:rPr>
          <w:rFonts w:ascii="Times New Roman" w:hAnsi="Times New Roman" w:cs="Times New Roman"/>
          <w:color w:val="393939"/>
          <w:sz w:val="24"/>
          <w:szCs w:val="24"/>
        </w:rPr>
        <w:t xml:space="preserve">nstitute for </w:t>
      </w:r>
      <w:r w:rsidRPr="006518C9">
        <w:rPr>
          <w:rFonts w:ascii="Times New Roman" w:hAnsi="Times New Roman" w:cs="Times New Roman"/>
          <w:color w:val="222222"/>
          <w:sz w:val="24"/>
          <w:szCs w:val="24"/>
        </w:rPr>
        <w:t xml:space="preserve">Mind </w:t>
      </w:r>
      <w:r w:rsidRPr="006518C9">
        <w:rPr>
          <w:rFonts w:ascii="Times New Roman" w:hAnsi="Times New Roman" w:cs="Times New Roman"/>
          <w:color w:val="393939"/>
          <w:sz w:val="24"/>
          <w:szCs w:val="24"/>
        </w:rPr>
        <w:t xml:space="preserve">Body Medicine at Massachusetts General </w:t>
      </w:r>
      <w:r w:rsidRPr="006518C9">
        <w:rPr>
          <w:rFonts w:ascii="Times New Roman" w:hAnsi="Times New Roman" w:cs="Times New Roman"/>
          <w:color w:val="222222"/>
          <w:sz w:val="24"/>
          <w:szCs w:val="24"/>
        </w:rPr>
        <w:t>Hosp</w:t>
      </w:r>
      <w:r w:rsidRPr="006518C9">
        <w:rPr>
          <w:rFonts w:ascii="Times New Roman" w:hAnsi="Times New Roman" w:cs="Times New Roman"/>
          <w:color w:val="4D4D4D"/>
          <w:sz w:val="24"/>
          <w:szCs w:val="24"/>
        </w:rPr>
        <w:t>i</w:t>
      </w:r>
      <w:r w:rsidRPr="006518C9">
        <w:rPr>
          <w:rFonts w:ascii="Times New Roman" w:hAnsi="Times New Roman" w:cs="Times New Roman"/>
          <w:color w:val="222222"/>
          <w:sz w:val="24"/>
          <w:szCs w:val="24"/>
        </w:rPr>
        <w:t xml:space="preserve">tal </w:t>
      </w:r>
      <w:r w:rsidRPr="006518C9">
        <w:rPr>
          <w:rFonts w:ascii="Times New Roman" w:hAnsi="Times New Roman" w:cs="Times New Roman"/>
          <w:color w:val="393939"/>
          <w:sz w:val="24"/>
          <w:szCs w:val="24"/>
        </w:rPr>
        <w:t xml:space="preserve">and </w:t>
      </w:r>
      <w:r w:rsidRPr="006518C9">
        <w:rPr>
          <w:rFonts w:ascii="Times New Roman" w:hAnsi="Times New Roman" w:cs="Times New Roman"/>
          <w:color w:val="222222"/>
          <w:sz w:val="24"/>
          <w:szCs w:val="24"/>
        </w:rPr>
        <w:t xml:space="preserve">Harvard </w:t>
      </w:r>
      <w:r w:rsidRPr="006518C9">
        <w:rPr>
          <w:rFonts w:ascii="Times New Roman" w:hAnsi="Times New Roman" w:cs="Times New Roman"/>
          <w:color w:val="393939"/>
          <w:sz w:val="24"/>
          <w:szCs w:val="24"/>
        </w:rPr>
        <w:t>med</w:t>
      </w:r>
      <w:r w:rsidRPr="006518C9">
        <w:rPr>
          <w:rFonts w:ascii="Times New Roman" w:hAnsi="Times New Roman" w:cs="Times New Roman"/>
          <w:color w:val="0F0F0F"/>
          <w:sz w:val="24"/>
          <w:szCs w:val="24"/>
        </w:rPr>
        <w:t>i</w:t>
      </w:r>
      <w:r w:rsidRPr="006518C9">
        <w:rPr>
          <w:rFonts w:ascii="Times New Roman" w:hAnsi="Times New Roman" w:cs="Times New Roman"/>
          <w:color w:val="393939"/>
          <w:sz w:val="24"/>
          <w:szCs w:val="24"/>
        </w:rPr>
        <w:t>ca</w:t>
      </w:r>
      <w:r w:rsidRPr="006518C9">
        <w:rPr>
          <w:rFonts w:ascii="Times New Roman" w:hAnsi="Times New Roman" w:cs="Times New Roman"/>
          <w:color w:val="0F0F0F"/>
          <w:sz w:val="24"/>
          <w:szCs w:val="24"/>
        </w:rPr>
        <w:t xml:space="preserve">l </w:t>
      </w:r>
      <w:r w:rsidRPr="006518C9">
        <w:rPr>
          <w:rFonts w:ascii="Times New Roman" w:hAnsi="Times New Roman" w:cs="Times New Roman"/>
          <w:color w:val="393939"/>
          <w:sz w:val="24"/>
          <w:szCs w:val="24"/>
        </w:rPr>
        <w:t>Schoo</w:t>
      </w:r>
      <w:r w:rsidRPr="006518C9">
        <w:rPr>
          <w:rFonts w:ascii="Times New Roman" w:hAnsi="Times New Roman" w:cs="Times New Roman"/>
          <w:color w:val="0F0F0F"/>
          <w:sz w:val="24"/>
          <w:szCs w:val="24"/>
        </w:rPr>
        <w:t>l. In</w:t>
      </w:r>
      <w:r w:rsidRPr="006518C9">
        <w:rPr>
          <w:rFonts w:ascii="Times New Roman" w:hAnsi="Times New Roman" w:cs="Times New Roman"/>
          <w:color w:val="393939"/>
          <w:sz w:val="24"/>
          <w:szCs w:val="24"/>
        </w:rPr>
        <w:t>com</w:t>
      </w:r>
      <w:r w:rsidRPr="006518C9">
        <w:rPr>
          <w:rFonts w:ascii="Times New Roman" w:hAnsi="Times New Roman" w:cs="Times New Roman"/>
          <w:color w:val="0F0F0F"/>
          <w:sz w:val="24"/>
          <w:szCs w:val="24"/>
        </w:rPr>
        <w:t>in</w:t>
      </w:r>
      <w:r w:rsidRPr="006518C9">
        <w:rPr>
          <w:rFonts w:ascii="Times New Roman" w:hAnsi="Times New Roman" w:cs="Times New Roman"/>
          <w:color w:val="393939"/>
          <w:sz w:val="24"/>
          <w:szCs w:val="24"/>
        </w:rPr>
        <w:t xml:space="preserve">g GME </w:t>
      </w:r>
      <w:r w:rsidRPr="006518C9">
        <w:rPr>
          <w:rFonts w:ascii="Times New Roman" w:hAnsi="Times New Roman" w:cs="Times New Roman"/>
          <w:color w:val="222222"/>
          <w:sz w:val="24"/>
          <w:szCs w:val="24"/>
        </w:rPr>
        <w:t xml:space="preserve">trainees receive the </w:t>
      </w:r>
      <w:r w:rsidRPr="006518C9">
        <w:rPr>
          <w:rFonts w:ascii="Times New Roman" w:hAnsi="Times New Roman" w:cs="Times New Roman"/>
          <w:color w:val="393939"/>
          <w:sz w:val="24"/>
          <w:szCs w:val="24"/>
        </w:rPr>
        <w:t>6</w:t>
      </w:r>
      <w:r w:rsidRPr="006518C9">
        <w:rPr>
          <w:rFonts w:ascii="Times New Roman" w:hAnsi="Times New Roman" w:cs="Times New Roman"/>
          <w:color w:val="7B7B7B"/>
          <w:sz w:val="24"/>
          <w:szCs w:val="24"/>
        </w:rPr>
        <w:t>-</w:t>
      </w:r>
      <w:r w:rsidRPr="006518C9">
        <w:rPr>
          <w:rFonts w:ascii="Times New Roman" w:hAnsi="Times New Roman" w:cs="Times New Roman"/>
          <w:color w:val="393939"/>
          <w:sz w:val="24"/>
          <w:szCs w:val="24"/>
        </w:rPr>
        <w:t xml:space="preserve">hour </w:t>
      </w:r>
      <w:r w:rsidRPr="006518C9">
        <w:rPr>
          <w:rFonts w:ascii="Times New Roman" w:hAnsi="Times New Roman" w:cs="Times New Roman"/>
          <w:color w:val="222222"/>
          <w:sz w:val="24"/>
          <w:szCs w:val="24"/>
        </w:rPr>
        <w:t>trainin</w:t>
      </w:r>
      <w:r w:rsidRPr="006518C9">
        <w:rPr>
          <w:rFonts w:ascii="Times New Roman" w:hAnsi="Times New Roman" w:cs="Times New Roman"/>
          <w:color w:val="4D4D4D"/>
          <w:sz w:val="24"/>
          <w:szCs w:val="24"/>
        </w:rPr>
        <w:t xml:space="preserve">g </w:t>
      </w:r>
      <w:r w:rsidRPr="006518C9">
        <w:rPr>
          <w:rFonts w:ascii="Times New Roman" w:hAnsi="Times New Roman" w:cs="Times New Roman"/>
          <w:color w:val="222222"/>
          <w:sz w:val="24"/>
          <w:szCs w:val="24"/>
        </w:rPr>
        <w:t xml:space="preserve">during </w:t>
      </w:r>
      <w:r w:rsidRPr="006518C9">
        <w:rPr>
          <w:rFonts w:ascii="Times New Roman" w:hAnsi="Times New Roman" w:cs="Times New Roman"/>
          <w:color w:val="393939"/>
          <w:sz w:val="24"/>
          <w:szCs w:val="24"/>
        </w:rPr>
        <w:t>orientat</w:t>
      </w:r>
      <w:r w:rsidRPr="006518C9">
        <w:rPr>
          <w:rFonts w:ascii="Times New Roman" w:hAnsi="Times New Roman" w:cs="Times New Roman"/>
          <w:color w:val="0F0F0F"/>
          <w:sz w:val="24"/>
          <w:szCs w:val="24"/>
        </w:rPr>
        <w:t>i</w:t>
      </w:r>
      <w:r w:rsidRPr="006518C9">
        <w:rPr>
          <w:rFonts w:ascii="Times New Roman" w:hAnsi="Times New Roman" w:cs="Times New Roman"/>
          <w:color w:val="393939"/>
          <w:sz w:val="24"/>
          <w:szCs w:val="24"/>
        </w:rPr>
        <w:t xml:space="preserve">on. Some </w:t>
      </w:r>
      <w:r w:rsidRPr="006518C9">
        <w:rPr>
          <w:rFonts w:ascii="Times New Roman" w:hAnsi="Times New Roman" w:cs="Times New Roman"/>
          <w:color w:val="222222"/>
          <w:sz w:val="24"/>
          <w:szCs w:val="24"/>
        </w:rPr>
        <w:t>r</w:t>
      </w:r>
      <w:r w:rsidRPr="006518C9">
        <w:rPr>
          <w:rFonts w:ascii="Times New Roman" w:hAnsi="Times New Roman" w:cs="Times New Roman"/>
          <w:color w:val="4D4D4D"/>
          <w:sz w:val="24"/>
          <w:szCs w:val="24"/>
        </w:rPr>
        <w:t>es</w:t>
      </w:r>
      <w:r w:rsidRPr="006518C9">
        <w:rPr>
          <w:rFonts w:ascii="Times New Roman" w:hAnsi="Times New Roman" w:cs="Times New Roman"/>
          <w:color w:val="222222"/>
          <w:sz w:val="24"/>
          <w:szCs w:val="24"/>
        </w:rPr>
        <w:t xml:space="preserve">idents </w:t>
      </w:r>
      <w:r w:rsidRPr="006518C9">
        <w:rPr>
          <w:rFonts w:ascii="Times New Roman" w:hAnsi="Times New Roman" w:cs="Times New Roman"/>
          <w:color w:val="393939"/>
          <w:sz w:val="24"/>
          <w:szCs w:val="24"/>
        </w:rPr>
        <w:t xml:space="preserve">and GME staff </w:t>
      </w:r>
      <w:r w:rsidRPr="006518C9">
        <w:rPr>
          <w:rFonts w:ascii="Times New Roman" w:hAnsi="Times New Roman" w:cs="Times New Roman"/>
          <w:color w:val="222222"/>
          <w:sz w:val="24"/>
          <w:szCs w:val="24"/>
        </w:rPr>
        <w:t xml:space="preserve">have </w:t>
      </w:r>
      <w:r w:rsidRPr="006518C9">
        <w:rPr>
          <w:rFonts w:ascii="Times New Roman" w:hAnsi="Times New Roman" w:cs="Times New Roman"/>
          <w:color w:val="393939"/>
          <w:sz w:val="24"/>
          <w:szCs w:val="24"/>
        </w:rPr>
        <w:t xml:space="preserve">been </w:t>
      </w:r>
      <w:r w:rsidRPr="006518C9">
        <w:rPr>
          <w:rFonts w:ascii="Times New Roman" w:hAnsi="Times New Roman" w:cs="Times New Roman"/>
          <w:color w:val="222222"/>
          <w:sz w:val="24"/>
          <w:szCs w:val="24"/>
        </w:rPr>
        <w:t xml:space="preserve">trained up </w:t>
      </w:r>
      <w:r w:rsidRPr="006518C9">
        <w:rPr>
          <w:rFonts w:ascii="Times New Roman" w:hAnsi="Times New Roman" w:cs="Times New Roman"/>
          <w:color w:val="393939"/>
          <w:sz w:val="24"/>
          <w:szCs w:val="24"/>
        </w:rPr>
        <w:t>as SMART</w:t>
      </w:r>
      <w:r w:rsidRPr="006518C9">
        <w:rPr>
          <w:rFonts w:ascii="Times New Roman" w:hAnsi="Times New Roman" w:cs="Times New Roman"/>
          <w:color w:val="646464"/>
          <w:sz w:val="24"/>
          <w:szCs w:val="24"/>
        </w:rPr>
        <w:t>-</w:t>
      </w:r>
      <w:r w:rsidRPr="006518C9">
        <w:rPr>
          <w:rFonts w:ascii="Times New Roman" w:hAnsi="Times New Roman" w:cs="Times New Roman"/>
          <w:color w:val="393939"/>
          <w:sz w:val="24"/>
          <w:szCs w:val="24"/>
        </w:rPr>
        <w:t xml:space="preserve">R </w:t>
      </w:r>
      <w:r w:rsidRPr="006518C9">
        <w:rPr>
          <w:rFonts w:ascii="Times New Roman" w:hAnsi="Times New Roman" w:cs="Times New Roman"/>
          <w:color w:val="222222"/>
          <w:sz w:val="24"/>
          <w:szCs w:val="24"/>
        </w:rPr>
        <w:t>trainer</w:t>
      </w:r>
      <w:r w:rsidRPr="006518C9">
        <w:rPr>
          <w:rFonts w:ascii="Times New Roman" w:hAnsi="Times New Roman" w:cs="Times New Roman"/>
          <w:color w:val="4D4D4D"/>
          <w:sz w:val="24"/>
          <w:szCs w:val="24"/>
        </w:rPr>
        <w:t xml:space="preserve">s. </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b/>
          <w:color w:val="0F0F0F"/>
          <w:sz w:val="24"/>
          <w:szCs w:val="24"/>
        </w:rPr>
      </w:pPr>
    </w:p>
    <w:p w:rsidR="00F844FA" w:rsidRPr="006518C9" w:rsidRDefault="00F844FA" w:rsidP="00F844FA">
      <w:pPr>
        <w:numPr>
          <w:ilvl w:val="0"/>
          <w:numId w:val="9"/>
        </w:numPr>
        <w:pBdr>
          <w:top w:val="nil"/>
          <w:left w:val="nil"/>
          <w:bottom w:val="nil"/>
          <w:right w:val="nil"/>
          <w:between w:val="nil"/>
        </w:pBdr>
        <w:spacing w:after="0"/>
        <w:ind w:left="0" w:firstLine="0"/>
        <w:rPr>
          <w:rFonts w:ascii="Times New Roman" w:hAnsi="Times New Roman" w:cs="Times New Roman"/>
          <w:sz w:val="24"/>
          <w:szCs w:val="24"/>
        </w:rPr>
      </w:pPr>
      <w:r w:rsidRPr="006518C9">
        <w:rPr>
          <w:rFonts w:ascii="Times New Roman" w:hAnsi="Times New Roman" w:cs="Times New Roman"/>
          <w:b/>
          <w:color w:val="0F0F0F"/>
          <w:sz w:val="24"/>
          <w:szCs w:val="24"/>
        </w:rPr>
        <w:t xml:space="preserve">STEPS </w:t>
      </w:r>
      <w:r w:rsidRPr="006518C9">
        <w:rPr>
          <w:rFonts w:ascii="Times New Roman" w:hAnsi="Times New Roman" w:cs="Times New Roman"/>
          <w:b/>
          <w:color w:val="222222"/>
          <w:sz w:val="24"/>
          <w:szCs w:val="24"/>
        </w:rPr>
        <w:t xml:space="preserve">Forward </w:t>
      </w:r>
      <w:r w:rsidRPr="006518C9">
        <w:rPr>
          <w:rFonts w:ascii="Times New Roman" w:hAnsi="Times New Roman" w:cs="Times New Roman"/>
          <w:b/>
          <w:color w:val="393939"/>
          <w:sz w:val="24"/>
          <w:szCs w:val="24"/>
        </w:rPr>
        <w:t>(</w:t>
      </w:r>
      <w:hyperlink r:id="rId80">
        <w:r w:rsidRPr="006518C9">
          <w:rPr>
            <w:rFonts w:ascii="Times New Roman" w:hAnsi="Times New Roman" w:cs="Times New Roman"/>
            <w:b/>
            <w:color w:val="0000FF"/>
            <w:sz w:val="24"/>
            <w:szCs w:val="24"/>
            <w:u w:val="single"/>
          </w:rPr>
          <w:t>www.stepsforward.org</w:t>
        </w:r>
      </w:hyperlink>
      <w:r w:rsidRPr="006518C9">
        <w:rPr>
          <w:rFonts w:ascii="Times New Roman" w:hAnsi="Times New Roman" w:cs="Times New Roman"/>
          <w:b/>
          <w:color w:val="393939"/>
          <w:sz w:val="24"/>
          <w:szCs w:val="24"/>
        </w:rPr>
        <w:t xml:space="preserve">) </w:t>
      </w:r>
      <w:r w:rsidRPr="006518C9">
        <w:rPr>
          <w:rFonts w:ascii="Times New Roman" w:hAnsi="Times New Roman" w:cs="Times New Roman"/>
          <w:color w:val="393939"/>
          <w:sz w:val="24"/>
          <w:szCs w:val="24"/>
        </w:rPr>
        <w:t xml:space="preserve">American Medical Association's </w:t>
      </w:r>
      <w:r w:rsidRPr="006518C9">
        <w:rPr>
          <w:rFonts w:ascii="Times New Roman" w:hAnsi="Times New Roman" w:cs="Times New Roman"/>
          <w:color w:val="222222"/>
          <w:sz w:val="24"/>
          <w:szCs w:val="24"/>
        </w:rPr>
        <w:t>innovati</w:t>
      </w:r>
      <w:r w:rsidRPr="006518C9">
        <w:rPr>
          <w:rFonts w:ascii="Times New Roman" w:hAnsi="Times New Roman" w:cs="Times New Roman"/>
          <w:color w:val="4D4D4D"/>
          <w:sz w:val="24"/>
          <w:szCs w:val="24"/>
        </w:rPr>
        <w:t xml:space="preserve">ve website </w:t>
      </w:r>
      <w:r w:rsidRPr="006518C9">
        <w:rPr>
          <w:rFonts w:ascii="Times New Roman" w:hAnsi="Times New Roman" w:cs="Times New Roman"/>
          <w:color w:val="393939"/>
          <w:sz w:val="24"/>
          <w:szCs w:val="24"/>
        </w:rPr>
        <w:t xml:space="preserve">designed </w:t>
      </w:r>
      <w:r w:rsidRPr="006518C9">
        <w:rPr>
          <w:rFonts w:ascii="Times New Roman" w:hAnsi="Times New Roman" w:cs="Times New Roman"/>
          <w:color w:val="222222"/>
          <w:sz w:val="24"/>
          <w:szCs w:val="24"/>
        </w:rPr>
        <w:t xml:space="preserve">to </w:t>
      </w:r>
      <w:r w:rsidRPr="006518C9">
        <w:rPr>
          <w:rFonts w:ascii="Times New Roman" w:hAnsi="Times New Roman" w:cs="Times New Roman"/>
          <w:color w:val="4D4D4D"/>
          <w:sz w:val="24"/>
          <w:szCs w:val="24"/>
        </w:rPr>
        <w:t xml:space="preserve">support </w:t>
      </w:r>
      <w:r w:rsidRPr="006518C9">
        <w:rPr>
          <w:rFonts w:ascii="Times New Roman" w:hAnsi="Times New Roman" w:cs="Times New Roman"/>
          <w:color w:val="393939"/>
          <w:sz w:val="24"/>
          <w:szCs w:val="24"/>
        </w:rPr>
        <w:t xml:space="preserve">physicians </w:t>
      </w:r>
      <w:r w:rsidRPr="006518C9">
        <w:rPr>
          <w:rFonts w:ascii="Times New Roman" w:hAnsi="Times New Roman" w:cs="Times New Roman"/>
          <w:color w:val="4D4D4D"/>
          <w:sz w:val="24"/>
          <w:szCs w:val="24"/>
        </w:rPr>
        <w:t xml:space="preserve">and </w:t>
      </w:r>
      <w:r w:rsidRPr="006518C9">
        <w:rPr>
          <w:rFonts w:ascii="Times New Roman" w:hAnsi="Times New Roman" w:cs="Times New Roman"/>
          <w:color w:val="393939"/>
          <w:sz w:val="24"/>
          <w:szCs w:val="24"/>
        </w:rPr>
        <w:t xml:space="preserve">their </w:t>
      </w:r>
      <w:r w:rsidRPr="006518C9">
        <w:rPr>
          <w:rFonts w:ascii="Times New Roman" w:hAnsi="Times New Roman" w:cs="Times New Roman"/>
          <w:color w:val="4D4D4D"/>
          <w:sz w:val="24"/>
          <w:szCs w:val="24"/>
        </w:rPr>
        <w:t xml:space="preserve">staff </w:t>
      </w:r>
      <w:r w:rsidRPr="006518C9">
        <w:rPr>
          <w:rFonts w:ascii="Times New Roman" w:hAnsi="Times New Roman" w:cs="Times New Roman"/>
          <w:color w:val="393939"/>
          <w:sz w:val="24"/>
          <w:szCs w:val="24"/>
        </w:rPr>
        <w:t>to thrive in t</w:t>
      </w:r>
      <w:r w:rsidRPr="006518C9">
        <w:rPr>
          <w:rFonts w:ascii="Times New Roman" w:hAnsi="Times New Roman" w:cs="Times New Roman"/>
          <w:color w:val="0F0F0F"/>
          <w:sz w:val="24"/>
          <w:szCs w:val="24"/>
        </w:rPr>
        <w:t>h</w:t>
      </w:r>
      <w:r w:rsidRPr="006518C9">
        <w:rPr>
          <w:rFonts w:ascii="Times New Roman" w:hAnsi="Times New Roman" w:cs="Times New Roman"/>
          <w:color w:val="393939"/>
          <w:sz w:val="24"/>
          <w:szCs w:val="24"/>
        </w:rPr>
        <w:t xml:space="preserve">e </w:t>
      </w:r>
      <w:r w:rsidRPr="006518C9">
        <w:rPr>
          <w:rFonts w:ascii="Times New Roman" w:hAnsi="Times New Roman" w:cs="Times New Roman"/>
          <w:color w:val="4D4D4D"/>
          <w:sz w:val="24"/>
          <w:szCs w:val="24"/>
        </w:rPr>
        <w:t>c</w:t>
      </w:r>
      <w:r w:rsidRPr="006518C9">
        <w:rPr>
          <w:rFonts w:ascii="Times New Roman" w:hAnsi="Times New Roman" w:cs="Times New Roman"/>
          <w:color w:val="222222"/>
          <w:sz w:val="24"/>
          <w:szCs w:val="24"/>
        </w:rPr>
        <w:t>urrent h</w:t>
      </w:r>
      <w:r w:rsidRPr="006518C9">
        <w:rPr>
          <w:rFonts w:ascii="Times New Roman" w:hAnsi="Times New Roman" w:cs="Times New Roman"/>
          <w:color w:val="4D4D4D"/>
          <w:sz w:val="24"/>
          <w:szCs w:val="24"/>
        </w:rPr>
        <w:t>ea</w:t>
      </w:r>
      <w:r w:rsidRPr="006518C9">
        <w:rPr>
          <w:rFonts w:ascii="Times New Roman" w:hAnsi="Times New Roman" w:cs="Times New Roman"/>
          <w:color w:val="0F0F0F"/>
          <w:sz w:val="24"/>
          <w:szCs w:val="24"/>
        </w:rPr>
        <w:t>l</w:t>
      </w:r>
      <w:r w:rsidRPr="006518C9">
        <w:rPr>
          <w:rFonts w:ascii="Times New Roman" w:hAnsi="Times New Roman" w:cs="Times New Roman"/>
          <w:color w:val="393939"/>
          <w:sz w:val="24"/>
          <w:szCs w:val="24"/>
        </w:rPr>
        <w:t>th care env</w:t>
      </w:r>
      <w:r w:rsidRPr="006518C9">
        <w:rPr>
          <w:rFonts w:ascii="Times New Roman" w:hAnsi="Times New Roman" w:cs="Times New Roman"/>
          <w:color w:val="0F0F0F"/>
          <w:sz w:val="24"/>
          <w:szCs w:val="24"/>
        </w:rPr>
        <w:t>i</w:t>
      </w:r>
      <w:r w:rsidRPr="006518C9">
        <w:rPr>
          <w:rFonts w:ascii="Times New Roman" w:hAnsi="Times New Roman" w:cs="Times New Roman"/>
          <w:color w:val="393939"/>
          <w:sz w:val="24"/>
          <w:szCs w:val="24"/>
        </w:rPr>
        <w:t xml:space="preserve">ronment. STEPS Forward contains a variety </w:t>
      </w:r>
      <w:r w:rsidRPr="006518C9">
        <w:rPr>
          <w:rFonts w:ascii="Times New Roman" w:hAnsi="Times New Roman" w:cs="Times New Roman"/>
          <w:color w:val="4D4D4D"/>
          <w:sz w:val="24"/>
          <w:szCs w:val="24"/>
        </w:rPr>
        <w:t xml:space="preserve">of </w:t>
      </w:r>
      <w:r w:rsidRPr="006518C9">
        <w:rPr>
          <w:rFonts w:ascii="Times New Roman" w:hAnsi="Times New Roman" w:cs="Times New Roman"/>
          <w:color w:val="222222"/>
          <w:sz w:val="24"/>
          <w:szCs w:val="24"/>
        </w:rPr>
        <w:t>inform</w:t>
      </w:r>
      <w:r w:rsidRPr="006518C9">
        <w:rPr>
          <w:rFonts w:ascii="Times New Roman" w:hAnsi="Times New Roman" w:cs="Times New Roman"/>
          <w:color w:val="4D4D4D"/>
          <w:sz w:val="24"/>
          <w:szCs w:val="24"/>
        </w:rPr>
        <w:t>a</w:t>
      </w:r>
      <w:r w:rsidRPr="006518C9">
        <w:rPr>
          <w:rFonts w:ascii="Times New Roman" w:hAnsi="Times New Roman" w:cs="Times New Roman"/>
          <w:color w:val="222222"/>
          <w:sz w:val="24"/>
          <w:szCs w:val="24"/>
        </w:rPr>
        <w:t xml:space="preserve">tion </w:t>
      </w:r>
      <w:r w:rsidRPr="006518C9">
        <w:rPr>
          <w:rFonts w:ascii="Times New Roman" w:hAnsi="Times New Roman" w:cs="Times New Roman"/>
          <w:color w:val="393939"/>
          <w:sz w:val="24"/>
          <w:szCs w:val="24"/>
        </w:rPr>
        <w:t>and free CME professiona</w:t>
      </w:r>
      <w:r w:rsidRPr="006518C9">
        <w:rPr>
          <w:rFonts w:ascii="Times New Roman" w:hAnsi="Times New Roman" w:cs="Times New Roman"/>
          <w:color w:val="0F0F0F"/>
          <w:sz w:val="24"/>
          <w:szCs w:val="24"/>
        </w:rPr>
        <w:t xml:space="preserve">l </w:t>
      </w:r>
      <w:r w:rsidRPr="006518C9">
        <w:rPr>
          <w:rFonts w:ascii="Times New Roman" w:hAnsi="Times New Roman" w:cs="Times New Roman"/>
          <w:color w:val="393939"/>
          <w:sz w:val="24"/>
          <w:szCs w:val="24"/>
        </w:rPr>
        <w:t>we</w:t>
      </w:r>
      <w:r w:rsidRPr="006518C9">
        <w:rPr>
          <w:rFonts w:ascii="Times New Roman" w:hAnsi="Times New Roman" w:cs="Times New Roman"/>
          <w:color w:val="0F0F0F"/>
          <w:sz w:val="24"/>
          <w:szCs w:val="24"/>
        </w:rPr>
        <w:t>ll</w:t>
      </w:r>
      <w:r w:rsidRPr="006518C9">
        <w:rPr>
          <w:rFonts w:ascii="Times New Roman" w:hAnsi="Times New Roman" w:cs="Times New Roman"/>
          <w:color w:val="393939"/>
          <w:sz w:val="24"/>
          <w:szCs w:val="24"/>
        </w:rPr>
        <w:t>-be</w:t>
      </w:r>
      <w:r w:rsidRPr="006518C9">
        <w:rPr>
          <w:rFonts w:ascii="Times New Roman" w:hAnsi="Times New Roman" w:cs="Times New Roman"/>
          <w:color w:val="0F0F0F"/>
          <w:sz w:val="24"/>
          <w:szCs w:val="24"/>
        </w:rPr>
        <w:t>in</w:t>
      </w:r>
      <w:r w:rsidRPr="006518C9">
        <w:rPr>
          <w:rFonts w:ascii="Times New Roman" w:hAnsi="Times New Roman" w:cs="Times New Roman"/>
          <w:color w:val="393939"/>
          <w:sz w:val="24"/>
          <w:szCs w:val="24"/>
        </w:rPr>
        <w:t xml:space="preserve">g </w:t>
      </w:r>
      <w:r w:rsidRPr="006518C9">
        <w:rPr>
          <w:rFonts w:ascii="Times New Roman" w:hAnsi="Times New Roman" w:cs="Times New Roman"/>
          <w:color w:val="222222"/>
          <w:sz w:val="24"/>
          <w:szCs w:val="24"/>
        </w:rPr>
        <w:t>trainin</w:t>
      </w:r>
      <w:r w:rsidRPr="006518C9">
        <w:rPr>
          <w:rFonts w:ascii="Times New Roman" w:hAnsi="Times New Roman" w:cs="Times New Roman"/>
          <w:color w:val="4D4D4D"/>
          <w:sz w:val="24"/>
          <w:szCs w:val="24"/>
        </w:rPr>
        <w:t xml:space="preserve">g </w:t>
      </w:r>
      <w:r w:rsidRPr="006518C9">
        <w:rPr>
          <w:rFonts w:ascii="Times New Roman" w:hAnsi="Times New Roman" w:cs="Times New Roman"/>
          <w:color w:val="222222"/>
          <w:sz w:val="24"/>
          <w:szCs w:val="24"/>
        </w:rPr>
        <w:t>module</w:t>
      </w:r>
      <w:r w:rsidRPr="006518C9">
        <w:rPr>
          <w:rFonts w:ascii="Times New Roman" w:hAnsi="Times New Roman" w:cs="Times New Roman"/>
          <w:color w:val="4D4D4D"/>
          <w:sz w:val="24"/>
          <w:szCs w:val="24"/>
        </w:rPr>
        <w:t xml:space="preserve">s </w:t>
      </w:r>
      <w:r w:rsidRPr="006518C9">
        <w:rPr>
          <w:rFonts w:ascii="Times New Roman" w:hAnsi="Times New Roman" w:cs="Times New Roman"/>
          <w:color w:val="393939"/>
          <w:sz w:val="24"/>
          <w:szCs w:val="24"/>
        </w:rPr>
        <w:t xml:space="preserve">on </w:t>
      </w:r>
      <w:r w:rsidRPr="006518C9">
        <w:rPr>
          <w:rFonts w:ascii="Times New Roman" w:hAnsi="Times New Roman" w:cs="Times New Roman"/>
          <w:color w:val="222222"/>
          <w:sz w:val="24"/>
          <w:szCs w:val="24"/>
        </w:rPr>
        <w:t xml:space="preserve">topics </w:t>
      </w:r>
      <w:r w:rsidRPr="006518C9">
        <w:rPr>
          <w:rFonts w:ascii="Times New Roman" w:hAnsi="Times New Roman" w:cs="Times New Roman"/>
          <w:color w:val="4D4D4D"/>
          <w:sz w:val="24"/>
          <w:szCs w:val="24"/>
        </w:rPr>
        <w:t>suc</w:t>
      </w:r>
      <w:r w:rsidRPr="006518C9">
        <w:rPr>
          <w:rFonts w:ascii="Times New Roman" w:hAnsi="Times New Roman" w:cs="Times New Roman"/>
          <w:color w:val="222222"/>
          <w:sz w:val="24"/>
          <w:szCs w:val="24"/>
        </w:rPr>
        <w:t xml:space="preserve">h </w:t>
      </w:r>
      <w:r w:rsidRPr="006518C9">
        <w:rPr>
          <w:rFonts w:ascii="Times New Roman" w:hAnsi="Times New Roman" w:cs="Times New Roman"/>
          <w:color w:val="4D4D4D"/>
          <w:sz w:val="24"/>
          <w:szCs w:val="24"/>
        </w:rPr>
        <w:t>as 11</w:t>
      </w:r>
      <w:r w:rsidRPr="006518C9">
        <w:rPr>
          <w:rFonts w:ascii="Times New Roman" w:hAnsi="Times New Roman" w:cs="Times New Roman"/>
          <w:color w:val="222222"/>
          <w:sz w:val="24"/>
          <w:szCs w:val="24"/>
        </w:rPr>
        <w:t>lmprovin</w:t>
      </w:r>
      <w:r w:rsidRPr="006518C9">
        <w:rPr>
          <w:rFonts w:ascii="Times New Roman" w:hAnsi="Times New Roman" w:cs="Times New Roman"/>
          <w:color w:val="4D4D4D"/>
          <w:sz w:val="24"/>
          <w:szCs w:val="24"/>
        </w:rPr>
        <w:t>g P</w:t>
      </w:r>
      <w:r w:rsidRPr="006518C9">
        <w:rPr>
          <w:rFonts w:ascii="Times New Roman" w:hAnsi="Times New Roman" w:cs="Times New Roman"/>
          <w:color w:val="222222"/>
          <w:sz w:val="24"/>
          <w:szCs w:val="24"/>
        </w:rPr>
        <w:t>hysici</w:t>
      </w:r>
      <w:r w:rsidRPr="006518C9">
        <w:rPr>
          <w:rFonts w:ascii="Times New Roman" w:hAnsi="Times New Roman" w:cs="Times New Roman"/>
          <w:color w:val="4D4D4D"/>
          <w:sz w:val="24"/>
          <w:szCs w:val="24"/>
        </w:rPr>
        <w:t>an Res</w:t>
      </w:r>
      <w:r w:rsidRPr="006518C9">
        <w:rPr>
          <w:rFonts w:ascii="Times New Roman" w:hAnsi="Times New Roman" w:cs="Times New Roman"/>
          <w:color w:val="222222"/>
          <w:sz w:val="24"/>
          <w:szCs w:val="24"/>
        </w:rPr>
        <w:t>ilien</w:t>
      </w:r>
      <w:r w:rsidRPr="006518C9">
        <w:rPr>
          <w:rFonts w:ascii="Times New Roman" w:hAnsi="Times New Roman" w:cs="Times New Roman"/>
          <w:color w:val="4D4D4D"/>
          <w:sz w:val="24"/>
          <w:szCs w:val="24"/>
        </w:rPr>
        <w:t xml:space="preserve">cy," </w:t>
      </w:r>
      <w:r w:rsidRPr="006518C9">
        <w:rPr>
          <w:rFonts w:ascii="Times New Roman" w:hAnsi="Times New Roman" w:cs="Times New Roman"/>
          <w:color w:val="646464"/>
          <w:sz w:val="24"/>
          <w:szCs w:val="24"/>
        </w:rPr>
        <w:t>“</w:t>
      </w:r>
      <w:r w:rsidRPr="006518C9">
        <w:rPr>
          <w:rFonts w:ascii="Times New Roman" w:hAnsi="Times New Roman" w:cs="Times New Roman"/>
          <w:color w:val="393939"/>
          <w:sz w:val="24"/>
          <w:szCs w:val="24"/>
        </w:rPr>
        <w:t>Prevent</w:t>
      </w:r>
      <w:r w:rsidRPr="006518C9">
        <w:rPr>
          <w:rFonts w:ascii="Times New Roman" w:hAnsi="Times New Roman" w:cs="Times New Roman"/>
          <w:color w:val="0F0F0F"/>
          <w:sz w:val="24"/>
          <w:szCs w:val="24"/>
        </w:rPr>
        <w:t>in</w:t>
      </w:r>
      <w:r w:rsidRPr="006518C9">
        <w:rPr>
          <w:rFonts w:ascii="Times New Roman" w:hAnsi="Times New Roman" w:cs="Times New Roman"/>
          <w:color w:val="4D4D4D"/>
          <w:sz w:val="24"/>
          <w:szCs w:val="24"/>
        </w:rPr>
        <w:t xml:space="preserve">g </w:t>
      </w:r>
      <w:r w:rsidRPr="006518C9">
        <w:rPr>
          <w:rFonts w:ascii="Times New Roman" w:hAnsi="Times New Roman" w:cs="Times New Roman"/>
          <w:color w:val="393939"/>
          <w:sz w:val="24"/>
          <w:szCs w:val="24"/>
        </w:rPr>
        <w:t>Resident and Fe</w:t>
      </w:r>
      <w:r w:rsidRPr="006518C9">
        <w:rPr>
          <w:rFonts w:ascii="Times New Roman" w:hAnsi="Times New Roman" w:cs="Times New Roman"/>
          <w:color w:val="0F0F0F"/>
          <w:sz w:val="24"/>
          <w:szCs w:val="24"/>
        </w:rPr>
        <w:t>ll</w:t>
      </w:r>
      <w:r w:rsidRPr="006518C9">
        <w:rPr>
          <w:rFonts w:ascii="Times New Roman" w:hAnsi="Times New Roman" w:cs="Times New Roman"/>
          <w:color w:val="393939"/>
          <w:sz w:val="24"/>
          <w:szCs w:val="24"/>
        </w:rPr>
        <w:t>ow B</w:t>
      </w:r>
      <w:r w:rsidRPr="006518C9">
        <w:rPr>
          <w:rFonts w:ascii="Times New Roman" w:hAnsi="Times New Roman" w:cs="Times New Roman"/>
          <w:color w:val="0F0F0F"/>
          <w:sz w:val="24"/>
          <w:szCs w:val="24"/>
        </w:rPr>
        <w:t>urn</w:t>
      </w:r>
      <w:r w:rsidRPr="006518C9">
        <w:rPr>
          <w:rFonts w:ascii="Times New Roman" w:hAnsi="Times New Roman" w:cs="Times New Roman"/>
          <w:color w:val="393939"/>
          <w:sz w:val="24"/>
          <w:szCs w:val="24"/>
        </w:rPr>
        <w:t>out," "P</w:t>
      </w:r>
      <w:r w:rsidRPr="006518C9">
        <w:rPr>
          <w:rFonts w:ascii="Times New Roman" w:hAnsi="Times New Roman" w:cs="Times New Roman"/>
          <w:color w:val="0F0F0F"/>
          <w:sz w:val="24"/>
          <w:szCs w:val="24"/>
        </w:rPr>
        <w:t>r</w:t>
      </w:r>
      <w:r w:rsidRPr="006518C9">
        <w:rPr>
          <w:rFonts w:ascii="Times New Roman" w:hAnsi="Times New Roman" w:cs="Times New Roman"/>
          <w:color w:val="393939"/>
          <w:sz w:val="24"/>
          <w:szCs w:val="24"/>
        </w:rPr>
        <w:t>eventing Physician Burnout," “</w:t>
      </w:r>
      <w:r w:rsidRPr="006518C9">
        <w:rPr>
          <w:rFonts w:ascii="Times New Roman" w:hAnsi="Times New Roman" w:cs="Times New Roman"/>
          <w:color w:val="4D4D4D"/>
          <w:sz w:val="24"/>
          <w:szCs w:val="24"/>
        </w:rPr>
        <w:t xml:space="preserve">Preventing </w:t>
      </w:r>
      <w:r w:rsidRPr="006518C9">
        <w:rPr>
          <w:rFonts w:ascii="Times New Roman" w:hAnsi="Times New Roman" w:cs="Times New Roman"/>
          <w:color w:val="393939"/>
          <w:sz w:val="24"/>
          <w:szCs w:val="24"/>
        </w:rPr>
        <w:t>Physician Distress a</w:t>
      </w:r>
      <w:r w:rsidRPr="006518C9">
        <w:rPr>
          <w:rFonts w:ascii="Times New Roman" w:hAnsi="Times New Roman" w:cs="Times New Roman"/>
          <w:color w:val="4D4D4D"/>
          <w:sz w:val="24"/>
          <w:szCs w:val="24"/>
        </w:rPr>
        <w:t xml:space="preserve">nd </w:t>
      </w:r>
      <w:r w:rsidRPr="006518C9">
        <w:rPr>
          <w:rFonts w:ascii="Times New Roman" w:hAnsi="Times New Roman" w:cs="Times New Roman"/>
          <w:color w:val="393939"/>
          <w:sz w:val="24"/>
          <w:szCs w:val="24"/>
        </w:rPr>
        <w:t>Suicide,</w:t>
      </w:r>
      <w:r w:rsidRPr="006518C9">
        <w:rPr>
          <w:rFonts w:ascii="Times New Roman" w:hAnsi="Times New Roman" w:cs="Times New Roman"/>
          <w:color w:val="646464"/>
          <w:sz w:val="24"/>
          <w:szCs w:val="24"/>
        </w:rPr>
        <w:t xml:space="preserve">" </w:t>
      </w:r>
      <w:r w:rsidRPr="006518C9">
        <w:rPr>
          <w:rFonts w:ascii="Times New Roman" w:hAnsi="Times New Roman" w:cs="Times New Roman"/>
          <w:color w:val="393939"/>
          <w:sz w:val="24"/>
          <w:szCs w:val="24"/>
        </w:rPr>
        <w:t>and “</w:t>
      </w:r>
      <w:r w:rsidRPr="006518C9">
        <w:rPr>
          <w:rFonts w:ascii="Times New Roman" w:hAnsi="Times New Roman" w:cs="Times New Roman"/>
          <w:color w:val="4D4D4D"/>
          <w:sz w:val="24"/>
          <w:szCs w:val="24"/>
        </w:rPr>
        <w:t>C</w:t>
      </w:r>
      <w:r w:rsidRPr="006518C9">
        <w:rPr>
          <w:rFonts w:ascii="Times New Roman" w:hAnsi="Times New Roman" w:cs="Times New Roman"/>
          <w:color w:val="222222"/>
          <w:sz w:val="24"/>
          <w:szCs w:val="24"/>
        </w:rPr>
        <w:t xml:space="preserve">reating the </w:t>
      </w:r>
      <w:r w:rsidRPr="006518C9">
        <w:rPr>
          <w:rFonts w:ascii="Times New Roman" w:hAnsi="Times New Roman" w:cs="Times New Roman"/>
          <w:color w:val="393939"/>
          <w:sz w:val="24"/>
          <w:szCs w:val="24"/>
        </w:rPr>
        <w:t>Organizationa</w:t>
      </w:r>
      <w:r w:rsidRPr="006518C9">
        <w:rPr>
          <w:rFonts w:ascii="Times New Roman" w:hAnsi="Times New Roman" w:cs="Times New Roman"/>
          <w:color w:val="0F0F0F"/>
          <w:sz w:val="24"/>
          <w:szCs w:val="24"/>
        </w:rPr>
        <w:t xml:space="preserve">l </w:t>
      </w:r>
      <w:r w:rsidRPr="006518C9">
        <w:rPr>
          <w:rFonts w:ascii="Times New Roman" w:hAnsi="Times New Roman" w:cs="Times New Roman"/>
          <w:color w:val="393939"/>
          <w:sz w:val="24"/>
          <w:szCs w:val="24"/>
        </w:rPr>
        <w:t xml:space="preserve">Foundation for Joy in Medicine." The </w:t>
      </w:r>
      <w:r w:rsidRPr="006518C9">
        <w:rPr>
          <w:rFonts w:ascii="Times New Roman" w:hAnsi="Times New Roman" w:cs="Times New Roman"/>
          <w:color w:val="4D4D4D"/>
          <w:sz w:val="24"/>
          <w:szCs w:val="24"/>
        </w:rPr>
        <w:t>si</w:t>
      </w:r>
      <w:r w:rsidRPr="006518C9">
        <w:rPr>
          <w:rFonts w:ascii="Times New Roman" w:hAnsi="Times New Roman" w:cs="Times New Roman"/>
          <w:color w:val="222222"/>
          <w:sz w:val="24"/>
          <w:szCs w:val="24"/>
        </w:rPr>
        <w:t>t</w:t>
      </w:r>
      <w:r w:rsidRPr="006518C9">
        <w:rPr>
          <w:rFonts w:ascii="Times New Roman" w:hAnsi="Times New Roman" w:cs="Times New Roman"/>
          <w:color w:val="4D4D4D"/>
          <w:sz w:val="24"/>
          <w:szCs w:val="24"/>
        </w:rPr>
        <w:t xml:space="preserve">e </w:t>
      </w:r>
      <w:r w:rsidRPr="006518C9">
        <w:rPr>
          <w:rFonts w:ascii="Times New Roman" w:hAnsi="Times New Roman" w:cs="Times New Roman"/>
          <w:color w:val="393939"/>
          <w:sz w:val="24"/>
          <w:szCs w:val="24"/>
        </w:rPr>
        <w:t>a</w:t>
      </w:r>
      <w:r w:rsidRPr="006518C9">
        <w:rPr>
          <w:rFonts w:ascii="Times New Roman" w:hAnsi="Times New Roman" w:cs="Times New Roman"/>
          <w:color w:val="0F0F0F"/>
          <w:sz w:val="24"/>
          <w:szCs w:val="24"/>
        </w:rPr>
        <w:t>l</w:t>
      </w:r>
      <w:r w:rsidRPr="006518C9">
        <w:rPr>
          <w:rFonts w:ascii="Times New Roman" w:hAnsi="Times New Roman" w:cs="Times New Roman"/>
          <w:color w:val="4D4D4D"/>
          <w:sz w:val="24"/>
          <w:szCs w:val="24"/>
        </w:rPr>
        <w:t xml:space="preserve">so provides </w:t>
      </w:r>
      <w:r w:rsidRPr="006518C9">
        <w:rPr>
          <w:rFonts w:ascii="Times New Roman" w:hAnsi="Times New Roman" w:cs="Times New Roman"/>
          <w:color w:val="393939"/>
          <w:sz w:val="24"/>
          <w:szCs w:val="24"/>
        </w:rPr>
        <w:t>physicians th</w:t>
      </w:r>
      <w:r w:rsidRPr="006518C9">
        <w:rPr>
          <w:rFonts w:ascii="Times New Roman" w:hAnsi="Times New Roman" w:cs="Times New Roman"/>
          <w:color w:val="646464"/>
          <w:sz w:val="24"/>
          <w:szCs w:val="24"/>
        </w:rPr>
        <w:t xml:space="preserve">e </w:t>
      </w:r>
      <w:r w:rsidRPr="006518C9">
        <w:rPr>
          <w:rFonts w:ascii="Times New Roman" w:hAnsi="Times New Roman" w:cs="Times New Roman"/>
          <w:color w:val="393939"/>
          <w:sz w:val="24"/>
          <w:szCs w:val="24"/>
        </w:rPr>
        <w:t xml:space="preserve">opportunity </w:t>
      </w:r>
      <w:r w:rsidRPr="006518C9">
        <w:rPr>
          <w:rFonts w:ascii="Times New Roman" w:hAnsi="Times New Roman" w:cs="Times New Roman"/>
          <w:color w:val="222222"/>
          <w:sz w:val="24"/>
          <w:szCs w:val="24"/>
        </w:rPr>
        <w:t xml:space="preserve">to </w:t>
      </w:r>
      <w:r w:rsidRPr="006518C9">
        <w:rPr>
          <w:rFonts w:ascii="Times New Roman" w:hAnsi="Times New Roman" w:cs="Times New Roman"/>
          <w:color w:val="393939"/>
          <w:sz w:val="24"/>
          <w:szCs w:val="24"/>
        </w:rPr>
        <w:t>anony</w:t>
      </w:r>
      <w:r w:rsidRPr="006518C9">
        <w:rPr>
          <w:rFonts w:ascii="Times New Roman" w:hAnsi="Times New Roman" w:cs="Times New Roman"/>
          <w:color w:val="0F0F0F"/>
          <w:sz w:val="24"/>
          <w:szCs w:val="24"/>
        </w:rPr>
        <w:t>m</w:t>
      </w:r>
      <w:r w:rsidRPr="006518C9">
        <w:rPr>
          <w:rFonts w:ascii="Times New Roman" w:hAnsi="Times New Roman" w:cs="Times New Roman"/>
          <w:color w:val="393939"/>
          <w:sz w:val="24"/>
          <w:szCs w:val="24"/>
        </w:rPr>
        <w:t>ous</w:t>
      </w:r>
      <w:r w:rsidRPr="006518C9">
        <w:rPr>
          <w:rFonts w:ascii="Times New Roman" w:hAnsi="Times New Roman" w:cs="Times New Roman"/>
          <w:color w:val="0F0F0F"/>
          <w:sz w:val="24"/>
          <w:szCs w:val="24"/>
        </w:rPr>
        <w:t>l</w:t>
      </w:r>
      <w:r w:rsidRPr="006518C9">
        <w:rPr>
          <w:rFonts w:ascii="Times New Roman" w:hAnsi="Times New Roman" w:cs="Times New Roman"/>
          <w:color w:val="393939"/>
          <w:sz w:val="24"/>
          <w:szCs w:val="24"/>
        </w:rPr>
        <w:t xml:space="preserve">y take </w:t>
      </w:r>
      <w:r w:rsidRPr="006518C9">
        <w:rPr>
          <w:rFonts w:ascii="Times New Roman" w:hAnsi="Times New Roman" w:cs="Times New Roman"/>
          <w:color w:val="222222"/>
          <w:sz w:val="24"/>
          <w:szCs w:val="24"/>
        </w:rPr>
        <w:t xml:space="preserve">1-3 minute “Mini </w:t>
      </w:r>
      <w:r w:rsidRPr="006518C9">
        <w:rPr>
          <w:rFonts w:ascii="Times New Roman" w:hAnsi="Times New Roman" w:cs="Times New Roman"/>
          <w:color w:val="393939"/>
          <w:sz w:val="24"/>
          <w:szCs w:val="24"/>
        </w:rPr>
        <w:t>Burno</w:t>
      </w:r>
      <w:r w:rsidRPr="006518C9">
        <w:rPr>
          <w:rFonts w:ascii="Times New Roman" w:hAnsi="Times New Roman" w:cs="Times New Roman"/>
          <w:color w:val="0F0F0F"/>
          <w:sz w:val="24"/>
          <w:szCs w:val="24"/>
        </w:rPr>
        <w:t>u</w:t>
      </w:r>
      <w:r w:rsidRPr="006518C9">
        <w:rPr>
          <w:rFonts w:ascii="Times New Roman" w:hAnsi="Times New Roman" w:cs="Times New Roman"/>
          <w:color w:val="393939"/>
          <w:sz w:val="24"/>
          <w:szCs w:val="24"/>
        </w:rPr>
        <w:t xml:space="preserve">t </w:t>
      </w:r>
      <w:r w:rsidRPr="006518C9">
        <w:rPr>
          <w:rFonts w:ascii="Times New Roman" w:hAnsi="Times New Roman" w:cs="Times New Roman"/>
          <w:color w:val="4D4D4D"/>
          <w:sz w:val="24"/>
          <w:szCs w:val="24"/>
        </w:rPr>
        <w:t>S</w:t>
      </w:r>
      <w:r w:rsidRPr="006518C9">
        <w:rPr>
          <w:rFonts w:ascii="Times New Roman" w:hAnsi="Times New Roman" w:cs="Times New Roman"/>
          <w:color w:val="222222"/>
          <w:sz w:val="24"/>
          <w:szCs w:val="24"/>
        </w:rPr>
        <w:t>urv</w:t>
      </w:r>
      <w:r w:rsidRPr="006518C9">
        <w:rPr>
          <w:rFonts w:ascii="Times New Roman" w:hAnsi="Times New Roman" w:cs="Times New Roman"/>
          <w:color w:val="4D4D4D"/>
          <w:sz w:val="24"/>
          <w:szCs w:val="24"/>
        </w:rPr>
        <w:t xml:space="preserve">ey" </w:t>
      </w:r>
      <w:r w:rsidRPr="006518C9">
        <w:rPr>
          <w:rFonts w:ascii="Times New Roman" w:hAnsi="Times New Roman" w:cs="Times New Roman"/>
          <w:color w:val="393939"/>
          <w:sz w:val="24"/>
          <w:szCs w:val="24"/>
        </w:rPr>
        <w:t xml:space="preserve">to see </w:t>
      </w:r>
      <w:r w:rsidRPr="006518C9">
        <w:rPr>
          <w:rFonts w:ascii="Times New Roman" w:hAnsi="Times New Roman" w:cs="Times New Roman"/>
          <w:color w:val="222222"/>
          <w:sz w:val="24"/>
          <w:szCs w:val="24"/>
        </w:rPr>
        <w:t xml:space="preserve">how </w:t>
      </w:r>
      <w:r w:rsidRPr="006518C9">
        <w:rPr>
          <w:rFonts w:ascii="Times New Roman" w:hAnsi="Times New Roman" w:cs="Times New Roman"/>
          <w:color w:val="393939"/>
          <w:sz w:val="24"/>
          <w:szCs w:val="24"/>
        </w:rPr>
        <w:t xml:space="preserve">their </w:t>
      </w:r>
      <w:r w:rsidRPr="006518C9">
        <w:rPr>
          <w:rFonts w:ascii="Times New Roman" w:hAnsi="Times New Roman" w:cs="Times New Roman"/>
          <w:color w:val="4D4D4D"/>
          <w:sz w:val="24"/>
          <w:szCs w:val="24"/>
        </w:rPr>
        <w:t>wo</w:t>
      </w:r>
      <w:r w:rsidRPr="006518C9">
        <w:rPr>
          <w:rFonts w:ascii="Times New Roman" w:hAnsi="Times New Roman" w:cs="Times New Roman"/>
          <w:color w:val="222222"/>
          <w:sz w:val="24"/>
          <w:szCs w:val="24"/>
        </w:rPr>
        <w:t>rkpla</w:t>
      </w:r>
      <w:r w:rsidRPr="006518C9">
        <w:rPr>
          <w:rFonts w:ascii="Times New Roman" w:hAnsi="Times New Roman" w:cs="Times New Roman"/>
          <w:color w:val="4D4D4D"/>
          <w:sz w:val="24"/>
          <w:szCs w:val="24"/>
        </w:rPr>
        <w:t xml:space="preserve">ce stress impact </w:t>
      </w:r>
      <w:r w:rsidRPr="006518C9">
        <w:rPr>
          <w:rFonts w:ascii="Times New Roman" w:hAnsi="Times New Roman" w:cs="Times New Roman"/>
          <w:color w:val="393939"/>
          <w:sz w:val="24"/>
          <w:szCs w:val="24"/>
        </w:rPr>
        <w:t>compares aga</w:t>
      </w:r>
      <w:r w:rsidRPr="006518C9">
        <w:rPr>
          <w:rFonts w:ascii="Times New Roman" w:hAnsi="Times New Roman" w:cs="Times New Roman"/>
          <w:color w:val="0F0F0F"/>
          <w:sz w:val="24"/>
          <w:szCs w:val="24"/>
        </w:rPr>
        <w:t>in</w:t>
      </w:r>
      <w:r w:rsidRPr="006518C9">
        <w:rPr>
          <w:rFonts w:ascii="Times New Roman" w:hAnsi="Times New Roman" w:cs="Times New Roman"/>
          <w:color w:val="393939"/>
          <w:sz w:val="24"/>
          <w:szCs w:val="24"/>
        </w:rPr>
        <w:t xml:space="preserve">st other </w:t>
      </w:r>
      <w:r w:rsidRPr="006518C9">
        <w:rPr>
          <w:rFonts w:ascii="Times New Roman" w:hAnsi="Times New Roman" w:cs="Times New Roman"/>
          <w:color w:val="0F0F0F"/>
          <w:sz w:val="24"/>
          <w:szCs w:val="24"/>
        </w:rPr>
        <w:t>l</w:t>
      </w:r>
      <w:r w:rsidRPr="006518C9">
        <w:rPr>
          <w:rFonts w:ascii="Times New Roman" w:hAnsi="Times New Roman" w:cs="Times New Roman"/>
          <w:color w:val="393939"/>
          <w:sz w:val="24"/>
          <w:szCs w:val="24"/>
        </w:rPr>
        <w:t>oca</w:t>
      </w:r>
      <w:r w:rsidRPr="006518C9">
        <w:rPr>
          <w:rFonts w:ascii="Times New Roman" w:hAnsi="Times New Roman" w:cs="Times New Roman"/>
          <w:color w:val="0F0F0F"/>
          <w:sz w:val="24"/>
          <w:szCs w:val="24"/>
        </w:rPr>
        <w:t xml:space="preserve">l </w:t>
      </w:r>
      <w:r w:rsidRPr="006518C9">
        <w:rPr>
          <w:rFonts w:ascii="Times New Roman" w:hAnsi="Times New Roman" w:cs="Times New Roman"/>
          <w:color w:val="222222"/>
          <w:sz w:val="24"/>
          <w:szCs w:val="24"/>
        </w:rPr>
        <w:t>phy</w:t>
      </w:r>
      <w:r w:rsidRPr="006518C9">
        <w:rPr>
          <w:rFonts w:ascii="Times New Roman" w:hAnsi="Times New Roman" w:cs="Times New Roman"/>
          <w:color w:val="4D4D4D"/>
          <w:sz w:val="24"/>
          <w:szCs w:val="24"/>
        </w:rPr>
        <w:t>s</w:t>
      </w:r>
      <w:r w:rsidRPr="006518C9">
        <w:rPr>
          <w:rFonts w:ascii="Times New Roman" w:hAnsi="Times New Roman" w:cs="Times New Roman"/>
          <w:color w:val="0F0F0F"/>
          <w:sz w:val="24"/>
          <w:szCs w:val="24"/>
        </w:rPr>
        <w:t>i</w:t>
      </w:r>
      <w:r w:rsidRPr="006518C9">
        <w:rPr>
          <w:rFonts w:ascii="Times New Roman" w:hAnsi="Times New Roman" w:cs="Times New Roman"/>
          <w:color w:val="4D4D4D"/>
          <w:sz w:val="24"/>
          <w:szCs w:val="24"/>
        </w:rPr>
        <w:t>c</w:t>
      </w:r>
      <w:r w:rsidRPr="006518C9">
        <w:rPr>
          <w:rFonts w:ascii="Times New Roman" w:hAnsi="Times New Roman" w:cs="Times New Roman"/>
          <w:color w:val="0F0F0F"/>
          <w:sz w:val="24"/>
          <w:szCs w:val="24"/>
        </w:rPr>
        <w:t>i</w:t>
      </w:r>
      <w:r w:rsidRPr="006518C9">
        <w:rPr>
          <w:rFonts w:ascii="Times New Roman" w:hAnsi="Times New Roman" w:cs="Times New Roman"/>
          <w:color w:val="4D4D4D"/>
          <w:sz w:val="24"/>
          <w:szCs w:val="24"/>
        </w:rPr>
        <w:t>a</w:t>
      </w:r>
      <w:r w:rsidRPr="006518C9">
        <w:rPr>
          <w:rFonts w:ascii="Times New Roman" w:hAnsi="Times New Roman" w:cs="Times New Roman"/>
          <w:color w:val="222222"/>
          <w:sz w:val="24"/>
          <w:szCs w:val="24"/>
        </w:rPr>
        <w:t>n</w:t>
      </w:r>
      <w:r w:rsidRPr="006518C9">
        <w:rPr>
          <w:rFonts w:ascii="Times New Roman" w:hAnsi="Times New Roman" w:cs="Times New Roman"/>
          <w:color w:val="4D4D4D"/>
          <w:sz w:val="24"/>
          <w:szCs w:val="24"/>
        </w:rPr>
        <w:t xml:space="preserve">s </w:t>
      </w:r>
      <w:r w:rsidRPr="006518C9">
        <w:rPr>
          <w:rFonts w:ascii="Times New Roman" w:hAnsi="Times New Roman" w:cs="Times New Roman"/>
          <w:color w:val="222222"/>
          <w:sz w:val="24"/>
          <w:szCs w:val="24"/>
        </w:rPr>
        <w:t xml:space="preserve">in the </w:t>
      </w:r>
      <w:r w:rsidRPr="006518C9">
        <w:rPr>
          <w:rFonts w:ascii="Times New Roman" w:hAnsi="Times New Roman" w:cs="Times New Roman"/>
          <w:color w:val="4D4D4D"/>
          <w:sz w:val="24"/>
          <w:szCs w:val="24"/>
        </w:rPr>
        <w:t xml:space="preserve">same </w:t>
      </w:r>
      <w:r w:rsidRPr="006518C9">
        <w:rPr>
          <w:rFonts w:ascii="Times New Roman" w:hAnsi="Times New Roman" w:cs="Times New Roman"/>
          <w:color w:val="393939"/>
          <w:sz w:val="24"/>
          <w:szCs w:val="24"/>
        </w:rPr>
        <w:t>fie</w:t>
      </w:r>
      <w:r w:rsidRPr="006518C9">
        <w:rPr>
          <w:rFonts w:ascii="Times New Roman" w:hAnsi="Times New Roman" w:cs="Times New Roman"/>
          <w:color w:val="0F0F0F"/>
          <w:sz w:val="24"/>
          <w:szCs w:val="24"/>
        </w:rPr>
        <w:t>l</w:t>
      </w:r>
      <w:r w:rsidRPr="006518C9">
        <w:rPr>
          <w:rFonts w:ascii="Times New Roman" w:hAnsi="Times New Roman" w:cs="Times New Roman"/>
          <w:color w:val="393939"/>
          <w:sz w:val="24"/>
          <w:szCs w:val="24"/>
        </w:rPr>
        <w:t xml:space="preserve">d of </w:t>
      </w:r>
      <w:r w:rsidRPr="006518C9">
        <w:rPr>
          <w:rFonts w:ascii="Times New Roman" w:hAnsi="Times New Roman" w:cs="Times New Roman"/>
          <w:color w:val="222222"/>
          <w:sz w:val="24"/>
          <w:szCs w:val="24"/>
        </w:rPr>
        <w:t>m</w:t>
      </w:r>
      <w:r w:rsidRPr="006518C9">
        <w:rPr>
          <w:rFonts w:ascii="Times New Roman" w:hAnsi="Times New Roman" w:cs="Times New Roman"/>
          <w:color w:val="4D4D4D"/>
          <w:sz w:val="24"/>
          <w:szCs w:val="24"/>
        </w:rPr>
        <w:t>e</w:t>
      </w:r>
      <w:r w:rsidRPr="006518C9">
        <w:rPr>
          <w:rFonts w:ascii="Times New Roman" w:hAnsi="Times New Roman" w:cs="Times New Roman"/>
          <w:color w:val="222222"/>
          <w:sz w:val="24"/>
          <w:szCs w:val="24"/>
        </w:rPr>
        <w:t xml:space="preserve">dicine </w:t>
      </w:r>
      <w:r w:rsidRPr="006518C9">
        <w:rPr>
          <w:rFonts w:ascii="Times New Roman" w:hAnsi="Times New Roman" w:cs="Times New Roman"/>
          <w:color w:val="393939"/>
          <w:sz w:val="24"/>
          <w:szCs w:val="24"/>
        </w:rPr>
        <w:t>(</w:t>
      </w:r>
      <w:hyperlink r:id="rId81">
        <w:r w:rsidRPr="006518C9">
          <w:rPr>
            <w:rFonts w:ascii="Times New Roman" w:hAnsi="Times New Roman" w:cs="Times New Roman"/>
            <w:color w:val="0000FF"/>
            <w:sz w:val="24"/>
            <w:szCs w:val="24"/>
            <w:u w:val="single"/>
          </w:rPr>
          <w:t>www.stepsforward.org/modules/physicianburnout-survey</w:t>
        </w:r>
      </w:hyperlink>
      <w:r w:rsidRPr="006518C9">
        <w:rPr>
          <w:rFonts w:ascii="Times New Roman" w:hAnsi="Times New Roman" w:cs="Times New Roman"/>
          <w:color w:val="393939"/>
          <w:sz w:val="24"/>
          <w:szCs w:val="24"/>
        </w:rPr>
        <w:t>).</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color w:val="393939"/>
          <w:sz w:val="24"/>
          <w:szCs w:val="24"/>
        </w:rPr>
      </w:pPr>
    </w:p>
    <w:p w:rsidR="00F844FA" w:rsidRPr="006518C9" w:rsidRDefault="00F844FA" w:rsidP="00F844FA">
      <w:pPr>
        <w:numPr>
          <w:ilvl w:val="0"/>
          <w:numId w:val="9"/>
        </w:numPr>
        <w:pBdr>
          <w:top w:val="nil"/>
          <w:left w:val="nil"/>
          <w:bottom w:val="nil"/>
          <w:right w:val="nil"/>
          <w:between w:val="nil"/>
        </w:pBdr>
        <w:spacing w:after="0"/>
        <w:ind w:left="0" w:firstLine="0"/>
        <w:rPr>
          <w:rFonts w:ascii="Times New Roman" w:hAnsi="Times New Roman" w:cs="Times New Roman"/>
          <w:sz w:val="24"/>
          <w:szCs w:val="24"/>
        </w:rPr>
      </w:pPr>
      <w:r w:rsidRPr="006518C9">
        <w:rPr>
          <w:rFonts w:ascii="Times New Roman" w:hAnsi="Times New Roman" w:cs="Times New Roman"/>
          <w:b/>
          <w:color w:val="222222"/>
          <w:sz w:val="24"/>
          <w:szCs w:val="24"/>
        </w:rPr>
        <w:t xml:space="preserve">Three </w:t>
      </w:r>
      <w:r w:rsidRPr="006518C9">
        <w:rPr>
          <w:rFonts w:ascii="Times New Roman" w:hAnsi="Times New Roman" w:cs="Times New Roman"/>
          <w:b/>
          <w:color w:val="0F0F0F"/>
          <w:sz w:val="24"/>
          <w:szCs w:val="24"/>
        </w:rPr>
        <w:t>Good Thin</w:t>
      </w:r>
      <w:r w:rsidRPr="006518C9">
        <w:rPr>
          <w:rFonts w:ascii="Times New Roman" w:hAnsi="Times New Roman" w:cs="Times New Roman"/>
          <w:b/>
          <w:color w:val="393939"/>
          <w:sz w:val="24"/>
          <w:szCs w:val="24"/>
        </w:rPr>
        <w:t xml:space="preserve">gs </w:t>
      </w:r>
      <w:r w:rsidRPr="006518C9">
        <w:rPr>
          <w:rFonts w:ascii="Times New Roman" w:hAnsi="Times New Roman" w:cs="Times New Roman"/>
          <w:color w:val="393939"/>
          <w:sz w:val="24"/>
          <w:szCs w:val="24"/>
        </w:rPr>
        <w:t>This is an emp</w:t>
      </w:r>
      <w:r w:rsidRPr="006518C9">
        <w:rPr>
          <w:rFonts w:ascii="Times New Roman" w:hAnsi="Times New Roman" w:cs="Times New Roman"/>
          <w:color w:val="0F0F0F"/>
          <w:sz w:val="24"/>
          <w:szCs w:val="24"/>
        </w:rPr>
        <w:t>iri</w:t>
      </w:r>
      <w:r w:rsidRPr="006518C9">
        <w:rPr>
          <w:rFonts w:ascii="Times New Roman" w:hAnsi="Times New Roman" w:cs="Times New Roman"/>
          <w:color w:val="393939"/>
          <w:sz w:val="24"/>
          <w:szCs w:val="24"/>
        </w:rPr>
        <w:t>ca</w:t>
      </w:r>
      <w:r w:rsidRPr="006518C9">
        <w:rPr>
          <w:rFonts w:ascii="Times New Roman" w:hAnsi="Times New Roman" w:cs="Times New Roman"/>
          <w:color w:val="0F0F0F"/>
          <w:sz w:val="24"/>
          <w:szCs w:val="24"/>
        </w:rPr>
        <w:t>ll</w:t>
      </w:r>
      <w:r w:rsidRPr="006518C9">
        <w:rPr>
          <w:rFonts w:ascii="Times New Roman" w:hAnsi="Times New Roman" w:cs="Times New Roman"/>
          <w:color w:val="393939"/>
          <w:sz w:val="24"/>
          <w:szCs w:val="24"/>
        </w:rPr>
        <w:t>y-supported wel</w:t>
      </w:r>
      <w:r w:rsidRPr="006518C9">
        <w:rPr>
          <w:rFonts w:ascii="Times New Roman" w:hAnsi="Times New Roman" w:cs="Times New Roman"/>
          <w:color w:val="0F0F0F"/>
          <w:sz w:val="24"/>
          <w:szCs w:val="24"/>
        </w:rPr>
        <w:t>ln</w:t>
      </w:r>
      <w:r w:rsidRPr="006518C9">
        <w:rPr>
          <w:rFonts w:ascii="Times New Roman" w:hAnsi="Times New Roman" w:cs="Times New Roman"/>
          <w:color w:val="393939"/>
          <w:sz w:val="24"/>
          <w:szCs w:val="24"/>
        </w:rPr>
        <w:t xml:space="preserve">ess </w:t>
      </w:r>
      <w:r w:rsidRPr="006518C9">
        <w:rPr>
          <w:rFonts w:ascii="Times New Roman" w:hAnsi="Times New Roman" w:cs="Times New Roman"/>
          <w:color w:val="4D4D4D"/>
          <w:sz w:val="24"/>
          <w:szCs w:val="24"/>
        </w:rPr>
        <w:t>s</w:t>
      </w:r>
      <w:r w:rsidRPr="006518C9">
        <w:rPr>
          <w:rFonts w:ascii="Times New Roman" w:hAnsi="Times New Roman" w:cs="Times New Roman"/>
          <w:color w:val="222222"/>
          <w:sz w:val="24"/>
          <w:szCs w:val="24"/>
        </w:rPr>
        <w:t>tr</w:t>
      </w:r>
      <w:r w:rsidRPr="006518C9">
        <w:rPr>
          <w:rFonts w:ascii="Times New Roman" w:hAnsi="Times New Roman" w:cs="Times New Roman"/>
          <w:color w:val="4D4D4D"/>
          <w:sz w:val="24"/>
          <w:szCs w:val="24"/>
        </w:rPr>
        <w:t xml:space="preserve">ategy </w:t>
      </w:r>
      <w:r w:rsidRPr="006518C9">
        <w:rPr>
          <w:rFonts w:ascii="Times New Roman" w:hAnsi="Times New Roman" w:cs="Times New Roman"/>
          <w:color w:val="222222"/>
          <w:sz w:val="24"/>
          <w:szCs w:val="24"/>
        </w:rPr>
        <w:t>d</w:t>
      </w:r>
      <w:r w:rsidRPr="006518C9">
        <w:rPr>
          <w:rFonts w:ascii="Times New Roman" w:hAnsi="Times New Roman" w:cs="Times New Roman"/>
          <w:color w:val="4D4D4D"/>
          <w:sz w:val="24"/>
          <w:szCs w:val="24"/>
        </w:rPr>
        <w:t>eve</w:t>
      </w:r>
      <w:r w:rsidRPr="006518C9">
        <w:rPr>
          <w:rFonts w:ascii="Times New Roman" w:hAnsi="Times New Roman" w:cs="Times New Roman"/>
          <w:color w:val="0F0F0F"/>
          <w:sz w:val="24"/>
          <w:szCs w:val="24"/>
        </w:rPr>
        <w:t>l</w:t>
      </w:r>
      <w:r w:rsidRPr="006518C9">
        <w:rPr>
          <w:rFonts w:ascii="Times New Roman" w:hAnsi="Times New Roman" w:cs="Times New Roman"/>
          <w:color w:val="393939"/>
          <w:sz w:val="24"/>
          <w:szCs w:val="24"/>
        </w:rPr>
        <w:t xml:space="preserve">oped by </w:t>
      </w:r>
      <w:r w:rsidRPr="006518C9">
        <w:rPr>
          <w:rFonts w:ascii="Times New Roman" w:hAnsi="Times New Roman" w:cs="Times New Roman"/>
          <w:color w:val="4D4D4D"/>
          <w:sz w:val="24"/>
          <w:szCs w:val="24"/>
        </w:rPr>
        <w:t>J</w:t>
      </w:r>
      <w:r w:rsidRPr="006518C9">
        <w:rPr>
          <w:rFonts w:ascii="Times New Roman" w:hAnsi="Times New Roman" w:cs="Times New Roman"/>
          <w:color w:val="0F0F0F"/>
          <w:sz w:val="24"/>
          <w:szCs w:val="24"/>
        </w:rPr>
        <w:t xml:space="preserve">. </w:t>
      </w:r>
      <w:r w:rsidRPr="006518C9">
        <w:rPr>
          <w:rFonts w:ascii="Times New Roman" w:hAnsi="Times New Roman" w:cs="Times New Roman"/>
          <w:color w:val="393939"/>
          <w:sz w:val="24"/>
          <w:szCs w:val="24"/>
        </w:rPr>
        <w:t>Bryan Sex</w:t>
      </w:r>
      <w:r w:rsidRPr="006518C9">
        <w:rPr>
          <w:rFonts w:ascii="Times New Roman" w:hAnsi="Times New Roman" w:cs="Times New Roman"/>
          <w:color w:val="0F0F0F"/>
          <w:sz w:val="24"/>
          <w:szCs w:val="24"/>
        </w:rPr>
        <w:t>t</w:t>
      </w:r>
      <w:r w:rsidRPr="006518C9">
        <w:rPr>
          <w:rFonts w:ascii="Times New Roman" w:hAnsi="Times New Roman" w:cs="Times New Roman"/>
          <w:color w:val="4D4D4D"/>
          <w:sz w:val="24"/>
          <w:szCs w:val="24"/>
        </w:rPr>
        <w:t xml:space="preserve">on, </w:t>
      </w:r>
      <w:r w:rsidRPr="006518C9">
        <w:rPr>
          <w:rFonts w:ascii="Times New Roman" w:hAnsi="Times New Roman" w:cs="Times New Roman"/>
          <w:color w:val="393939"/>
          <w:sz w:val="24"/>
          <w:szCs w:val="24"/>
        </w:rPr>
        <w:t>PhD, an associate professor and d</w:t>
      </w:r>
      <w:r w:rsidRPr="006518C9">
        <w:rPr>
          <w:rFonts w:ascii="Times New Roman" w:hAnsi="Times New Roman" w:cs="Times New Roman"/>
          <w:color w:val="0F0F0F"/>
          <w:sz w:val="24"/>
          <w:szCs w:val="24"/>
        </w:rPr>
        <w:t>i</w:t>
      </w:r>
      <w:r w:rsidRPr="006518C9">
        <w:rPr>
          <w:rFonts w:ascii="Times New Roman" w:hAnsi="Times New Roman" w:cs="Times New Roman"/>
          <w:color w:val="393939"/>
          <w:sz w:val="24"/>
          <w:szCs w:val="24"/>
        </w:rPr>
        <w:t>rec</w:t>
      </w:r>
      <w:r w:rsidRPr="006518C9">
        <w:rPr>
          <w:rFonts w:ascii="Times New Roman" w:hAnsi="Times New Roman" w:cs="Times New Roman"/>
          <w:color w:val="0F0F0F"/>
          <w:sz w:val="24"/>
          <w:szCs w:val="24"/>
        </w:rPr>
        <w:t>t</w:t>
      </w:r>
      <w:r w:rsidRPr="006518C9">
        <w:rPr>
          <w:rFonts w:ascii="Times New Roman" w:hAnsi="Times New Roman" w:cs="Times New Roman"/>
          <w:color w:val="393939"/>
          <w:sz w:val="24"/>
          <w:szCs w:val="24"/>
        </w:rPr>
        <w:t xml:space="preserve">or of </w:t>
      </w:r>
      <w:r w:rsidRPr="006518C9">
        <w:rPr>
          <w:rFonts w:ascii="Times New Roman" w:hAnsi="Times New Roman" w:cs="Times New Roman"/>
          <w:color w:val="222222"/>
          <w:sz w:val="24"/>
          <w:szCs w:val="24"/>
        </w:rPr>
        <w:t xml:space="preserve">the Patient </w:t>
      </w:r>
      <w:r w:rsidRPr="006518C9">
        <w:rPr>
          <w:rFonts w:ascii="Times New Roman" w:hAnsi="Times New Roman" w:cs="Times New Roman"/>
          <w:color w:val="393939"/>
          <w:sz w:val="24"/>
          <w:szCs w:val="24"/>
        </w:rPr>
        <w:t xml:space="preserve">Safety Center for </w:t>
      </w:r>
      <w:r w:rsidRPr="006518C9">
        <w:rPr>
          <w:rFonts w:ascii="Times New Roman" w:hAnsi="Times New Roman" w:cs="Times New Roman"/>
          <w:color w:val="222222"/>
          <w:sz w:val="24"/>
          <w:szCs w:val="24"/>
        </w:rPr>
        <w:t>the Duk</w:t>
      </w:r>
      <w:r w:rsidRPr="006518C9">
        <w:rPr>
          <w:rFonts w:ascii="Times New Roman" w:hAnsi="Times New Roman" w:cs="Times New Roman"/>
          <w:color w:val="4D4D4D"/>
          <w:sz w:val="24"/>
          <w:szCs w:val="24"/>
        </w:rPr>
        <w:t xml:space="preserve">e </w:t>
      </w:r>
      <w:r w:rsidRPr="006518C9">
        <w:rPr>
          <w:rFonts w:ascii="Times New Roman" w:hAnsi="Times New Roman" w:cs="Times New Roman"/>
          <w:color w:val="222222"/>
          <w:sz w:val="24"/>
          <w:szCs w:val="24"/>
        </w:rPr>
        <w:t xml:space="preserve">University </w:t>
      </w:r>
      <w:r w:rsidRPr="006518C9">
        <w:rPr>
          <w:rFonts w:ascii="Times New Roman" w:hAnsi="Times New Roman" w:cs="Times New Roman"/>
          <w:color w:val="393939"/>
          <w:sz w:val="24"/>
          <w:szCs w:val="24"/>
        </w:rPr>
        <w:t>Hea</w:t>
      </w:r>
      <w:r w:rsidRPr="006518C9">
        <w:rPr>
          <w:rFonts w:ascii="Times New Roman" w:hAnsi="Times New Roman" w:cs="Times New Roman"/>
          <w:color w:val="0F0F0F"/>
          <w:sz w:val="24"/>
          <w:szCs w:val="24"/>
        </w:rPr>
        <w:t>l</w:t>
      </w:r>
      <w:r w:rsidRPr="006518C9">
        <w:rPr>
          <w:rFonts w:ascii="Times New Roman" w:hAnsi="Times New Roman" w:cs="Times New Roman"/>
          <w:color w:val="393939"/>
          <w:sz w:val="24"/>
          <w:szCs w:val="24"/>
        </w:rPr>
        <w:t xml:space="preserve">th System. He </w:t>
      </w:r>
      <w:r w:rsidRPr="006518C9">
        <w:rPr>
          <w:rFonts w:ascii="Times New Roman" w:hAnsi="Times New Roman" w:cs="Times New Roman"/>
          <w:color w:val="222222"/>
          <w:sz w:val="24"/>
          <w:szCs w:val="24"/>
        </w:rPr>
        <w:t>deve</w:t>
      </w:r>
      <w:r w:rsidRPr="006518C9">
        <w:rPr>
          <w:rFonts w:ascii="Times New Roman" w:hAnsi="Times New Roman" w:cs="Times New Roman"/>
          <w:color w:val="4D4D4D"/>
          <w:sz w:val="24"/>
          <w:szCs w:val="24"/>
        </w:rPr>
        <w:t xml:space="preserve">loped and </w:t>
      </w:r>
      <w:r w:rsidRPr="006518C9">
        <w:rPr>
          <w:rFonts w:ascii="Times New Roman" w:hAnsi="Times New Roman" w:cs="Times New Roman"/>
          <w:color w:val="393939"/>
          <w:sz w:val="24"/>
          <w:szCs w:val="24"/>
        </w:rPr>
        <w:t xml:space="preserve">tested this intervention, </w:t>
      </w:r>
      <w:r w:rsidRPr="006518C9">
        <w:rPr>
          <w:rFonts w:ascii="Times New Roman" w:hAnsi="Times New Roman" w:cs="Times New Roman"/>
          <w:color w:val="4D4D4D"/>
          <w:sz w:val="24"/>
          <w:szCs w:val="24"/>
        </w:rPr>
        <w:t>ca</w:t>
      </w:r>
      <w:r w:rsidRPr="006518C9">
        <w:rPr>
          <w:rFonts w:ascii="Times New Roman" w:hAnsi="Times New Roman" w:cs="Times New Roman"/>
          <w:color w:val="0F0F0F"/>
          <w:sz w:val="24"/>
          <w:szCs w:val="24"/>
        </w:rPr>
        <w:t>ll</w:t>
      </w:r>
      <w:r w:rsidRPr="006518C9">
        <w:rPr>
          <w:rFonts w:ascii="Times New Roman" w:hAnsi="Times New Roman" w:cs="Times New Roman"/>
          <w:color w:val="393939"/>
          <w:sz w:val="24"/>
          <w:szCs w:val="24"/>
        </w:rPr>
        <w:t xml:space="preserve">ed "The </w:t>
      </w:r>
      <w:r w:rsidRPr="006518C9">
        <w:rPr>
          <w:rFonts w:ascii="Times New Roman" w:hAnsi="Times New Roman" w:cs="Times New Roman"/>
          <w:color w:val="4D4D4D"/>
          <w:sz w:val="24"/>
          <w:szCs w:val="24"/>
        </w:rPr>
        <w:t>T</w:t>
      </w:r>
      <w:r w:rsidRPr="006518C9">
        <w:rPr>
          <w:rFonts w:ascii="Times New Roman" w:hAnsi="Times New Roman" w:cs="Times New Roman"/>
          <w:color w:val="222222"/>
          <w:sz w:val="24"/>
          <w:szCs w:val="24"/>
        </w:rPr>
        <w:t>hr</w:t>
      </w:r>
      <w:r w:rsidRPr="006518C9">
        <w:rPr>
          <w:rFonts w:ascii="Times New Roman" w:hAnsi="Times New Roman" w:cs="Times New Roman"/>
          <w:color w:val="4D4D4D"/>
          <w:sz w:val="24"/>
          <w:szCs w:val="24"/>
        </w:rPr>
        <w:t xml:space="preserve">ee </w:t>
      </w:r>
      <w:r w:rsidRPr="006518C9">
        <w:rPr>
          <w:rFonts w:ascii="Times New Roman" w:hAnsi="Times New Roman" w:cs="Times New Roman"/>
          <w:color w:val="393939"/>
          <w:sz w:val="24"/>
          <w:szCs w:val="24"/>
        </w:rPr>
        <w:t>Good T</w:t>
      </w:r>
      <w:r w:rsidRPr="006518C9">
        <w:rPr>
          <w:rFonts w:ascii="Times New Roman" w:hAnsi="Times New Roman" w:cs="Times New Roman"/>
          <w:color w:val="0F0F0F"/>
          <w:sz w:val="24"/>
          <w:szCs w:val="24"/>
        </w:rPr>
        <w:t>hin</w:t>
      </w:r>
      <w:r w:rsidRPr="006518C9">
        <w:rPr>
          <w:rFonts w:ascii="Times New Roman" w:hAnsi="Times New Roman" w:cs="Times New Roman"/>
          <w:color w:val="4D4D4D"/>
          <w:sz w:val="24"/>
          <w:szCs w:val="24"/>
        </w:rPr>
        <w:t xml:space="preserve">gs," </w:t>
      </w:r>
      <w:r w:rsidRPr="006518C9">
        <w:rPr>
          <w:rFonts w:ascii="Times New Roman" w:hAnsi="Times New Roman" w:cs="Times New Roman"/>
          <w:color w:val="393939"/>
          <w:sz w:val="24"/>
          <w:szCs w:val="24"/>
        </w:rPr>
        <w:t>w</w:t>
      </w:r>
      <w:r w:rsidRPr="006518C9">
        <w:rPr>
          <w:rFonts w:ascii="Times New Roman" w:hAnsi="Times New Roman" w:cs="Times New Roman"/>
          <w:color w:val="0F0F0F"/>
          <w:sz w:val="24"/>
          <w:szCs w:val="24"/>
        </w:rPr>
        <w:t>hi</w:t>
      </w:r>
      <w:r w:rsidRPr="006518C9">
        <w:rPr>
          <w:rFonts w:ascii="Times New Roman" w:hAnsi="Times New Roman" w:cs="Times New Roman"/>
          <w:color w:val="393939"/>
          <w:sz w:val="24"/>
          <w:szCs w:val="24"/>
        </w:rPr>
        <w:t>c</w:t>
      </w:r>
      <w:r w:rsidRPr="006518C9">
        <w:rPr>
          <w:rFonts w:ascii="Times New Roman" w:hAnsi="Times New Roman" w:cs="Times New Roman"/>
          <w:color w:val="0F0F0F"/>
          <w:sz w:val="24"/>
          <w:szCs w:val="24"/>
        </w:rPr>
        <w:t>h i</w:t>
      </w:r>
      <w:r w:rsidRPr="006518C9">
        <w:rPr>
          <w:rFonts w:ascii="Times New Roman" w:hAnsi="Times New Roman" w:cs="Times New Roman"/>
          <w:color w:val="393939"/>
          <w:sz w:val="24"/>
          <w:szCs w:val="24"/>
        </w:rPr>
        <w:t>nvolves participants reflect</w:t>
      </w:r>
      <w:r w:rsidRPr="006518C9">
        <w:rPr>
          <w:rFonts w:ascii="Times New Roman" w:hAnsi="Times New Roman" w:cs="Times New Roman"/>
          <w:color w:val="0F0F0F"/>
          <w:sz w:val="24"/>
          <w:szCs w:val="24"/>
        </w:rPr>
        <w:t>in</w:t>
      </w:r>
      <w:r w:rsidRPr="006518C9">
        <w:rPr>
          <w:rFonts w:ascii="Times New Roman" w:hAnsi="Times New Roman" w:cs="Times New Roman"/>
          <w:color w:val="4D4D4D"/>
          <w:sz w:val="24"/>
          <w:szCs w:val="24"/>
        </w:rPr>
        <w:t xml:space="preserve">g </w:t>
      </w:r>
      <w:r w:rsidRPr="006518C9">
        <w:rPr>
          <w:rFonts w:ascii="Times New Roman" w:hAnsi="Times New Roman" w:cs="Times New Roman"/>
          <w:color w:val="393939"/>
          <w:sz w:val="24"/>
          <w:szCs w:val="24"/>
        </w:rPr>
        <w:t xml:space="preserve">on </w:t>
      </w:r>
      <w:r w:rsidRPr="006518C9">
        <w:rPr>
          <w:rFonts w:ascii="Times New Roman" w:hAnsi="Times New Roman" w:cs="Times New Roman"/>
          <w:color w:val="4D4D4D"/>
          <w:sz w:val="24"/>
          <w:szCs w:val="24"/>
        </w:rPr>
        <w:t>t</w:t>
      </w:r>
      <w:r w:rsidRPr="006518C9">
        <w:rPr>
          <w:rFonts w:ascii="Times New Roman" w:hAnsi="Times New Roman" w:cs="Times New Roman"/>
          <w:color w:val="222222"/>
          <w:sz w:val="24"/>
          <w:szCs w:val="24"/>
        </w:rPr>
        <w:t>hre</w:t>
      </w:r>
      <w:r w:rsidRPr="006518C9">
        <w:rPr>
          <w:rFonts w:ascii="Times New Roman" w:hAnsi="Times New Roman" w:cs="Times New Roman"/>
          <w:color w:val="4D4D4D"/>
          <w:sz w:val="24"/>
          <w:szCs w:val="24"/>
        </w:rPr>
        <w:t xml:space="preserve">e </w:t>
      </w:r>
      <w:r w:rsidRPr="006518C9">
        <w:rPr>
          <w:rFonts w:ascii="Times New Roman" w:hAnsi="Times New Roman" w:cs="Times New Roman"/>
          <w:color w:val="393939"/>
          <w:sz w:val="24"/>
          <w:szCs w:val="24"/>
        </w:rPr>
        <w:t>pos</w:t>
      </w:r>
      <w:r w:rsidRPr="006518C9">
        <w:rPr>
          <w:rFonts w:ascii="Times New Roman" w:hAnsi="Times New Roman" w:cs="Times New Roman"/>
          <w:color w:val="0F0F0F"/>
          <w:sz w:val="24"/>
          <w:szCs w:val="24"/>
        </w:rPr>
        <w:t>it</w:t>
      </w:r>
      <w:r w:rsidRPr="006518C9">
        <w:rPr>
          <w:rFonts w:ascii="Times New Roman" w:hAnsi="Times New Roman" w:cs="Times New Roman"/>
          <w:color w:val="393939"/>
          <w:sz w:val="24"/>
          <w:szCs w:val="24"/>
        </w:rPr>
        <w:t>ive th</w:t>
      </w:r>
      <w:r w:rsidRPr="006518C9">
        <w:rPr>
          <w:rFonts w:ascii="Times New Roman" w:hAnsi="Times New Roman" w:cs="Times New Roman"/>
          <w:color w:val="0F0F0F"/>
          <w:sz w:val="24"/>
          <w:szCs w:val="24"/>
        </w:rPr>
        <w:t>i</w:t>
      </w:r>
      <w:r w:rsidRPr="006518C9">
        <w:rPr>
          <w:rFonts w:ascii="Times New Roman" w:hAnsi="Times New Roman" w:cs="Times New Roman"/>
          <w:color w:val="393939"/>
          <w:sz w:val="24"/>
          <w:szCs w:val="24"/>
        </w:rPr>
        <w:t xml:space="preserve">ngs </w:t>
      </w:r>
      <w:r w:rsidRPr="006518C9">
        <w:rPr>
          <w:rFonts w:ascii="Times New Roman" w:hAnsi="Times New Roman" w:cs="Times New Roman"/>
          <w:color w:val="4D4D4D"/>
          <w:sz w:val="24"/>
          <w:szCs w:val="24"/>
        </w:rPr>
        <w:t>t</w:t>
      </w:r>
      <w:r w:rsidRPr="006518C9">
        <w:rPr>
          <w:rFonts w:ascii="Times New Roman" w:hAnsi="Times New Roman" w:cs="Times New Roman"/>
          <w:color w:val="222222"/>
          <w:sz w:val="24"/>
          <w:szCs w:val="24"/>
        </w:rPr>
        <w:t xml:space="preserve">hat </w:t>
      </w:r>
      <w:r w:rsidRPr="006518C9">
        <w:rPr>
          <w:rFonts w:ascii="Times New Roman" w:hAnsi="Times New Roman" w:cs="Times New Roman"/>
          <w:color w:val="393939"/>
          <w:sz w:val="24"/>
          <w:szCs w:val="24"/>
        </w:rPr>
        <w:t>happened to them dur</w:t>
      </w:r>
      <w:r w:rsidRPr="006518C9">
        <w:rPr>
          <w:rFonts w:ascii="Times New Roman" w:hAnsi="Times New Roman" w:cs="Times New Roman"/>
          <w:color w:val="0F0F0F"/>
          <w:sz w:val="24"/>
          <w:szCs w:val="24"/>
        </w:rPr>
        <w:t>in</w:t>
      </w:r>
      <w:r w:rsidRPr="006518C9">
        <w:rPr>
          <w:rFonts w:ascii="Times New Roman" w:hAnsi="Times New Roman" w:cs="Times New Roman"/>
          <w:color w:val="4D4D4D"/>
          <w:sz w:val="24"/>
          <w:szCs w:val="24"/>
        </w:rPr>
        <w:t xml:space="preserve">g </w:t>
      </w:r>
      <w:r w:rsidRPr="006518C9">
        <w:rPr>
          <w:rFonts w:ascii="Times New Roman" w:hAnsi="Times New Roman" w:cs="Times New Roman"/>
          <w:color w:val="393939"/>
          <w:sz w:val="24"/>
          <w:szCs w:val="24"/>
        </w:rPr>
        <w:t>t</w:t>
      </w:r>
      <w:r w:rsidRPr="006518C9">
        <w:rPr>
          <w:rFonts w:ascii="Times New Roman" w:hAnsi="Times New Roman" w:cs="Times New Roman"/>
          <w:color w:val="0F0F0F"/>
          <w:sz w:val="24"/>
          <w:szCs w:val="24"/>
        </w:rPr>
        <w:t>h</w:t>
      </w:r>
      <w:r w:rsidRPr="006518C9">
        <w:rPr>
          <w:rFonts w:ascii="Times New Roman" w:hAnsi="Times New Roman" w:cs="Times New Roman"/>
          <w:color w:val="4D4D4D"/>
          <w:sz w:val="24"/>
          <w:szCs w:val="24"/>
        </w:rPr>
        <w:t xml:space="preserve">e </w:t>
      </w:r>
      <w:r w:rsidRPr="006518C9">
        <w:rPr>
          <w:rFonts w:ascii="Times New Roman" w:hAnsi="Times New Roman" w:cs="Times New Roman"/>
          <w:color w:val="393939"/>
          <w:sz w:val="24"/>
          <w:szCs w:val="24"/>
        </w:rPr>
        <w:t xml:space="preserve">day, </w:t>
      </w:r>
      <w:r w:rsidRPr="006518C9">
        <w:rPr>
          <w:rFonts w:ascii="Times New Roman" w:hAnsi="Times New Roman" w:cs="Times New Roman"/>
          <w:color w:val="4D4D4D"/>
          <w:sz w:val="24"/>
          <w:szCs w:val="24"/>
        </w:rPr>
        <w:t xml:space="preserve">after </w:t>
      </w:r>
      <w:r w:rsidRPr="006518C9">
        <w:rPr>
          <w:rFonts w:ascii="Times New Roman" w:hAnsi="Times New Roman" w:cs="Times New Roman"/>
          <w:color w:val="393939"/>
          <w:sz w:val="24"/>
          <w:szCs w:val="24"/>
        </w:rPr>
        <w:t>wh</w:t>
      </w:r>
      <w:r w:rsidRPr="006518C9">
        <w:rPr>
          <w:rFonts w:ascii="Times New Roman" w:hAnsi="Times New Roman" w:cs="Times New Roman"/>
          <w:color w:val="0F0F0F"/>
          <w:sz w:val="24"/>
          <w:szCs w:val="24"/>
        </w:rPr>
        <w:t>i</w:t>
      </w:r>
      <w:r w:rsidRPr="006518C9">
        <w:rPr>
          <w:rFonts w:ascii="Times New Roman" w:hAnsi="Times New Roman" w:cs="Times New Roman"/>
          <w:color w:val="4D4D4D"/>
          <w:sz w:val="24"/>
          <w:szCs w:val="24"/>
        </w:rPr>
        <w:t>c</w:t>
      </w:r>
      <w:r w:rsidRPr="006518C9">
        <w:rPr>
          <w:rFonts w:ascii="Times New Roman" w:hAnsi="Times New Roman" w:cs="Times New Roman"/>
          <w:color w:val="0F0F0F"/>
          <w:sz w:val="24"/>
          <w:szCs w:val="24"/>
        </w:rPr>
        <w:t xml:space="preserve">h </w:t>
      </w:r>
      <w:r w:rsidRPr="006518C9">
        <w:rPr>
          <w:rFonts w:ascii="Times New Roman" w:hAnsi="Times New Roman" w:cs="Times New Roman"/>
          <w:color w:val="393939"/>
          <w:sz w:val="24"/>
          <w:szCs w:val="24"/>
        </w:rPr>
        <w:t>t</w:t>
      </w:r>
      <w:r w:rsidRPr="006518C9">
        <w:rPr>
          <w:rFonts w:ascii="Times New Roman" w:hAnsi="Times New Roman" w:cs="Times New Roman"/>
          <w:color w:val="0F0F0F"/>
          <w:sz w:val="24"/>
          <w:szCs w:val="24"/>
        </w:rPr>
        <w:t>h</w:t>
      </w:r>
      <w:r w:rsidRPr="006518C9">
        <w:rPr>
          <w:rFonts w:ascii="Times New Roman" w:hAnsi="Times New Roman" w:cs="Times New Roman"/>
          <w:color w:val="4D4D4D"/>
          <w:sz w:val="24"/>
          <w:szCs w:val="24"/>
        </w:rPr>
        <w:t xml:space="preserve">ey </w:t>
      </w:r>
      <w:r w:rsidRPr="006518C9">
        <w:rPr>
          <w:rFonts w:ascii="Times New Roman" w:hAnsi="Times New Roman" w:cs="Times New Roman"/>
          <w:color w:val="393939"/>
          <w:sz w:val="24"/>
          <w:szCs w:val="24"/>
        </w:rPr>
        <w:t>br</w:t>
      </w:r>
      <w:r w:rsidRPr="006518C9">
        <w:rPr>
          <w:rFonts w:ascii="Times New Roman" w:hAnsi="Times New Roman" w:cs="Times New Roman"/>
          <w:color w:val="0F0F0F"/>
          <w:sz w:val="24"/>
          <w:szCs w:val="24"/>
        </w:rPr>
        <w:t>i</w:t>
      </w:r>
      <w:r w:rsidRPr="006518C9">
        <w:rPr>
          <w:rFonts w:ascii="Times New Roman" w:hAnsi="Times New Roman" w:cs="Times New Roman"/>
          <w:color w:val="393939"/>
          <w:sz w:val="24"/>
          <w:szCs w:val="24"/>
        </w:rPr>
        <w:t xml:space="preserve">efly </w:t>
      </w:r>
      <w:r w:rsidRPr="006518C9">
        <w:rPr>
          <w:rFonts w:ascii="Times New Roman" w:hAnsi="Times New Roman" w:cs="Times New Roman"/>
          <w:color w:val="4D4D4D"/>
          <w:sz w:val="24"/>
          <w:szCs w:val="24"/>
        </w:rPr>
        <w:t>a</w:t>
      </w:r>
      <w:r w:rsidRPr="006518C9">
        <w:rPr>
          <w:rFonts w:ascii="Times New Roman" w:hAnsi="Times New Roman" w:cs="Times New Roman"/>
          <w:color w:val="0F0F0F"/>
          <w:sz w:val="24"/>
          <w:szCs w:val="24"/>
        </w:rPr>
        <w:t>ll</w:t>
      </w:r>
      <w:r w:rsidRPr="006518C9">
        <w:rPr>
          <w:rFonts w:ascii="Times New Roman" w:hAnsi="Times New Roman" w:cs="Times New Roman"/>
          <w:color w:val="393939"/>
          <w:sz w:val="24"/>
          <w:szCs w:val="24"/>
        </w:rPr>
        <w:t xml:space="preserve">ow </w:t>
      </w:r>
      <w:r w:rsidRPr="006518C9">
        <w:rPr>
          <w:rFonts w:ascii="Times New Roman" w:hAnsi="Times New Roman" w:cs="Times New Roman"/>
          <w:color w:val="222222"/>
          <w:sz w:val="24"/>
          <w:szCs w:val="24"/>
        </w:rPr>
        <w:t>th</w:t>
      </w:r>
      <w:r w:rsidRPr="006518C9">
        <w:rPr>
          <w:rFonts w:ascii="Times New Roman" w:hAnsi="Times New Roman" w:cs="Times New Roman"/>
          <w:color w:val="4D4D4D"/>
          <w:sz w:val="24"/>
          <w:szCs w:val="24"/>
        </w:rPr>
        <w:t xml:space="preserve">emselves </w:t>
      </w:r>
      <w:r w:rsidRPr="006518C9">
        <w:rPr>
          <w:rFonts w:ascii="Times New Roman" w:hAnsi="Times New Roman" w:cs="Times New Roman"/>
          <w:color w:val="393939"/>
          <w:sz w:val="24"/>
          <w:szCs w:val="24"/>
        </w:rPr>
        <w:t>to exper</w:t>
      </w:r>
      <w:r w:rsidRPr="006518C9">
        <w:rPr>
          <w:rFonts w:ascii="Times New Roman" w:hAnsi="Times New Roman" w:cs="Times New Roman"/>
          <w:color w:val="0F0F0F"/>
          <w:sz w:val="24"/>
          <w:szCs w:val="24"/>
        </w:rPr>
        <w:t>i</w:t>
      </w:r>
      <w:r w:rsidRPr="006518C9">
        <w:rPr>
          <w:rFonts w:ascii="Times New Roman" w:hAnsi="Times New Roman" w:cs="Times New Roman"/>
          <w:color w:val="393939"/>
          <w:sz w:val="24"/>
          <w:szCs w:val="24"/>
        </w:rPr>
        <w:t>ence the re</w:t>
      </w:r>
      <w:r w:rsidRPr="006518C9">
        <w:rPr>
          <w:rFonts w:ascii="Times New Roman" w:hAnsi="Times New Roman" w:cs="Times New Roman"/>
          <w:color w:val="0F0F0F"/>
          <w:sz w:val="24"/>
          <w:szCs w:val="24"/>
        </w:rPr>
        <w:t>l</w:t>
      </w:r>
      <w:r w:rsidRPr="006518C9">
        <w:rPr>
          <w:rFonts w:ascii="Times New Roman" w:hAnsi="Times New Roman" w:cs="Times New Roman"/>
          <w:color w:val="4D4D4D"/>
          <w:sz w:val="24"/>
          <w:szCs w:val="24"/>
        </w:rPr>
        <w:t xml:space="preserve">ated </w:t>
      </w:r>
      <w:r w:rsidRPr="006518C9">
        <w:rPr>
          <w:rFonts w:ascii="Times New Roman" w:hAnsi="Times New Roman" w:cs="Times New Roman"/>
          <w:color w:val="393939"/>
          <w:sz w:val="24"/>
          <w:szCs w:val="24"/>
        </w:rPr>
        <w:t xml:space="preserve">positive emotion (e.g., </w:t>
      </w:r>
      <w:r w:rsidRPr="006518C9">
        <w:rPr>
          <w:rFonts w:ascii="Times New Roman" w:hAnsi="Times New Roman" w:cs="Times New Roman"/>
          <w:color w:val="222222"/>
          <w:sz w:val="24"/>
          <w:szCs w:val="24"/>
        </w:rPr>
        <w:t>jo</w:t>
      </w:r>
      <w:r w:rsidRPr="006518C9">
        <w:rPr>
          <w:rFonts w:ascii="Times New Roman" w:hAnsi="Times New Roman" w:cs="Times New Roman"/>
          <w:color w:val="4D4D4D"/>
          <w:sz w:val="24"/>
          <w:szCs w:val="24"/>
        </w:rPr>
        <w:t>y, grati</w:t>
      </w:r>
      <w:r w:rsidRPr="006518C9">
        <w:rPr>
          <w:rFonts w:ascii="Times New Roman" w:hAnsi="Times New Roman" w:cs="Times New Roman"/>
          <w:color w:val="222222"/>
          <w:sz w:val="24"/>
          <w:szCs w:val="24"/>
        </w:rPr>
        <w:t xml:space="preserve">tude, </w:t>
      </w:r>
      <w:r w:rsidRPr="006518C9">
        <w:rPr>
          <w:rFonts w:ascii="Times New Roman" w:hAnsi="Times New Roman" w:cs="Times New Roman"/>
          <w:color w:val="4D4D4D"/>
          <w:sz w:val="24"/>
          <w:szCs w:val="24"/>
        </w:rPr>
        <w:t>sere</w:t>
      </w:r>
      <w:r w:rsidRPr="006518C9">
        <w:rPr>
          <w:rFonts w:ascii="Times New Roman" w:hAnsi="Times New Roman" w:cs="Times New Roman"/>
          <w:color w:val="222222"/>
          <w:sz w:val="24"/>
          <w:szCs w:val="24"/>
        </w:rPr>
        <w:t xml:space="preserve">nity, </w:t>
      </w:r>
      <w:r w:rsidRPr="006518C9">
        <w:rPr>
          <w:rFonts w:ascii="Times New Roman" w:hAnsi="Times New Roman" w:cs="Times New Roman"/>
          <w:color w:val="0F0F0F"/>
          <w:sz w:val="24"/>
          <w:szCs w:val="24"/>
        </w:rPr>
        <w:t>i</w:t>
      </w:r>
      <w:r w:rsidRPr="006518C9">
        <w:rPr>
          <w:rFonts w:ascii="Times New Roman" w:hAnsi="Times New Roman" w:cs="Times New Roman"/>
          <w:color w:val="393939"/>
          <w:sz w:val="24"/>
          <w:szCs w:val="24"/>
        </w:rPr>
        <w:t>nterest</w:t>
      </w:r>
      <w:r w:rsidRPr="006518C9">
        <w:rPr>
          <w:rFonts w:ascii="Times New Roman" w:hAnsi="Times New Roman" w:cs="Times New Roman"/>
          <w:color w:val="646464"/>
          <w:sz w:val="24"/>
          <w:szCs w:val="24"/>
        </w:rPr>
        <w:t xml:space="preserve">, </w:t>
      </w:r>
      <w:r w:rsidRPr="006518C9">
        <w:rPr>
          <w:rFonts w:ascii="Times New Roman" w:hAnsi="Times New Roman" w:cs="Times New Roman"/>
          <w:color w:val="393939"/>
          <w:sz w:val="24"/>
          <w:szCs w:val="24"/>
        </w:rPr>
        <w:t xml:space="preserve">hope, pride, </w:t>
      </w:r>
      <w:r w:rsidRPr="006518C9">
        <w:rPr>
          <w:rFonts w:ascii="Times New Roman" w:hAnsi="Times New Roman" w:cs="Times New Roman"/>
          <w:color w:val="4D4D4D"/>
          <w:sz w:val="24"/>
          <w:szCs w:val="24"/>
        </w:rPr>
        <w:t>amusement, inspirat</w:t>
      </w:r>
      <w:r w:rsidRPr="006518C9">
        <w:rPr>
          <w:rFonts w:ascii="Times New Roman" w:hAnsi="Times New Roman" w:cs="Times New Roman"/>
          <w:color w:val="0F0F0F"/>
          <w:sz w:val="24"/>
          <w:szCs w:val="24"/>
        </w:rPr>
        <w:t>i</w:t>
      </w:r>
      <w:r w:rsidRPr="006518C9">
        <w:rPr>
          <w:rFonts w:ascii="Times New Roman" w:hAnsi="Times New Roman" w:cs="Times New Roman"/>
          <w:color w:val="393939"/>
          <w:sz w:val="24"/>
          <w:szCs w:val="24"/>
        </w:rPr>
        <w:t>on</w:t>
      </w:r>
      <w:r w:rsidRPr="006518C9">
        <w:rPr>
          <w:rFonts w:ascii="Times New Roman" w:hAnsi="Times New Roman" w:cs="Times New Roman"/>
          <w:color w:val="646464"/>
          <w:sz w:val="24"/>
          <w:szCs w:val="24"/>
        </w:rPr>
        <w:t xml:space="preserve">, </w:t>
      </w:r>
      <w:r w:rsidRPr="006518C9">
        <w:rPr>
          <w:rFonts w:ascii="Times New Roman" w:hAnsi="Times New Roman" w:cs="Times New Roman"/>
          <w:color w:val="393939"/>
          <w:sz w:val="24"/>
          <w:szCs w:val="24"/>
        </w:rPr>
        <w:t xml:space="preserve">awe, </w:t>
      </w:r>
      <w:r w:rsidRPr="006518C9">
        <w:rPr>
          <w:rFonts w:ascii="Times New Roman" w:hAnsi="Times New Roman" w:cs="Times New Roman"/>
          <w:color w:val="0F0F0F"/>
          <w:sz w:val="24"/>
          <w:szCs w:val="24"/>
        </w:rPr>
        <w:t>l</w:t>
      </w:r>
      <w:r w:rsidRPr="006518C9">
        <w:rPr>
          <w:rFonts w:ascii="Times New Roman" w:hAnsi="Times New Roman" w:cs="Times New Roman"/>
          <w:color w:val="393939"/>
          <w:sz w:val="24"/>
          <w:szCs w:val="24"/>
        </w:rPr>
        <w:t>ove). Part</w:t>
      </w:r>
      <w:r w:rsidRPr="006518C9">
        <w:rPr>
          <w:rFonts w:ascii="Times New Roman" w:hAnsi="Times New Roman" w:cs="Times New Roman"/>
          <w:color w:val="0F0F0F"/>
          <w:sz w:val="24"/>
          <w:szCs w:val="24"/>
        </w:rPr>
        <w:t>i</w:t>
      </w:r>
      <w:r w:rsidRPr="006518C9">
        <w:rPr>
          <w:rFonts w:ascii="Times New Roman" w:hAnsi="Times New Roman" w:cs="Times New Roman"/>
          <w:color w:val="393939"/>
          <w:sz w:val="24"/>
          <w:szCs w:val="24"/>
        </w:rPr>
        <w:t>cipa</w:t>
      </w:r>
      <w:r w:rsidRPr="006518C9">
        <w:rPr>
          <w:rFonts w:ascii="Times New Roman" w:hAnsi="Times New Roman" w:cs="Times New Roman"/>
          <w:color w:val="0F0F0F"/>
          <w:sz w:val="24"/>
          <w:szCs w:val="24"/>
        </w:rPr>
        <w:t>nt</w:t>
      </w:r>
      <w:r w:rsidRPr="006518C9">
        <w:rPr>
          <w:rFonts w:ascii="Times New Roman" w:hAnsi="Times New Roman" w:cs="Times New Roman"/>
          <w:color w:val="393939"/>
          <w:sz w:val="24"/>
          <w:szCs w:val="24"/>
        </w:rPr>
        <w:t xml:space="preserve">s </w:t>
      </w:r>
      <w:r w:rsidRPr="006518C9">
        <w:rPr>
          <w:rFonts w:ascii="Times New Roman" w:hAnsi="Times New Roman" w:cs="Times New Roman"/>
          <w:color w:val="222222"/>
          <w:sz w:val="24"/>
          <w:szCs w:val="24"/>
        </w:rPr>
        <w:t>m</w:t>
      </w:r>
      <w:r w:rsidRPr="006518C9">
        <w:rPr>
          <w:rFonts w:ascii="Times New Roman" w:hAnsi="Times New Roman" w:cs="Times New Roman"/>
          <w:color w:val="4D4D4D"/>
          <w:sz w:val="24"/>
          <w:szCs w:val="24"/>
        </w:rPr>
        <w:t xml:space="preserve">ay </w:t>
      </w:r>
      <w:r w:rsidRPr="006518C9">
        <w:rPr>
          <w:rFonts w:ascii="Times New Roman" w:hAnsi="Times New Roman" w:cs="Times New Roman"/>
          <w:color w:val="393939"/>
          <w:sz w:val="24"/>
          <w:szCs w:val="24"/>
        </w:rPr>
        <w:t>then share the</w:t>
      </w:r>
      <w:r w:rsidRPr="006518C9">
        <w:rPr>
          <w:rFonts w:ascii="Times New Roman" w:hAnsi="Times New Roman" w:cs="Times New Roman"/>
          <w:color w:val="0F0F0F"/>
          <w:sz w:val="24"/>
          <w:szCs w:val="24"/>
        </w:rPr>
        <w:t xml:space="preserve">ir </w:t>
      </w:r>
      <w:r w:rsidRPr="006518C9">
        <w:rPr>
          <w:rFonts w:ascii="Times New Roman" w:hAnsi="Times New Roman" w:cs="Times New Roman"/>
          <w:color w:val="393939"/>
          <w:sz w:val="24"/>
          <w:szCs w:val="24"/>
        </w:rPr>
        <w:t>good things or co</w:t>
      </w:r>
      <w:r w:rsidRPr="006518C9">
        <w:rPr>
          <w:rFonts w:ascii="Times New Roman" w:hAnsi="Times New Roman" w:cs="Times New Roman"/>
          <w:color w:val="0F0F0F"/>
          <w:sz w:val="24"/>
          <w:szCs w:val="24"/>
        </w:rPr>
        <w:t>n</w:t>
      </w:r>
      <w:r w:rsidRPr="006518C9">
        <w:rPr>
          <w:rFonts w:ascii="Times New Roman" w:hAnsi="Times New Roman" w:cs="Times New Roman"/>
          <w:color w:val="4D4D4D"/>
          <w:sz w:val="24"/>
          <w:szCs w:val="24"/>
        </w:rPr>
        <w:t>si</w:t>
      </w:r>
      <w:r w:rsidRPr="006518C9">
        <w:rPr>
          <w:rFonts w:ascii="Times New Roman" w:hAnsi="Times New Roman" w:cs="Times New Roman"/>
          <w:color w:val="222222"/>
          <w:sz w:val="24"/>
          <w:szCs w:val="24"/>
        </w:rPr>
        <w:t>d</w:t>
      </w:r>
      <w:r w:rsidRPr="006518C9">
        <w:rPr>
          <w:rFonts w:ascii="Times New Roman" w:hAnsi="Times New Roman" w:cs="Times New Roman"/>
          <w:color w:val="4D4D4D"/>
          <w:sz w:val="24"/>
          <w:szCs w:val="24"/>
        </w:rPr>
        <w:t>er goo</w:t>
      </w:r>
      <w:r w:rsidRPr="006518C9">
        <w:rPr>
          <w:rFonts w:ascii="Times New Roman" w:hAnsi="Times New Roman" w:cs="Times New Roman"/>
          <w:color w:val="222222"/>
          <w:sz w:val="24"/>
          <w:szCs w:val="24"/>
        </w:rPr>
        <w:t xml:space="preserve">d </w:t>
      </w:r>
      <w:r w:rsidRPr="006518C9">
        <w:rPr>
          <w:rFonts w:ascii="Times New Roman" w:hAnsi="Times New Roman" w:cs="Times New Roman"/>
          <w:color w:val="393939"/>
          <w:sz w:val="24"/>
          <w:szCs w:val="24"/>
        </w:rPr>
        <w:t>th</w:t>
      </w:r>
      <w:r w:rsidRPr="006518C9">
        <w:rPr>
          <w:rFonts w:ascii="Times New Roman" w:hAnsi="Times New Roman" w:cs="Times New Roman"/>
          <w:color w:val="0F0F0F"/>
          <w:sz w:val="24"/>
          <w:szCs w:val="24"/>
        </w:rPr>
        <w:t>i</w:t>
      </w:r>
      <w:r w:rsidRPr="006518C9">
        <w:rPr>
          <w:rFonts w:ascii="Times New Roman" w:hAnsi="Times New Roman" w:cs="Times New Roman"/>
          <w:color w:val="4D4D4D"/>
          <w:sz w:val="24"/>
          <w:szCs w:val="24"/>
        </w:rPr>
        <w:t xml:space="preserve">ngs </w:t>
      </w:r>
      <w:r w:rsidRPr="006518C9">
        <w:rPr>
          <w:rFonts w:ascii="Times New Roman" w:hAnsi="Times New Roman" w:cs="Times New Roman"/>
          <w:color w:val="393939"/>
          <w:sz w:val="24"/>
          <w:szCs w:val="24"/>
        </w:rPr>
        <w:t xml:space="preserve">others </w:t>
      </w:r>
      <w:r w:rsidRPr="006518C9">
        <w:rPr>
          <w:rFonts w:ascii="Times New Roman" w:hAnsi="Times New Roman" w:cs="Times New Roman"/>
          <w:color w:val="4D4D4D"/>
          <w:sz w:val="24"/>
          <w:szCs w:val="24"/>
        </w:rPr>
        <w:t>have iden</w:t>
      </w:r>
      <w:r w:rsidRPr="006518C9">
        <w:rPr>
          <w:rFonts w:ascii="Times New Roman" w:hAnsi="Times New Roman" w:cs="Times New Roman"/>
          <w:color w:val="222222"/>
          <w:sz w:val="24"/>
          <w:szCs w:val="24"/>
        </w:rPr>
        <w:t>tifi</w:t>
      </w:r>
      <w:r w:rsidRPr="006518C9">
        <w:rPr>
          <w:rFonts w:ascii="Times New Roman" w:hAnsi="Times New Roman" w:cs="Times New Roman"/>
          <w:color w:val="4D4D4D"/>
          <w:sz w:val="24"/>
          <w:szCs w:val="24"/>
        </w:rPr>
        <w:t>ed</w:t>
      </w:r>
      <w:r w:rsidRPr="006518C9">
        <w:rPr>
          <w:rFonts w:ascii="Times New Roman" w:hAnsi="Times New Roman" w:cs="Times New Roman"/>
          <w:color w:val="222222"/>
          <w:sz w:val="24"/>
          <w:szCs w:val="24"/>
        </w:rPr>
        <w:t xml:space="preserve">. </w:t>
      </w:r>
      <w:r w:rsidRPr="006518C9">
        <w:rPr>
          <w:rFonts w:ascii="Times New Roman" w:hAnsi="Times New Roman" w:cs="Times New Roman"/>
          <w:color w:val="4D4D4D"/>
          <w:sz w:val="24"/>
          <w:szCs w:val="24"/>
        </w:rPr>
        <w:t>Resea</w:t>
      </w:r>
      <w:r w:rsidRPr="006518C9">
        <w:rPr>
          <w:rFonts w:ascii="Times New Roman" w:hAnsi="Times New Roman" w:cs="Times New Roman"/>
          <w:color w:val="222222"/>
          <w:sz w:val="24"/>
          <w:szCs w:val="24"/>
        </w:rPr>
        <w:t xml:space="preserve">rch </w:t>
      </w:r>
      <w:r w:rsidRPr="006518C9">
        <w:rPr>
          <w:rFonts w:ascii="Times New Roman" w:hAnsi="Times New Roman" w:cs="Times New Roman"/>
          <w:color w:val="4D4D4D"/>
          <w:sz w:val="24"/>
          <w:szCs w:val="24"/>
        </w:rPr>
        <w:t>s</w:t>
      </w:r>
      <w:r w:rsidRPr="006518C9">
        <w:rPr>
          <w:rFonts w:ascii="Times New Roman" w:hAnsi="Times New Roman" w:cs="Times New Roman"/>
          <w:color w:val="0F0F0F"/>
          <w:sz w:val="24"/>
          <w:szCs w:val="24"/>
        </w:rPr>
        <w:t>u</w:t>
      </w:r>
      <w:r w:rsidRPr="006518C9">
        <w:rPr>
          <w:rFonts w:ascii="Times New Roman" w:hAnsi="Times New Roman" w:cs="Times New Roman"/>
          <w:color w:val="4D4D4D"/>
          <w:sz w:val="24"/>
          <w:szCs w:val="24"/>
        </w:rPr>
        <w:t xml:space="preserve">ggests </w:t>
      </w:r>
      <w:r w:rsidRPr="006518C9">
        <w:rPr>
          <w:rFonts w:ascii="Times New Roman" w:hAnsi="Times New Roman" w:cs="Times New Roman"/>
          <w:color w:val="393939"/>
          <w:sz w:val="24"/>
          <w:szCs w:val="24"/>
        </w:rPr>
        <w:t>that re</w:t>
      </w:r>
      <w:r w:rsidRPr="006518C9">
        <w:rPr>
          <w:rFonts w:ascii="Times New Roman" w:hAnsi="Times New Roman" w:cs="Times New Roman"/>
          <w:color w:val="0F0F0F"/>
          <w:sz w:val="24"/>
          <w:szCs w:val="24"/>
        </w:rPr>
        <w:t>fl</w:t>
      </w:r>
      <w:r w:rsidRPr="006518C9">
        <w:rPr>
          <w:rFonts w:ascii="Times New Roman" w:hAnsi="Times New Roman" w:cs="Times New Roman"/>
          <w:color w:val="4D4D4D"/>
          <w:sz w:val="24"/>
          <w:szCs w:val="24"/>
        </w:rPr>
        <w:t>ect</w:t>
      </w:r>
      <w:r w:rsidRPr="006518C9">
        <w:rPr>
          <w:rFonts w:ascii="Times New Roman" w:hAnsi="Times New Roman" w:cs="Times New Roman"/>
          <w:color w:val="0F0F0F"/>
          <w:sz w:val="24"/>
          <w:szCs w:val="24"/>
        </w:rPr>
        <w:t>in</w:t>
      </w:r>
      <w:r w:rsidRPr="006518C9">
        <w:rPr>
          <w:rFonts w:ascii="Times New Roman" w:hAnsi="Times New Roman" w:cs="Times New Roman"/>
          <w:color w:val="4D4D4D"/>
          <w:sz w:val="24"/>
          <w:szCs w:val="24"/>
        </w:rPr>
        <w:t xml:space="preserve">g </w:t>
      </w:r>
      <w:r w:rsidRPr="006518C9">
        <w:rPr>
          <w:rFonts w:ascii="Times New Roman" w:hAnsi="Times New Roman" w:cs="Times New Roman"/>
          <w:color w:val="393939"/>
          <w:sz w:val="24"/>
          <w:szCs w:val="24"/>
        </w:rPr>
        <w:t>on t</w:t>
      </w:r>
      <w:r w:rsidRPr="006518C9">
        <w:rPr>
          <w:rFonts w:ascii="Times New Roman" w:hAnsi="Times New Roman" w:cs="Times New Roman"/>
          <w:color w:val="0F0F0F"/>
          <w:sz w:val="24"/>
          <w:szCs w:val="24"/>
        </w:rPr>
        <w:t>hr</w:t>
      </w:r>
      <w:r w:rsidRPr="006518C9">
        <w:rPr>
          <w:rFonts w:ascii="Times New Roman" w:hAnsi="Times New Roman" w:cs="Times New Roman"/>
          <w:color w:val="393939"/>
          <w:sz w:val="24"/>
          <w:szCs w:val="24"/>
        </w:rPr>
        <w:t xml:space="preserve">ee </w:t>
      </w:r>
      <w:r w:rsidRPr="006518C9">
        <w:rPr>
          <w:rFonts w:ascii="Times New Roman" w:hAnsi="Times New Roman" w:cs="Times New Roman"/>
          <w:color w:val="4D4D4D"/>
          <w:sz w:val="24"/>
          <w:szCs w:val="24"/>
        </w:rPr>
        <w:t xml:space="preserve">good </w:t>
      </w:r>
      <w:r w:rsidRPr="006518C9">
        <w:rPr>
          <w:rFonts w:ascii="Times New Roman" w:hAnsi="Times New Roman" w:cs="Times New Roman"/>
          <w:color w:val="393939"/>
          <w:sz w:val="24"/>
          <w:szCs w:val="24"/>
        </w:rPr>
        <w:t>th</w:t>
      </w:r>
      <w:r w:rsidRPr="006518C9">
        <w:rPr>
          <w:rFonts w:ascii="Times New Roman" w:hAnsi="Times New Roman" w:cs="Times New Roman"/>
          <w:color w:val="0F0F0F"/>
          <w:sz w:val="24"/>
          <w:szCs w:val="24"/>
        </w:rPr>
        <w:t>in</w:t>
      </w:r>
      <w:r w:rsidRPr="006518C9">
        <w:rPr>
          <w:rFonts w:ascii="Times New Roman" w:hAnsi="Times New Roman" w:cs="Times New Roman"/>
          <w:color w:val="4D4D4D"/>
          <w:sz w:val="24"/>
          <w:szCs w:val="24"/>
        </w:rPr>
        <w:t xml:space="preserve">gs </w:t>
      </w:r>
      <w:r w:rsidRPr="006518C9">
        <w:rPr>
          <w:rFonts w:ascii="Times New Roman" w:hAnsi="Times New Roman" w:cs="Times New Roman"/>
          <w:color w:val="222222"/>
          <w:sz w:val="24"/>
          <w:szCs w:val="24"/>
        </w:rPr>
        <w:t>ni</w:t>
      </w:r>
      <w:r w:rsidRPr="006518C9">
        <w:rPr>
          <w:rFonts w:ascii="Times New Roman" w:hAnsi="Times New Roman" w:cs="Times New Roman"/>
          <w:color w:val="4D4D4D"/>
          <w:sz w:val="24"/>
          <w:szCs w:val="24"/>
        </w:rPr>
        <w:t>ght</w:t>
      </w:r>
      <w:r w:rsidRPr="006518C9">
        <w:rPr>
          <w:rFonts w:ascii="Times New Roman" w:hAnsi="Times New Roman" w:cs="Times New Roman"/>
          <w:color w:val="0F0F0F"/>
          <w:sz w:val="24"/>
          <w:szCs w:val="24"/>
        </w:rPr>
        <w:t>l</w:t>
      </w:r>
      <w:r w:rsidRPr="006518C9">
        <w:rPr>
          <w:rFonts w:ascii="Times New Roman" w:hAnsi="Times New Roman" w:cs="Times New Roman"/>
          <w:color w:val="393939"/>
          <w:sz w:val="24"/>
          <w:szCs w:val="24"/>
        </w:rPr>
        <w:t xml:space="preserve">y for one week </w:t>
      </w:r>
      <w:r w:rsidRPr="006518C9">
        <w:rPr>
          <w:rFonts w:ascii="Times New Roman" w:hAnsi="Times New Roman" w:cs="Times New Roman"/>
          <w:color w:val="0F0F0F"/>
          <w:sz w:val="24"/>
          <w:szCs w:val="24"/>
        </w:rPr>
        <w:t>i</w:t>
      </w:r>
      <w:r w:rsidRPr="006518C9">
        <w:rPr>
          <w:rFonts w:ascii="Times New Roman" w:hAnsi="Times New Roman" w:cs="Times New Roman"/>
          <w:color w:val="4D4D4D"/>
          <w:sz w:val="24"/>
          <w:szCs w:val="24"/>
        </w:rPr>
        <w:t>s co</w:t>
      </w:r>
      <w:r w:rsidRPr="006518C9">
        <w:rPr>
          <w:rFonts w:ascii="Times New Roman" w:hAnsi="Times New Roman" w:cs="Times New Roman"/>
          <w:color w:val="0F0F0F"/>
          <w:sz w:val="24"/>
          <w:szCs w:val="24"/>
        </w:rPr>
        <w:t>m</w:t>
      </w:r>
      <w:r w:rsidRPr="006518C9">
        <w:rPr>
          <w:rFonts w:ascii="Times New Roman" w:hAnsi="Times New Roman" w:cs="Times New Roman"/>
          <w:color w:val="393939"/>
          <w:sz w:val="24"/>
          <w:szCs w:val="24"/>
        </w:rPr>
        <w:t>parab</w:t>
      </w:r>
      <w:r w:rsidRPr="006518C9">
        <w:rPr>
          <w:rFonts w:ascii="Times New Roman" w:hAnsi="Times New Roman" w:cs="Times New Roman"/>
          <w:color w:val="0F0F0F"/>
          <w:sz w:val="24"/>
          <w:szCs w:val="24"/>
        </w:rPr>
        <w:t>l</w:t>
      </w:r>
      <w:r w:rsidRPr="006518C9">
        <w:rPr>
          <w:rFonts w:ascii="Times New Roman" w:hAnsi="Times New Roman" w:cs="Times New Roman"/>
          <w:color w:val="393939"/>
          <w:sz w:val="24"/>
          <w:szCs w:val="24"/>
        </w:rPr>
        <w:t xml:space="preserve">e </w:t>
      </w:r>
      <w:r w:rsidRPr="006518C9">
        <w:rPr>
          <w:rFonts w:ascii="Times New Roman" w:hAnsi="Times New Roman" w:cs="Times New Roman"/>
          <w:color w:val="222222"/>
          <w:sz w:val="24"/>
          <w:szCs w:val="24"/>
        </w:rPr>
        <w:t>to b</w:t>
      </w:r>
      <w:r w:rsidRPr="006518C9">
        <w:rPr>
          <w:rFonts w:ascii="Times New Roman" w:hAnsi="Times New Roman" w:cs="Times New Roman"/>
          <w:color w:val="393939"/>
          <w:sz w:val="24"/>
          <w:szCs w:val="24"/>
        </w:rPr>
        <w:t>enefits from a se</w:t>
      </w:r>
      <w:r w:rsidRPr="006518C9">
        <w:rPr>
          <w:rFonts w:ascii="Times New Roman" w:hAnsi="Times New Roman" w:cs="Times New Roman"/>
          <w:color w:val="0F0F0F"/>
          <w:sz w:val="24"/>
          <w:szCs w:val="24"/>
        </w:rPr>
        <w:t>l</w:t>
      </w:r>
      <w:r w:rsidRPr="006518C9">
        <w:rPr>
          <w:rFonts w:ascii="Times New Roman" w:hAnsi="Times New Roman" w:cs="Times New Roman"/>
          <w:color w:val="4D4D4D"/>
          <w:sz w:val="24"/>
          <w:szCs w:val="24"/>
        </w:rPr>
        <w:t>ec</w:t>
      </w:r>
      <w:r w:rsidRPr="006518C9">
        <w:rPr>
          <w:rFonts w:ascii="Times New Roman" w:hAnsi="Times New Roman" w:cs="Times New Roman"/>
          <w:color w:val="222222"/>
          <w:sz w:val="24"/>
          <w:szCs w:val="24"/>
        </w:rPr>
        <w:t>ti</w:t>
      </w:r>
      <w:r w:rsidRPr="006518C9">
        <w:rPr>
          <w:rFonts w:ascii="Times New Roman" w:hAnsi="Times New Roman" w:cs="Times New Roman"/>
          <w:color w:val="4D4D4D"/>
          <w:sz w:val="24"/>
          <w:szCs w:val="24"/>
        </w:rPr>
        <w:t xml:space="preserve">ve </w:t>
      </w:r>
      <w:r w:rsidRPr="006518C9">
        <w:rPr>
          <w:rFonts w:ascii="Times New Roman" w:hAnsi="Times New Roman" w:cs="Times New Roman"/>
          <w:color w:val="393939"/>
          <w:sz w:val="24"/>
          <w:szCs w:val="24"/>
        </w:rPr>
        <w:t xml:space="preserve">serotonin </w:t>
      </w:r>
      <w:r w:rsidRPr="006518C9">
        <w:rPr>
          <w:rFonts w:ascii="Times New Roman" w:hAnsi="Times New Roman" w:cs="Times New Roman"/>
          <w:color w:val="4D4D4D"/>
          <w:sz w:val="24"/>
          <w:szCs w:val="24"/>
        </w:rPr>
        <w:t>reupta</w:t>
      </w:r>
      <w:r w:rsidRPr="006518C9">
        <w:rPr>
          <w:rFonts w:ascii="Times New Roman" w:hAnsi="Times New Roman" w:cs="Times New Roman"/>
          <w:color w:val="222222"/>
          <w:sz w:val="24"/>
          <w:szCs w:val="24"/>
        </w:rPr>
        <w:t xml:space="preserve">ke </w:t>
      </w:r>
      <w:r w:rsidRPr="006518C9">
        <w:rPr>
          <w:rFonts w:ascii="Times New Roman" w:hAnsi="Times New Roman" w:cs="Times New Roman"/>
          <w:color w:val="0F0F0F"/>
          <w:sz w:val="24"/>
          <w:szCs w:val="24"/>
        </w:rPr>
        <w:t>inhi</w:t>
      </w:r>
      <w:r w:rsidRPr="006518C9">
        <w:rPr>
          <w:rFonts w:ascii="Times New Roman" w:hAnsi="Times New Roman" w:cs="Times New Roman"/>
          <w:color w:val="393939"/>
          <w:sz w:val="24"/>
          <w:szCs w:val="24"/>
        </w:rPr>
        <w:t xml:space="preserve">bitor on reducing </w:t>
      </w:r>
      <w:r w:rsidRPr="006518C9">
        <w:rPr>
          <w:rFonts w:ascii="Times New Roman" w:hAnsi="Times New Roman" w:cs="Times New Roman"/>
          <w:color w:val="222222"/>
          <w:sz w:val="24"/>
          <w:szCs w:val="24"/>
        </w:rPr>
        <w:t>depre</w:t>
      </w:r>
      <w:r w:rsidRPr="006518C9">
        <w:rPr>
          <w:rFonts w:ascii="Times New Roman" w:hAnsi="Times New Roman" w:cs="Times New Roman"/>
          <w:color w:val="4D4D4D"/>
          <w:sz w:val="24"/>
          <w:szCs w:val="24"/>
        </w:rPr>
        <w:t xml:space="preserve">ssion </w:t>
      </w:r>
      <w:r w:rsidRPr="006518C9">
        <w:rPr>
          <w:rFonts w:ascii="Times New Roman" w:hAnsi="Times New Roman" w:cs="Times New Roman"/>
          <w:color w:val="393939"/>
          <w:sz w:val="24"/>
          <w:szCs w:val="24"/>
        </w:rPr>
        <w:t xml:space="preserve">(Seligman, Steen, Park, </w:t>
      </w:r>
      <w:r w:rsidRPr="006518C9">
        <w:rPr>
          <w:rFonts w:ascii="Times New Roman" w:hAnsi="Times New Roman" w:cs="Times New Roman"/>
          <w:color w:val="4D4D4D"/>
          <w:sz w:val="24"/>
          <w:szCs w:val="24"/>
        </w:rPr>
        <w:t xml:space="preserve">and </w:t>
      </w:r>
      <w:r w:rsidRPr="006518C9">
        <w:rPr>
          <w:rFonts w:ascii="Times New Roman" w:hAnsi="Times New Roman" w:cs="Times New Roman"/>
          <w:color w:val="393939"/>
          <w:sz w:val="24"/>
          <w:szCs w:val="24"/>
        </w:rPr>
        <w:t>Petersen</w:t>
      </w:r>
      <w:r w:rsidRPr="006518C9">
        <w:rPr>
          <w:rFonts w:ascii="Times New Roman" w:hAnsi="Times New Roman" w:cs="Times New Roman"/>
          <w:color w:val="646464"/>
          <w:sz w:val="24"/>
          <w:szCs w:val="24"/>
        </w:rPr>
        <w:t xml:space="preserve">, </w:t>
      </w:r>
      <w:r w:rsidRPr="006518C9">
        <w:rPr>
          <w:rFonts w:ascii="Times New Roman" w:hAnsi="Times New Roman" w:cs="Times New Roman"/>
          <w:color w:val="4D4D4D"/>
          <w:sz w:val="24"/>
          <w:szCs w:val="24"/>
        </w:rPr>
        <w:t>2005)</w:t>
      </w:r>
      <w:r w:rsidRPr="006518C9">
        <w:rPr>
          <w:rFonts w:ascii="Times New Roman" w:hAnsi="Times New Roman" w:cs="Times New Roman"/>
          <w:color w:val="222222"/>
          <w:sz w:val="24"/>
          <w:szCs w:val="24"/>
        </w:rPr>
        <w:t xml:space="preserve">. </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b/>
          <w:color w:val="0F0F0F"/>
          <w:sz w:val="24"/>
          <w:szCs w:val="24"/>
        </w:rPr>
      </w:pPr>
    </w:p>
    <w:p w:rsidR="00F844FA" w:rsidRPr="006518C9" w:rsidRDefault="00F844FA" w:rsidP="00F844FA">
      <w:pPr>
        <w:numPr>
          <w:ilvl w:val="0"/>
          <w:numId w:val="9"/>
        </w:numPr>
        <w:pBdr>
          <w:top w:val="nil"/>
          <w:left w:val="nil"/>
          <w:bottom w:val="nil"/>
          <w:right w:val="nil"/>
          <w:between w:val="nil"/>
        </w:pBdr>
        <w:spacing w:after="0"/>
        <w:ind w:left="0" w:firstLine="0"/>
        <w:rPr>
          <w:rFonts w:ascii="Times New Roman" w:hAnsi="Times New Roman" w:cs="Times New Roman"/>
          <w:sz w:val="24"/>
          <w:szCs w:val="24"/>
        </w:rPr>
      </w:pPr>
      <w:r w:rsidRPr="006518C9">
        <w:rPr>
          <w:rFonts w:ascii="Times New Roman" w:hAnsi="Times New Roman" w:cs="Times New Roman"/>
          <w:b/>
          <w:color w:val="0F0F0F"/>
          <w:sz w:val="24"/>
          <w:szCs w:val="24"/>
        </w:rPr>
        <w:t xml:space="preserve">USO Warrior </w:t>
      </w:r>
      <w:r w:rsidRPr="006518C9">
        <w:rPr>
          <w:rFonts w:ascii="Times New Roman" w:hAnsi="Times New Roman" w:cs="Times New Roman"/>
          <w:b/>
          <w:color w:val="222222"/>
          <w:sz w:val="24"/>
          <w:szCs w:val="24"/>
        </w:rPr>
        <w:t xml:space="preserve">and </w:t>
      </w:r>
      <w:r w:rsidRPr="006518C9">
        <w:rPr>
          <w:rFonts w:ascii="Times New Roman" w:hAnsi="Times New Roman" w:cs="Times New Roman"/>
          <w:b/>
          <w:color w:val="0F0F0F"/>
          <w:sz w:val="24"/>
          <w:szCs w:val="24"/>
        </w:rPr>
        <w:t>Family C</w:t>
      </w:r>
      <w:r w:rsidRPr="006518C9">
        <w:rPr>
          <w:rFonts w:ascii="Times New Roman" w:hAnsi="Times New Roman" w:cs="Times New Roman"/>
          <w:b/>
          <w:color w:val="393939"/>
          <w:sz w:val="24"/>
          <w:szCs w:val="24"/>
        </w:rPr>
        <w:t>e</w:t>
      </w:r>
      <w:r w:rsidRPr="006518C9">
        <w:rPr>
          <w:rFonts w:ascii="Times New Roman" w:hAnsi="Times New Roman" w:cs="Times New Roman"/>
          <w:b/>
          <w:color w:val="0F0F0F"/>
          <w:sz w:val="24"/>
          <w:szCs w:val="24"/>
        </w:rPr>
        <w:t>nt</w:t>
      </w:r>
      <w:r w:rsidRPr="006518C9">
        <w:rPr>
          <w:rFonts w:ascii="Times New Roman" w:hAnsi="Times New Roman" w:cs="Times New Roman"/>
          <w:b/>
          <w:color w:val="393939"/>
          <w:sz w:val="24"/>
          <w:szCs w:val="24"/>
        </w:rPr>
        <w:t xml:space="preserve">er </w:t>
      </w:r>
      <w:r w:rsidRPr="006518C9">
        <w:rPr>
          <w:rFonts w:ascii="Times New Roman" w:hAnsi="Times New Roman" w:cs="Times New Roman"/>
          <w:b/>
          <w:color w:val="222222"/>
          <w:sz w:val="24"/>
          <w:szCs w:val="24"/>
        </w:rPr>
        <w:t xml:space="preserve">at </w:t>
      </w:r>
      <w:r w:rsidRPr="006518C9">
        <w:rPr>
          <w:rFonts w:ascii="Times New Roman" w:hAnsi="Times New Roman" w:cs="Times New Roman"/>
          <w:b/>
          <w:color w:val="0F0F0F"/>
          <w:sz w:val="24"/>
          <w:szCs w:val="24"/>
        </w:rPr>
        <w:t>B</w:t>
      </w:r>
      <w:r w:rsidRPr="006518C9">
        <w:rPr>
          <w:rFonts w:ascii="Times New Roman" w:hAnsi="Times New Roman" w:cs="Times New Roman"/>
          <w:b/>
          <w:color w:val="393939"/>
          <w:sz w:val="24"/>
          <w:szCs w:val="24"/>
        </w:rPr>
        <w:t>et</w:t>
      </w:r>
      <w:r w:rsidRPr="006518C9">
        <w:rPr>
          <w:rFonts w:ascii="Times New Roman" w:hAnsi="Times New Roman" w:cs="Times New Roman"/>
          <w:b/>
          <w:color w:val="0F0F0F"/>
          <w:sz w:val="24"/>
          <w:szCs w:val="24"/>
        </w:rPr>
        <w:t>h</w:t>
      </w:r>
      <w:r w:rsidRPr="006518C9">
        <w:rPr>
          <w:rFonts w:ascii="Times New Roman" w:hAnsi="Times New Roman" w:cs="Times New Roman"/>
          <w:b/>
          <w:color w:val="393939"/>
          <w:sz w:val="24"/>
          <w:szCs w:val="24"/>
        </w:rPr>
        <w:t>es</w:t>
      </w:r>
      <w:r w:rsidRPr="006518C9">
        <w:rPr>
          <w:rFonts w:ascii="Times New Roman" w:hAnsi="Times New Roman" w:cs="Times New Roman"/>
          <w:b/>
          <w:color w:val="0F0F0F"/>
          <w:sz w:val="24"/>
          <w:szCs w:val="24"/>
        </w:rPr>
        <w:t xml:space="preserve">da </w:t>
      </w:r>
      <w:r w:rsidRPr="006518C9">
        <w:rPr>
          <w:rFonts w:ascii="Times New Roman" w:hAnsi="Times New Roman" w:cs="Times New Roman"/>
          <w:color w:val="393939"/>
          <w:sz w:val="24"/>
          <w:szCs w:val="24"/>
        </w:rPr>
        <w:t>(WRB, B</w:t>
      </w:r>
      <w:r w:rsidRPr="006518C9">
        <w:rPr>
          <w:rFonts w:ascii="Times New Roman" w:hAnsi="Times New Roman" w:cs="Times New Roman"/>
          <w:color w:val="0F0F0F"/>
          <w:sz w:val="24"/>
          <w:szCs w:val="24"/>
        </w:rPr>
        <w:t>l</w:t>
      </w:r>
      <w:r w:rsidRPr="006518C9">
        <w:rPr>
          <w:rFonts w:ascii="Times New Roman" w:hAnsi="Times New Roman" w:cs="Times New Roman"/>
          <w:color w:val="393939"/>
          <w:sz w:val="24"/>
          <w:szCs w:val="24"/>
        </w:rPr>
        <w:t xml:space="preserve">dg 83, 4565 </w:t>
      </w:r>
      <w:r w:rsidRPr="006518C9">
        <w:rPr>
          <w:rFonts w:ascii="Times New Roman" w:hAnsi="Times New Roman" w:cs="Times New Roman"/>
          <w:color w:val="0F0F0F"/>
          <w:sz w:val="24"/>
          <w:szCs w:val="24"/>
        </w:rPr>
        <w:t>T</w:t>
      </w:r>
      <w:r w:rsidRPr="006518C9">
        <w:rPr>
          <w:rFonts w:ascii="Times New Roman" w:hAnsi="Times New Roman" w:cs="Times New Roman"/>
          <w:color w:val="4D4D4D"/>
          <w:sz w:val="24"/>
          <w:szCs w:val="24"/>
        </w:rPr>
        <w:t>ay</w:t>
      </w:r>
      <w:r w:rsidRPr="006518C9">
        <w:rPr>
          <w:rFonts w:ascii="Times New Roman" w:hAnsi="Times New Roman" w:cs="Times New Roman"/>
          <w:color w:val="222222"/>
          <w:sz w:val="24"/>
          <w:szCs w:val="24"/>
        </w:rPr>
        <w:t>l</w:t>
      </w:r>
      <w:r w:rsidRPr="006518C9">
        <w:rPr>
          <w:rFonts w:ascii="Times New Roman" w:hAnsi="Times New Roman" w:cs="Times New Roman"/>
          <w:color w:val="4D4D4D"/>
          <w:sz w:val="24"/>
          <w:szCs w:val="24"/>
        </w:rPr>
        <w:t xml:space="preserve">or </w:t>
      </w:r>
      <w:r w:rsidRPr="006518C9">
        <w:rPr>
          <w:rFonts w:ascii="Times New Roman" w:hAnsi="Times New Roman" w:cs="Times New Roman"/>
          <w:color w:val="222222"/>
          <w:sz w:val="24"/>
          <w:szCs w:val="24"/>
        </w:rPr>
        <w:t>R</w:t>
      </w:r>
      <w:r w:rsidRPr="006518C9">
        <w:rPr>
          <w:rFonts w:ascii="Times New Roman" w:hAnsi="Times New Roman" w:cs="Times New Roman"/>
          <w:color w:val="4D4D4D"/>
          <w:sz w:val="24"/>
          <w:szCs w:val="24"/>
        </w:rPr>
        <w:t xml:space="preserve">oad, </w:t>
      </w:r>
      <w:r w:rsidRPr="006518C9">
        <w:rPr>
          <w:rFonts w:ascii="Times New Roman" w:hAnsi="Times New Roman" w:cs="Times New Roman"/>
          <w:color w:val="393939"/>
          <w:sz w:val="24"/>
          <w:szCs w:val="24"/>
        </w:rPr>
        <w:t xml:space="preserve">240-552-9350) </w:t>
      </w:r>
      <w:r w:rsidRPr="006518C9">
        <w:rPr>
          <w:rFonts w:ascii="Times New Roman" w:hAnsi="Times New Roman" w:cs="Times New Roman"/>
          <w:color w:val="4D4D4D"/>
          <w:sz w:val="24"/>
          <w:szCs w:val="24"/>
        </w:rPr>
        <w:t>T</w:t>
      </w:r>
      <w:r w:rsidRPr="006518C9">
        <w:rPr>
          <w:rFonts w:ascii="Times New Roman" w:hAnsi="Times New Roman" w:cs="Times New Roman"/>
          <w:color w:val="222222"/>
          <w:sz w:val="24"/>
          <w:szCs w:val="24"/>
        </w:rPr>
        <w:t>h</w:t>
      </w:r>
      <w:r w:rsidRPr="006518C9">
        <w:rPr>
          <w:rFonts w:ascii="Times New Roman" w:hAnsi="Times New Roman" w:cs="Times New Roman"/>
          <w:color w:val="4D4D4D"/>
          <w:sz w:val="24"/>
          <w:szCs w:val="24"/>
        </w:rPr>
        <w:t xml:space="preserve">e </w:t>
      </w:r>
      <w:r w:rsidRPr="006518C9">
        <w:rPr>
          <w:rFonts w:ascii="Times New Roman" w:hAnsi="Times New Roman" w:cs="Times New Roman"/>
          <w:color w:val="0F0F0F"/>
          <w:sz w:val="24"/>
          <w:szCs w:val="24"/>
        </w:rPr>
        <w:t>U</w:t>
      </w:r>
      <w:r w:rsidRPr="006518C9">
        <w:rPr>
          <w:rFonts w:ascii="Times New Roman" w:hAnsi="Times New Roman" w:cs="Times New Roman"/>
          <w:color w:val="393939"/>
          <w:sz w:val="24"/>
          <w:szCs w:val="24"/>
        </w:rPr>
        <w:t xml:space="preserve">SO </w:t>
      </w:r>
      <w:r w:rsidRPr="006518C9">
        <w:rPr>
          <w:rFonts w:ascii="Times New Roman" w:hAnsi="Times New Roman" w:cs="Times New Roman"/>
          <w:color w:val="222222"/>
          <w:sz w:val="24"/>
          <w:szCs w:val="24"/>
        </w:rPr>
        <w:t>missi</w:t>
      </w:r>
      <w:r w:rsidRPr="006518C9">
        <w:rPr>
          <w:rFonts w:ascii="Times New Roman" w:hAnsi="Times New Roman" w:cs="Times New Roman"/>
          <w:color w:val="4D4D4D"/>
          <w:sz w:val="24"/>
          <w:szCs w:val="24"/>
        </w:rPr>
        <w:t xml:space="preserve">on </w:t>
      </w:r>
      <w:r w:rsidRPr="006518C9">
        <w:rPr>
          <w:rFonts w:ascii="Times New Roman" w:hAnsi="Times New Roman" w:cs="Times New Roman"/>
          <w:color w:val="222222"/>
          <w:sz w:val="24"/>
          <w:szCs w:val="24"/>
        </w:rPr>
        <w:t>i</w:t>
      </w:r>
      <w:r w:rsidRPr="006518C9">
        <w:rPr>
          <w:rFonts w:ascii="Times New Roman" w:hAnsi="Times New Roman" w:cs="Times New Roman"/>
          <w:color w:val="4D4D4D"/>
          <w:sz w:val="24"/>
          <w:szCs w:val="24"/>
        </w:rPr>
        <w:t xml:space="preserve">s </w:t>
      </w:r>
      <w:r w:rsidRPr="006518C9">
        <w:rPr>
          <w:rFonts w:ascii="Times New Roman" w:hAnsi="Times New Roman" w:cs="Times New Roman"/>
          <w:color w:val="222222"/>
          <w:sz w:val="24"/>
          <w:szCs w:val="24"/>
        </w:rPr>
        <w:t xml:space="preserve">to </w:t>
      </w:r>
      <w:r w:rsidRPr="006518C9">
        <w:rPr>
          <w:rFonts w:ascii="Times New Roman" w:hAnsi="Times New Roman" w:cs="Times New Roman"/>
          <w:color w:val="393939"/>
          <w:sz w:val="24"/>
          <w:szCs w:val="24"/>
        </w:rPr>
        <w:t xml:space="preserve">strengthen America's </w:t>
      </w:r>
      <w:r w:rsidRPr="006518C9">
        <w:rPr>
          <w:rFonts w:ascii="Times New Roman" w:hAnsi="Times New Roman" w:cs="Times New Roman"/>
          <w:color w:val="4D4D4D"/>
          <w:sz w:val="24"/>
          <w:szCs w:val="24"/>
        </w:rPr>
        <w:t>serv</w:t>
      </w:r>
      <w:r w:rsidRPr="006518C9">
        <w:rPr>
          <w:rFonts w:ascii="Times New Roman" w:hAnsi="Times New Roman" w:cs="Times New Roman"/>
          <w:color w:val="0F0F0F"/>
          <w:sz w:val="24"/>
          <w:szCs w:val="24"/>
        </w:rPr>
        <w:t>i</w:t>
      </w:r>
      <w:r w:rsidRPr="006518C9">
        <w:rPr>
          <w:rFonts w:ascii="Times New Roman" w:hAnsi="Times New Roman" w:cs="Times New Roman"/>
          <w:color w:val="4D4D4D"/>
          <w:sz w:val="24"/>
          <w:szCs w:val="24"/>
        </w:rPr>
        <w:t xml:space="preserve">ce </w:t>
      </w:r>
      <w:r w:rsidRPr="006518C9">
        <w:rPr>
          <w:rFonts w:ascii="Times New Roman" w:hAnsi="Times New Roman" w:cs="Times New Roman"/>
          <w:color w:val="393939"/>
          <w:sz w:val="24"/>
          <w:szCs w:val="24"/>
        </w:rPr>
        <w:t xml:space="preserve">members by </w:t>
      </w:r>
      <w:r w:rsidRPr="006518C9">
        <w:rPr>
          <w:rFonts w:ascii="Times New Roman" w:hAnsi="Times New Roman" w:cs="Times New Roman"/>
          <w:color w:val="222222"/>
          <w:sz w:val="24"/>
          <w:szCs w:val="24"/>
        </w:rPr>
        <w:t xml:space="preserve">kee </w:t>
      </w:r>
      <w:r w:rsidRPr="006518C9">
        <w:rPr>
          <w:rFonts w:ascii="Times New Roman" w:hAnsi="Times New Roman" w:cs="Times New Roman"/>
          <w:color w:val="4D4D4D"/>
          <w:sz w:val="24"/>
          <w:szCs w:val="24"/>
        </w:rPr>
        <w:t>pi</w:t>
      </w:r>
      <w:r w:rsidRPr="006518C9">
        <w:rPr>
          <w:rFonts w:ascii="Times New Roman" w:hAnsi="Times New Roman" w:cs="Times New Roman"/>
          <w:color w:val="222222"/>
          <w:sz w:val="24"/>
          <w:szCs w:val="24"/>
        </w:rPr>
        <w:t>n</w:t>
      </w:r>
      <w:r w:rsidRPr="006518C9">
        <w:rPr>
          <w:rFonts w:ascii="Times New Roman" w:hAnsi="Times New Roman" w:cs="Times New Roman"/>
          <w:color w:val="4D4D4D"/>
          <w:sz w:val="24"/>
          <w:szCs w:val="24"/>
        </w:rPr>
        <w:t xml:space="preserve">g </w:t>
      </w:r>
      <w:r w:rsidRPr="006518C9">
        <w:rPr>
          <w:rFonts w:ascii="Times New Roman" w:hAnsi="Times New Roman" w:cs="Times New Roman"/>
          <w:color w:val="222222"/>
          <w:sz w:val="24"/>
          <w:szCs w:val="24"/>
        </w:rPr>
        <w:t>th</w:t>
      </w:r>
      <w:r w:rsidRPr="006518C9">
        <w:rPr>
          <w:rFonts w:ascii="Times New Roman" w:hAnsi="Times New Roman" w:cs="Times New Roman"/>
          <w:color w:val="4D4D4D"/>
          <w:sz w:val="24"/>
          <w:szCs w:val="24"/>
        </w:rPr>
        <w:t xml:space="preserve">em connected </w:t>
      </w:r>
      <w:r w:rsidRPr="006518C9">
        <w:rPr>
          <w:rFonts w:ascii="Times New Roman" w:hAnsi="Times New Roman" w:cs="Times New Roman"/>
          <w:color w:val="393939"/>
          <w:sz w:val="24"/>
          <w:szCs w:val="24"/>
        </w:rPr>
        <w:t xml:space="preserve">to </w:t>
      </w:r>
      <w:r w:rsidRPr="006518C9">
        <w:rPr>
          <w:rFonts w:ascii="Times New Roman" w:hAnsi="Times New Roman" w:cs="Times New Roman"/>
          <w:color w:val="4D4D4D"/>
          <w:sz w:val="24"/>
          <w:szCs w:val="24"/>
        </w:rPr>
        <w:t>fami</w:t>
      </w:r>
      <w:r w:rsidRPr="006518C9">
        <w:rPr>
          <w:rFonts w:ascii="Times New Roman" w:hAnsi="Times New Roman" w:cs="Times New Roman"/>
          <w:color w:val="0F0F0F"/>
          <w:sz w:val="24"/>
          <w:szCs w:val="24"/>
        </w:rPr>
        <w:t>l</w:t>
      </w:r>
      <w:r w:rsidRPr="006518C9">
        <w:rPr>
          <w:rFonts w:ascii="Times New Roman" w:hAnsi="Times New Roman" w:cs="Times New Roman"/>
          <w:color w:val="4D4D4D"/>
          <w:sz w:val="24"/>
          <w:szCs w:val="24"/>
        </w:rPr>
        <w:t xml:space="preserve">y, </w:t>
      </w:r>
      <w:r w:rsidRPr="006518C9">
        <w:rPr>
          <w:rFonts w:ascii="Times New Roman" w:hAnsi="Times New Roman" w:cs="Times New Roman"/>
          <w:color w:val="393939"/>
          <w:sz w:val="24"/>
          <w:szCs w:val="24"/>
        </w:rPr>
        <w:t xml:space="preserve">home </w:t>
      </w:r>
      <w:r w:rsidRPr="006518C9">
        <w:rPr>
          <w:rFonts w:ascii="Times New Roman" w:hAnsi="Times New Roman" w:cs="Times New Roman"/>
          <w:color w:val="4D4D4D"/>
          <w:sz w:val="24"/>
          <w:szCs w:val="24"/>
        </w:rPr>
        <w:t>and co</w:t>
      </w:r>
      <w:r w:rsidRPr="006518C9">
        <w:rPr>
          <w:rFonts w:ascii="Times New Roman" w:hAnsi="Times New Roman" w:cs="Times New Roman"/>
          <w:color w:val="222222"/>
          <w:sz w:val="24"/>
          <w:szCs w:val="24"/>
        </w:rPr>
        <w:t xml:space="preserve">untry, </w:t>
      </w:r>
      <w:r w:rsidRPr="006518C9">
        <w:rPr>
          <w:rFonts w:ascii="Times New Roman" w:hAnsi="Times New Roman" w:cs="Times New Roman"/>
          <w:color w:val="393939"/>
          <w:sz w:val="24"/>
          <w:szCs w:val="24"/>
        </w:rPr>
        <w:t>t</w:t>
      </w:r>
      <w:r w:rsidRPr="006518C9">
        <w:rPr>
          <w:rFonts w:ascii="Times New Roman" w:hAnsi="Times New Roman" w:cs="Times New Roman"/>
          <w:color w:val="0F0F0F"/>
          <w:sz w:val="24"/>
          <w:szCs w:val="24"/>
        </w:rPr>
        <w:t>h</w:t>
      </w:r>
      <w:r w:rsidRPr="006518C9">
        <w:rPr>
          <w:rFonts w:ascii="Times New Roman" w:hAnsi="Times New Roman" w:cs="Times New Roman"/>
          <w:color w:val="393939"/>
          <w:sz w:val="24"/>
          <w:szCs w:val="24"/>
        </w:rPr>
        <w:t>rougho</w:t>
      </w:r>
      <w:r w:rsidRPr="006518C9">
        <w:rPr>
          <w:rFonts w:ascii="Times New Roman" w:hAnsi="Times New Roman" w:cs="Times New Roman"/>
          <w:color w:val="0F0F0F"/>
          <w:sz w:val="24"/>
          <w:szCs w:val="24"/>
        </w:rPr>
        <w:t>u</w:t>
      </w:r>
      <w:r w:rsidRPr="006518C9">
        <w:rPr>
          <w:rFonts w:ascii="Times New Roman" w:hAnsi="Times New Roman" w:cs="Times New Roman"/>
          <w:color w:val="393939"/>
          <w:sz w:val="24"/>
          <w:szCs w:val="24"/>
        </w:rPr>
        <w:t xml:space="preserve">t </w:t>
      </w:r>
      <w:r w:rsidRPr="006518C9">
        <w:rPr>
          <w:rFonts w:ascii="Times New Roman" w:hAnsi="Times New Roman" w:cs="Times New Roman"/>
          <w:color w:val="222222"/>
          <w:sz w:val="24"/>
          <w:szCs w:val="24"/>
        </w:rPr>
        <w:t>th</w:t>
      </w:r>
      <w:r w:rsidRPr="006518C9">
        <w:rPr>
          <w:rFonts w:ascii="Times New Roman" w:hAnsi="Times New Roman" w:cs="Times New Roman"/>
          <w:color w:val="4D4D4D"/>
          <w:sz w:val="24"/>
          <w:szCs w:val="24"/>
        </w:rPr>
        <w:t>e</w:t>
      </w:r>
      <w:r w:rsidRPr="006518C9">
        <w:rPr>
          <w:rFonts w:ascii="Times New Roman" w:hAnsi="Times New Roman" w:cs="Times New Roman"/>
          <w:color w:val="0F0F0F"/>
          <w:sz w:val="24"/>
          <w:szCs w:val="24"/>
        </w:rPr>
        <w:t xml:space="preserve">ir </w:t>
      </w:r>
      <w:r w:rsidRPr="006518C9">
        <w:rPr>
          <w:rFonts w:ascii="Times New Roman" w:hAnsi="Times New Roman" w:cs="Times New Roman"/>
          <w:color w:val="393939"/>
          <w:sz w:val="24"/>
          <w:szCs w:val="24"/>
        </w:rPr>
        <w:t xml:space="preserve">service to </w:t>
      </w:r>
      <w:r w:rsidRPr="006518C9">
        <w:rPr>
          <w:rFonts w:ascii="Times New Roman" w:hAnsi="Times New Roman" w:cs="Times New Roman"/>
          <w:color w:val="222222"/>
          <w:sz w:val="24"/>
          <w:szCs w:val="24"/>
        </w:rPr>
        <w:t>th</w:t>
      </w:r>
      <w:r w:rsidRPr="006518C9">
        <w:rPr>
          <w:rFonts w:ascii="Times New Roman" w:hAnsi="Times New Roman" w:cs="Times New Roman"/>
          <w:color w:val="4D4D4D"/>
          <w:sz w:val="24"/>
          <w:szCs w:val="24"/>
        </w:rPr>
        <w:t xml:space="preserve">e </w:t>
      </w:r>
      <w:r w:rsidRPr="006518C9">
        <w:rPr>
          <w:rFonts w:ascii="Times New Roman" w:hAnsi="Times New Roman" w:cs="Times New Roman"/>
          <w:color w:val="222222"/>
          <w:sz w:val="24"/>
          <w:szCs w:val="24"/>
        </w:rPr>
        <w:t>n</w:t>
      </w:r>
      <w:r w:rsidRPr="006518C9">
        <w:rPr>
          <w:rFonts w:ascii="Times New Roman" w:hAnsi="Times New Roman" w:cs="Times New Roman"/>
          <w:color w:val="4D4D4D"/>
          <w:sz w:val="24"/>
          <w:szCs w:val="24"/>
        </w:rPr>
        <w:t>at</w:t>
      </w:r>
      <w:r w:rsidRPr="006518C9">
        <w:rPr>
          <w:rFonts w:ascii="Times New Roman" w:hAnsi="Times New Roman" w:cs="Times New Roman"/>
          <w:color w:val="0F0F0F"/>
          <w:sz w:val="24"/>
          <w:szCs w:val="24"/>
        </w:rPr>
        <w:t>i</w:t>
      </w:r>
      <w:r w:rsidRPr="006518C9">
        <w:rPr>
          <w:rFonts w:ascii="Times New Roman" w:hAnsi="Times New Roman" w:cs="Times New Roman"/>
          <w:color w:val="393939"/>
          <w:sz w:val="24"/>
          <w:szCs w:val="24"/>
        </w:rPr>
        <w:t>o</w:t>
      </w:r>
      <w:r w:rsidRPr="006518C9">
        <w:rPr>
          <w:rFonts w:ascii="Times New Roman" w:hAnsi="Times New Roman" w:cs="Times New Roman"/>
          <w:color w:val="0F0F0F"/>
          <w:sz w:val="24"/>
          <w:szCs w:val="24"/>
        </w:rPr>
        <w:t>n. U</w:t>
      </w:r>
      <w:r w:rsidRPr="006518C9">
        <w:rPr>
          <w:rFonts w:ascii="Times New Roman" w:hAnsi="Times New Roman" w:cs="Times New Roman"/>
          <w:color w:val="393939"/>
          <w:sz w:val="24"/>
          <w:szCs w:val="24"/>
        </w:rPr>
        <w:t xml:space="preserve">SO </w:t>
      </w:r>
      <w:r w:rsidRPr="006518C9">
        <w:rPr>
          <w:rFonts w:ascii="Times New Roman" w:hAnsi="Times New Roman" w:cs="Times New Roman"/>
          <w:color w:val="0F0F0F"/>
          <w:sz w:val="24"/>
          <w:szCs w:val="24"/>
        </w:rPr>
        <w:t>i</w:t>
      </w:r>
      <w:r w:rsidRPr="006518C9">
        <w:rPr>
          <w:rFonts w:ascii="Times New Roman" w:hAnsi="Times New Roman" w:cs="Times New Roman"/>
          <w:color w:val="4D4D4D"/>
          <w:sz w:val="24"/>
          <w:szCs w:val="24"/>
        </w:rPr>
        <w:t xml:space="preserve">s </w:t>
      </w:r>
      <w:r w:rsidRPr="006518C9">
        <w:rPr>
          <w:rFonts w:ascii="Times New Roman" w:hAnsi="Times New Roman" w:cs="Times New Roman"/>
          <w:color w:val="222222"/>
          <w:sz w:val="24"/>
          <w:szCs w:val="24"/>
        </w:rPr>
        <w:t xml:space="preserve">run by </w:t>
      </w:r>
      <w:r w:rsidRPr="006518C9">
        <w:rPr>
          <w:rFonts w:ascii="Times New Roman" w:hAnsi="Times New Roman" w:cs="Times New Roman"/>
          <w:color w:val="393939"/>
          <w:sz w:val="24"/>
          <w:szCs w:val="24"/>
        </w:rPr>
        <w:t>volunteers and sustained by charitable contribut</w:t>
      </w:r>
      <w:r w:rsidRPr="006518C9">
        <w:rPr>
          <w:rFonts w:ascii="Times New Roman" w:hAnsi="Times New Roman" w:cs="Times New Roman"/>
          <w:color w:val="0F0F0F"/>
          <w:sz w:val="24"/>
          <w:szCs w:val="24"/>
        </w:rPr>
        <w:t>i</w:t>
      </w:r>
      <w:r w:rsidRPr="006518C9">
        <w:rPr>
          <w:rFonts w:ascii="Times New Roman" w:hAnsi="Times New Roman" w:cs="Times New Roman"/>
          <w:color w:val="393939"/>
          <w:sz w:val="24"/>
          <w:szCs w:val="24"/>
        </w:rPr>
        <w:t xml:space="preserve">ons of Americans </w:t>
      </w:r>
      <w:r w:rsidRPr="006518C9">
        <w:rPr>
          <w:rFonts w:ascii="Times New Roman" w:hAnsi="Times New Roman" w:cs="Times New Roman"/>
          <w:color w:val="222222"/>
          <w:sz w:val="24"/>
          <w:szCs w:val="24"/>
        </w:rPr>
        <w:t xml:space="preserve">united in </w:t>
      </w:r>
      <w:r w:rsidRPr="006518C9">
        <w:rPr>
          <w:rFonts w:ascii="Times New Roman" w:hAnsi="Times New Roman" w:cs="Times New Roman"/>
          <w:color w:val="4D4D4D"/>
          <w:sz w:val="24"/>
          <w:szCs w:val="24"/>
        </w:rPr>
        <w:t>a commi</w:t>
      </w:r>
      <w:r w:rsidRPr="006518C9">
        <w:rPr>
          <w:rFonts w:ascii="Times New Roman" w:hAnsi="Times New Roman" w:cs="Times New Roman"/>
          <w:color w:val="222222"/>
          <w:sz w:val="24"/>
          <w:szCs w:val="24"/>
        </w:rPr>
        <w:t xml:space="preserve">tment </w:t>
      </w:r>
      <w:r w:rsidRPr="006518C9">
        <w:rPr>
          <w:rFonts w:ascii="Times New Roman" w:hAnsi="Times New Roman" w:cs="Times New Roman"/>
          <w:color w:val="393939"/>
          <w:sz w:val="24"/>
          <w:szCs w:val="24"/>
        </w:rPr>
        <w:t>to support service members. Hours of operat</w:t>
      </w:r>
      <w:r w:rsidRPr="006518C9">
        <w:rPr>
          <w:rFonts w:ascii="Times New Roman" w:hAnsi="Times New Roman" w:cs="Times New Roman"/>
          <w:color w:val="0F0F0F"/>
          <w:sz w:val="24"/>
          <w:szCs w:val="24"/>
        </w:rPr>
        <w:t>i</w:t>
      </w:r>
      <w:r w:rsidRPr="006518C9">
        <w:rPr>
          <w:rFonts w:ascii="Times New Roman" w:hAnsi="Times New Roman" w:cs="Times New Roman"/>
          <w:color w:val="393939"/>
          <w:sz w:val="24"/>
          <w:szCs w:val="24"/>
        </w:rPr>
        <w:t xml:space="preserve">on </w:t>
      </w:r>
      <w:r w:rsidRPr="006518C9">
        <w:rPr>
          <w:rFonts w:ascii="Times New Roman" w:hAnsi="Times New Roman" w:cs="Times New Roman"/>
          <w:color w:val="4D4D4D"/>
          <w:sz w:val="24"/>
          <w:szCs w:val="24"/>
        </w:rPr>
        <w:t>a</w:t>
      </w:r>
      <w:r w:rsidRPr="006518C9">
        <w:rPr>
          <w:rFonts w:ascii="Times New Roman" w:hAnsi="Times New Roman" w:cs="Times New Roman"/>
          <w:color w:val="222222"/>
          <w:sz w:val="24"/>
          <w:szCs w:val="24"/>
        </w:rPr>
        <w:t>r</w:t>
      </w:r>
      <w:r w:rsidRPr="006518C9">
        <w:rPr>
          <w:rFonts w:ascii="Times New Roman" w:hAnsi="Times New Roman" w:cs="Times New Roman"/>
          <w:color w:val="4D4D4D"/>
          <w:sz w:val="24"/>
          <w:szCs w:val="24"/>
        </w:rPr>
        <w:t xml:space="preserve">e </w:t>
      </w:r>
      <w:r w:rsidRPr="006518C9">
        <w:rPr>
          <w:rFonts w:ascii="Times New Roman" w:hAnsi="Times New Roman" w:cs="Times New Roman"/>
          <w:color w:val="393939"/>
          <w:sz w:val="24"/>
          <w:szCs w:val="24"/>
        </w:rPr>
        <w:t>0600 to 2200 dai</w:t>
      </w:r>
      <w:r w:rsidRPr="006518C9">
        <w:rPr>
          <w:rFonts w:ascii="Times New Roman" w:hAnsi="Times New Roman" w:cs="Times New Roman"/>
          <w:color w:val="0F0F0F"/>
          <w:sz w:val="24"/>
          <w:szCs w:val="24"/>
        </w:rPr>
        <w:t>l</w:t>
      </w:r>
      <w:r w:rsidRPr="006518C9">
        <w:rPr>
          <w:rFonts w:ascii="Times New Roman" w:hAnsi="Times New Roman" w:cs="Times New Roman"/>
          <w:color w:val="393939"/>
          <w:sz w:val="24"/>
          <w:szCs w:val="24"/>
        </w:rPr>
        <w:t xml:space="preserve">y. Specific </w:t>
      </w:r>
      <w:r w:rsidRPr="006518C9">
        <w:rPr>
          <w:rFonts w:ascii="Times New Roman" w:hAnsi="Times New Roman" w:cs="Times New Roman"/>
          <w:color w:val="4D4D4D"/>
          <w:sz w:val="24"/>
          <w:szCs w:val="24"/>
        </w:rPr>
        <w:t xml:space="preserve">events </w:t>
      </w:r>
      <w:r w:rsidRPr="006518C9">
        <w:rPr>
          <w:rFonts w:ascii="Times New Roman" w:hAnsi="Times New Roman" w:cs="Times New Roman"/>
          <w:color w:val="393939"/>
          <w:sz w:val="24"/>
          <w:szCs w:val="24"/>
        </w:rPr>
        <w:t xml:space="preserve">and programs </w:t>
      </w:r>
      <w:r w:rsidRPr="006518C9">
        <w:rPr>
          <w:rFonts w:ascii="Times New Roman" w:hAnsi="Times New Roman" w:cs="Times New Roman"/>
          <w:color w:val="4D4D4D"/>
          <w:sz w:val="24"/>
          <w:szCs w:val="24"/>
        </w:rPr>
        <w:t>ava</w:t>
      </w:r>
      <w:r w:rsidRPr="006518C9">
        <w:rPr>
          <w:rFonts w:ascii="Times New Roman" w:hAnsi="Times New Roman" w:cs="Times New Roman"/>
          <w:color w:val="0F0F0F"/>
          <w:sz w:val="24"/>
          <w:szCs w:val="24"/>
        </w:rPr>
        <w:t>il</w:t>
      </w:r>
      <w:r w:rsidRPr="006518C9">
        <w:rPr>
          <w:rFonts w:ascii="Times New Roman" w:hAnsi="Times New Roman" w:cs="Times New Roman"/>
          <w:color w:val="4D4D4D"/>
          <w:sz w:val="24"/>
          <w:szCs w:val="24"/>
        </w:rPr>
        <w:t>a</w:t>
      </w:r>
      <w:r w:rsidRPr="006518C9">
        <w:rPr>
          <w:rFonts w:ascii="Times New Roman" w:hAnsi="Times New Roman" w:cs="Times New Roman"/>
          <w:color w:val="222222"/>
          <w:sz w:val="24"/>
          <w:szCs w:val="24"/>
        </w:rPr>
        <w:t>bl</w:t>
      </w:r>
      <w:r w:rsidRPr="006518C9">
        <w:rPr>
          <w:rFonts w:ascii="Times New Roman" w:hAnsi="Times New Roman" w:cs="Times New Roman"/>
          <w:color w:val="4D4D4D"/>
          <w:sz w:val="24"/>
          <w:szCs w:val="24"/>
        </w:rPr>
        <w:t xml:space="preserve">e can </w:t>
      </w:r>
      <w:r w:rsidRPr="006518C9">
        <w:rPr>
          <w:rFonts w:ascii="Times New Roman" w:hAnsi="Times New Roman" w:cs="Times New Roman"/>
          <w:color w:val="393939"/>
          <w:sz w:val="24"/>
          <w:szCs w:val="24"/>
        </w:rPr>
        <w:t xml:space="preserve">be found </w:t>
      </w:r>
      <w:r w:rsidRPr="006518C9">
        <w:rPr>
          <w:rFonts w:ascii="Times New Roman" w:hAnsi="Times New Roman" w:cs="Times New Roman"/>
          <w:color w:val="4D4D4D"/>
          <w:sz w:val="24"/>
          <w:szCs w:val="24"/>
        </w:rPr>
        <w:t xml:space="preserve">on </w:t>
      </w:r>
      <w:r w:rsidRPr="006518C9">
        <w:rPr>
          <w:rFonts w:ascii="Times New Roman" w:hAnsi="Times New Roman" w:cs="Times New Roman"/>
          <w:color w:val="393939"/>
          <w:sz w:val="24"/>
          <w:szCs w:val="24"/>
        </w:rPr>
        <w:t>the website (</w:t>
      </w:r>
      <w:hyperlink r:id="rId82">
        <w:r w:rsidRPr="006518C9">
          <w:rPr>
            <w:rFonts w:ascii="Times New Roman" w:hAnsi="Times New Roman" w:cs="Times New Roman"/>
            <w:color w:val="0000FF"/>
            <w:sz w:val="24"/>
            <w:szCs w:val="24"/>
            <w:u w:val="single"/>
          </w:rPr>
          <w:t>https://metro.uso.org/bethesda</w:t>
        </w:r>
      </w:hyperlink>
      <w:r w:rsidRPr="006518C9">
        <w:rPr>
          <w:rFonts w:ascii="Times New Roman" w:hAnsi="Times New Roman" w:cs="Times New Roman"/>
          <w:color w:val="222222"/>
          <w:sz w:val="24"/>
          <w:szCs w:val="24"/>
        </w:rPr>
        <w:t xml:space="preserve">). </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color w:val="111111"/>
          <w:sz w:val="24"/>
          <w:szCs w:val="24"/>
        </w:rPr>
      </w:pPr>
    </w:p>
    <w:p w:rsidR="00F844FA" w:rsidRPr="006518C9" w:rsidRDefault="00F844FA" w:rsidP="00F844FA">
      <w:pPr>
        <w:numPr>
          <w:ilvl w:val="0"/>
          <w:numId w:val="9"/>
        </w:numPr>
        <w:pBdr>
          <w:top w:val="nil"/>
          <w:left w:val="nil"/>
          <w:bottom w:val="nil"/>
          <w:right w:val="nil"/>
          <w:between w:val="nil"/>
        </w:pBdr>
        <w:spacing w:after="0"/>
        <w:ind w:left="0" w:firstLine="0"/>
        <w:rPr>
          <w:rFonts w:ascii="Times New Roman" w:hAnsi="Times New Roman" w:cs="Times New Roman"/>
          <w:sz w:val="24"/>
          <w:szCs w:val="24"/>
        </w:rPr>
      </w:pPr>
      <w:r w:rsidRPr="006518C9">
        <w:rPr>
          <w:rFonts w:ascii="Times New Roman" w:hAnsi="Times New Roman" w:cs="Times New Roman"/>
          <w:b/>
          <w:color w:val="111111"/>
          <w:sz w:val="24"/>
          <w:szCs w:val="24"/>
        </w:rPr>
        <w:t xml:space="preserve">Workplace </w:t>
      </w:r>
      <w:r w:rsidRPr="006518C9">
        <w:rPr>
          <w:rFonts w:ascii="Times New Roman" w:hAnsi="Times New Roman" w:cs="Times New Roman"/>
          <w:b/>
          <w:color w:val="202020"/>
          <w:sz w:val="24"/>
          <w:szCs w:val="24"/>
        </w:rPr>
        <w:t xml:space="preserve">Violence </w:t>
      </w:r>
      <w:r w:rsidRPr="006518C9">
        <w:rPr>
          <w:rFonts w:ascii="Times New Roman" w:hAnsi="Times New Roman" w:cs="Times New Roman"/>
          <w:b/>
          <w:color w:val="111111"/>
          <w:sz w:val="24"/>
          <w:szCs w:val="24"/>
        </w:rPr>
        <w:t>Prev</w:t>
      </w:r>
      <w:r w:rsidRPr="006518C9">
        <w:rPr>
          <w:rFonts w:ascii="Times New Roman" w:hAnsi="Times New Roman" w:cs="Times New Roman"/>
          <w:b/>
          <w:color w:val="303030"/>
          <w:sz w:val="24"/>
          <w:szCs w:val="24"/>
        </w:rPr>
        <w:t>en</w:t>
      </w:r>
      <w:r w:rsidRPr="006518C9">
        <w:rPr>
          <w:rFonts w:ascii="Times New Roman" w:hAnsi="Times New Roman" w:cs="Times New Roman"/>
          <w:b/>
          <w:color w:val="111111"/>
          <w:sz w:val="24"/>
          <w:szCs w:val="24"/>
        </w:rPr>
        <w:t>tion Pro</w:t>
      </w:r>
      <w:r w:rsidRPr="006518C9">
        <w:rPr>
          <w:rFonts w:ascii="Times New Roman" w:hAnsi="Times New Roman" w:cs="Times New Roman"/>
          <w:b/>
          <w:color w:val="303030"/>
          <w:sz w:val="24"/>
          <w:szCs w:val="24"/>
        </w:rPr>
        <w:t>g</w:t>
      </w:r>
      <w:r w:rsidRPr="006518C9">
        <w:rPr>
          <w:rFonts w:ascii="Times New Roman" w:hAnsi="Times New Roman" w:cs="Times New Roman"/>
          <w:b/>
          <w:color w:val="111111"/>
          <w:sz w:val="24"/>
          <w:szCs w:val="24"/>
        </w:rPr>
        <w:t xml:space="preserve">ram </w:t>
      </w:r>
      <w:r w:rsidRPr="006518C9">
        <w:rPr>
          <w:rFonts w:ascii="Times New Roman" w:hAnsi="Times New Roman" w:cs="Times New Roman"/>
          <w:color w:val="111111"/>
          <w:sz w:val="24"/>
          <w:szCs w:val="24"/>
        </w:rPr>
        <w:t>(</w:t>
      </w:r>
      <w:hyperlink r:id="rId83">
        <w:r w:rsidRPr="006518C9">
          <w:rPr>
            <w:rFonts w:ascii="Times New Roman" w:hAnsi="Times New Roman" w:cs="Times New Roman"/>
            <w:color w:val="0000FF"/>
            <w:sz w:val="24"/>
            <w:szCs w:val="24"/>
            <w:u w:val="single"/>
          </w:rPr>
          <w:t>www.capmed.mil/EmployeeServices/WVP/SitePages/Home.aspx</w:t>
        </w:r>
      </w:hyperlink>
      <w:r w:rsidRPr="006518C9">
        <w:rPr>
          <w:rFonts w:ascii="Times New Roman" w:hAnsi="Times New Roman" w:cs="Times New Roman"/>
          <w:color w:val="444444"/>
          <w:sz w:val="24"/>
          <w:szCs w:val="24"/>
        </w:rPr>
        <w:t xml:space="preserve">) </w:t>
      </w:r>
      <w:r w:rsidRPr="006518C9">
        <w:rPr>
          <w:rFonts w:ascii="Times New Roman" w:hAnsi="Times New Roman" w:cs="Times New Roman"/>
          <w:color w:val="303030"/>
          <w:sz w:val="24"/>
          <w:szCs w:val="24"/>
        </w:rPr>
        <w:t xml:space="preserve">Provides </w:t>
      </w:r>
      <w:r w:rsidRPr="006518C9">
        <w:rPr>
          <w:rFonts w:ascii="Times New Roman" w:hAnsi="Times New Roman" w:cs="Times New Roman"/>
          <w:color w:val="444444"/>
          <w:sz w:val="24"/>
          <w:szCs w:val="24"/>
        </w:rPr>
        <w:t>coo</w:t>
      </w:r>
      <w:r w:rsidRPr="006518C9">
        <w:rPr>
          <w:rFonts w:ascii="Times New Roman" w:hAnsi="Times New Roman" w:cs="Times New Roman"/>
          <w:color w:val="111111"/>
          <w:sz w:val="24"/>
          <w:szCs w:val="24"/>
        </w:rPr>
        <w:t>r</w:t>
      </w:r>
      <w:r w:rsidRPr="006518C9">
        <w:rPr>
          <w:rFonts w:ascii="Times New Roman" w:hAnsi="Times New Roman" w:cs="Times New Roman"/>
          <w:color w:val="303030"/>
          <w:sz w:val="24"/>
          <w:szCs w:val="24"/>
        </w:rPr>
        <w:t>d</w:t>
      </w:r>
      <w:r w:rsidRPr="006518C9">
        <w:rPr>
          <w:rFonts w:ascii="Times New Roman" w:hAnsi="Times New Roman" w:cs="Times New Roman"/>
          <w:color w:val="111111"/>
          <w:sz w:val="24"/>
          <w:szCs w:val="24"/>
        </w:rPr>
        <w:t>in</w:t>
      </w:r>
      <w:r w:rsidRPr="006518C9">
        <w:rPr>
          <w:rFonts w:ascii="Times New Roman" w:hAnsi="Times New Roman" w:cs="Times New Roman"/>
          <w:color w:val="303030"/>
          <w:sz w:val="24"/>
          <w:szCs w:val="24"/>
        </w:rPr>
        <w:t>at</w:t>
      </w:r>
      <w:r w:rsidRPr="006518C9">
        <w:rPr>
          <w:rFonts w:ascii="Times New Roman" w:hAnsi="Times New Roman" w:cs="Times New Roman"/>
          <w:color w:val="111111"/>
          <w:sz w:val="24"/>
          <w:szCs w:val="24"/>
        </w:rPr>
        <w:t>i</w:t>
      </w:r>
      <w:r w:rsidRPr="006518C9">
        <w:rPr>
          <w:rFonts w:ascii="Times New Roman" w:hAnsi="Times New Roman" w:cs="Times New Roman"/>
          <w:color w:val="444444"/>
          <w:sz w:val="24"/>
          <w:szCs w:val="24"/>
        </w:rPr>
        <w:t>o</w:t>
      </w:r>
      <w:r w:rsidRPr="006518C9">
        <w:rPr>
          <w:rFonts w:ascii="Times New Roman" w:hAnsi="Times New Roman" w:cs="Times New Roman"/>
          <w:color w:val="202020"/>
          <w:sz w:val="24"/>
          <w:szCs w:val="24"/>
        </w:rPr>
        <w:t xml:space="preserve">n </w:t>
      </w:r>
      <w:r w:rsidRPr="006518C9">
        <w:rPr>
          <w:rFonts w:ascii="Times New Roman" w:hAnsi="Times New Roman" w:cs="Times New Roman"/>
          <w:color w:val="303030"/>
          <w:sz w:val="24"/>
          <w:szCs w:val="24"/>
        </w:rPr>
        <w:t xml:space="preserve">of </w:t>
      </w:r>
      <w:r w:rsidRPr="006518C9">
        <w:rPr>
          <w:rFonts w:ascii="Times New Roman" w:hAnsi="Times New Roman" w:cs="Times New Roman"/>
          <w:color w:val="111111"/>
          <w:sz w:val="24"/>
          <w:szCs w:val="24"/>
        </w:rPr>
        <w:t>r</w:t>
      </w:r>
      <w:r w:rsidRPr="006518C9">
        <w:rPr>
          <w:rFonts w:ascii="Times New Roman" w:hAnsi="Times New Roman" w:cs="Times New Roman"/>
          <w:color w:val="303030"/>
          <w:sz w:val="24"/>
          <w:szCs w:val="24"/>
        </w:rPr>
        <w:t xml:space="preserve">esources </w:t>
      </w:r>
      <w:r w:rsidRPr="006518C9">
        <w:rPr>
          <w:rFonts w:ascii="Times New Roman" w:hAnsi="Times New Roman" w:cs="Times New Roman"/>
          <w:color w:val="202020"/>
          <w:sz w:val="24"/>
          <w:szCs w:val="24"/>
        </w:rPr>
        <w:t>tha</w:t>
      </w:r>
      <w:r w:rsidRPr="006518C9">
        <w:rPr>
          <w:rFonts w:ascii="Times New Roman" w:hAnsi="Times New Roman" w:cs="Times New Roman"/>
          <w:color w:val="444444"/>
          <w:sz w:val="24"/>
          <w:szCs w:val="24"/>
        </w:rPr>
        <w:t xml:space="preserve">t </w:t>
      </w:r>
      <w:r w:rsidRPr="006518C9">
        <w:rPr>
          <w:rFonts w:ascii="Times New Roman" w:hAnsi="Times New Roman" w:cs="Times New Roman"/>
          <w:color w:val="303030"/>
          <w:sz w:val="24"/>
          <w:szCs w:val="24"/>
        </w:rPr>
        <w:t xml:space="preserve">prevent and </w:t>
      </w:r>
      <w:r w:rsidRPr="006518C9">
        <w:rPr>
          <w:rFonts w:ascii="Times New Roman" w:hAnsi="Times New Roman" w:cs="Times New Roman"/>
          <w:color w:val="202020"/>
          <w:sz w:val="24"/>
          <w:szCs w:val="24"/>
        </w:rPr>
        <w:t xml:space="preserve">respond </w:t>
      </w:r>
      <w:r w:rsidRPr="006518C9">
        <w:rPr>
          <w:rFonts w:ascii="Times New Roman" w:hAnsi="Times New Roman" w:cs="Times New Roman"/>
          <w:color w:val="444444"/>
          <w:sz w:val="24"/>
          <w:szCs w:val="24"/>
        </w:rPr>
        <w:t>to workp</w:t>
      </w:r>
      <w:r w:rsidRPr="006518C9">
        <w:rPr>
          <w:rFonts w:ascii="Times New Roman" w:hAnsi="Times New Roman" w:cs="Times New Roman"/>
          <w:color w:val="202020"/>
          <w:sz w:val="24"/>
          <w:szCs w:val="24"/>
        </w:rPr>
        <w:t>l</w:t>
      </w:r>
      <w:r w:rsidRPr="006518C9">
        <w:rPr>
          <w:rFonts w:ascii="Times New Roman" w:hAnsi="Times New Roman" w:cs="Times New Roman"/>
          <w:color w:val="444444"/>
          <w:sz w:val="24"/>
          <w:szCs w:val="24"/>
        </w:rPr>
        <w:t>ace v</w:t>
      </w:r>
      <w:r w:rsidRPr="006518C9">
        <w:rPr>
          <w:rFonts w:ascii="Times New Roman" w:hAnsi="Times New Roman" w:cs="Times New Roman"/>
          <w:color w:val="111111"/>
          <w:sz w:val="24"/>
          <w:szCs w:val="24"/>
        </w:rPr>
        <w:t>i</w:t>
      </w:r>
      <w:r w:rsidRPr="006518C9">
        <w:rPr>
          <w:rFonts w:ascii="Times New Roman" w:hAnsi="Times New Roman" w:cs="Times New Roman"/>
          <w:color w:val="303030"/>
          <w:sz w:val="24"/>
          <w:szCs w:val="24"/>
        </w:rPr>
        <w:t xml:space="preserve">olence </w:t>
      </w:r>
      <w:r w:rsidRPr="006518C9">
        <w:rPr>
          <w:rFonts w:ascii="Times New Roman" w:hAnsi="Times New Roman" w:cs="Times New Roman"/>
          <w:color w:val="444444"/>
          <w:sz w:val="24"/>
          <w:szCs w:val="24"/>
        </w:rPr>
        <w:t>with</w:t>
      </w:r>
      <w:r w:rsidRPr="006518C9">
        <w:rPr>
          <w:rFonts w:ascii="Times New Roman" w:hAnsi="Times New Roman" w:cs="Times New Roman"/>
          <w:color w:val="202020"/>
          <w:sz w:val="24"/>
          <w:szCs w:val="24"/>
        </w:rPr>
        <w:t xml:space="preserve">in </w:t>
      </w:r>
      <w:r w:rsidRPr="006518C9">
        <w:rPr>
          <w:rFonts w:ascii="Times New Roman" w:hAnsi="Times New Roman" w:cs="Times New Roman"/>
          <w:color w:val="444444"/>
          <w:sz w:val="24"/>
          <w:szCs w:val="24"/>
        </w:rPr>
        <w:t xml:space="preserve">the Defense Health </w:t>
      </w:r>
      <w:r w:rsidRPr="006518C9">
        <w:rPr>
          <w:rFonts w:ascii="Times New Roman" w:hAnsi="Times New Roman" w:cs="Times New Roman"/>
          <w:color w:val="303030"/>
          <w:sz w:val="24"/>
          <w:szCs w:val="24"/>
        </w:rPr>
        <w:t xml:space="preserve">Agency </w:t>
      </w:r>
      <w:r w:rsidRPr="006518C9">
        <w:rPr>
          <w:rFonts w:ascii="Times New Roman" w:hAnsi="Times New Roman" w:cs="Times New Roman"/>
          <w:color w:val="202020"/>
          <w:sz w:val="24"/>
          <w:szCs w:val="24"/>
        </w:rPr>
        <w:t>N</w:t>
      </w:r>
      <w:r w:rsidRPr="006518C9">
        <w:rPr>
          <w:rFonts w:ascii="Times New Roman" w:hAnsi="Times New Roman" w:cs="Times New Roman"/>
          <w:color w:val="444444"/>
          <w:sz w:val="24"/>
          <w:szCs w:val="24"/>
        </w:rPr>
        <w:t>at</w:t>
      </w:r>
      <w:r w:rsidRPr="006518C9">
        <w:rPr>
          <w:rFonts w:ascii="Times New Roman" w:hAnsi="Times New Roman" w:cs="Times New Roman"/>
          <w:color w:val="111111"/>
          <w:sz w:val="24"/>
          <w:szCs w:val="24"/>
        </w:rPr>
        <w:t>i</w:t>
      </w:r>
      <w:r w:rsidRPr="006518C9">
        <w:rPr>
          <w:rFonts w:ascii="Times New Roman" w:hAnsi="Times New Roman" w:cs="Times New Roman"/>
          <w:color w:val="303030"/>
          <w:sz w:val="24"/>
          <w:szCs w:val="24"/>
        </w:rPr>
        <w:t>ona</w:t>
      </w:r>
      <w:r w:rsidRPr="006518C9">
        <w:rPr>
          <w:rFonts w:ascii="Times New Roman" w:hAnsi="Times New Roman" w:cs="Times New Roman"/>
          <w:color w:val="111111"/>
          <w:sz w:val="24"/>
          <w:szCs w:val="24"/>
        </w:rPr>
        <w:t xml:space="preserve">l </w:t>
      </w:r>
      <w:r w:rsidRPr="006518C9">
        <w:rPr>
          <w:rFonts w:ascii="Times New Roman" w:hAnsi="Times New Roman" w:cs="Times New Roman"/>
          <w:color w:val="303030"/>
          <w:sz w:val="24"/>
          <w:szCs w:val="24"/>
        </w:rPr>
        <w:t>Cap</w:t>
      </w:r>
      <w:r w:rsidRPr="006518C9">
        <w:rPr>
          <w:rFonts w:ascii="Times New Roman" w:hAnsi="Times New Roman" w:cs="Times New Roman"/>
          <w:color w:val="111111"/>
          <w:sz w:val="24"/>
          <w:szCs w:val="24"/>
        </w:rPr>
        <w:t>it</w:t>
      </w:r>
      <w:r w:rsidRPr="006518C9">
        <w:rPr>
          <w:rFonts w:ascii="Times New Roman" w:hAnsi="Times New Roman" w:cs="Times New Roman"/>
          <w:color w:val="444444"/>
          <w:sz w:val="24"/>
          <w:szCs w:val="24"/>
        </w:rPr>
        <w:t>a</w:t>
      </w:r>
      <w:r w:rsidRPr="006518C9">
        <w:rPr>
          <w:rFonts w:ascii="Times New Roman" w:hAnsi="Times New Roman" w:cs="Times New Roman"/>
          <w:color w:val="111111"/>
          <w:sz w:val="24"/>
          <w:szCs w:val="24"/>
        </w:rPr>
        <w:t>l R</w:t>
      </w:r>
      <w:r w:rsidRPr="006518C9">
        <w:rPr>
          <w:rFonts w:ascii="Times New Roman" w:hAnsi="Times New Roman" w:cs="Times New Roman"/>
          <w:color w:val="303030"/>
          <w:sz w:val="24"/>
          <w:szCs w:val="24"/>
        </w:rPr>
        <w:t>eg</w:t>
      </w:r>
      <w:r w:rsidRPr="006518C9">
        <w:rPr>
          <w:rFonts w:ascii="Times New Roman" w:hAnsi="Times New Roman" w:cs="Times New Roman"/>
          <w:color w:val="111111"/>
          <w:sz w:val="24"/>
          <w:szCs w:val="24"/>
        </w:rPr>
        <w:t>i</w:t>
      </w:r>
      <w:r w:rsidRPr="006518C9">
        <w:rPr>
          <w:rFonts w:ascii="Times New Roman" w:hAnsi="Times New Roman" w:cs="Times New Roman"/>
          <w:color w:val="444444"/>
          <w:sz w:val="24"/>
          <w:szCs w:val="24"/>
        </w:rPr>
        <w:t>o</w:t>
      </w:r>
      <w:r w:rsidRPr="006518C9">
        <w:rPr>
          <w:rFonts w:ascii="Times New Roman" w:hAnsi="Times New Roman" w:cs="Times New Roman"/>
          <w:color w:val="111111"/>
          <w:sz w:val="24"/>
          <w:szCs w:val="24"/>
        </w:rPr>
        <w:t xml:space="preserve">n </w:t>
      </w:r>
      <w:r w:rsidRPr="006518C9">
        <w:rPr>
          <w:rFonts w:ascii="Times New Roman" w:hAnsi="Times New Roman" w:cs="Times New Roman"/>
          <w:color w:val="303030"/>
          <w:sz w:val="24"/>
          <w:szCs w:val="24"/>
        </w:rPr>
        <w:t xml:space="preserve">Medical </w:t>
      </w:r>
      <w:r w:rsidRPr="006518C9">
        <w:rPr>
          <w:rFonts w:ascii="Times New Roman" w:hAnsi="Times New Roman" w:cs="Times New Roman"/>
          <w:color w:val="202020"/>
          <w:sz w:val="24"/>
          <w:szCs w:val="24"/>
        </w:rPr>
        <w:t>Dir</w:t>
      </w:r>
      <w:r w:rsidRPr="006518C9">
        <w:rPr>
          <w:rFonts w:ascii="Times New Roman" w:hAnsi="Times New Roman" w:cs="Times New Roman"/>
          <w:color w:val="444444"/>
          <w:sz w:val="24"/>
          <w:szCs w:val="24"/>
        </w:rPr>
        <w:t>ec</w:t>
      </w:r>
      <w:r w:rsidRPr="006518C9">
        <w:rPr>
          <w:rFonts w:ascii="Times New Roman" w:hAnsi="Times New Roman" w:cs="Times New Roman"/>
          <w:color w:val="202020"/>
          <w:sz w:val="24"/>
          <w:szCs w:val="24"/>
        </w:rPr>
        <w:t>tor</w:t>
      </w:r>
      <w:r w:rsidRPr="006518C9">
        <w:rPr>
          <w:rFonts w:ascii="Times New Roman" w:hAnsi="Times New Roman" w:cs="Times New Roman"/>
          <w:color w:val="444444"/>
          <w:sz w:val="24"/>
          <w:szCs w:val="24"/>
        </w:rPr>
        <w:t>ate. Se</w:t>
      </w:r>
      <w:r w:rsidRPr="006518C9">
        <w:rPr>
          <w:rFonts w:ascii="Times New Roman" w:hAnsi="Times New Roman" w:cs="Times New Roman"/>
          <w:color w:val="202020"/>
          <w:sz w:val="24"/>
          <w:szCs w:val="24"/>
        </w:rPr>
        <w:t xml:space="preserve">rvice </w:t>
      </w:r>
      <w:r w:rsidRPr="006518C9">
        <w:rPr>
          <w:rFonts w:ascii="Times New Roman" w:hAnsi="Times New Roman" w:cs="Times New Roman"/>
          <w:color w:val="111111"/>
          <w:sz w:val="24"/>
          <w:szCs w:val="24"/>
        </w:rPr>
        <w:t>in</w:t>
      </w:r>
      <w:r w:rsidRPr="006518C9">
        <w:rPr>
          <w:rFonts w:ascii="Times New Roman" w:hAnsi="Times New Roman" w:cs="Times New Roman"/>
          <w:color w:val="303030"/>
          <w:sz w:val="24"/>
          <w:szCs w:val="24"/>
        </w:rPr>
        <w:t>clude education of leadersh</w:t>
      </w:r>
      <w:r w:rsidRPr="006518C9">
        <w:rPr>
          <w:rFonts w:ascii="Times New Roman" w:hAnsi="Times New Roman" w:cs="Times New Roman"/>
          <w:color w:val="111111"/>
          <w:sz w:val="24"/>
          <w:szCs w:val="24"/>
        </w:rPr>
        <w:t>i</w:t>
      </w:r>
      <w:r w:rsidRPr="006518C9">
        <w:rPr>
          <w:rFonts w:ascii="Times New Roman" w:hAnsi="Times New Roman" w:cs="Times New Roman"/>
          <w:color w:val="303030"/>
          <w:sz w:val="24"/>
          <w:szCs w:val="24"/>
        </w:rPr>
        <w:t xml:space="preserve">p </w:t>
      </w:r>
      <w:r w:rsidRPr="006518C9">
        <w:rPr>
          <w:rFonts w:ascii="Times New Roman" w:hAnsi="Times New Roman" w:cs="Times New Roman"/>
          <w:color w:val="444444"/>
          <w:sz w:val="24"/>
          <w:szCs w:val="24"/>
        </w:rPr>
        <w:t>on workp</w:t>
      </w:r>
      <w:r w:rsidRPr="006518C9">
        <w:rPr>
          <w:rFonts w:ascii="Times New Roman" w:hAnsi="Times New Roman" w:cs="Times New Roman"/>
          <w:color w:val="111111"/>
          <w:sz w:val="24"/>
          <w:szCs w:val="24"/>
        </w:rPr>
        <w:t>l</w:t>
      </w:r>
      <w:r w:rsidRPr="006518C9">
        <w:rPr>
          <w:rFonts w:ascii="Times New Roman" w:hAnsi="Times New Roman" w:cs="Times New Roman"/>
          <w:color w:val="444444"/>
          <w:sz w:val="24"/>
          <w:szCs w:val="24"/>
        </w:rPr>
        <w:t xml:space="preserve">ace violence and </w:t>
      </w:r>
      <w:r w:rsidRPr="006518C9">
        <w:rPr>
          <w:rFonts w:ascii="Times New Roman" w:hAnsi="Times New Roman" w:cs="Times New Roman"/>
          <w:color w:val="303030"/>
          <w:sz w:val="24"/>
          <w:szCs w:val="24"/>
        </w:rPr>
        <w:t xml:space="preserve">prevention, </w:t>
      </w:r>
      <w:r w:rsidRPr="006518C9">
        <w:rPr>
          <w:rFonts w:ascii="Times New Roman" w:hAnsi="Times New Roman" w:cs="Times New Roman"/>
          <w:color w:val="444444"/>
          <w:sz w:val="24"/>
          <w:szCs w:val="24"/>
        </w:rPr>
        <w:t>connec</w:t>
      </w:r>
      <w:r w:rsidRPr="006518C9">
        <w:rPr>
          <w:rFonts w:ascii="Times New Roman" w:hAnsi="Times New Roman" w:cs="Times New Roman"/>
          <w:color w:val="202020"/>
          <w:sz w:val="24"/>
          <w:szCs w:val="24"/>
        </w:rPr>
        <w:t>tio</w:t>
      </w:r>
      <w:r w:rsidRPr="006518C9">
        <w:rPr>
          <w:rFonts w:ascii="Times New Roman" w:hAnsi="Times New Roman" w:cs="Times New Roman"/>
          <w:color w:val="444444"/>
          <w:sz w:val="24"/>
          <w:szCs w:val="24"/>
        </w:rPr>
        <w:t>n with prog</w:t>
      </w:r>
      <w:r w:rsidRPr="006518C9">
        <w:rPr>
          <w:rFonts w:ascii="Times New Roman" w:hAnsi="Times New Roman" w:cs="Times New Roman"/>
          <w:color w:val="202020"/>
          <w:sz w:val="24"/>
          <w:szCs w:val="24"/>
        </w:rPr>
        <w:t>r</w:t>
      </w:r>
      <w:r w:rsidRPr="006518C9">
        <w:rPr>
          <w:rFonts w:ascii="Times New Roman" w:hAnsi="Times New Roman" w:cs="Times New Roman"/>
          <w:color w:val="444444"/>
          <w:sz w:val="24"/>
          <w:szCs w:val="24"/>
        </w:rPr>
        <w:t>ams add</w:t>
      </w:r>
      <w:r w:rsidRPr="006518C9">
        <w:rPr>
          <w:rFonts w:ascii="Times New Roman" w:hAnsi="Times New Roman" w:cs="Times New Roman"/>
          <w:color w:val="202020"/>
          <w:sz w:val="24"/>
          <w:szCs w:val="24"/>
        </w:rPr>
        <w:t>r</w:t>
      </w:r>
      <w:r w:rsidRPr="006518C9">
        <w:rPr>
          <w:rFonts w:ascii="Times New Roman" w:hAnsi="Times New Roman" w:cs="Times New Roman"/>
          <w:color w:val="444444"/>
          <w:sz w:val="24"/>
          <w:szCs w:val="24"/>
        </w:rPr>
        <w:t>ess</w:t>
      </w:r>
      <w:r w:rsidRPr="006518C9">
        <w:rPr>
          <w:rFonts w:ascii="Times New Roman" w:hAnsi="Times New Roman" w:cs="Times New Roman"/>
          <w:color w:val="111111"/>
          <w:sz w:val="24"/>
          <w:szCs w:val="24"/>
        </w:rPr>
        <w:t>in</w:t>
      </w:r>
      <w:r w:rsidRPr="006518C9">
        <w:rPr>
          <w:rFonts w:ascii="Times New Roman" w:hAnsi="Times New Roman" w:cs="Times New Roman"/>
          <w:color w:val="444444"/>
          <w:sz w:val="24"/>
          <w:szCs w:val="24"/>
        </w:rPr>
        <w:t>g work</w:t>
      </w:r>
      <w:r w:rsidRPr="006518C9">
        <w:rPr>
          <w:rFonts w:ascii="Times New Roman" w:hAnsi="Times New Roman" w:cs="Times New Roman"/>
          <w:color w:val="202020"/>
          <w:sz w:val="24"/>
          <w:szCs w:val="24"/>
        </w:rPr>
        <w:t>-l</w:t>
      </w:r>
      <w:r w:rsidRPr="006518C9">
        <w:rPr>
          <w:rFonts w:ascii="Times New Roman" w:hAnsi="Times New Roman" w:cs="Times New Roman"/>
          <w:color w:val="444444"/>
          <w:sz w:val="24"/>
          <w:szCs w:val="24"/>
        </w:rPr>
        <w:t>ife ba</w:t>
      </w:r>
      <w:r w:rsidRPr="006518C9">
        <w:rPr>
          <w:rFonts w:ascii="Times New Roman" w:hAnsi="Times New Roman" w:cs="Times New Roman"/>
          <w:color w:val="111111"/>
          <w:sz w:val="24"/>
          <w:szCs w:val="24"/>
        </w:rPr>
        <w:t>l</w:t>
      </w:r>
      <w:r w:rsidRPr="006518C9">
        <w:rPr>
          <w:rFonts w:ascii="Times New Roman" w:hAnsi="Times New Roman" w:cs="Times New Roman"/>
          <w:color w:val="444444"/>
          <w:sz w:val="24"/>
          <w:szCs w:val="24"/>
        </w:rPr>
        <w:t>ance and wellness, cons</w:t>
      </w:r>
      <w:r w:rsidRPr="006518C9">
        <w:rPr>
          <w:rFonts w:ascii="Times New Roman" w:hAnsi="Times New Roman" w:cs="Times New Roman"/>
          <w:color w:val="202020"/>
          <w:sz w:val="24"/>
          <w:szCs w:val="24"/>
        </w:rPr>
        <w:t>ult</w:t>
      </w:r>
      <w:r w:rsidRPr="006518C9">
        <w:rPr>
          <w:rFonts w:ascii="Times New Roman" w:hAnsi="Times New Roman" w:cs="Times New Roman"/>
          <w:color w:val="444444"/>
          <w:sz w:val="24"/>
          <w:szCs w:val="24"/>
        </w:rPr>
        <w:t>ation on t</w:t>
      </w:r>
      <w:r w:rsidRPr="006518C9">
        <w:rPr>
          <w:rFonts w:ascii="Times New Roman" w:hAnsi="Times New Roman" w:cs="Times New Roman"/>
          <w:color w:val="202020"/>
          <w:sz w:val="24"/>
          <w:szCs w:val="24"/>
        </w:rPr>
        <w:t>h</w:t>
      </w:r>
      <w:r w:rsidRPr="006518C9">
        <w:rPr>
          <w:rFonts w:ascii="Times New Roman" w:hAnsi="Times New Roman" w:cs="Times New Roman"/>
          <w:color w:val="444444"/>
          <w:sz w:val="24"/>
          <w:szCs w:val="24"/>
        </w:rPr>
        <w:t xml:space="preserve">e </w:t>
      </w:r>
      <w:r w:rsidRPr="006518C9">
        <w:rPr>
          <w:rFonts w:ascii="Times New Roman" w:hAnsi="Times New Roman" w:cs="Times New Roman"/>
          <w:color w:val="303030"/>
          <w:sz w:val="24"/>
          <w:szCs w:val="24"/>
        </w:rPr>
        <w:t xml:space="preserve">evaluation and prevention </w:t>
      </w:r>
      <w:r w:rsidRPr="006518C9">
        <w:rPr>
          <w:rFonts w:ascii="Times New Roman" w:hAnsi="Times New Roman" w:cs="Times New Roman"/>
          <w:color w:val="444444"/>
          <w:sz w:val="24"/>
          <w:szCs w:val="24"/>
        </w:rPr>
        <w:t>o</w:t>
      </w:r>
      <w:r w:rsidRPr="006518C9">
        <w:rPr>
          <w:rFonts w:ascii="Times New Roman" w:hAnsi="Times New Roman" w:cs="Times New Roman"/>
          <w:color w:val="202020"/>
          <w:sz w:val="24"/>
          <w:szCs w:val="24"/>
        </w:rPr>
        <w:t xml:space="preserve">f </w:t>
      </w:r>
      <w:r w:rsidRPr="006518C9">
        <w:rPr>
          <w:rFonts w:ascii="Times New Roman" w:hAnsi="Times New Roman" w:cs="Times New Roman"/>
          <w:color w:val="444444"/>
          <w:sz w:val="24"/>
          <w:szCs w:val="24"/>
        </w:rPr>
        <w:t>wor</w:t>
      </w:r>
      <w:r w:rsidRPr="006518C9">
        <w:rPr>
          <w:rFonts w:ascii="Times New Roman" w:hAnsi="Times New Roman" w:cs="Times New Roman"/>
          <w:color w:val="202020"/>
          <w:sz w:val="24"/>
          <w:szCs w:val="24"/>
        </w:rPr>
        <w:t>kpla</w:t>
      </w:r>
      <w:r w:rsidRPr="006518C9">
        <w:rPr>
          <w:rFonts w:ascii="Times New Roman" w:hAnsi="Times New Roman" w:cs="Times New Roman"/>
          <w:color w:val="444444"/>
          <w:sz w:val="24"/>
          <w:szCs w:val="24"/>
        </w:rPr>
        <w:t>ce v</w:t>
      </w:r>
      <w:r w:rsidRPr="006518C9">
        <w:rPr>
          <w:rFonts w:ascii="Times New Roman" w:hAnsi="Times New Roman" w:cs="Times New Roman"/>
          <w:color w:val="202020"/>
          <w:sz w:val="24"/>
          <w:szCs w:val="24"/>
        </w:rPr>
        <w:t>iol</w:t>
      </w:r>
      <w:r w:rsidRPr="006518C9">
        <w:rPr>
          <w:rFonts w:ascii="Times New Roman" w:hAnsi="Times New Roman" w:cs="Times New Roman"/>
          <w:color w:val="444444"/>
          <w:sz w:val="24"/>
          <w:szCs w:val="24"/>
        </w:rPr>
        <w:t>e</w:t>
      </w:r>
      <w:r w:rsidRPr="006518C9">
        <w:rPr>
          <w:rFonts w:ascii="Times New Roman" w:hAnsi="Times New Roman" w:cs="Times New Roman"/>
          <w:color w:val="202020"/>
          <w:sz w:val="24"/>
          <w:szCs w:val="24"/>
        </w:rPr>
        <w:t>n</w:t>
      </w:r>
      <w:r w:rsidRPr="006518C9">
        <w:rPr>
          <w:rFonts w:ascii="Times New Roman" w:hAnsi="Times New Roman" w:cs="Times New Roman"/>
          <w:color w:val="444444"/>
          <w:sz w:val="24"/>
          <w:szCs w:val="24"/>
        </w:rPr>
        <w:t>ce, and response to workplace vio</w:t>
      </w:r>
      <w:r w:rsidRPr="006518C9">
        <w:rPr>
          <w:rFonts w:ascii="Times New Roman" w:hAnsi="Times New Roman" w:cs="Times New Roman"/>
          <w:color w:val="111111"/>
          <w:sz w:val="24"/>
          <w:szCs w:val="24"/>
        </w:rPr>
        <w:t>l</w:t>
      </w:r>
      <w:r w:rsidRPr="006518C9">
        <w:rPr>
          <w:rFonts w:ascii="Times New Roman" w:hAnsi="Times New Roman" w:cs="Times New Roman"/>
          <w:color w:val="444444"/>
          <w:sz w:val="24"/>
          <w:szCs w:val="24"/>
        </w:rPr>
        <w:t>ence incidents. Seeks to e</w:t>
      </w:r>
      <w:r w:rsidRPr="006518C9">
        <w:rPr>
          <w:rFonts w:ascii="Times New Roman" w:hAnsi="Times New Roman" w:cs="Times New Roman"/>
          <w:color w:val="202020"/>
          <w:sz w:val="24"/>
          <w:szCs w:val="24"/>
        </w:rPr>
        <w:t>mpow</w:t>
      </w:r>
      <w:r w:rsidRPr="006518C9">
        <w:rPr>
          <w:rFonts w:ascii="Times New Roman" w:hAnsi="Times New Roman" w:cs="Times New Roman"/>
          <w:color w:val="444444"/>
          <w:sz w:val="24"/>
          <w:szCs w:val="24"/>
        </w:rPr>
        <w:t>e</w:t>
      </w:r>
      <w:r w:rsidRPr="006518C9">
        <w:rPr>
          <w:rFonts w:ascii="Times New Roman" w:hAnsi="Times New Roman" w:cs="Times New Roman"/>
          <w:color w:val="202020"/>
          <w:sz w:val="24"/>
          <w:szCs w:val="24"/>
        </w:rPr>
        <w:t xml:space="preserve">r </w:t>
      </w:r>
      <w:r w:rsidRPr="006518C9">
        <w:rPr>
          <w:rFonts w:ascii="Times New Roman" w:hAnsi="Times New Roman" w:cs="Times New Roman"/>
          <w:color w:val="111111"/>
          <w:sz w:val="24"/>
          <w:szCs w:val="24"/>
        </w:rPr>
        <w:t>l</w:t>
      </w:r>
      <w:r w:rsidRPr="006518C9">
        <w:rPr>
          <w:rFonts w:ascii="Times New Roman" w:hAnsi="Times New Roman" w:cs="Times New Roman"/>
          <w:color w:val="444444"/>
          <w:sz w:val="24"/>
          <w:szCs w:val="24"/>
        </w:rPr>
        <w:t>ea</w:t>
      </w:r>
      <w:r w:rsidRPr="006518C9">
        <w:rPr>
          <w:rFonts w:ascii="Times New Roman" w:hAnsi="Times New Roman" w:cs="Times New Roman"/>
          <w:color w:val="202020"/>
          <w:sz w:val="24"/>
          <w:szCs w:val="24"/>
        </w:rPr>
        <w:t>d</w:t>
      </w:r>
      <w:r w:rsidRPr="006518C9">
        <w:rPr>
          <w:rFonts w:ascii="Times New Roman" w:hAnsi="Times New Roman" w:cs="Times New Roman"/>
          <w:color w:val="444444"/>
          <w:sz w:val="24"/>
          <w:szCs w:val="24"/>
        </w:rPr>
        <w:t>e</w:t>
      </w:r>
      <w:r w:rsidRPr="006518C9">
        <w:rPr>
          <w:rFonts w:ascii="Times New Roman" w:hAnsi="Times New Roman" w:cs="Times New Roman"/>
          <w:color w:val="202020"/>
          <w:sz w:val="24"/>
          <w:szCs w:val="24"/>
        </w:rPr>
        <w:t>r</w:t>
      </w:r>
      <w:r w:rsidRPr="006518C9">
        <w:rPr>
          <w:rFonts w:ascii="Times New Roman" w:hAnsi="Times New Roman" w:cs="Times New Roman"/>
          <w:color w:val="444444"/>
          <w:sz w:val="24"/>
          <w:szCs w:val="24"/>
        </w:rPr>
        <w:t>s</w:t>
      </w:r>
      <w:r w:rsidRPr="006518C9">
        <w:rPr>
          <w:rFonts w:ascii="Times New Roman" w:hAnsi="Times New Roman" w:cs="Times New Roman"/>
          <w:color w:val="111111"/>
          <w:sz w:val="24"/>
          <w:szCs w:val="24"/>
        </w:rPr>
        <w:t>hip</w:t>
      </w:r>
      <w:r w:rsidRPr="006518C9">
        <w:rPr>
          <w:rFonts w:ascii="Times New Roman" w:hAnsi="Times New Roman" w:cs="Times New Roman"/>
          <w:color w:val="444444"/>
          <w:sz w:val="24"/>
          <w:szCs w:val="24"/>
        </w:rPr>
        <w:t xml:space="preserve">, </w:t>
      </w:r>
      <w:r w:rsidRPr="006518C9">
        <w:rPr>
          <w:rFonts w:ascii="Times New Roman" w:hAnsi="Times New Roman" w:cs="Times New Roman"/>
          <w:color w:val="202020"/>
          <w:sz w:val="24"/>
          <w:szCs w:val="24"/>
        </w:rPr>
        <w:t>m</w:t>
      </w:r>
      <w:r w:rsidRPr="006518C9">
        <w:rPr>
          <w:rFonts w:ascii="Times New Roman" w:hAnsi="Times New Roman" w:cs="Times New Roman"/>
          <w:color w:val="444444"/>
          <w:sz w:val="24"/>
          <w:szCs w:val="24"/>
        </w:rPr>
        <w:t>a</w:t>
      </w:r>
      <w:r w:rsidRPr="006518C9">
        <w:rPr>
          <w:rFonts w:ascii="Times New Roman" w:hAnsi="Times New Roman" w:cs="Times New Roman"/>
          <w:color w:val="111111"/>
          <w:sz w:val="24"/>
          <w:szCs w:val="24"/>
        </w:rPr>
        <w:t>n</w:t>
      </w:r>
      <w:r w:rsidRPr="006518C9">
        <w:rPr>
          <w:rFonts w:ascii="Times New Roman" w:hAnsi="Times New Roman" w:cs="Times New Roman"/>
          <w:color w:val="444444"/>
          <w:sz w:val="24"/>
          <w:szCs w:val="24"/>
        </w:rPr>
        <w:t>age</w:t>
      </w:r>
      <w:r w:rsidRPr="006518C9">
        <w:rPr>
          <w:rFonts w:ascii="Times New Roman" w:hAnsi="Times New Roman" w:cs="Times New Roman"/>
          <w:color w:val="202020"/>
          <w:sz w:val="24"/>
          <w:szCs w:val="24"/>
        </w:rPr>
        <w:t xml:space="preserve">ment, </w:t>
      </w:r>
      <w:r w:rsidRPr="006518C9">
        <w:rPr>
          <w:rFonts w:ascii="Times New Roman" w:hAnsi="Times New Roman" w:cs="Times New Roman"/>
          <w:color w:val="444444"/>
          <w:sz w:val="24"/>
          <w:szCs w:val="24"/>
        </w:rPr>
        <w:t>e</w:t>
      </w:r>
      <w:r w:rsidRPr="006518C9">
        <w:rPr>
          <w:rFonts w:ascii="Times New Roman" w:hAnsi="Times New Roman" w:cs="Times New Roman"/>
          <w:color w:val="202020"/>
          <w:sz w:val="24"/>
          <w:szCs w:val="24"/>
        </w:rPr>
        <w:t>mpl</w:t>
      </w:r>
      <w:r w:rsidRPr="006518C9">
        <w:rPr>
          <w:rFonts w:ascii="Times New Roman" w:hAnsi="Times New Roman" w:cs="Times New Roman"/>
          <w:color w:val="444444"/>
          <w:sz w:val="24"/>
          <w:szCs w:val="24"/>
        </w:rPr>
        <w:t xml:space="preserve">oyees </w:t>
      </w:r>
      <w:r w:rsidRPr="006518C9">
        <w:rPr>
          <w:rFonts w:ascii="Times New Roman" w:hAnsi="Times New Roman" w:cs="Times New Roman"/>
          <w:color w:val="303030"/>
          <w:sz w:val="24"/>
          <w:szCs w:val="24"/>
        </w:rPr>
        <w:t>and cont</w:t>
      </w:r>
      <w:r w:rsidRPr="006518C9">
        <w:rPr>
          <w:rFonts w:ascii="Times New Roman" w:hAnsi="Times New Roman" w:cs="Times New Roman"/>
          <w:color w:val="111111"/>
          <w:sz w:val="24"/>
          <w:szCs w:val="24"/>
        </w:rPr>
        <w:t>r</w:t>
      </w:r>
      <w:r w:rsidRPr="006518C9">
        <w:rPr>
          <w:rFonts w:ascii="Times New Roman" w:hAnsi="Times New Roman" w:cs="Times New Roman"/>
          <w:color w:val="303030"/>
          <w:sz w:val="24"/>
          <w:szCs w:val="24"/>
        </w:rPr>
        <w:t>ac</w:t>
      </w:r>
      <w:r w:rsidRPr="006518C9">
        <w:rPr>
          <w:rFonts w:ascii="Times New Roman" w:hAnsi="Times New Roman" w:cs="Times New Roman"/>
          <w:color w:val="111111"/>
          <w:sz w:val="24"/>
          <w:szCs w:val="24"/>
        </w:rPr>
        <w:t>t</w:t>
      </w:r>
      <w:r w:rsidRPr="006518C9">
        <w:rPr>
          <w:rFonts w:ascii="Times New Roman" w:hAnsi="Times New Roman" w:cs="Times New Roman"/>
          <w:color w:val="303030"/>
          <w:sz w:val="24"/>
          <w:szCs w:val="24"/>
        </w:rPr>
        <w:t xml:space="preserve">ors </w:t>
      </w:r>
      <w:r w:rsidRPr="006518C9">
        <w:rPr>
          <w:rFonts w:ascii="Times New Roman" w:hAnsi="Times New Roman" w:cs="Times New Roman"/>
          <w:color w:val="202020"/>
          <w:sz w:val="24"/>
          <w:szCs w:val="24"/>
        </w:rPr>
        <w:t>i</w:t>
      </w:r>
      <w:r w:rsidRPr="006518C9">
        <w:rPr>
          <w:rFonts w:ascii="Times New Roman" w:hAnsi="Times New Roman" w:cs="Times New Roman"/>
          <w:color w:val="444444"/>
          <w:sz w:val="24"/>
          <w:szCs w:val="24"/>
        </w:rPr>
        <w:t>n repo</w:t>
      </w:r>
      <w:r w:rsidRPr="006518C9">
        <w:rPr>
          <w:rFonts w:ascii="Times New Roman" w:hAnsi="Times New Roman" w:cs="Times New Roman"/>
          <w:color w:val="202020"/>
          <w:sz w:val="24"/>
          <w:szCs w:val="24"/>
        </w:rPr>
        <w:t>rtin</w:t>
      </w:r>
      <w:r w:rsidRPr="006518C9">
        <w:rPr>
          <w:rFonts w:ascii="Times New Roman" w:hAnsi="Times New Roman" w:cs="Times New Roman"/>
          <w:color w:val="444444"/>
          <w:sz w:val="24"/>
          <w:szCs w:val="24"/>
        </w:rPr>
        <w:t>g workplace v</w:t>
      </w:r>
      <w:r w:rsidRPr="006518C9">
        <w:rPr>
          <w:rFonts w:ascii="Times New Roman" w:hAnsi="Times New Roman" w:cs="Times New Roman"/>
          <w:color w:val="111111"/>
          <w:sz w:val="24"/>
          <w:szCs w:val="24"/>
        </w:rPr>
        <w:t>i</w:t>
      </w:r>
      <w:r w:rsidRPr="006518C9">
        <w:rPr>
          <w:rFonts w:ascii="Times New Roman" w:hAnsi="Times New Roman" w:cs="Times New Roman"/>
          <w:color w:val="303030"/>
          <w:sz w:val="24"/>
          <w:szCs w:val="24"/>
        </w:rPr>
        <w:t xml:space="preserve">olence </w:t>
      </w:r>
      <w:r w:rsidRPr="006518C9">
        <w:rPr>
          <w:rFonts w:ascii="Times New Roman" w:hAnsi="Times New Roman" w:cs="Times New Roman"/>
          <w:color w:val="444444"/>
          <w:sz w:val="24"/>
          <w:szCs w:val="24"/>
        </w:rPr>
        <w:t>to c</w:t>
      </w:r>
      <w:r w:rsidRPr="006518C9">
        <w:rPr>
          <w:rFonts w:ascii="Times New Roman" w:hAnsi="Times New Roman" w:cs="Times New Roman"/>
          <w:color w:val="202020"/>
          <w:sz w:val="24"/>
          <w:szCs w:val="24"/>
        </w:rPr>
        <w:t>re</w:t>
      </w:r>
      <w:r w:rsidRPr="006518C9">
        <w:rPr>
          <w:rFonts w:ascii="Times New Roman" w:hAnsi="Times New Roman" w:cs="Times New Roman"/>
          <w:color w:val="444444"/>
          <w:sz w:val="24"/>
          <w:szCs w:val="24"/>
        </w:rPr>
        <w:t xml:space="preserve">ate a </w:t>
      </w:r>
      <w:r w:rsidRPr="006518C9">
        <w:rPr>
          <w:rFonts w:ascii="Times New Roman" w:hAnsi="Times New Roman" w:cs="Times New Roman"/>
          <w:color w:val="202020"/>
          <w:sz w:val="24"/>
          <w:szCs w:val="24"/>
        </w:rPr>
        <w:t>health</w:t>
      </w:r>
      <w:r w:rsidRPr="006518C9">
        <w:rPr>
          <w:rFonts w:ascii="Times New Roman" w:hAnsi="Times New Roman" w:cs="Times New Roman"/>
          <w:color w:val="444444"/>
          <w:sz w:val="24"/>
          <w:szCs w:val="24"/>
        </w:rPr>
        <w:t xml:space="preserve">y </w:t>
      </w:r>
      <w:r w:rsidRPr="006518C9">
        <w:rPr>
          <w:rFonts w:ascii="Times New Roman" w:hAnsi="Times New Roman" w:cs="Times New Roman"/>
          <w:color w:val="303030"/>
          <w:sz w:val="24"/>
          <w:szCs w:val="24"/>
        </w:rPr>
        <w:t xml:space="preserve">and </w:t>
      </w:r>
      <w:r w:rsidRPr="006518C9">
        <w:rPr>
          <w:rFonts w:ascii="Times New Roman" w:hAnsi="Times New Roman" w:cs="Times New Roman"/>
          <w:color w:val="444444"/>
          <w:sz w:val="24"/>
          <w:szCs w:val="24"/>
        </w:rPr>
        <w:t>safe work</w:t>
      </w:r>
      <w:r w:rsidRPr="006518C9">
        <w:rPr>
          <w:rFonts w:ascii="Times New Roman" w:hAnsi="Times New Roman" w:cs="Times New Roman"/>
          <w:color w:val="202020"/>
          <w:sz w:val="24"/>
          <w:szCs w:val="24"/>
        </w:rPr>
        <w:t>pl</w:t>
      </w:r>
      <w:r w:rsidRPr="006518C9">
        <w:rPr>
          <w:rFonts w:ascii="Times New Roman" w:hAnsi="Times New Roman" w:cs="Times New Roman"/>
          <w:color w:val="444444"/>
          <w:sz w:val="24"/>
          <w:szCs w:val="24"/>
        </w:rPr>
        <w:t xml:space="preserve">ace. </w:t>
      </w:r>
      <w:r w:rsidRPr="006518C9">
        <w:rPr>
          <w:rFonts w:ascii="Times New Roman" w:hAnsi="Times New Roman" w:cs="Times New Roman"/>
          <w:color w:val="303030"/>
          <w:sz w:val="24"/>
          <w:szCs w:val="24"/>
        </w:rPr>
        <w:t xml:space="preserve">Staff </w:t>
      </w:r>
      <w:r w:rsidRPr="006518C9">
        <w:rPr>
          <w:rFonts w:ascii="Times New Roman" w:hAnsi="Times New Roman" w:cs="Times New Roman"/>
          <w:color w:val="202020"/>
          <w:sz w:val="24"/>
          <w:szCs w:val="24"/>
        </w:rPr>
        <w:t>m</w:t>
      </w:r>
      <w:r w:rsidRPr="006518C9">
        <w:rPr>
          <w:rFonts w:ascii="Times New Roman" w:hAnsi="Times New Roman" w:cs="Times New Roman"/>
          <w:color w:val="444444"/>
          <w:sz w:val="24"/>
          <w:szCs w:val="24"/>
        </w:rPr>
        <w:t>e</w:t>
      </w:r>
      <w:r w:rsidRPr="006518C9">
        <w:rPr>
          <w:rFonts w:ascii="Times New Roman" w:hAnsi="Times New Roman" w:cs="Times New Roman"/>
          <w:color w:val="202020"/>
          <w:sz w:val="24"/>
          <w:szCs w:val="24"/>
        </w:rPr>
        <w:t>mber</w:t>
      </w:r>
      <w:r w:rsidRPr="006518C9">
        <w:rPr>
          <w:rFonts w:ascii="Times New Roman" w:hAnsi="Times New Roman" w:cs="Times New Roman"/>
          <w:color w:val="444444"/>
          <w:sz w:val="24"/>
          <w:szCs w:val="24"/>
        </w:rPr>
        <w:t xml:space="preserve">s </w:t>
      </w:r>
      <w:r w:rsidRPr="006518C9">
        <w:rPr>
          <w:rFonts w:ascii="Times New Roman" w:hAnsi="Times New Roman" w:cs="Times New Roman"/>
          <w:color w:val="303030"/>
          <w:sz w:val="24"/>
          <w:szCs w:val="24"/>
        </w:rPr>
        <w:t xml:space="preserve">are </w:t>
      </w:r>
      <w:r w:rsidRPr="006518C9">
        <w:rPr>
          <w:rFonts w:ascii="Times New Roman" w:hAnsi="Times New Roman" w:cs="Times New Roman"/>
          <w:color w:val="444444"/>
          <w:sz w:val="24"/>
          <w:szCs w:val="24"/>
        </w:rPr>
        <w:t xml:space="preserve">encouraged </w:t>
      </w:r>
      <w:r w:rsidRPr="006518C9">
        <w:rPr>
          <w:rFonts w:ascii="Times New Roman" w:hAnsi="Times New Roman" w:cs="Times New Roman"/>
          <w:color w:val="202020"/>
          <w:sz w:val="24"/>
          <w:szCs w:val="24"/>
        </w:rPr>
        <w:t xml:space="preserve">to </w:t>
      </w:r>
      <w:r w:rsidRPr="006518C9">
        <w:rPr>
          <w:rFonts w:ascii="Times New Roman" w:hAnsi="Times New Roman" w:cs="Times New Roman"/>
          <w:color w:val="303030"/>
          <w:sz w:val="24"/>
          <w:szCs w:val="24"/>
        </w:rPr>
        <w:t xml:space="preserve">report </w:t>
      </w:r>
      <w:r w:rsidRPr="006518C9">
        <w:rPr>
          <w:rFonts w:ascii="Times New Roman" w:hAnsi="Times New Roman" w:cs="Times New Roman"/>
          <w:color w:val="444444"/>
          <w:sz w:val="24"/>
          <w:szCs w:val="24"/>
        </w:rPr>
        <w:t xml:space="preserve">workplace violence </w:t>
      </w:r>
      <w:r w:rsidRPr="006518C9">
        <w:rPr>
          <w:rFonts w:ascii="Times New Roman" w:hAnsi="Times New Roman" w:cs="Times New Roman"/>
          <w:color w:val="202020"/>
          <w:sz w:val="24"/>
          <w:szCs w:val="24"/>
        </w:rPr>
        <w:t>i</w:t>
      </w:r>
      <w:r w:rsidRPr="006518C9">
        <w:rPr>
          <w:rFonts w:ascii="Times New Roman" w:hAnsi="Times New Roman" w:cs="Times New Roman"/>
          <w:color w:val="444444"/>
          <w:sz w:val="24"/>
          <w:szCs w:val="24"/>
        </w:rPr>
        <w:t xml:space="preserve">ncidents, and </w:t>
      </w:r>
      <w:r w:rsidRPr="006518C9">
        <w:rPr>
          <w:rFonts w:ascii="Times New Roman" w:hAnsi="Times New Roman" w:cs="Times New Roman"/>
          <w:color w:val="303030"/>
          <w:sz w:val="24"/>
          <w:szCs w:val="24"/>
        </w:rPr>
        <w:t>incident forms and contact informat</w:t>
      </w:r>
      <w:r w:rsidRPr="006518C9">
        <w:rPr>
          <w:rFonts w:ascii="Times New Roman" w:hAnsi="Times New Roman" w:cs="Times New Roman"/>
          <w:color w:val="111111"/>
          <w:sz w:val="24"/>
          <w:szCs w:val="24"/>
        </w:rPr>
        <w:t>i</w:t>
      </w:r>
      <w:r w:rsidRPr="006518C9">
        <w:rPr>
          <w:rFonts w:ascii="Times New Roman" w:hAnsi="Times New Roman" w:cs="Times New Roman"/>
          <w:color w:val="444444"/>
          <w:sz w:val="24"/>
          <w:szCs w:val="24"/>
        </w:rPr>
        <w:t>o</w:t>
      </w:r>
      <w:r w:rsidRPr="006518C9">
        <w:rPr>
          <w:rFonts w:ascii="Times New Roman" w:hAnsi="Times New Roman" w:cs="Times New Roman"/>
          <w:color w:val="202020"/>
          <w:sz w:val="24"/>
          <w:szCs w:val="24"/>
        </w:rPr>
        <w:t xml:space="preserve">n </w:t>
      </w:r>
      <w:r w:rsidRPr="006518C9">
        <w:rPr>
          <w:rFonts w:ascii="Times New Roman" w:hAnsi="Times New Roman" w:cs="Times New Roman"/>
          <w:color w:val="444444"/>
          <w:sz w:val="24"/>
          <w:szCs w:val="24"/>
        </w:rPr>
        <w:t>fo</w:t>
      </w:r>
      <w:r w:rsidRPr="006518C9">
        <w:rPr>
          <w:rFonts w:ascii="Times New Roman" w:hAnsi="Times New Roman" w:cs="Times New Roman"/>
          <w:color w:val="111111"/>
          <w:sz w:val="24"/>
          <w:szCs w:val="24"/>
        </w:rPr>
        <w:t xml:space="preserve">r </w:t>
      </w:r>
      <w:r w:rsidRPr="006518C9">
        <w:rPr>
          <w:rFonts w:ascii="Times New Roman" w:hAnsi="Times New Roman" w:cs="Times New Roman"/>
          <w:color w:val="444444"/>
          <w:sz w:val="24"/>
          <w:szCs w:val="24"/>
        </w:rPr>
        <w:t>s</w:t>
      </w:r>
      <w:r w:rsidRPr="006518C9">
        <w:rPr>
          <w:rFonts w:ascii="Times New Roman" w:hAnsi="Times New Roman" w:cs="Times New Roman"/>
          <w:color w:val="202020"/>
          <w:sz w:val="24"/>
          <w:szCs w:val="24"/>
        </w:rPr>
        <w:t>it</w:t>
      </w:r>
      <w:r w:rsidRPr="006518C9">
        <w:rPr>
          <w:rFonts w:ascii="Times New Roman" w:hAnsi="Times New Roman" w:cs="Times New Roman"/>
          <w:color w:val="444444"/>
          <w:sz w:val="24"/>
          <w:szCs w:val="24"/>
        </w:rPr>
        <w:t xml:space="preserve">e </w:t>
      </w:r>
      <w:r w:rsidRPr="006518C9">
        <w:rPr>
          <w:rFonts w:ascii="Times New Roman" w:hAnsi="Times New Roman" w:cs="Times New Roman"/>
          <w:color w:val="303030"/>
          <w:sz w:val="24"/>
          <w:szCs w:val="24"/>
        </w:rPr>
        <w:t xml:space="preserve">POCs </w:t>
      </w:r>
      <w:r w:rsidRPr="006518C9">
        <w:rPr>
          <w:rFonts w:ascii="Times New Roman" w:hAnsi="Times New Roman" w:cs="Times New Roman"/>
          <w:color w:val="444444"/>
          <w:sz w:val="24"/>
          <w:szCs w:val="24"/>
        </w:rPr>
        <w:t xml:space="preserve">can </w:t>
      </w:r>
      <w:r w:rsidRPr="006518C9">
        <w:rPr>
          <w:rFonts w:ascii="Times New Roman" w:hAnsi="Times New Roman" w:cs="Times New Roman"/>
          <w:color w:val="303030"/>
          <w:sz w:val="24"/>
          <w:szCs w:val="24"/>
        </w:rPr>
        <w:t xml:space="preserve">be found </w:t>
      </w:r>
      <w:r w:rsidRPr="006518C9">
        <w:rPr>
          <w:rFonts w:ascii="Times New Roman" w:hAnsi="Times New Roman" w:cs="Times New Roman"/>
          <w:color w:val="444444"/>
          <w:sz w:val="24"/>
          <w:szCs w:val="24"/>
        </w:rPr>
        <w:t xml:space="preserve">on the </w:t>
      </w:r>
      <w:r w:rsidRPr="006518C9">
        <w:rPr>
          <w:rFonts w:ascii="Times New Roman" w:hAnsi="Times New Roman" w:cs="Times New Roman"/>
          <w:color w:val="303030"/>
          <w:sz w:val="24"/>
          <w:szCs w:val="24"/>
        </w:rPr>
        <w:t xml:space="preserve">program </w:t>
      </w:r>
      <w:r w:rsidRPr="006518C9">
        <w:rPr>
          <w:rFonts w:ascii="Times New Roman" w:hAnsi="Times New Roman" w:cs="Times New Roman"/>
          <w:color w:val="444444"/>
          <w:sz w:val="24"/>
          <w:szCs w:val="24"/>
        </w:rPr>
        <w:t>website. An immed</w:t>
      </w:r>
      <w:r w:rsidRPr="006518C9">
        <w:rPr>
          <w:rFonts w:ascii="Times New Roman" w:hAnsi="Times New Roman" w:cs="Times New Roman"/>
          <w:color w:val="111111"/>
          <w:sz w:val="24"/>
          <w:szCs w:val="24"/>
        </w:rPr>
        <w:t>i</w:t>
      </w:r>
      <w:r w:rsidRPr="006518C9">
        <w:rPr>
          <w:rFonts w:ascii="Times New Roman" w:hAnsi="Times New Roman" w:cs="Times New Roman"/>
          <w:color w:val="444444"/>
          <w:sz w:val="24"/>
          <w:szCs w:val="24"/>
        </w:rPr>
        <w:t>ate cris</w:t>
      </w:r>
      <w:r w:rsidRPr="006518C9">
        <w:rPr>
          <w:rFonts w:ascii="Times New Roman" w:hAnsi="Times New Roman" w:cs="Times New Roman"/>
          <w:color w:val="202020"/>
          <w:sz w:val="24"/>
          <w:szCs w:val="24"/>
        </w:rPr>
        <w:t>i</w:t>
      </w:r>
      <w:r w:rsidRPr="006518C9">
        <w:rPr>
          <w:rFonts w:ascii="Times New Roman" w:hAnsi="Times New Roman" w:cs="Times New Roman"/>
          <w:color w:val="444444"/>
          <w:sz w:val="24"/>
          <w:szCs w:val="24"/>
        </w:rPr>
        <w:t>s sho</w:t>
      </w:r>
      <w:r w:rsidRPr="006518C9">
        <w:rPr>
          <w:rFonts w:ascii="Times New Roman" w:hAnsi="Times New Roman" w:cs="Times New Roman"/>
          <w:color w:val="202020"/>
          <w:sz w:val="24"/>
          <w:szCs w:val="24"/>
        </w:rPr>
        <w:t xml:space="preserve">uld </w:t>
      </w:r>
      <w:r w:rsidRPr="006518C9">
        <w:rPr>
          <w:rFonts w:ascii="Times New Roman" w:hAnsi="Times New Roman" w:cs="Times New Roman"/>
          <w:color w:val="303030"/>
          <w:sz w:val="24"/>
          <w:szCs w:val="24"/>
        </w:rPr>
        <w:t xml:space="preserve">be reported to </w:t>
      </w:r>
      <w:r w:rsidRPr="006518C9">
        <w:rPr>
          <w:rFonts w:ascii="Times New Roman" w:hAnsi="Times New Roman" w:cs="Times New Roman"/>
          <w:color w:val="202020"/>
          <w:sz w:val="24"/>
          <w:szCs w:val="24"/>
        </w:rPr>
        <w:t xml:space="preserve">Base </w:t>
      </w:r>
      <w:r w:rsidRPr="006518C9">
        <w:rPr>
          <w:rFonts w:ascii="Times New Roman" w:hAnsi="Times New Roman" w:cs="Times New Roman"/>
          <w:color w:val="303030"/>
          <w:sz w:val="24"/>
          <w:szCs w:val="24"/>
        </w:rPr>
        <w:t>Po</w:t>
      </w:r>
      <w:r w:rsidRPr="006518C9">
        <w:rPr>
          <w:rFonts w:ascii="Times New Roman" w:hAnsi="Times New Roman" w:cs="Times New Roman"/>
          <w:color w:val="111111"/>
          <w:sz w:val="24"/>
          <w:szCs w:val="24"/>
        </w:rPr>
        <w:t>li</w:t>
      </w:r>
      <w:r w:rsidRPr="006518C9">
        <w:rPr>
          <w:rFonts w:ascii="Times New Roman" w:hAnsi="Times New Roman" w:cs="Times New Roman"/>
          <w:color w:val="303030"/>
          <w:sz w:val="24"/>
          <w:szCs w:val="24"/>
        </w:rPr>
        <w:t xml:space="preserve">ce </w:t>
      </w:r>
      <w:r w:rsidRPr="006518C9">
        <w:rPr>
          <w:rFonts w:ascii="Times New Roman" w:hAnsi="Times New Roman" w:cs="Times New Roman"/>
          <w:color w:val="444444"/>
          <w:sz w:val="24"/>
          <w:szCs w:val="24"/>
        </w:rPr>
        <w:t>a</w:t>
      </w:r>
      <w:r w:rsidRPr="006518C9">
        <w:rPr>
          <w:rFonts w:ascii="Times New Roman" w:hAnsi="Times New Roman" w:cs="Times New Roman"/>
          <w:color w:val="202020"/>
          <w:sz w:val="24"/>
          <w:szCs w:val="24"/>
        </w:rPr>
        <w:t xml:space="preserve">t </w:t>
      </w:r>
      <w:r w:rsidRPr="006518C9">
        <w:rPr>
          <w:rFonts w:ascii="Times New Roman" w:hAnsi="Times New Roman" w:cs="Times New Roman"/>
          <w:color w:val="444444"/>
          <w:sz w:val="24"/>
          <w:szCs w:val="24"/>
        </w:rPr>
        <w:t>301-295-1</w:t>
      </w:r>
      <w:r w:rsidRPr="006518C9">
        <w:rPr>
          <w:rFonts w:ascii="Times New Roman" w:hAnsi="Times New Roman" w:cs="Times New Roman"/>
          <w:color w:val="202020"/>
          <w:sz w:val="24"/>
          <w:szCs w:val="24"/>
        </w:rPr>
        <w:t>24</w:t>
      </w:r>
      <w:r w:rsidRPr="006518C9">
        <w:rPr>
          <w:rFonts w:ascii="Times New Roman" w:hAnsi="Times New Roman" w:cs="Times New Roman"/>
          <w:color w:val="444444"/>
          <w:sz w:val="24"/>
          <w:szCs w:val="24"/>
        </w:rPr>
        <w:t>6 o</w:t>
      </w:r>
      <w:r w:rsidRPr="006518C9">
        <w:rPr>
          <w:rFonts w:ascii="Times New Roman" w:hAnsi="Times New Roman" w:cs="Times New Roman"/>
          <w:color w:val="202020"/>
          <w:sz w:val="24"/>
          <w:szCs w:val="24"/>
        </w:rPr>
        <w:t xml:space="preserve">r </w:t>
      </w:r>
      <w:r w:rsidRPr="006518C9">
        <w:rPr>
          <w:rFonts w:ascii="Times New Roman" w:hAnsi="Times New Roman" w:cs="Times New Roman"/>
          <w:color w:val="444444"/>
          <w:sz w:val="24"/>
          <w:szCs w:val="24"/>
        </w:rPr>
        <w:t xml:space="preserve">777. </w:t>
      </w:r>
      <w:r w:rsidRPr="006518C9">
        <w:rPr>
          <w:rFonts w:ascii="Times New Roman" w:hAnsi="Times New Roman" w:cs="Times New Roman"/>
          <w:color w:val="303030"/>
          <w:sz w:val="24"/>
          <w:szCs w:val="24"/>
        </w:rPr>
        <w:t xml:space="preserve">Questions </w:t>
      </w:r>
      <w:r w:rsidRPr="006518C9">
        <w:rPr>
          <w:rFonts w:ascii="Times New Roman" w:hAnsi="Times New Roman" w:cs="Times New Roman"/>
          <w:color w:val="444444"/>
          <w:sz w:val="24"/>
          <w:szCs w:val="24"/>
        </w:rPr>
        <w:t>about the Workp</w:t>
      </w:r>
      <w:r w:rsidRPr="006518C9">
        <w:rPr>
          <w:rFonts w:ascii="Times New Roman" w:hAnsi="Times New Roman" w:cs="Times New Roman"/>
          <w:color w:val="111111"/>
          <w:sz w:val="24"/>
          <w:szCs w:val="24"/>
        </w:rPr>
        <w:t>l</w:t>
      </w:r>
      <w:r w:rsidRPr="006518C9">
        <w:rPr>
          <w:rFonts w:ascii="Times New Roman" w:hAnsi="Times New Roman" w:cs="Times New Roman"/>
          <w:color w:val="444444"/>
          <w:sz w:val="24"/>
          <w:szCs w:val="24"/>
        </w:rPr>
        <w:t>ace V</w:t>
      </w:r>
      <w:r w:rsidRPr="006518C9">
        <w:rPr>
          <w:rFonts w:ascii="Times New Roman" w:hAnsi="Times New Roman" w:cs="Times New Roman"/>
          <w:color w:val="202020"/>
          <w:sz w:val="24"/>
          <w:szCs w:val="24"/>
        </w:rPr>
        <w:t>io</w:t>
      </w:r>
      <w:r w:rsidRPr="006518C9">
        <w:rPr>
          <w:rFonts w:ascii="Times New Roman" w:hAnsi="Times New Roman" w:cs="Times New Roman"/>
          <w:color w:val="444444"/>
          <w:sz w:val="24"/>
          <w:szCs w:val="24"/>
        </w:rPr>
        <w:t xml:space="preserve">lence </w:t>
      </w:r>
      <w:r w:rsidRPr="006518C9">
        <w:rPr>
          <w:rFonts w:ascii="Times New Roman" w:hAnsi="Times New Roman" w:cs="Times New Roman"/>
          <w:color w:val="202020"/>
          <w:sz w:val="24"/>
          <w:szCs w:val="24"/>
        </w:rPr>
        <w:t>Pr</w:t>
      </w:r>
      <w:r w:rsidRPr="006518C9">
        <w:rPr>
          <w:rFonts w:ascii="Times New Roman" w:hAnsi="Times New Roman" w:cs="Times New Roman"/>
          <w:color w:val="444444"/>
          <w:sz w:val="24"/>
          <w:szCs w:val="24"/>
        </w:rPr>
        <w:t>event</w:t>
      </w:r>
      <w:r w:rsidRPr="006518C9">
        <w:rPr>
          <w:rFonts w:ascii="Times New Roman" w:hAnsi="Times New Roman" w:cs="Times New Roman"/>
          <w:color w:val="111111"/>
          <w:sz w:val="24"/>
          <w:szCs w:val="24"/>
        </w:rPr>
        <w:t>i</w:t>
      </w:r>
      <w:r w:rsidRPr="006518C9">
        <w:rPr>
          <w:rFonts w:ascii="Times New Roman" w:hAnsi="Times New Roman" w:cs="Times New Roman"/>
          <w:color w:val="444444"/>
          <w:sz w:val="24"/>
          <w:szCs w:val="24"/>
        </w:rPr>
        <w:t xml:space="preserve">on </w:t>
      </w:r>
      <w:r w:rsidRPr="006518C9">
        <w:rPr>
          <w:rFonts w:ascii="Times New Roman" w:hAnsi="Times New Roman" w:cs="Times New Roman"/>
          <w:color w:val="303030"/>
          <w:sz w:val="24"/>
          <w:szCs w:val="24"/>
        </w:rPr>
        <w:t xml:space="preserve">Program </w:t>
      </w:r>
      <w:r w:rsidRPr="006518C9">
        <w:rPr>
          <w:rFonts w:ascii="Times New Roman" w:hAnsi="Times New Roman" w:cs="Times New Roman"/>
          <w:color w:val="444444"/>
          <w:sz w:val="24"/>
          <w:szCs w:val="24"/>
        </w:rPr>
        <w:t>ca</w:t>
      </w:r>
      <w:r w:rsidRPr="006518C9">
        <w:rPr>
          <w:rFonts w:ascii="Times New Roman" w:hAnsi="Times New Roman" w:cs="Times New Roman"/>
          <w:color w:val="202020"/>
          <w:sz w:val="24"/>
          <w:szCs w:val="24"/>
        </w:rPr>
        <w:t xml:space="preserve">n be </w:t>
      </w:r>
      <w:r w:rsidRPr="006518C9">
        <w:rPr>
          <w:rFonts w:ascii="Times New Roman" w:hAnsi="Times New Roman" w:cs="Times New Roman"/>
          <w:color w:val="303030"/>
          <w:sz w:val="24"/>
          <w:szCs w:val="24"/>
        </w:rPr>
        <w:t>d</w:t>
      </w:r>
      <w:r w:rsidRPr="006518C9">
        <w:rPr>
          <w:rFonts w:ascii="Times New Roman" w:hAnsi="Times New Roman" w:cs="Times New Roman"/>
          <w:color w:val="111111"/>
          <w:sz w:val="24"/>
          <w:szCs w:val="24"/>
        </w:rPr>
        <w:t>ir</w:t>
      </w:r>
      <w:r w:rsidRPr="006518C9">
        <w:rPr>
          <w:rFonts w:ascii="Times New Roman" w:hAnsi="Times New Roman" w:cs="Times New Roman"/>
          <w:color w:val="444444"/>
          <w:sz w:val="24"/>
          <w:szCs w:val="24"/>
        </w:rPr>
        <w:t>ec</w:t>
      </w:r>
      <w:r w:rsidRPr="006518C9">
        <w:rPr>
          <w:rFonts w:ascii="Times New Roman" w:hAnsi="Times New Roman" w:cs="Times New Roman"/>
          <w:color w:val="202020"/>
          <w:sz w:val="24"/>
          <w:szCs w:val="24"/>
        </w:rPr>
        <w:t>t</w:t>
      </w:r>
      <w:r w:rsidRPr="006518C9">
        <w:rPr>
          <w:rFonts w:ascii="Times New Roman" w:hAnsi="Times New Roman" w:cs="Times New Roman"/>
          <w:color w:val="444444"/>
          <w:sz w:val="24"/>
          <w:szCs w:val="24"/>
        </w:rPr>
        <w:t>e</w:t>
      </w:r>
      <w:r w:rsidRPr="006518C9">
        <w:rPr>
          <w:rFonts w:ascii="Times New Roman" w:hAnsi="Times New Roman" w:cs="Times New Roman"/>
          <w:color w:val="202020"/>
          <w:sz w:val="24"/>
          <w:szCs w:val="24"/>
        </w:rPr>
        <w:t xml:space="preserve">d </w:t>
      </w:r>
      <w:r w:rsidRPr="006518C9">
        <w:rPr>
          <w:rFonts w:ascii="Times New Roman" w:hAnsi="Times New Roman" w:cs="Times New Roman"/>
          <w:color w:val="111111"/>
          <w:sz w:val="24"/>
          <w:szCs w:val="24"/>
        </w:rPr>
        <w:t>t</w:t>
      </w:r>
      <w:r w:rsidRPr="006518C9">
        <w:rPr>
          <w:rFonts w:ascii="Times New Roman" w:hAnsi="Times New Roman" w:cs="Times New Roman"/>
          <w:color w:val="303030"/>
          <w:sz w:val="24"/>
          <w:szCs w:val="24"/>
        </w:rPr>
        <w:t xml:space="preserve">o </w:t>
      </w:r>
      <w:r w:rsidRPr="006518C9">
        <w:rPr>
          <w:rFonts w:ascii="Times New Roman" w:hAnsi="Times New Roman" w:cs="Times New Roman"/>
          <w:color w:val="202020"/>
          <w:sz w:val="24"/>
          <w:szCs w:val="24"/>
        </w:rPr>
        <w:t>th</w:t>
      </w:r>
      <w:r w:rsidRPr="006518C9">
        <w:rPr>
          <w:rFonts w:ascii="Times New Roman" w:hAnsi="Times New Roman" w:cs="Times New Roman"/>
          <w:color w:val="444444"/>
          <w:sz w:val="24"/>
          <w:szCs w:val="24"/>
        </w:rPr>
        <w:t xml:space="preserve">e </w:t>
      </w:r>
      <w:r w:rsidRPr="006518C9">
        <w:rPr>
          <w:rFonts w:ascii="Times New Roman" w:hAnsi="Times New Roman" w:cs="Times New Roman"/>
          <w:color w:val="303030"/>
          <w:sz w:val="24"/>
          <w:szCs w:val="24"/>
        </w:rPr>
        <w:t>Prog</w:t>
      </w:r>
      <w:r w:rsidRPr="006518C9">
        <w:rPr>
          <w:rFonts w:ascii="Times New Roman" w:hAnsi="Times New Roman" w:cs="Times New Roman"/>
          <w:color w:val="111111"/>
          <w:sz w:val="24"/>
          <w:szCs w:val="24"/>
        </w:rPr>
        <w:t>r</w:t>
      </w:r>
      <w:r w:rsidRPr="006518C9">
        <w:rPr>
          <w:rFonts w:ascii="Times New Roman" w:hAnsi="Times New Roman" w:cs="Times New Roman"/>
          <w:color w:val="303030"/>
          <w:sz w:val="24"/>
          <w:szCs w:val="24"/>
        </w:rPr>
        <w:t xml:space="preserve">am </w:t>
      </w:r>
      <w:r w:rsidRPr="006518C9">
        <w:rPr>
          <w:rFonts w:ascii="Times New Roman" w:hAnsi="Times New Roman" w:cs="Times New Roman"/>
          <w:color w:val="202020"/>
          <w:sz w:val="24"/>
          <w:szCs w:val="24"/>
        </w:rPr>
        <w:t>M</w:t>
      </w:r>
      <w:r w:rsidRPr="006518C9">
        <w:rPr>
          <w:rFonts w:ascii="Times New Roman" w:hAnsi="Times New Roman" w:cs="Times New Roman"/>
          <w:color w:val="444444"/>
          <w:sz w:val="24"/>
          <w:szCs w:val="24"/>
        </w:rPr>
        <w:t>a</w:t>
      </w:r>
      <w:r w:rsidRPr="006518C9">
        <w:rPr>
          <w:rFonts w:ascii="Times New Roman" w:hAnsi="Times New Roman" w:cs="Times New Roman"/>
          <w:color w:val="202020"/>
          <w:sz w:val="24"/>
          <w:szCs w:val="24"/>
        </w:rPr>
        <w:t xml:space="preserve">nager at </w:t>
      </w:r>
      <w:r w:rsidRPr="006518C9">
        <w:rPr>
          <w:rFonts w:ascii="Times New Roman" w:hAnsi="Times New Roman" w:cs="Times New Roman"/>
          <w:color w:val="444444"/>
          <w:sz w:val="24"/>
          <w:szCs w:val="24"/>
        </w:rPr>
        <w:t>301-</w:t>
      </w:r>
      <w:r w:rsidRPr="006518C9">
        <w:rPr>
          <w:rFonts w:ascii="Times New Roman" w:hAnsi="Times New Roman" w:cs="Times New Roman"/>
          <w:color w:val="202020"/>
          <w:sz w:val="24"/>
          <w:szCs w:val="24"/>
        </w:rPr>
        <w:t>31</w:t>
      </w:r>
      <w:r w:rsidRPr="006518C9">
        <w:rPr>
          <w:rFonts w:ascii="Times New Roman" w:hAnsi="Times New Roman" w:cs="Times New Roman"/>
          <w:color w:val="444444"/>
          <w:sz w:val="24"/>
          <w:szCs w:val="24"/>
        </w:rPr>
        <w:t>9-3817</w:t>
      </w:r>
      <w:r w:rsidRPr="006518C9">
        <w:rPr>
          <w:rFonts w:ascii="Times New Roman" w:hAnsi="Times New Roman" w:cs="Times New Roman"/>
          <w:color w:val="202020"/>
          <w:sz w:val="24"/>
          <w:szCs w:val="24"/>
        </w:rPr>
        <w:t>.</w:t>
      </w:r>
    </w:p>
    <w:p w:rsidR="00F844FA" w:rsidRPr="006518C9" w:rsidRDefault="00F844FA" w:rsidP="00F844FA">
      <w:pPr>
        <w:pBdr>
          <w:top w:val="nil"/>
          <w:left w:val="nil"/>
          <w:bottom w:val="nil"/>
          <w:right w:val="nil"/>
          <w:between w:val="nil"/>
        </w:pBdr>
        <w:spacing w:after="0"/>
        <w:ind w:hanging="720"/>
        <w:rPr>
          <w:rFonts w:ascii="Times New Roman" w:hAnsi="Times New Roman" w:cs="Times New Roman"/>
          <w:color w:val="444444"/>
          <w:sz w:val="24"/>
          <w:szCs w:val="24"/>
        </w:rPr>
      </w:pPr>
    </w:p>
    <w:p w:rsidR="00F844FA" w:rsidRPr="006518C9" w:rsidRDefault="00F844FA" w:rsidP="00F844FA">
      <w:pPr>
        <w:numPr>
          <w:ilvl w:val="0"/>
          <w:numId w:val="9"/>
        </w:numPr>
        <w:pBdr>
          <w:top w:val="nil"/>
          <w:left w:val="nil"/>
          <w:bottom w:val="nil"/>
          <w:right w:val="nil"/>
          <w:between w:val="nil"/>
        </w:pBdr>
        <w:spacing w:after="0"/>
        <w:ind w:left="0" w:firstLine="0"/>
        <w:rPr>
          <w:rFonts w:ascii="Times New Roman" w:hAnsi="Times New Roman" w:cs="Times New Roman"/>
          <w:sz w:val="24"/>
          <w:szCs w:val="24"/>
        </w:rPr>
      </w:pPr>
      <w:r w:rsidRPr="006518C9">
        <w:rPr>
          <w:rFonts w:ascii="Times New Roman" w:hAnsi="Times New Roman" w:cs="Times New Roman"/>
          <w:b/>
          <w:color w:val="111111"/>
          <w:sz w:val="24"/>
          <w:szCs w:val="24"/>
        </w:rPr>
        <w:t xml:space="preserve">WRB Facility Dog Program </w:t>
      </w:r>
      <w:r w:rsidRPr="006518C9">
        <w:rPr>
          <w:rFonts w:ascii="Times New Roman" w:hAnsi="Times New Roman" w:cs="Times New Roman"/>
          <w:color w:val="444444"/>
          <w:sz w:val="24"/>
          <w:szCs w:val="24"/>
        </w:rPr>
        <w:t xml:space="preserve">Staff </w:t>
      </w:r>
      <w:r w:rsidRPr="006518C9">
        <w:rPr>
          <w:rFonts w:ascii="Times New Roman" w:hAnsi="Times New Roman" w:cs="Times New Roman"/>
          <w:color w:val="303030"/>
          <w:sz w:val="24"/>
          <w:szCs w:val="24"/>
        </w:rPr>
        <w:t xml:space="preserve">can request </w:t>
      </w:r>
      <w:r w:rsidRPr="006518C9">
        <w:rPr>
          <w:rFonts w:ascii="Times New Roman" w:hAnsi="Times New Roman" w:cs="Times New Roman"/>
          <w:color w:val="444444"/>
          <w:sz w:val="24"/>
          <w:szCs w:val="24"/>
        </w:rPr>
        <w:t>a vis</w:t>
      </w:r>
      <w:r w:rsidRPr="006518C9">
        <w:rPr>
          <w:rFonts w:ascii="Times New Roman" w:hAnsi="Times New Roman" w:cs="Times New Roman"/>
          <w:color w:val="202020"/>
          <w:sz w:val="24"/>
          <w:szCs w:val="24"/>
        </w:rPr>
        <w:t xml:space="preserve">it from </w:t>
      </w:r>
      <w:r w:rsidRPr="006518C9">
        <w:rPr>
          <w:rFonts w:ascii="Times New Roman" w:hAnsi="Times New Roman" w:cs="Times New Roman"/>
          <w:color w:val="303030"/>
          <w:sz w:val="24"/>
          <w:szCs w:val="24"/>
        </w:rPr>
        <w:t xml:space="preserve">one </w:t>
      </w:r>
      <w:r w:rsidRPr="006518C9">
        <w:rPr>
          <w:rFonts w:ascii="Times New Roman" w:hAnsi="Times New Roman" w:cs="Times New Roman"/>
          <w:color w:val="444444"/>
          <w:sz w:val="24"/>
          <w:szCs w:val="24"/>
        </w:rPr>
        <w:t xml:space="preserve">of </w:t>
      </w:r>
      <w:r w:rsidRPr="006518C9">
        <w:rPr>
          <w:rFonts w:ascii="Times New Roman" w:hAnsi="Times New Roman" w:cs="Times New Roman"/>
          <w:color w:val="303030"/>
          <w:sz w:val="24"/>
          <w:szCs w:val="24"/>
        </w:rPr>
        <w:t xml:space="preserve">the </w:t>
      </w:r>
      <w:r w:rsidRPr="006518C9">
        <w:rPr>
          <w:rFonts w:ascii="Times New Roman" w:hAnsi="Times New Roman" w:cs="Times New Roman"/>
          <w:color w:val="444444"/>
          <w:sz w:val="24"/>
          <w:szCs w:val="24"/>
        </w:rPr>
        <w:t>fac</w:t>
      </w:r>
      <w:r w:rsidRPr="006518C9">
        <w:rPr>
          <w:rFonts w:ascii="Times New Roman" w:hAnsi="Times New Roman" w:cs="Times New Roman"/>
          <w:color w:val="111111"/>
          <w:sz w:val="24"/>
          <w:szCs w:val="24"/>
        </w:rPr>
        <w:t>ili</w:t>
      </w:r>
      <w:r w:rsidRPr="006518C9">
        <w:rPr>
          <w:rFonts w:ascii="Times New Roman" w:hAnsi="Times New Roman" w:cs="Times New Roman"/>
          <w:color w:val="444444"/>
          <w:sz w:val="24"/>
          <w:szCs w:val="24"/>
        </w:rPr>
        <w:t xml:space="preserve">ty </w:t>
      </w:r>
      <w:r w:rsidRPr="006518C9">
        <w:rPr>
          <w:rFonts w:ascii="Times New Roman" w:hAnsi="Times New Roman" w:cs="Times New Roman"/>
          <w:color w:val="303030"/>
          <w:sz w:val="24"/>
          <w:szCs w:val="24"/>
        </w:rPr>
        <w:t xml:space="preserve">dogs </w:t>
      </w:r>
      <w:r w:rsidRPr="006518C9">
        <w:rPr>
          <w:rFonts w:ascii="Times New Roman" w:hAnsi="Times New Roman" w:cs="Times New Roman"/>
          <w:color w:val="444444"/>
          <w:sz w:val="24"/>
          <w:szCs w:val="24"/>
        </w:rPr>
        <w:t>to e</w:t>
      </w:r>
      <w:r w:rsidRPr="006518C9">
        <w:rPr>
          <w:rFonts w:ascii="Times New Roman" w:hAnsi="Times New Roman" w:cs="Times New Roman"/>
          <w:color w:val="202020"/>
          <w:sz w:val="24"/>
          <w:szCs w:val="24"/>
        </w:rPr>
        <w:t>nhan</w:t>
      </w:r>
      <w:r w:rsidRPr="006518C9">
        <w:rPr>
          <w:rFonts w:ascii="Times New Roman" w:hAnsi="Times New Roman" w:cs="Times New Roman"/>
          <w:color w:val="444444"/>
          <w:sz w:val="24"/>
          <w:szCs w:val="24"/>
        </w:rPr>
        <w:t xml:space="preserve">ce </w:t>
      </w:r>
      <w:r w:rsidRPr="006518C9">
        <w:rPr>
          <w:rFonts w:ascii="Times New Roman" w:hAnsi="Times New Roman" w:cs="Times New Roman"/>
          <w:color w:val="303030"/>
          <w:sz w:val="24"/>
          <w:szCs w:val="24"/>
        </w:rPr>
        <w:t xml:space="preserve">unit morale </w:t>
      </w:r>
      <w:r w:rsidRPr="006518C9">
        <w:rPr>
          <w:rFonts w:ascii="Times New Roman" w:hAnsi="Times New Roman" w:cs="Times New Roman"/>
          <w:color w:val="444444"/>
          <w:sz w:val="24"/>
          <w:szCs w:val="24"/>
        </w:rPr>
        <w:t>and prov</w:t>
      </w:r>
      <w:r w:rsidRPr="006518C9">
        <w:rPr>
          <w:rFonts w:ascii="Times New Roman" w:hAnsi="Times New Roman" w:cs="Times New Roman"/>
          <w:color w:val="202020"/>
          <w:sz w:val="24"/>
          <w:szCs w:val="24"/>
        </w:rPr>
        <w:t>id</w:t>
      </w:r>
      <w:r w:rsidRPr="006518C9">
        <w:rPr>
          <w:rFonts w:ascii="Times New Roman" w:hAnsi="Times New Roman" w:cs="Times New Roman"/>
          <w:color w:val="444444"/>
          <w:sz w:val="24"/>
          <w:szCs w:val="24"/>
        </w:rPr>
        <w:t xml:space="preserve">e </w:t>
      </w:r>
      <w:r w:rsidRPr="006518C9">
        <w:rPr>
          <w:rFonts w:ascii="Times New Roman" w:hAnsi="Times New Roman" w:cs="Times New Roman"/>
          <w:color w:val="303030"/>
          <w:sz w:val="24"/>
          <w:szCs w:val="24"/>
        </w:rPr>
        <w:t xml:space="preserve">an </w:t>
      </w:r>
      <w:r w:rsidRPr="006518C9">
        <w:rPr>
          <w:rFonts w:ascii="Times New Roman" w:hAnsi="Times New Roman" w:cs="Times New Roman"/>
          <w:color w:val="444444"/>
          <w:sz w:val="24"/>
          <w:szCs w:val="24"/>
        </w:rPr>
        <w:t>opportun</w:t>
      </w:r>
      <w:r w:rsidRPr="006518C9">
        <w:rPr>
          <w:rFonts w:ascii="Times New Roman" w:hAnsi="Times New Roman" w:cs="Times New Roman"/>
          <w:color w:val="202020"/>
          <w:sz w:val="24"/>
          <w:szCs w:val="24"/>
        </w:rPr>
        <w:t>it</w:t>
      </w:r>
      <w:r w:rsidRPr="006518C9">
        <w:rPr>
          <w:rFonts w:ascii="Times New Roman" w:hAnsi="Times New Roman" w:cs="Times New Roman"/>
          <w:color w:val="444444"/>
          <w:sz w:val="24"/>
          <w:szCs w:val="24"/>
        </w:rPr>
        <w:t xml:space="preserve">y </w:t>
      </w:r>
      <w:r w:rsidRPr="006518C9">
        <w:rPr>
          <w:rFonts w:ascii="Times New Roman" w:hAnsi="Times New Roman" w:cs="Times New Roman"/>
          <w:color w:val="303030"/>
          <w:sz w:val="24"/>
          <w:szCs w:val="24"/>
        </w:rPr>
        <w:t xml:space="preserve">to </w:t>
      </w:r>
      <w:r w:rsidRPr="006518C9">
        <w:rPr>
          <w:rFonts w:ascii="Times New Roman" w:hAnsi="Times New Roman" w:cs="Times New Roman"/>
          <w:color w:val="202020"/>
          <w:sz w:val="24"/>
          <w:szCs w:val="24"/>
        </w:rPr>
        <w:t>r</w:t>
      </w:r>
      <w:r w:rsidRPr="006518C9">
        <w:rPr>
          <w:rFonts w:ascii="Times New Roman" w:hAnsi="Times New Roman" w:cs="Times New Roman"/>
          <w:color w:val="444444"/>
          <w:sz w:val="24"/>
          <w:szCs w:val="24"/>
        </w:rPr>
        <w:t>e</w:t>
      </w:r>
      <w:r w:rsidRPr="006518C9">
        <w:rPr>
          <w:rFonts w:ascii="Times New Roman" w:hAnsi="Times New Roman" w:cs="Times New Roman"/>
          <w:color w:val="111111"/>
          <w:sz w:val="24"/>
          <w:szCs w:val="24"/>
        </w:rPr>
        <w:t>l</w:t>
      </w:r>
      <w:r w:rsidRPr="006518C9">
        <w:rPr>
          <w:rFonts w:ascii="Times New Roman" w:hAnsi="Times New Roman" w:cs="Times New Roman"/>
          <w:color w:val="444444"/>
          <w:sz w:val="24"/>
          <w:szCs w:val="24"/>
        </w:rPr>
        <w:t>ax a</w:t>
      </w:r>
      <w:r w:rsidRPr="006518C9">
        <w:rPr>
          <w:rFonts w:ascii="Times New Roman" w:hAnsi="Times New Roman" w:cs="Times New Roman"/>
          <w:color w:val="202020"/>
          <w:sz w:val="24"/>
          <w:szCs w:val="24"/>
        </w:rPr>
        <w:t>nd decompr</w:t>
      </w:r>
      <w:r w:rsidRPr="006518C9">
        <w:rPr>
          <w:rFonts w:ascii="Times New Roman" w:hAnsi="Times New Roman" w:cs="Times New Roman"/>
          <w:color w:val="444444"/>
          <w:sz w:val="24"/>
          <w:szCs w:val="24"/>
        </w:rPr>
        <w:t xml:space="preserve">ess. </w:t>
      </w:r>
      <w:r w:rsidRPr="006518C9">
        <w:rPr>
          <w:rFonts w:ascii="Times New Roman" w:hAnsi="Times New Roman" w:cs="Times New Roman"/>
          <w:color w:val="303030"/>
          <w:sz w:val="24"/>
          <w:szCs w:val="24"/>
        </w:rPr>
        <w:t>Faci</w:t>
      </w:r>
      <w:r w:rsidRPr="006518C9">
        <w:rPr>
          <w:rFonts w:ascii="Times New Roman" w:hAnsi="Times New Roman" w:cs="Times New Roman"/>
          <w:color w:val="111111"/>
          <w:sz w:val="24"/>
          <w:szCs w:val="24"/>
        </w:rPr>
        <w:t>lit</w:t>
      </w:r>
      <w:r w:rsidRPr="006518C9">
        <w:rPr>
          <w:rFonts w:ascii="Times New Roman" w:hAnsi="Times New Roman" w:cs="Times New Roman"/>
          <w:color w:val="303030"/>
          <w:sz w:val="24"/>
          <w:szCs w:val="24"/>
        </w:rPr>
        <w:t xml:space="preserve">y </w:t>
      </w:r>
      <w:r w:rsidRPr="006518C9">
        <w:rPr>
          <w:rFonts w:ascii="Times New Roman" w:hAnsi="Times New Roman" w:cs="Times New Roman"/>
          <w:color w:val="111111"/>
          <w:sz w:val="24"/>
          <w:szCs w:val="24"/>
        </w:rPr>
        <w:t>d</w:t>
      </w:r>
      <w:r w:rsidRPr="006518C9">
        <w:rPr>
          <w:rFonts w:ascii="Times New Roman" w:hAnsi="Times New Roman" w:cs="Times New Roman"/>
          <w:color w:val="303030"/>
          <w:sz w:val="24"/>
          <w:szCs w:val="24"/>
        </w:rPr>
        <w:t>og vis</w:t>
      </w:r>
      <w:r w:rsidRPr="006518C9">
        <w:rPr>
          <w:rFonts w:ascii="Times New Roman" w:hAnsi="Times New Roman" w:cs="Times New Roman"/>
          <w:color w:val="111111"/>
          <w:sz w:val="24"/>
          <w:szCs w:val="24"/>
        </w:rPr>
        <w:t>it</w:t>
      </w:r>
      <w:r w:rsidRPr="006518C9">
        <w:rPr>
          <w:rFonts w:ascii="Times New Roman" w:hAnsi="Times New Roman" w:cs="Times New Roman"/>
          <w:color w:val="444444"/>
          <w:sz w:val="24"/>
          <w:szCs w:val="24"/>
        </w:rPr>
        <w:t>s ca</w:t>
      </w:r>
      <w:r w:rsidRPr="006518C9">
        <w:rPr>
          <w:rFonts w:ascii="Times New Roman" w:hAnsi="Times New Roman" w:cs="Times New Roman"/>
          <w:color w:val="202020"/>
          <w:sz w:val="24"/>
          <w:szCs w:val="24"/>
        </w:rPr>
        <w:t xml:space="preserve">n </w:t>
      </w:r>
      <w:r w:rsidRPr="006518C9">
        <w:rPr>
          <w:rFonts w:ascii="Times New Roman" w:hAnsi="Times New Roman" w:cs="Times New Roman"/>
          <w:color w:val="303030"/>
          <w:sz w:val="24"/>
          <w:szCs w:val="24"/>
        </w:rPr>
        <w:t xml:space="preserve">be requested </w:t>
      </w:r>
      <w:r w:rsidRPr="006518C9">
        <w:rPr>
          <w:rFonts w:ascii="Times New Roman" w:hAnsi="Times New Roman" w:cs="Times New Roman"/>
          <w:color w:val="202020"/>
          <w:sz w:val="24"/>
          <w:szCs w:val="24"/>
        </w:rPr>
        <w:t xml:space="preserve">by </w:t>
      </w:r>
      <w:r w:rsidRPr="006518C9">
        <w:rPr>
          <w:rFonts w:ascii="Times New Roman" w:hAnsi="Times New Roman" w:cs="Times New Roman"/>
          <w:color w:val="444444"/>
          <w:sz w:val="24"/>
          <w:szCs w:val="24"/>
        </w:rPr>
        <w:t>ca</w:t>
      </w:r>
      <w:r w:rsidRPr="006518C9">
        <w:rPr>
          <w:rFonts w:ascii="Times New Roman" w:hAnsi="Times New Roman" w:cs="Times New Roman"/>
          <w:color w:val="111111"/>
          <w:sz w:val="24"/>
          <w:szCs w:val="24"/>
        </w:rPr>
        <w:t>lli</w:t>
      </w:r>
      <w:r w:rsidRPr="006518C9">
        <w:rPr>
          <w:rFonts w:ascii="Times New Roman" w:hAnsi="Times New Roman" w:cs="Times New Roman"/>
          <w:color w:val="303030"/>
          <w:sz w:val="24"/>
          <w:szCs w:val="24"/>
        </w:rPr>
        <w:t xml:space="preserve">ng </w:t>
      </w:r>
      <w:r w:rsidRPr="006518C9">
        <w:rPr>
          <w:rFonts w:ascii="Times New Roman" w:hAnsi="Times New Roman" w:cs="Times New Roman"/>
          <w:color w:val="444444"/>
          <w:sz w:val="24"/>
          <w:szCs w:val="24"/>
        </w:rPr>
        <w:t>301-319-</w:t>
      </w:r>
      <w:r w:rsidRPr="006518C9">
        <w:rPr>
          <w:rFonts w:ascii="Times New Roman" w:hAnsi="Times New Roman" w:cs="Times New Roman"/>
          <w:color w:val="202020"/>
          <w:sz w:val="24"/>
          <w:szCs w:val="24"/>
        </w:rPr>
        <w:t>4</w:t>
      </w:r>
      <w:r w:rsidRPr="006518C9">
        <w:rPr>
          <w:rFonts w:ascii="Times New Roman" w:hAnsi="Times New Roman" w:cs="Times New Roman"/>
          <w:color w:val="444444"/>
          <w:sz w:val="24"/>
          <w:szCs w:val="24"/>
        </w:rPr>
        <w:t xml:space="preserve">447 </w:t>
      </w:r>
      <w:r w:rsidRPr="006518C9">
        <w:rPr>
          <w:rFonts w:ascii="Times New Roman" w:hAnsi="Times New Roman" w:cs="Times New Roman"/>
          <w:color w:val="303030"/>
          <w:sz w:val="24"/>
          <w:szCs w:val="24"/>
        </w:rPr>
        <w:t xml:space="preserve">or </w:t>
      </w:r>
      <w:r w:rsidRPr="006518C9">
        <w:rPr>
          <w:rFonts w:ascii="Times New Roman" w:hAnsi="Times New Roman" w:cs="Times New Roman"/>
          <w:color w:val="444444"/>
          <w:sz w:val="24"/>
          <w:szCs w:val="24"/>
        </w:rPr>
        <w:t>301</w:t>
      </w:r>
      <w:r w:rsidRPr="006518C9">
        <w:rPr>
          <w:rFonts w:ascii="Times New Roman" w:hAnsi="Times New Roman" w:cs="Times New Roman"/>
          <w:color w:val="111111"/>
          <w:sz w:val="24"/>
          <w:szCs w:val="24"/>
        </w:rPr>
        <w:t>-</w:t>
      </w:r>
      <w:r w:rsidRPr="006518C9">
        <w:rPr>
          <w:rFonts w:ascii="Times New Roman" w:hAnsi="Times New Roman" w:cs="Times New Roman"/>
          <w:color w:val="444444"/>
          <w:sz w:val="24"/>
          <w:szCs w:val="24"/>
        </w:rPr>
        <w:t>295-7895.</w:t>
      </w:r>
    </w:p>
    <w:p w:rsidR="00F844FA" w:rsidRPr="006518C9" w:rsidRDefault="00F844FA" w:rsidP="00F844FA">
      <w:pPr>
        <w:pBdr>
          <w:top w:val="nil"/>
          <w:left w:val="nil"/>
          <w:bottom w:val="nil"/>
          <w:right w:val="nil"/>
          <w:between w:val="nil"/>
        </w:pBdr>
        <w:spacing w:after="0"/>
        <w:ind w:hanging="720"/>
        <w:rPr>
          <w:rFonts w:ascii="Times New Roman" w:hAnsi="Times New Roman" w:cs="Times New Roman"/>
          <w:b/>
          <w:color w:val="111111"/>
          <w:sz w:val="24"/>
          <w:szCs w:val="24"/>
        </w:rPr>
      </w:pPr>
    </w:p>
    <w:p w:rsidR="00F844FA" w:rsidRPr="006518C9" w:rsidRDefault="00F844FA" w:rsidP="00F844FA">
      <w:pPr>
        <w:spacing w:after="0"/>
        <w:rPr>
          <w:rFonts w:ascii="Times New Roman" w:hAnsi="Times New Roman" w:cs="Times New Roman"/>
          <w:b/>
          <w:i/>
          <w:color w:val="111111"/>
          <w:sz w:val="24"/>
          <w:szCs w:val="24"/>
        </w:rPr>
      </w:pPr>
      <w:r w:rsidRPr="006518C9">
        <w:rPr>
          <w:rFonts w:ascii="Times New Roman" w:hAnsi="Times New Roman" w:cs="Times New Roman"/>
          <w:b/>
          <w:i/>
          <w:color w:val="202020"/>
          <w:sz w:val="24"/>
          <w:szCs w:val="24"/>
        </w:rPr>
        <w:t xml:space="preserve">NOTE: </w:t>
      </w:r>
      <w:r w:rsidRPr="006518C9">
        <w:rPr>
          <w:rFonts w:ascii="Times New Roman" w:hAnsi="Times New Roman" w:cs="Times New Roman"/>
          <w:b/>
          <w:i/>
          <w:color w:val="111111"/>
          <w:sz w:val="24"/>
          <w:szCs w:val="24"/>
        </w:rPr>
        <w:t>R</w:t>
      </w:r>
      <w:r w:rsidRPr="006518C9">
        <w:rPr>
          <w:rFonts w:ascii="Times New Roman" w:hAnsi="Times New Roman" w:cs="Times New Roman"/>
          <w:b/>
          <w:i/>
          <w:color w:val="303030"/>
          <w:sz w:val="24"/>
          <w:szCs w:val="24"/>
        </w:rPr>
        <w:t>eso</w:t>
      </w:r>
      <w:r w:rsidRPr="006518C9">
        <w:rPr>
          <w:rFonts w:ascii="Times New Roman" w:hAnsi="Times New Roman" w:cs="Times New Roman"/>
          <w:b/>
          <w:i/>
          <w:color w:val="111111"/>
          <w:sz w:val="24"/>
          <w:szCs w:val="24"/>
        </w:rPr>
        <w:t>urc</w:t>
      </w:r>
      <w:r w:rsidRPr="006518C9">
        <w:rPr>
          <w:rFonts w:ascii="Times New Roman" w:hAnsi="Times New Roman" w:cs="Times New Roman"/>
          <w:b/>
          <w:i/>
          <w:color w:val="303030"/>
          <w:sz w:val="24"/>
          <w:szCs w:val="24"/>
        </w:rPr>
        <w:t xml:space="preserve">e </w:t>
      </w:r>
      <w:r w:rsidRPr="006518C9">
        <w:rPr>
          <w:rFonts w:ascii="Times New Roman" w:hAnsi="Times New Roman" w:cs="Times New Roman"/>
          <w:b/>
          <w:i/>
          <w:color w:val="111111"/>
          <w:sz w:val="24"/>
          <w:szCs w:val="24"/>
        </w:rPr>
        <w:t>li</w:t>
      </w:r>
      <w:r w:rsidRPr="006518C9">
        <w:rPr>
          <w:rFonts w:ascii="Times New Roman" w:hAnsi="Times New Roman" w:cs="Times New Roman"/>
          <w:b/>
          <w:i/>
          <w:color w:val="303030"/>
          <w:sz w:val="24"/>
          <w:szCs w:val="24"/>
        </w:rPr>
        <w:t>s</w:t>
      </w:r>
      <w:r w:rsidRPr="006518C9">
        <w:rPr>
          <w:rFonts w:ascii="Times New Roman" w:hAnsi="Times New Roman" w:cs="Times New Roman"/>
          <w:b/>
          <w:i/>
          <w:color w:val="111111"/>
          <w:sz w:val="24"/>
          <w:szCs w:val="24"/>
        </w:rPr>
        <w:t>ting do</w:t>
      </w:r>
      <w:r w:rsidRPr="006518C9">
        <w:rPr>
          <w:rFonts w:ascii="Times New Roman" w:hAnsi="Times New Roman" w:cs="Times New Roman"/>
          <w:b/>
          <w:i/>
          <w:color w:val="303030"/>
          <w:sz w:val="24"/>
          <w:szCs w:val="24"/>
        </w:rPr>
        <w:t xml:space="preserve">es </w:t>
      </w:r>
      <w:r w:rsidRPr="006518C9">
        <w:rPr>
          <w:rFonts w:ascii="Times New Roman" w:hAnsi="Times New Roman" w:cs="Times New Roman"/>
          <w:b/>
          <w:i/>
          <w:color w:val="111111"/>
          <w:sz w:val="24"/>
          <w:szCs w:val="24"/>
        </w:rPr>
        <w:t xml:space="preserve">not </w:t>
      </w:r>
      <w:r w:rsidRPr="006518C9">
        <w:rPr>
          <w:rFonts w:ascii="Times New Roman" w:hAnsi="Times New Roman" w:cs="Times New Roman"/>
          <w:b/>
          <w:i/>
          <w:color w:val="202020"/>
          <w:sz w:val="24"/>
          <w:szCs w:val="24"/>
        </w:rPr>
        <w:t xml:space="preserve">constitute any </w:t>
      </w:r>
      <w:r w:rsidRPr="006518C9">
        <w:rPr>
          <w:rFonts w:ascii="Times New Roman" w:hAnsi="Times New Roman" w:cs="Times New Roman"/>
          <w:b/>
          <w:i/>
          <w:color w:val="111111"/>
          <w:sz w:val="24"/>
          <w:szCs w:val="24"/>
        </w:rPr>
        <w:t xml:space="preserve">formal </w:t>
      </w:r>
      <w:r w:rsidRPr="006518C9">
        <w:rPr>
          <w:rFonts w:ascii="Times New Roman" w:hAnsi="Times New Roman" w:cs="Times New Roman"/>
          <w:b/>
          <w:i/>
          <w:color w:val="303030"/>
          <w:sz w:val="24"/>
          <w:szCs w:val="24"/>
        </w:rPr>
        <w:t>e</w:t>
      </w:r>
      <w:r w:rsidRPr="006518C9">
        <w:rPr>
          <w:rFonts w:ascii="Times New Roman" w:hAnsi="Times New Roman" w:cs="Times New Roman"/>
          <w:b/>
          <w:i/>
          <w:color w:val="111111"/>
          <w:sz w:val="24"/>
          <w:szCs w:val="24"/>
        </w:rPr>
        <w:t>ndor</w:t>
      </w:r>
      <w:r w:rsidRPr="006518C9">
        <w:rPr>
          <w:rFonts w:ascii="Times New Roman" w:hAnsi="Times New Roman" w:cs="Times New Roman"/>
          <w:b/>
          <w:i/>
          <w:color w:val="303030"/>
          <w:sz w:val="24"/>
          <w:szCs w:val="24"/>
        </w:rPr>
        <w:t>semen</w:t>
      </w:r>
      <w:r w:rsidRPr="006518C9">
        <w:rPr>
          <w:rFonts w:ascii="Times New Roman" w:hAnsi="Times New Roman" w:cs="Times New Roman"/>
          <w:b/>
          <w:i/>
          <w:color w:val="111111"/>
          <w:sz w:val="24"/>
          <w:szCs w:val="24"/>
        </w:rPr>
        <w:t xml:space="preserve">t by </w:t>
      </w:r>
      <w:r w:rsidRPr="006518C9">
        <w:rPr>
          <w:rFonts w:ascii="Times New Roman" w:hAnsi="Times New Roman" w:cs="Times New Roman"/>
          <w:b/>
          <w:i/>
          <w:color w:val="202020"/>
          <w:sz w:val="24"/>
          <w:szCs w:val="24"/>
        </w:rPr>
        <w:t xml:space="preserve">the Department of </w:t>
      </w:r>
      <w:r w:rsidRPr="006518C9">
        <w:rPr>
          <w:rFonts w:ascii="Times New Roman" w:hAnsi="Times New Roman" w:cs="Times New Roman"/>
          <w:b/>
          <w:i/>
          <w:color w:val="303030"/>
          <w:sz w:val="24"/>
          <w:szCs w:val="24"/>
        </w:rPr>
        <w:t xml:space="preserve">the </w:t>
      </w:r>
      <w:r w:rsidRPr="006518C9">
        <w:rPr>
          <w:rFonts w:ascii="Times New Roman" w:hAnsi="Times New Roman" w:cs="Times New Roman"/>
          <w:b/>
          <w:i/>
          <w:color w:val="202020"/>
          <w:sz w:val="24"/>
          <w:szCs w:val="24"/>
        </w:rPr>
        <w:t>Army</w:t>
      </w:r>
      <w:r w:rsidRPr="006518C9">
        <w:rPr>
          <w:rFonts w:ascii="Times New Roman" w:hAnsi="Times New Roman" w:cs="Times New Roman"/>
          <w:b/>
          <w:i/>
          <w:color w:val="444444"/>
          <w:sz w:val="24"/>
          <w:szCs w:val="24"/>
        </w:rPr>
        <w:t>/N</w:t>
      </w:r>
      <w:r w:rsidRPr="006518C9">
        <w:rPr>
          <w:rFonts w:ascii="Times New Roman" w:hAnsi="Times New Roman" w:cs="Times New Roman"/>
          <w:b/>
          <w:i/>
          <w:color w:val="202020"/>
          <w:sz w:val="24"/>
          <w:szCs w:val="24"/>
        </w:rPr>
        <w:t>avy</w:t>
      </w:r>
      <w:r w:rsidRPr="006518C9">
        <w:rPr>
          <w:rFonts w:ascii="Times New Roman" w:hAnsi="Times New Roman" w:cs="Times New Roman"/>
          <w:b/>
          <w:i/>
          <w:color w:val="444444"/>
          <w:sz w:val="24"/>
          <w:szCs w:val="24"/>
        </w:rPr>
        <w:t>/A</w:t>
      </w:r>
      <w:r w:rsidRPr="006518C9">
        <w:rPr>
          <w:rFonts w:ascii="Times New Roman" w:hAnsi="Times New Roman" w:cs="Times New Roman"/>
          <w:b/>
          <w:i/>
          <w:color w:val="202020"/>
          <w:sz w:val="24"/>
          <w:szCs w:val="24"/>
        </w:rPr>
        <w:t xml:space="preserve">ir </w:t>
      </w:r>
      <w:r w:rsidRPr="006518C9">
        <w:rPr>
          <w:rFonts w:ascii="Times New Roman" w:hAnsi="Times New Roman" w:cs="Times New Roman"/>
          <w:b/>
          <w:i/>
          <w:color w:val="111111"/>
          <w:sz w:val="24"/>
          <w:szCs w:val="24"/>
        </w:rPr>
        <w:t>F</w:t>
      </w:r>
      <w:r w:rsidRPr="006518C9">
        <w:rPr>
          <w:rFonts w:ascii="Times New Roman" w:hAnsi="Times New Roman" w:cs="Times New Roman"/>
          <w:b/>
          <w:i/>
          <w:color w:val="303030"/>
          <w:sz w:val="24"/>
          <w:szCs w:val="24"/>
        </w:rPr>
        <w:t xml:space="preserve">orce, </w:t>
      </w:r>
      <w:r w:rsidRPr="006518C9">
        <w:rPr>
          <w:rFonts w:ascii="Times New Roman" w:hAnsi="Times New Roman" w:cs="Times New Roman"/>
          <w:b/>
          <w:i/>
          <w:color w:val="111111"/>
          <w:sz w:val="24"/>
          <w:szCs w:val="24"/>
        </w:rPr>
        <w:t>D</w:t>
      </w:r>
      <w:r w:rsidRPr="006518C9">
        <w:rPr>
          <w:rFonts w:ascii="Times New Roman" w:hAnsi="Times New Roman" w:cs="Times New Roman"/>
          <w:b/>
          <w:i/>
          <w:color w:val="303030"/>
          <w:sz w:val="24"/>
          <w:szCs w:val="24"/>
        </w:rPr>
        <w:t>ep</w:t>
      </w:r>
      <w:r w:rsidRPr="006518C9">
        <w:rPr>
          <w:rFonts w:ascii="Times New Roman" w:hAnsi="Times New Roman" w:cs="Times New Roman"/>
          <w:b/>
          <w:i/>
          <w:color w:val="111111"/>
          <w:sz w:val="24"/>
          <w:szCs w:val="24"/>
        </w:rPr>
        <w:t>artm</w:t>
      </w:r>
      <w:r w:rsidRPr="006518C9">
        <w:rPr>
          <w:rFonts w:ascii="Times New Roman" w:hAnsi="Times New Roman" w:cs="Times New Roman"/>
          <w:b/>
          <w:i/>
          <w:color w:val="444444"/>
          <w:sz w:val="24"/>
          <w:szCs w:val="24"/>
        </w:rPr>
        <w:t>e</w:t>
      </w:r>
      <w:r w:rsidRPr="006518C9">
        <w:rPr>
          <w:rFonts w:ascii="Times New Roman" w:hAnsi="Times New Roman" w:cs="Times New Roman"/>
          <w:b/>
          <w:i/>
          <w:color w:val="202020"/>
          <w:sz w:val="24"/>
          <w:szCs w:val="24"/>
        </w:rPr>
        <w:t xml:space="preserve">nt of </w:t>
      </w:r>
      <w:r w:rsidRPr="006518C9">
        <w:rPr>
          <w:rFonts w:ascii="Times New Roman" w:hAnsi="Times New Roman" w:cs="Times New Roman"/>
          <w:b/>
          <w:i/>
          <w:color w:val="111111"/>
          <w:sz w:val="24"/>
          <w:szCs w:val="24"/>
        </w:rPr>
        <w:t>D</w:t>
      </w:r>
      <w:r w:rsidRPr="006518C9">
        <w:rPr>
          <w:rFonts w:ascii="Times New Roman" w:hAnsi="Times New Roman" w:cs="Times New Roman"/>
          <w:b/>
          <w:i/>
          <w:color w:val="444444"/>
          <w:sz w:val="24"/>
          <w:szCs w:val="24"/>
        </w:rPr>
        <w:t>e</w:t>
      </w:r>
      <w:r w:rsidRPr="006518C9">
        <w:rPr>
          <w:rFonts w:ascii="Times New Roman" w:hAnsi="Times New Roman" w:cs="Times New Roman"/>
          <w:b/>
          <w:i/>
          <w:color w:val="202020"/>
          <w:sz w:val="24"/>
          <w:szCs w:val="24"/>
        </w:rPr>
        <w:t xml:space="preserve">fense </w:t>
      </w:r>
      <w:r w:rsidRPr="006518C9">
        <w:rPr>
          <w:rFonts w:ascii="Times New Roman" w:hAnsi="Times New Roman" w:cs="Times New Roman"/>
          <w:b/>
          <w:i/>
          <w:color w:val="111111"/>
          <w:sz w:val="24"/>
          <w:szCs w:val="24"/>
        </w:rPr>
        <w:t>or U</w:t>
      </w:r>
      <w:r w:rsidRPr="006518C9">
        <w:rPr>
          <w:rFonts w:ascii="Times New Roman" w:hAnsi="Times New Roman" w:cs="Times New Roman"/>
          <w:b/>
          <w:i/>
          <w:color w:val="303030"/>
          <w:sz w:val="24"/>
          <w:szCs w:val="24"/>
        </w:rPr>
        <w:t>.S</w:t>
      </w:r>
      <w:r w:rsidRPr="006518C9">
        <w:rPr>
          <w:rFonts w:ascii="Times New Roman" w:hAnsi="Times New Roman" w:cs="Times New Roman"/>
          <w:b/>
          <w:i/>
          <w:color w:val="111111"/>
          <w:sz w:val="24"/>
          <w:szCs w:val="24"/>
        </w:rPr>
        <w:t>. Governm</w:t>
      </w:r>
      <w:r w:rsidRPr="006518C9">
        <w:rPr>
          <w:rFonts w:ascii="Times New Roman" w:hAnsi="Times New Roman" w:cs="Times New Roman"/>
          <w:b/>
          <w:i/>
          <w:color w:val="303030"/>
          <w:sz w:val="24"/>
          <w:szCs w:val="24"/>
        </w:rPr>
        <w:t>e</w:t>
      </w:r>
      <w:r w:rsidRPr="006518C9">
        <w:rPr>
          <w:rFonts w:ascii="Times New Roman" w:hAnsi="Times New Roman" w:cs="Times New Roman"/>
          <w:b/>
          <w:i/>
          <w:color w:val="111111"/>
          <w:sz w:val="24"/>
          <w:szCs w:val="24"/>
        </w:rPr>
        <w:t>nt. Thi</w:t>
      </w:r>
      <w:r w:rsidRPr="006518C9">
        <w:rPr>
          <w:rFonts w:ascii="Times New Roman" w:hAnsi="Times New Roman" w:cs="Times New Roman"/>
          <w:b/>
          <w:i/>
          <w:color w:val="303030"/>
          <w:sz w:val="24"/>
          <w:szCs w:val="24"/>
        </w:rPr>
        <w:t xml:space="preserve">s </w:t>
      </w:r>
      <w:r w:rsidRPr="006518C9">
        <w:rPr>
          <w:rFonts w:ascii="Times New Roman" w:hAnsi="Times New Roman" w:cs="Times New Roman"/>
          <w:b/>
          <w:i/>
          <w:color w:val="111111"/>
          <w:sz w:val="24"/>
          <w:szCs w:val="24"/>
        </w:rPr>
        <w:t>li</w:t>
      </w:r>
      <w:r w:rsidRPr="006518C9">
        <w:rPr>
          <w:rFonts w:ascii="Times New Roman" w:hAnsi="Times New Roman" w:cs="Times New Roman"/>
          <w:b/>
          <w:i/>
          <w:color w:val="303030"/>
          <w:sz w:val="24"/>
          <w:szCs w:val="24"/>
        </w:rPr>
        <w:t>s</w:t>
      </w:r>
      <w:r w:rsidRPr="006518C9">
        <w:rPr>
          <w:rFonts w:ascii="Times New Roman" w:hAnsi="Times New Roman" w:cs="Times New Roman"/>
          <w:b/>
          <w:i/>
          <w:color w:val="111111"/>
          <w:sz w:val="24"/>
          <w:szCs w:val="24"/>
        </w:rPr>
        <w:t>t provid</w:t>
      </w:r>
      <w:r w:rsidRPr="006518C9">
        <w:rPr>
          <w:rFonts w:ascii="Times New Roman" w:hAnsi="Times New Roman" w:cs="Times New Roman"/>
          <w:b/>
          <w:i/>
          <w:color w:val="303030"/>
          <w:sz w:val="24"/>
          <w:szCs w:val="24"/>
        </w:rPr>
        <w:t xml:space="preserve">es </w:t>
      </w:r>
      <w:r w:rsidRPr="006518C9">
        <w:rPr>
          <w:rFonts w:ascii="Times New Roman" w:hAnsi="Times New Roman" w:cs="Times New Roman"/>
          <w:b/>
          <w:i/>
          <w:color w:val="111111"/>
          <w:sz w:val="24"/>
          <w:szCs w:val="24"/>
        </w:rPr>
        <w:t xml:space="preserve">a </w:t>
      </w:r>
      <w:r w:rsidRPr="006518C9">
        <w:rPr>
          <w:rFonts w:ascii="Times New Roman" w:hAnsi="Times New Roman" w:cs="Times New Roman"/>
          <w:b/>
          <w:i/>
          <w:color w:val="303030"/>
          <w:sz w:val="24"/>
          <w:szCs w:val="24"/>
        </w:rPr>
        <w:t>s</w:t>
      </w:r>
      <w:r w:rsidRPr="006518C9">
        <w:rPr>
          <w:rFonts w:ascii="Times New Roman" w:hAnsi="Times New Roman" w:cs="Times New Roman"/>
          <w:b/>
          <w:i/>
          <w:color w:val="111111"/>
          <w:sz w:val="24"/>
          <w:szCs w:val="24"/>
        </w:rPr>
        <w:t xml:space="preserve">ampling </w:t>
      </w:r>
      <w:r w:rsidRPr="006518C9">
        <w:rPr>
          <w:rFonts w:ascii="Times New Roman" w:hAnsi="Times New Roman" w:cs="Times New Roman"/>
          <w:b/>
          <w:i/>
          <w:color w:val="202020"/>
          <w:sz w:val="24"/>
          <w:szCs w:val="24"/>
        </w:rPr>
        <w:t xml:space="preserve">of </w:t>
      </w:r>
      <w:r w:rsidRPr="006518C9">
        <w:rPr>
          <w:rFonts w:ascii="Times New Roman" w:hAnsi="Times New Roman" w:cs="Times New Roman"/>
          <w:b/>
          <w:i/>
          <w:color w:val="111111"/>
          <w:sz w:val="24"/>
          <w:szCs w:val="24"/>
        </w:rPr>
        <w:t>po</w:t>
      </w:r>
      <w:r w:rsidRPr="006518C9">
        <w:rPr>
          <w:rFonts w:ascii="Times New Roman" w:hAnsi="Times New Roman" w:cs="Times New Roman"/>
          <w:b/>
          <w:i/>
          <w:color w:val="303030"/>
          <w:sz w:val="24"/>
          <w:szCs w:val="24"/>
        </w:rPr>
        <w:t>ss</w:t>
      </w:r>
      <w:r w:rsidRPr="006518C9">
        <w:rPr>
          <w:rFonts w:ascii="Times New Roman" w:hAnsi="Times New Roman" w:cs="Times New Roman"/>
          <w:b/>
          <w:i/>
          <w:color w:val="111111"/>
          <w:sz w:val="24"/>
          <w:szCs w:val="24"/>
        </w:rPr>
        <w:t>ible r</w:t>
      </w:r>
      <w:r w:rsidRPr="006518C9">
        <w:rPr>
          <w:rFonts w:ascii="Times New Roman" w:hAnsi="Times New Roman" w:cs="Times New Roman"/>
          <w:b/>
          <w:i/>
          <w:color w:val="303030"/>
          <w:sz w:val="24"/>
          <w:szCs w:val="24"/>
        </w:rPr>
        <w:t>eso</w:t>
      </w:r>
      <w:r w:rsidRPr="006518C9">
        <w:rPr>
          <w:rFonts w:ascii="Times New Roman" w:hAnsi="Times New Roman" w:cs="Times New Roman"/>
          <w:b/>
          <w:i/>
          <w:color w:val="111111"/>
          <w:sz w:val="24"/>
          <w:szCs w:val="24"/>
        </w:rPr>
        <w:t>urce</w:t>
      </w:r>
      <w:r w:rsidRPr="006518C9">
        <w:rPr>
          <w:rFonts w:ascii="Times New Roman" w:hAnsi="Times New Roman" w:cs="Times New Roman"/>
          <w:b/>
          <w:i/>
          <w:color w:val="303030"/>
          <w:sz w:val="24"/>
          <w:szCs w:val="24"/>
        </w:rPr>
        <w:t xml:space="preserve">s, </w:t>
      </w:r>
      <w:r w:rsidRPr="006518C9">
        <w:rPr>
          <w:rFonts w:ascii="Times New Roman" w:hAnsi="Times New Roman" w:cs="Times New Roman"/>
          <w:b/>
          <w:i/>
          <w:color w:val="202020"/>
          <w:sz w:val="24"/>
          <w:szCs w:val="24"/>
        </w:rPr>
        <w:t xml:space="preserve">and </w:t>
      </w:r>
      <w:r w:rsidRPr="006518C9">
        <w:rPr>
          <w:rFonts w:ascii="Times New Roman" w:hAnsi="Times New Roman" w:cs="Times New Roman"/>
          <w:b/>
          <w:i/>
          <w:color w:val="111111"/>
          <w:sz w:val="24"/>
          <w:szCs w:val="24"/>
        </w:rPr>
        <w:t>i</w:t>
      </w:r>
      <w:r w:rsidRPr="006518C9">
        <w:rPr>
          <w:rFonts w:ascii="Times New Roman" w:hAnsi="Times New Roman" w:cs="Times New Roman"/>
          <w:b/>
          <w:i/>
          <w:color w:val="303030"/>
          <w:sz w:val="24"/>
          <w:szCs w:val="24"/>
        </w:rPr>
        <w:t xml:space="preserve">s </w:t>
      </w:r>
      <w:r w:rsidRPr="006518C9">
        <w:rPr>
          <w:rFonts w:ascii="Times New Roman" w:hAnsi="Times New Roman" w:cs="Times New Roman"/>
          <w:b/>
          <w:i/>
          <w:color w:val="202020"/>
          <w:sz w:val="24"/>
          <w:szCs w:val="24"/>
        </w:rPr>
        <w:t xml:space="preserve">not </w:t>
      </w:r>
      <w:r w:rsidRPr="006518C9">
        <w:rPr>
          <w:rFonts w:ascii="Times New Roman" w:hAnsi="Times New Roman" w:cs="Times New Roman"/>
          <w:b/>
          <w:i/>
          <w:color w:val="111111"/>
          <w:sz w:val="24"/>
          <w:szCs w:val="24"/>
        </w:rPr>
        <w:t xml:space="preserve">an </w:t>
      </w:r>
      <w:r w:rsidRPr="006518C9">
        <w:rPr>
          <w:rFonts w:ascii="Times New Roman" w:hAnsi="Times New Roman" w:cs="Times New Roman"/>
          <w:b/>
          <w:i/>
          <w:color w:val="202020"/>
          <w:sz w:val="24"/>
          <w:szCs w:val="24"/>
        </w:rPr>
        <w:t xml:space="preserve">exhaustive </w:t>
      </w:r>
      <w:r w:rsidRPr="006518C9">
        <w:rPr>
          <w:rFonts w:ascii="Times New Roman" w:hAnsi="Times New Roman" w:cs="Times New Roman"/>
          <w:b/>
          <w:i/>
          <w:color w:val="111111"/>
          <w:sz w:val="24"/>
          <w:szCs w:val="24"/>
        </w:rPr>
        <w:t>li</w:t>
      </w:r>
      <w:r w:rsidRPr="006518C9">
        <w:rPr>
          <w:rFonts w:ascii="Times New Roman" w:hAnsi="Times New Roman" w:cs="Times New Roman"/>
          <w:b/>
          <w:i/>
          <w:color w:val="303030"/>
          <w:sz w:val="24"/>
          <w:szCs w:val="24"/>
        </w:rPr>
        <w:t xml:space="preserve">st </w:t>
      </w:r>
      <w:r w:rsidRPr="006518C9">
        <w:rPr>
          <w:rFonts w:ascii="Times New Roman" w:hAnsi="Times New Roman" w:cs="Times New Roman"/>
          <w:b/>
          <w:i/>
          <w:color w:val="202020"/>
          <w:sz w:val="24"/>
          <w:szCs w:val="24"/>
        </w:rPr>
        <w:t xml:space="preserve">of </w:t>
      </w:r>
      <w:r w:rsidRPr="006518C9">
        <w:rPr>
          <w:rFonts w:ascii="Times New Roman" w:hAnsi="Times New Roman" w:cs="Times New Roman"/>
          <w:b/>
          <w:i/>
          <w:color w:val="111111"/>
          <w:sz w:val="24"/>
          <w:szCs w:val="24"/>
        </w:rPr>
        <w:t>all a</w:t>
      </w:r>
      <w:r w:rsidRPr="006518C9">
        <w:rPr>
          <w:rFonts w:ascii="Times New Roman" w:hAnsi="Times New Roman" w:cs="Times New Roman"/>
          <w:b/>
          <w:i/>
          <w:color w:val="303030"/>
          <w:sz w:val="24"/>
          <w:szCs w:val="24"/>
        </w:rPr>
        <w:t>vai</w:t>
      </w:r>
      <w:r w:rsidRPr="006518C9">
        <w:rPr>
          <w:rFonts w:ascii="Times New Roman" w:hAnsi="Times New Roman" w:cs="Times New Roman"/>
          <w:b/>
          <w:i/>
          <w:color w:val="111111"/>
          <w:sz w:val="24"/>
          <w:szCs w:val="24"/>
        </w:rPr>
        <w:t>labl</w:t>
      </w:r>
      <w:r w:rsidRPr="006518C9">
        <w:rPr>
          <w:rFonts w:ascii="Times New Roman" w:hAnsi="Times New Roman" w:cs="Times New Roman"/>
          <w:b/>
          <w:i/>
          <w:color w:val="303030"/>
          <w:sz w:val="24"/>
          <w:szCs w:val="24"/>
        </w:rPr>
        <w:t xml:space="preserve">e </w:t>
      </w:r>
      <w:r w:rsidRPr="006518C9">
        <w:rPr>
          <w:rFonts w:ascii="Times New Roman" w:hAnsi="Times New Roman" w:cs="Times New Roman"/>
          <w:b/>
          <w:i/>
          <w:color w:val="202020"/>
          <w:sz w:val="24"/>
          <w:szCs w:val="24"/>
        </w:rPr>
        <w:t xml:space="preserve">services </w:t>
      </w:r>
      <w:r w:rsidRPr="006518C9">
        <w:rPr>
          <w:rFonts w:ascii="Times New Roman" w:hAnsi="Times New Roman" w:cs="Times New Roman"/>
          <w:b/>
          <w:i/>
          <w:color w:val="111111"/>
          <w:sz w:val="24"/>
          <w:szCs w:val="24"/>
        </w:rPr>
        <w:t>for all</w:t>
      </w:r>
    </w:p>
    <w:p w:rsidR="00F844FA" w:rsidRPr="006518C9" w:rsidRDefault="00F844FA" w:rsidP="00F844FA">
      <w:pPr>
        <w:spacing w:after="0"/>
        <w:rPr>
          <w:rFonts w:ascii="Times New Roman" w:hAnsi="Times New Roman" w:cs="Times New Roman"/>
          <w:color w:val="515151"/>
          <w:sz w:val="24"/>
          <w:szCs w:val="24"/>
        </w:rPr>
      </w:pPr>
      <w:r w:rsidRPr="006518C9">
        <w:rPr>
          <w:rFonts w:ascii="Times New Roman" w:hAnsi="Times New Roman" w:cs="Times New Roman"/>
          <w:b/>
          <w:i/>
          <w:color w:val="202020"/>
          <w:sz w:val="24"/>
          <w:szCs w:val="24"/>
        </w:rPr>
        <w:t xml:space="preserve">employees. </w:t>
      </w:r>
    </w:p>
    <w:p w:rsidR="00F844FA" w:rsidRPr="006518C9" w:rsidRDefault="00F844FA" w:rsidP="00F844FA">
      <w:pPr>
        <w:rPr>
          <w:rFonts w:ascii="Times New Roman" w:hAnsi="Times New Roman" w:cs="Times New Roman"/>
          <w:sz w:val="24"/>
          <w:szCs w:val="24"/>
        </w:rPr>
      </w:pPr>
    </w:p>
    <w:p w:rsidR="00F844FA" w:rsidRPr="006518C9" w:rsidRDefault="00F844FA" w:rsidP="00F844FA">
      <w:pPr>
        <w:pStyle w:val="Heading2"/>
        <w:jc w:val="center"/>
        <w:rPr>
          <w:rFonts w:ascii="Times New Roman" w:hAnsi="Times New Roman" w:cs="Times New Roman"/>
          <w:sz w:val="24"/>
          <w:szCs w:val="24"/>
        </w:rPr>
      </w:pPr>
      <w:bookmarkStart w:id="41" w:name="_Toc113699597"/>
      <w:r w:rsidRPr="006518C9">
        <w:rPr>
          <w:rFonts w:ascii="Times New Roman" w:hAnsi="Times New Roman" w:cs="Times New Roman"/>
          <w:sz w:val="24"/>
          <w:szCs w:val="24"/>
        </w:rPr>
        <w:t>MINDFULLNESS APPS</w:t>
      </w:r>
      <w:bookmarkEnd w:id="41"/>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1hmsyys">
        <w:r w:rsidRPr="006518C9">
          <w:rPr>
            <w:rFonts w:ascii="Times New Roman" w:hAnsi="Times New Roman" w:cs="Times New Roman"/>
            <w:color w:val="0000FF"/>
            <w:sz w:val="24"/>
            <w:szCs w:val="24"/>
            <w:u w:val="single"/>
          </w:rPr>
          <w:t>Return to Wellness</w:t>
        </w:r>
      </w:hyperlink>
      <w:r w:rsidRPr="006518C9">
        <w:rPr>
          <w:rFonts w:ascii="Times New Roman" w:hAnsi="Times New Roman" w:cs="Times New Roman"/>
          <w:sz w:val="24"/>
          <w:szCs w:val="24"/>
        </w:rPr>
        <w:t>)</w:t>
      </w:r>
    </w:p>
    <w:p w:rsidR="00F844FA" w:rsidRPr="006518C9" w:rsidRDefault="00F844FA" w:rsidP="00F844FA">
      <w:pPr>
        <w:rPr>
          <w:rFonts w:ascii="Times New Roman" w:hAnsi="Times New Roman" w:cs="Times New Roman"/>
          <w:sz w:val="24"/>
          <w:szCs w:val="24"/>
        </w:rPr>
      </w:pP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t>For wherever and whenever use, here are a number of helpful apps:</w:t>
      </w: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 xml:space="preserve">List of </w:t>
      </w:r>
      <w:hyperlink r:id="rId84">
        <w:r w:rsidRPr="006518C9">
          <w:rPr>
            <w:rFonts w:ascii="Times New Roman" w:hAnsi="Times New Roman" w:cs="Times New Roman"/>
            <w:color w:val="0000FF"/>
            <w:sz w:val="24"/>
            <w:szCs w:val="24"/>
            <w:u w:val="single"/>
          </w:rPr>
          <w:t>free mental health apps</w:t>
        </w:r>
      </w:hyperlink>
      <w:r w:rsidRPr="006518C9">
        <w:rPr>
          <w:rFonts w:ascii="Times New Roman" w:hAnsi="Times New Roman" w:cs="Times New Roman"/>
          <w:color w:val="000000"/>
          <w:sz w:val="24"/>
          <w:szCs w:val="24"/>
        </w:rPr>
        <w:t xml:space="preserve"> for Veterans and Active Duty</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color w:val="000000"/>
          <w:sz w:val="24"/>
          <w:szCs w:val="24"/>
        </w:rPr>
      </w:pP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 xml:space="preserve">Calm  (Available at </w:t>
      </w:r>
      <w:hyperlink r:id="rId85">
        <w:r w:rsidRPr="006518C9">
          <w:rPr>
            <w:rFonts w:ascii="Times New Roman" w:hAnsi="Times New Roman" w:cs="Times New Roman"/>
            <w:color w:val="0000FF"/>
            <w:sz w:val="24"/>
            <w:szCs w:val="24"/>
            <w:u w:val="single"/>
          </w:rPr>
          <w:t>Android</w:t>
        </w:r>
      </w:hyperlink>
      <w:r w:rsidRPr="006518C9">
        <w:rPr>
          <w:rFonts w:ascii="Times New Roman" w:hAnsi="Times New Roman" w:cs="Times New Roman"/>
          <w:color w:val="000000"/>
          <w:sz w:val="24"/>
          <w:szCs w:val="24"/>
        </w:rPr>
        <w:t xml:space="preserve"> </w:t>
      </w:r>
      <w:hyperlink r:id="rId86">
        <w:r w:rsidRPr="006518C9">
          <w:rPr>
            <w:rFonts w:ascii="Times New Roman" w:hAnsi="Times New Roman" w:cs="Times New Roman"/>
            <w:color w:val="0000FF"/>
            <w:sz w:val="24"/>
            <w:szCs w:val="24"/>
            <w:u w:val="single"/>
          </w:rPr>
          <w:t>Apple</w:t>
        </w:r>
      </w:hyperlink>
      <w:r w:rsidRPr="006518C9">
        <w:rPr>
          <w:rFonts w:ascii="Times New Roman" w:hAnsi="Times New Roman" w:cs="Times New Roman"/>
          <w:color w:val="000000"/>
          <w:sz w:val="24"/>
          <w:szCs w:val="24"/>
        </w:rPr>
        <w:t xml:space="preserve">) - “Sleep more. Stress Less. Live better.” </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color w:val="000000"/>
          <w:sz w:val="24"/>
          <w:szCs w:val="24"/>
        </w:rPr>
      </w:pPr>
    </w:p>
    <w:p w:rsidR="00F844FA" w:rsidRPr="006518C9" w:rsidRDefault="000521B9" w:rsidP="00F844FA">
      <w:pPr>
        <w:numPr>
          <w:ilvl w:val="0"/>
          <w:numId w:val="12"/>
        </w:numPr>
        <w:pBdr>
          <w:top w:val="nil"/>
          <w:left w:val="nil"/>
          <w:bottom w:val="nil"/>
          <w:right w:val="nil"/>
          <w:between w:val="nil"/>
        </w:pBdr>
        <w:spacing w:after="0"/>
        <w:rPr>
          <w:rFonts w:ascii="Times New Roman" w:hAnsi="Times New Roman" w:cs="Times New Roman"/>
          <w:sz w:val="24"/>
          <w:szCs w:val="24"/>
        </w:rPr>
      </w:pPr>
      <w:hyperlink r:id="rId87">
        <w:r w:rsidR="00F844FA" w:rsidRPr="006518C9">
          <w:rPr>
            <w:rFonts w:ascii="Times New Roman" w:hAnsi="Times New Roman" w:cs="Times New Roman"/>
            <w:color w:val="0000FF"/>
            <w:sz w:val="24"/>
            <w:szCs w:val="24"/>
            <w:u w:val="single"/>
          </w:rPr>
          <w:t>HeadSpace</w:t>
        </w:r>
      </w:hyperlink>
      <w:r w:rsidR="00F844FA" w:rsidRPr="006518C9">
        <w:rPr>
          <w:rFonts w:ascii="Times New Roman" w:hAnsi="Times New Roman" w:cs="Times New Roman"/>
          <w:color w:val="000000"/>
          <w:sz w:val="24"/>
          <w:szCs w:val="24"/>
        </w:rPr>
        <w:t xml:space="preserve"> prioritizes providing authentic expertise in meditation infused by the science of meditation.</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color w:val="000000"/>
          <w:sz w:val="24"/>
          <w:szCs w:val="24"/>
        </w:rPr>
      </w:pPr>
    </w:p>
    <w:p w:rsidR="00F844FA" w:rsidRPr="006518C9" w:rsidRDefault="00F844FA" w:rsidP="00F844FA">
      <w:pPr>
        <w:numPr>
          <w:ilvl w:val="0"/>
          <w:numId w:val="12"/>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 xml:space="preserve">The </w:t>
      </w:r>
      <w:hyperlink r:id="rId88">
        <w:r w:rsidRPr="006518C9">
          <w:rPr>
            <w:rFonts w:ascii="Times New Roman" w:hAnsi="Times New Roman" w:cs="Times New Roman"/>
            <w:color w:val="0000FF"/>
            <w:sz w:val="24"/>
            <w:szCs w:val="24"/>
            <w:u w:val="single"/>
          </w:rPr>
          <w:t>Five Ways to Wellbeing</w:t>
        </w:r>
      </w:hyperlink>
      <w:r w:rsidRPr="006518C9">
        <w:rPr>
          <w:rFonts w:ascii="Times New Roman" w:hAnsi="Times New Roman" w:cs="Times New Roman"/>
          <w:color w:val="000000"/>
          <w:sz w:val="24"/>
          <w:szCs w:val="24"/>
        </w:rPr>
        <w:t xml:space="preserve"> app helps people improve their well-being through everyday activities</w:t>
      </w:r>
    </w:p>
    <w:p w:rsidR="00F844FA" w:rsidRPr="006518C9" w:rsidRDefault="00F844FA" w:rsidP="00F844FA">
      <w:pPr>
        <w:pBdr>
          <w:top w:val="nil"/>
          <w:left w:val="nil"/>
          <w:bottom w:val="nil"/>
          <w:right w:val="nil"/>
          <w:between w:val="nil"/>
        </w:pBdr>
        <w:ind w:left="720"/>
        <w:rPr>
          <w:rFonts w:ascii="Times New Roman" w:hAnsi="Times New Roman" w:cs="Times New Roman"/>
          <w:color w:val="000000"/>
          <w:sz w:val="24"/>
          <w:szCs w:val="24"/>
        </w:rPr>
      </w:pP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br w:type="page"/>
      </w:r>
    </w:p>
    <w:p w:rsidR="00F844FA" w:rsidRPr="006518C9" w:rsidRDefault="00F844FA" w:rsidP="00F844FA">
      <w:pPr>
        <w:pStyle w:val="Heading2"/>
        <w:jc w:val="center"/>
        <w:rPr>
          <w:rFonts w:ascii="Times New Roman" w:hAnsi="Times New Roman" w:cs="Times New Roman"/>
          <w:sz w:val="24"/>
          <w:szCs w:val="24"/>
        </w:rPr>
      </w:pPr>
      <w:bookmarkStart w:id="42" w:name="_Toc113699598"/>
      <w:r w:rsidRPr="006518C9">
        <w:rPr>
          <w:rFonts w:ascii="Times New Roman" w:hAnsi="Times New Roman" w:cs="Times New Roman"/>
          <w:sz w:val="24"/>
          <w:szCs w:val="24"/>
        </w:rPr>
        <w:t>LEAVE POLICY</w:t>
      </w:r>
      <w:bookmarkEnd w:id="42"/>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1hmsyys">
        <w:r w:rsidRPr="006518C9">
          <w:rPr>
            <w:rFonts w:ascii="Times New Roman" w:hAnsi="Times New Roman" w:cs="Times New Roman"/>
            <w:color w:val="0000FF"/>
            <w:sz w:val="24"/>
            <w:szCs w:val="24"/>
            <w:u w:val="single"/>
          </w:rPr>
          <w:t>Return to Wellness</w:t>
        </w:r>
      </w:hyperlink>
      <w:r w:rsidRPr="006518C9">
        <w:rPr>
          <w:rFonts w:ascii="Times New Roman" w:hAnsi="Times New Roman" w:cs="Times New Roman"/>
          <w:sz w:val="24"/>
          <w:szCs w:val="24"/>
        </w:rPr>
        <w:t>)</w:t>
      </w:r>
    </w:p>
    <w:p w:rsidR="00F844FA" w:rsidRPr="006518C9" w:rsidRDefault="00F844FA" w:rsidP="00F844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cs="Times New Roman"/>
          <w:sz w:val="24"/>
          <w:szCs w:val="24"/>
          <w:u w:val="single"/>
        </w:rPr>
      </w:pPr>
    </w:p>
    <w:p w:rsidR="00F844FA" w:rsidRPr="006518C9" w:rsidRDefault="00F844FA" w:rsidP="00F844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Background</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 xml:space="preserve">One of the keys to wellness is taking time to rest and rejuvenate oneself and maintain the important relationships and meaning one has outside of work, as that often helps us maintain the meaning inside of work.  </w:t>
      </w:r>
      <w:r w:rsidR="00004717" w:rsidRPr="006518C9">
        <w:rPr>
          <w:rFonts w:ascii="Times New Roman" w:hAnsi="Times New Roman" w:cs="Times New Roman"/>
          <w:sz w:val="24"/>
          <w:szCs w:val="24"/>
        </w:rPr>
        <w:t>The program</w:t>
      </w:r>
      <w:r w:rsidRPr="006518C9">
        <w:rPr>
          <w:rFonts w:ascii="Times New Roman" w:hAnsi="Times New Roman" w:cs="Times New Roman"/>
          <w:sz w:val="24"/>
          <w:szCs w:val="24"/>
        </w:rPr>
        <w:t xml:space="preserve"> favors maximizing leave with the loosest interpretation of the NCC </w:t>
      </w:r>
      <w:r w:rsidR="00004717" w:rsidRPr="006518C9">
        <w:rPr>
          <w:rFonts w:ascii="Times New Roman" w:hAnsi="Times New Roman" w:cs="Times New Roman"/>
          <w:sz w:val="24"/>
          <w:szCs w:val="24"/>
        </w:rPr>
        <w:t xml:space="preserve">and the American Board of Medical Specialties (ABMS) </w:t>
      </w:r>
      <w:r w:rsidRPr="006518C9">
        <w:rPr>
          <w:rFonts w:ascii="Times New Roman" w:hAnsi="Times New Roman" w:cs="Times New Roman"/>
          <w:sz w:val="24"/>
          <w:szCs w:val="24"/>
        </w:rPr>
        <w:t xml:space="preserve">leave policy, which places specific limits. Non-psychiatric rotations may be more restrictive.  </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u w:val="single"/>
        </w:rPr>
        <w:t>Military Leave</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 xml:space="preserve">Each month, a Service member receives 2.5 days of leave.  Leave is accumulated over time.  Leave </w:t>
      </w:r>
      <w:r w:rsidR="006A1C60" w:rsidRPr="006518C9">
        <w:rPr>
          <w:rFonts w:ascii="Times New Roman" w:hAnsi="Times New Roman" w:cs="Times New Roman"/>
          <w:sz w:val="24"/>
          <w:szCs w:val="24"/>
        </w:rPr>
        <w:t>more</w:t>
      </w:r>
      <w:r w:rsidRPr="006518C9">
        <w:rPr>
          <w:rFonts w:ascii="Times New Roman" w:hAnsi="Times New Roman" w:cs="Times New Roman"/>
          <w:sz w:val="24"/>
          <w:szCs w:val="24"/>
        </w:rPr>
        <w:t xml:space="preserve"> than 60 days cannot be maintained </w:t>
      </w:r>
      <w:r w:rsidR="006A1C60" w:rsidRPr="006518C9">
        <w:rPr>
          <w:rFonts w:ascii="Times New Roman" w:hAnsi="Times New Roman" w:cs="Times New Roman"/>
          <w:sz w:val="24"/>
          <w:szCs w:val="24"/>
        </w:rPr>
        <w:t xml:space="preserve">(saved) </w:t>
      </w:r>
      <w:r w:rsidRPr="006518C9">
        <w:rPr>
          <w:rFonts w:ascii="Times New Roman" w:hAnsi="Times New Roman" w:cs="Times New Roman"/>
          <w:sz w:val="24"/>
          <w:szCs w:val="24"/>
        </w:rPr>
        <w:t xml:space="preserve">and must be used or lost prior to the </w:t>
      </w:r>
      <w:r w:rsidR="006A1C60" w:rsidRPr="006518C9">
        <w:rPr>
          <w:rFonts w:ascii="Times New Roman" w:hAnsi="Times New Roman" w:cs="Times New Roman"/>
          <w:sz w:val="24"/>
          <w:szCs w:val="24"/>
        </w:rPr>
        <w:t>start of the next</w:t>
      </w:r>
      <w:r w:rsidRPr="006518C9">
        <w:rPr>
          <w:rFonts w:ascii="Times New Roman" w:hAnsi="Times New Roman" w:cs="Times New Roman"/>
          <w:sz w:val="24"/>
          <w:szCs w:val="24"/>
        </w:rPr>
        <w:t xml:space="preserve"> fiscal year (1 October).  Military leave is completely separate from </w:t>
      </w:r>
      <w:r w:rsidR="006A1C60" w:rsidRPr="006518C9">
        <w:rPr>
          <w:rFonts w:ascii="Times New Roman" w:hAnsi="Times New Roman" w:cs="Times New Roman"/>
          <w:sz w:val="24"/>
          <w:szCs w:val="24"/>
        </w:rPr>
        <w:t>ABMS</w:t>
      </w:r>
      <w:r w:rsidRPr="006518C9">
        <w:rPr>
          <w:rFonts w:ascii="Times New Roman" w:hAnsi="Times New Roman" w:cs="Times New Roman"/>
          <w:sz w:val="24"/>
          <w:szCs w:val="24"/>
        </w:rPr>
        <w:t xml:space="preserve"> </w:t>
      </w:r>
      <w:r w:rsidR="006A1C60" w:rsidRPr="006518C9">
        <w:rPr>
          <w:rFonts w:ascii="Times New Roman" w:hAnsi="Times New Roman" w:cs="Times New Roman"/>
          <w:sz w:val="24"/>
          <w:szCs w:val="24"/>
        </w:rPr>
        <w:t xml:space="preserve">and NCC </w:t>
      </w:r>
      <w:r w:rsidRPr="006518C9">
        <w:rPr>
          <w:rFonts w:ascii="Times New Roman" w:hAnsi="Times New Roman" w:cs="Times New Roman"/>
          <w:sz w:val="24"/>
          <w:szCs w:val="24"/>
        </w:rPr>
        <w:t xml:space="preserve">leave regulations.  The below is primarily focused on leave from an </w:t>
      </w:r>
      <w:r w:rsidR="006A1C60" w:rsidRPr="006518C9">
        <w:rPr>
          <w:rFonts w:ascii="Times New Roman" w:hAnsi="Times New Roman" w:cs="Times New Roman"/>
          <w:sz w:val="24"/>
          <w:szCs w:val="24"/>
        </w:rPr>
        <w:t xml:space="preserve">ABMS, ACGME </w:t>
      </w:r>
      <w:r w:rsidRPr="006518C9">
        <w:rPr>
          <w:rFonts w:ascii="Times New Roman" w:hAnsi="Times New Roman" w:cs="Times New Roman"/>
          <w:sz w:val="24"/>
          <w:szCs w:val="24"/>
        </w:rPr>
        <w:t>and programmatic standpoint.  For military Service leave, please speak with a mentor or unit leadership.</w:t>
      </w:r>
      <w:r w:rsidR="00503F4C" w:rsidRPr="006518C9">
        <w:rPr>
          <w:rFonts w:ascii="Times New Roman" w:hAnsi="Times New Roman" w:cs="Times New Roman"/>
          <w:sz w:val="24"/>
          <w:szCs w:val="24"/>
        </w:rPr>
        <w:t xml:space="preserve"> </w:t>
      </w:r>
    </w:p>
    <w:p w:rsidR="00F844FA" w:rsidRPr="006518C9" w:rsidRDefault="00F844FA" w:rsidP="00F844FA">
      <w:pPr>
        <w:spacing w:after="0"/>
        <w:rPr>
          <w:rFonts w:ascii="Times New Roman" w:hAnsi="Times New Roman" w:cs="Times New Roman"/>
          <w:sz w:val="24"/>
          <w:szCs w:val="24"/>
        </w:rPr>
      </w:pPr>
    </w:p>
    <w:p w:rsidR="00F844FA" w:rsidRPr="006518C9" w:rsidRDefault="00CC7427" w:rsidP="00F844FA">
      <w:pPr>
        <w:spacing w:after="0"/>
        <w:rPr>
          <w:rFonts w:ascii="Times New Roman" w:hAnsi="Times New Roman" w:cs="Times New Roman"/>
          <w:sz w:val="24"/>
          <w:szCs w:val="24"/>
        </w:rPr>
      </w:pPr>
      <w:r w:rsidRPr="006518C9">
        <w:rPr>
          <w:rFonts w:ascii="Times New Roman" w:hAnsi="Times New Roman" w:cs="Times New Roman"/>
          <w:sz w:val="24"/>
          <w:szCs w:val="24"/>
          <w:u w:val="single"/>
        </w:rPr>
        <w:t xml:space="preserve">American Board of Psychiatry and Neurology (ABPN) </w:t>
      </w:r>
      <w:r w:rsidR="00F844FA" w:rsidRPr="006518C9">
        <w:rPr>
          <w:rFonts w:ascii="Times New Roman" w:hAnsi="Times New Roman" w:cs="Times New Roman"/>
          <w:sz w:val="24"/>
          <w:szCs w:val="24"/>
          <w:u w:val="single"/>
        </w:rPr>
        <w:t>recommendations</w:t>
      </w:r>
    </w:p>
    <w:p w:rsidR="00F844FA" w:rsidRPr="006518C9" w:rsidRDefault="00F844FA" w:rsidP="00F844FA">
      <w:pPr>
        <w:spacing w:after="0"/>
        <w:rPr>
          <w:rFonts w:ascii="Times New Roman" w:hAnsi="Times New Roman" w:cs="Times New Roman"/>
          <w:sz w:val="24"/>
          <w:szCs w:val="24"/>
        </w:rPr>
      </w:pPr>
      <w:r w:rsidRPr="006518C9">
        <w:rPr>
          <w:rFonts w:ascii="Times New Roman" w:eastAsia="Times New Roman" w:hAnsi="Times New Roman" w:cs="Times New Roman"/>
          <w:sz w:val="24"/>
          <w:szCs w:val="24"/>
        </w:rPr>
        <w:t>The ABPN</w:t>
      </w:r>
      <w:r w:rsidR="00CC7427" w:rsidRPr="006518C9">
        <w:rPr>
          <w:rFonts w:ascii="Times New Roman" w:eastAsia="Times New Roman" w:hAnsi="Times New Roman" w:cs="Times New Roman"/>
          <w:sz w:val="24"/>
          <w:szCs w:val="24"/>
        </w:rPr>
        <w:t xml:space="preserve"> falls under ABMS policies and therefore its requirements reflect that of ABMS. ABPN</w:t>
      </w:r>
      <w:r w:rsidRPr="006518C9">
        <w:rPr>
          <w:rFonts w:ascii="Times New Roman" w:eastAsia="Times New Roman" w:hAnsi="Times New Roman" w:cs="Times New Roman"/>
          <w:sz w:val="24"/>
          <w:szCs w:val="24"/>
        </w:rPr>
        <w:t xml:space="preserve"> requires that all programs allow </w:t>
      </w:r>
      <w:r w:rsidRPr="006518C9">
        <w:rPr>
          <w:rFonts w:ascii="Times New Roman" w:eastAsia="Times New Roman" w:hAnsi="Times New Roman" w:cs="Times New Roman"/>
          <w:b/>
          <w:sz w:val="24"/>
          <w:szCs w:val="24"/>
          <w:u w:val="single"/>
        </w:rPr>
        <w:t>a minimum of four weeks</w:t>
      </w:r>
      <w:r w:rsidRPr="006518C9">
        <w:rPr>
          <w:rFonts w:ascii="Times New Roman" w:eastAsia="Times New Roman" w:hAnsi="Times New Roman" w:cs="Times New Roman"/>
          <w:sz w:val="24"/>
          <w:szCs w:val="24"/>
        </w:rPr>
        <w:t xml:space="preserve"> of leave time (including vacation, sick time, maternity/paternity leave, etc.) during training per year. Leave or vacation time may NOT be used to reduce the total amount of required residency training or to make up deficiencies in training. </w:t>
      </w:r>
      <w:r w:rsidRPr="006518C9">
        <w:rPr>
          <w:rFonts w:ascii="Times New Roman" w:eastAsia="Times New Roman" w:hAnsi="Times New Roman" w:cs="Times New Roman"/>
          <w:b/>
          <w:sz w:val="24"/>
          <w:szCs w:val="24"/>
        </w:rPr>
        <w:t xml:space="preserve">Programs must allow a minimum of 6 weeks of time away from training for purposes of parental, caregiver, and medical leave at least once during training, without exhausting all other allowed time away from training and </w:t>
      </w:r>
      <w:r w:rsidRPr="006518C9">
        <w:rPr>
          <w:rFonts w:ascii="Times New Roman" w:eastAsia="Times New Roman" w:hAnsi="Times New Roman" w:cs="Times New Roman"/>
          <w:b/>
          <w:sz w:val="24"/>
          <w:szCs w:val="24"/>
          <w:u w:val="single"/>
        </w:rPr>
        <w:t>without extending training</w:t>
      </w:r>
      <w:r w:rsidRPr="006518C9">
        <w:rPr>
          <w:rFonts w:ascii="Times New Roman" w:eastAsia="Times New Roman" w:hAnsi="Times New Roman" w:cs="Times New Roman"/>
          <w:b/>
          <w:sz w:val="24"/>
          <w:szCs w:val="24"/>
        </w:rPr>
        <w:t>.</w:t>
      </w:r>
      <w:r w:rsidRPr="006518C9">
        <w:rPr>
          <w:rFonts w:ascii="Times New Roman" w:eastAsia="Times New Roman" w:hAnsi="Times New Roman" w:cs="Times New Roman"/>
          <w:sz w:val="24"/>
          <w:szCs w:val="24"/>
        </w:rPr>
        <w:t xml:space="preserve"> Within ABPN and ACGME policy guidelines, it is up to the program director and the program clinical competency committee to determine whether a given resident has met training requirements or must extend their period of training.</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u w:val="single"/>
        </w:rPr>
        <w:t>Coverage</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Residents on non-</w:t>
      </w:r>
      <w:r w:rsidR="00715ED8" w:rsidRPr="006518C9">
        <w:rPr>
          <w:rFonts w:ascii="Times New Roman" w:hAnsi="Times New Roman" w:cs="Times New Roman"/>
          <w:sz w:val="24"/>
          <w:szCs w:val="24"/>
        </w:rPr>
        <w:t>s</w:t>
      </w:r>
      <w:r w:rsidRPr="006518C9">
        <w:rPr>
          <w:rFonts w:ascii="Times New Roman" w:hAnsi="Times New Roman" w:cs="Times New Roman"/>
          <w:sz w:val="24"/>
          <w:szCs w:val="24"/>
        </w:rPr>
        <w:t xml:space="preserve">elective rotations are required to find a peer to cover them and are encouraged to do so on </w:t>
      </w:r>
      <w:r w:rsidR="00715ED8" w:rsidRPr="006518C9">
        <w:rPr>
          <w:rFonts w:ascii="Times New Roman" w:hAnsi="Times New Roman" w:cs="Times New Roman"/>
          <w:sz w:val="24"/>
          <w:szCs w:val="24"/>
        </w:rPr>
        <w:t>s</w:t>
      </w:r>
      <w:r w:rsidRPr="006518C9">
        <w:rPr>
          <w:rFonts w:ascii="Times New Roman" w:hAnsi="Times New Roman" w:cs="Times New Roman"/>
          <w:sz w:val="24"/>
          <w:szCs w:val="24"/>
        </w:rPr>
        <w:t xml:space="preserve">electives.  This is an expected responsibility. We do not want abandoned posts. </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Psychiatry Program Policy for PGY1-4</w:t>
      </w:r>
    </w:p>
    <w:p w:rsidR="00F844FA" w:rsidRPr="006518C9" w:rsidRDefault="00F844FA" w:rsidP="00F844FA">
      <w:pPr>
        <w:pStyle w:val="ListParagraph"/>
        <w:numPr>
          <w:ilvl w:val="0"/>
          <w:numId w:val="10"/>
        </w:num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 xml:space="preserve">The Program must abide by the above NCC rules; however, the below are the limits placed by the Program based on ABPN guidance.  NCC </w:t>
      </w:r>
      <w:r w:rsidR="002C7EE1" w:rsidRPr="006518C9">
        <w:rPr>
          <w:rFonts w:ascii="Times New Roman" w:hAnsi="Times New Roman" w:cs="Times New Roman"/>
          <w:sz w:val="24"/>
          <w:szCs w:val="24"/>
        </w:rPr>
        <w:t xml:space="preserve">defers to each individual program and its residency review committees (RRC) approach to leave. </w:t>
      </w:r>
      <w:r w:rsidRPr="006518C9">
        <w:rPr>
          <w:rFonts w:ascii="Times New Roman" w:hAnsi="Times New Roman" w:cs="Times New Roman"/>
          <w:sz w:val="24"/>
          <w:szCs w:val="24"/>
        </w:rPr>
        <w:t xml:space="preserve"> </w:t>
      </w:r>
    </w:p>
    <w:p w:rsidR="00F844FA" w:rsidRPr="006518C9" w:rsidRDefault="00F844FA" w:rsidP="00F844FA">
      <w:pPr>
        <w:pStyle w:val="ListParagraph"/>
        <w:spacing w:after="0" w:line="240" w:lineRule="auto"/>
        <w:rPr>
          <w:rFonts w:ascii="Times New Roman" w:hAnsi="Times New Roman" w:cs="Times New Roman"/>
          <w:sz w:val="24"/>
          <w:szCs w:val="24"/>
        </w:rPr>
      </w:pPr>
    </w:p>
    <w:p w:rsidR="00F844FA" w:rsidRPr="006518C9" w:rsidRDefault="00F844FA" w:rsidP="00F844FA">
      <w:pPr>
        <w:pStyle w:val="ListParagraph"/>
        <w:numPr>
          <w:ilvl w:val="0"/>
          <w:numId w:val="10"/>
        </w:num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 xml:space="preserve">Annual (regular) leave: </w:t>
      </w:r>
    </w:p>
    <w:p w:rsidR="00F844FA" w:rsidRPr="006518C9" w:rsidRDefault="00F844FA" w:rsidP="00F844FA">
      <w:pPr>
        <w:pStyle w:val="ListParagraph"/>
        <w:numPr>
          <w:ilvl w:val="1"/>
          <w:numId w:val="10"/>
        </w:num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Each PGY year, a trainee is allowed up to 30 days of leave</w:t>
      </w:r>
      <w:r w:rsidR="00004717" w:rsidRPr="006518C9">
        <w:rPr>
          <w:rFonts w:ascii="Times New Roman" w:hAnsi="Times New Roman" w:cs="Times New Roman"/>
          <w:sz w:val="24"/>
          <w:szCs w:val="24"/>
        </w:rPr>
        <w:t>/year averaged over the four-year training period</w:t>
      </w:r>
      <w:r w:rsidRPr="006518C9">
        <w:rPr>
          <w:rFonts w:ascii="Times New Roman" w:hAnsi="Times New Roman" w:cs="Times New Roman"/>
          <w:sz w:val="24"/>
          <w:szCs w:val="24"/>
        </w:rPr>
        <w:t>. Only training days (weekends</w:t>
      </w:r>
      <w:r w:rsidR="00CC7427" w:rsidRPr="006518C9">
        <w:rPr>
          <w:rFonts w:ascii="Times New Roman" w:hAnsi="Times New Roman" w:cs="Times New Roman"/>
          <w:sz w:val="24"/>
          <w:szCs w:val="24"/>
        </w:rPr>
        <w:t xml:space="preserve"> and holidays</w:t>
      </w:r>
      <w:r w:rsidRPr="006518C9">
        <w:rPr>
          <w:rFonts w:ascii="Times New Roman" w:hAnsi="Times New Roman" w:cs="Times New Roman"/>
          <w:sz w:val="24"/>
          <w:szCs w:val="24"/>
        </w:rPr>
        <w:t xml:space="preserve"> excluded) are counted towards these 30 days</w:t>
      </w:r>
      <w:r w:rsidR="0092701F" w:rsidRPr="006518C9">
        <w:rPr>
          <w:rFonts w:ascii="Times New Roman" w:hAnsi="Times New Roman" w:cs="Times New Roman"/>
          <w:sz w:val="24"/>
          <w:szCs w:val="24"/>
        </w:rPr>
        <w:t xml:space="preserve"> from</w:t>
      </w:r>
      <w:r w:rsidR="00CC7427" w:rsidRPr="006518C9">
        <w:rPr>
          <w:rFonts w:ascii="Times New Roman" w:hAnsi="Times New Roman" w:cs="Times New Roman"/>
          <w:sz w:val="24"/>
          <w:szCs w:val="24"/>
        </w:rPr>
        <w:t xml:space="preserve"> an</w:t>
      </w:r>
      <w:r w:rsidR="0092701F" w:rsidRPr="006518C9">
        <w:rPr>
          <w:rFonts w:ascii="Times New Roman" w:hAnsi="Times New Roman" w:cs="Times New Roman"/>
          <w:sz w:val="24"/>
          <w:szCs w:val="24"/>
        </w:rPr>
        <w:t xml:space="preserve"> ACGME perspective</w:t>
      </w:r>
      <w:r w:rsidRPr="006518C9">
        <w:rPr>
          <w:rFonts w:ascii="Times New Roman" w:hAnsi="Times New Roman" w:cs="Times New Roman"/>
          <w:sz w:val="24"/>
          <w:szCs w:val="24"/>
        </w:rPr>
        <w:t xml:space="preserve">. Example: A trainee takes leave from Monday thru Sunday on a rotation without duty days on the weekend. It is counted as 5 days away from training because Sat and Sun are non-training days. </w:t>
      </w:r>
      <w:r w:rsidR="0092701F" w:rsidRPr="006518C9">
        <w:rPr>
          <w:rFonts w:ascii="Times New Roman" w:hAnsi="Times New Roman" w:cs="Times New Roman"/>
          <w:sz w:val="24"/>
          <w:szCs w:val="24"/>
        </w:rPr>
        <w:t xml:space="preserve">As far as your military branch is concerned, the trainee is still using 7 days of leave if that is the amount of leave that was requested from unit. </w:t>
      </w:r>
    </w:p>
    <w:p w:rsidR="00F844FA" w:rsidRPr="006518C9" w:rsidRDefault="00F844FA" w:rsidP="00F844FA">
      <w:pPr>
        <w:pStyle w:val="ListParagraph"/>
        <w:numPr>
          <w:ilvl w:val="1"/>
          <w:numId w:val="10"/>
        </w:num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No leave is authorized during medicine wards or medical ICU, outside</w:t>
      </w:r>
      <w:r w:rsidR="00503F4C" w:rsidRPr="006518C9">
        <w:rPr>
          <w:rFonts w:ascii="Times New Roman" w:hAnsi="Times New Roman" w:cs="Times New Roman"/>
          <w:sz w:val="24"/>
          <w:szCs w:val="24"/>
        </w:rPr>
        <w:t xml:space="preserve"> an</w:t>
      </w:r>
      <w:r w:rsidRPr="006518C9">
        <w:rPr>
          <w:rFonts w:ascii="Times New Roman" w:hAnsi="Times New Roman" w:cs="Times New Roman"/>
          <w:sz w:val="24"/>
          <w:szCs w:val="24"/>
        </w:rPr>
        <w:t xml:space="preserve"> emergency</w:t>
      </w:r>
      <w:r w:rsidR="00CC7427" w:rsidRPr="006518C9">
        <w:rPr>
          <w:rFonts w:ascii="Times New Roman" w:hAnsi="Times New Roman" w:cs="Times New Roman"/>
          <w:sz w:val="24"/>
          <w:szCs w:val="24"/>
        </w:rPr>
        <w:t xml:space="preserve"> leave</w:t>
      </w:r>
      <w:r w:rsidRPr="006518C9">
        <w:rPr>
          <w:rFonts w:ascii="Times New Roman" w:hAnsi="Times New Roman" w:cs="Times New Roman"/>
          <w:sz w:val="24"/>
          <w:szCs w:val="24"/>
        </w:rPr>
        <w:t xml:space="preserve">. </w:t>
      </w:r>
    </w:p>
    <w:p w:rsidR="00F844FA" w:rsidRPr="006518C9" w:rsidRDefault="00F844FA" w:rsidP="00F844FA">
      <w:pPr>
        <w:pStyle w:val="ListParagraph"/>
        <w:numPr>
          <w:ilvl w:val="1"/>
          <w:numId w:val="10"/>
        </w:num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 xml:space="preserve">No more than 5 training days may be missed from a typical 4-week rotation block. Exceptions such as longer OCONUS leave must be approved by the program director. </w:t>
      </w:r>
    </w:p>
    <w:p w:rsidR="00F844FA" w:rsidRPr="006518C9" w:rsidRDefault="00F844FA" w:rsidP="00F844FA">
      <w:pPr>
        <w:pStyle w:val="ListParagraph"/>
        <w:numPr>
          <w:ilvl w:val="1"/>
          <w:numId w:val="10"/>
        </w:num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 xml:space="preserve">All trainees are required to get approval from clinical supervisors before submitting their leave for approval. </w:t>
      </w:r>
      <w:r w:rsidR="002C7EE1" w:rsidRPr="006518C9">
        <w:rPr>
          <w:rFonts w:ascii="Times New Roman" w:hAnsi="Times New Roman" w:cs="Times New Roman"/>
          <w:sz w:val="24"/>
          <w:szCs w:val="24"/>
        </w:rPr>
        <w:t xml:space="preserve">Supervisors are allowed to require a trainee seeking leave to obtain peer-coverage. This practice is </w:t>
      </w:r>
      <w:r w:rsidR="00CC7427" w:rsidRPr="006518C9">
        <w:rPr>
          <w:rFonts w:ascii="Times New Roman" w:hAnsi="Times New Roman" w:cs="Times New Roman"/>
          <w:sz w:val="24"/>
          <w:szCs w:val="24"/>
        </w:rPr>
        <w:t xml:space="preserve">an </w:t>
      </w:r>
      <w:r w:rsidR="002C7EE1" w:rsidRPr="006518C9">
        <w:rPr>
          <w:rFonts w:ascii="Times New Roman" w:hAnsi="Times New Roman" w:cs="Times New Roman"/>
          <w:sz w:val="24"/>
          <w:szCs w:val="24"/>
        </w:rPr>
        <w:t xml:space="preserve">important competency once the trainee transitions to real-world practice where coverage has to be obtained for any absence from work. </w:t>
      </w:r>
    </w:p>
    <w:p w:rsidR="00F844FA" w:rsidRPr="006518C9" w:rsidRDefault="00F844FA" w:rsidP="00F844FA">
      <w:pPr>
        <w:pStyle w:val="ListParagraph"/>
        <w:spacing w:after="0" w:line="240" w:lineRule="auto"/>
        <w:ind w:left="1440"/>
        <w:rPr>
          <w:rFonts w:ascii="Times New Roman" w:hAnsi="Times New Roman" w:cs="Times New Roman"/>
          <w:sz w:val="24"/>
          <w:szCs w:val="24"/>
        </w:rPr>
      </w:pPr>
    </w:p>
    <w:p w:rsidR="00F844FA" w:rsidRPr="006518C9" w:rsidRDefault="00F844FA" w:rsidP="00F844FA">
      <w:pPr>
        <w:pStyle w:val="ListParagraph"/>
        <w:numPr>
          <w:ilvl w:val="0"/>
          <w:numId w:val="10"/>
        </w:num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Medical Leave of absence: includes any medical conditions or parental leave</w:t>
      </w:r>
    </w:p>
    <w:p w:rsidR="00F844FA" w:rsidRPr="006518C9" w:rsidRDefault="00F844FA" w:rsidP="00F844FA">
      <w:pPr>
        <w:pStyle w:val="ListParagraph"/>
        <w:numPr>
          <w:ilvl w:val="1"/>
          <w:numId w:val="10"/>
        </w:num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 xml:space="preserve">A total of 6-week parental leave is authorized over the course of the entirety of the residency that will not result in training extension. This permitted 6-week period may be taken all at once or in smaller chunks. This will not count towards the annual leave. </w:t>
      </w:r>
    </w:p>
    <w:p w:rsidR="00F844FA" w:rsidRPr="006518C9" w:rsidRDefault="00F844FA" w:rsidP="00F844FA">
      <w:pPr>
        <w:pStyle w:val="ListParagraph"/>
        <w:numPr>
          <w:ilvl w:val="1"/>
          <w:numId w:val="10"/>
        </w:num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 xml:space="preserve">Maternity leave: Up-to 12 weeks of maternity leave is authorized IAW military Service policies. Only training days (weekends </w:t>
      </w:r>
      <w:r w:rsidR="00CC7427" w:rsidRPr="006518C9">
        <w:rPr>
          <w:rFonts w:ascii="Times New Roman" w:hAnsi="Times New Roman" w:cs="Times New Roman"/>
          <w:sz w:val="24"/>
          <w:szCs w:val="24"/>
        </w:rPr>
        <w:t xml:space="preserve">and holidays </w:t>
      </w:r>
      <w:r w:rsidRPr="006518C9">
        <w:rPr>
          <w:rFonts w:ascii="Times New Roman" w:hAnsi="Times New Roman" w:cs="Times New Roman"/>
          <w:sz w:val="24"/>
          <w:szCs w:val="24"/>
        </w:rPr>
        <w:t xml:space="preserve">excluded) will result in training extension. </w:t>
      </w:r>
    </w:p>
    <w:p w:rsidR="00F844FA" w:rsidRPr="006518C9" w:rsidRDefault="00F844FA" w:rsidP="00F844FA">
      <w:pPr>
        <w:pStyle w:val="ListParagraph"/>
        <w:numPr>
          <w:ilvl w:val="2"/>
          <w:numId w:val="10"/>
        </w:num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 xml:space="preserve">Examples: </w:t>
      </w:r>
    </w:p>
    <w:p w:rsidR="00F844FA" w:rsidRPr="006518C9" w:rsidRDefault="00F844FA" w:rsidP="00F844FA">
      <w:pPr>
        <w:pStyle w:val="ListParagraph"/>
        <w:numPr>
          <w:ilvl w:val="3"/>
          <w:numId w:val="10"/>
        </w:num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First pregnancy during the residency: The trainee takes a total of 12-week</w:t>
      </w:r>
      <w:r w:rsidR="00CC7427" w:rsidRPr="006518C9">
        <w:rPr>
          <w:rFonts w:ascii="Times New Roman" w:hAnsi="Times New Roman" w:cs="Times New Roman"/>
          <w:sz w:val="24"/>
          <w:szCs w:val="24"/>
        </w:rPr>
        <w:t>s of</w:t>
      </w:r>
      <w:r w:rsidRPr="006518C9">
        <w:rPr>
          <w:rFonts w:ascii="Times New Roman" w:hAnsi="Times New Roman" w:cs="Times New Roman"/>
          <w:sz w:val="24"/>
          <w:szCs w:val="24"/>
        </w:rPr>
        <w:t xml:space="preserve"> maternity leave. She uses the 6-week, one-time allowance. The remaining 6 weeks equate to 30 days of training days. Therefore, the trainee is extended by 30 days. If the trainee misses any required training such as </w:t>
      </w:r>
      <w:r w:rsidR="00503F4C" w:rsidRPr="006518C9">
        <w:rPr>
          <w:rFonts w:ascii="Times New Roman" w:hAnsi="Times New Roman" w:cs="Times New Roman"/>
          <w:sz w:val="24"/>
          <w:szCs w:val="24"/>
        </w:rPr>
        <w:t xml:space="preserve">medicine, geriatrics, neurology, outpatient experience </w:t>
      </w:r>
      <w:r w:rsidRPr="006518C9">
        <w:rPr>
          <w:rFonts w:ascii="Times New Roman" w:hAnsi="Times New Roman" w:cs="Times New Roman"/>
          <w:sz w:val="24"/>
          <w:szCs w:val="24"/>
        </w:rPr>
        <w:t>etc., she will need to make that up during her remaining training.</w:t>
      </w:r>
      <w:r w:rsidR="00503F4C" w:rsidRPr="006518C9">
        <w:rPr>
          <w:rFonts w:ascii="Times New Roman" w:hAnsi="Times New Roman" w:cs="Times New Roman"/>
          <w:sz w:val="24"/>
          <w:szCs w:val="24"/>
        </w:rPr>
        <w:t xml:space="preserve"> In this example, if the trainee is a PGY-3 in the outpatient experience, she will have to remain on the outpatient rotation until 30</w:t>
      </w:r>
      <w:r w:rsidR="00503F4C" w:rsidRPr="006518C9">
        <w:rPr>
          <w:rFonts w:ascii="Times New Roman" w:hAnsi="Times New Roman" w:cs="Times New Roman"/>
          <w:sz w:val="24"/>
          <w:szCs w:val="24"/>
          <w:vertAlign w:val="superscript"/>
        </w:rPr>
        <w:t>th</w:t>
      </w:r>
      <w:r w:rsidR="00503F4C" w:rsidRPr="006518C9">
        <w:rPr>
          <w:rFonts w:ascii="Times New Roman" w:hAnsi="Times New Roman" w:cs="Times New Roman"/>
          <w:sz w:val="24"/>
          <w:szCs w:val="24"/>
        </w:rPr>
        <w:t xml:space="preserve"> of September instead of 30th of June. </w:t>
      </w:r>
    </w:p>
    <w:p w:rsidR="00F844FA" w:rsidRPr="006518C9" w:rsidRDefault="00F844FA" w:rsidP="00F844FA">
      <w:pPr>
        <w:pStyle w:val="ListParagraph"/>
        <w:numPr>
          <w:ilvl w:val="3"/>
          <w:numId w:val="10"/>
        </w:num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 xml:space="preserve">Second pregnancy during the residency: Having expended the 6-week allowance, this trainee is already extended by 30 days from her prior pregnancy. If she takes 12-week maternity leave, this will equate to 60 days of training days and extension. Now, the trainee is 90-days off-cycle (30 day extension from pregnancy #1 and 60 day extension from pregnancy #2). </w:t>
      </w:r>
      <w:r w:rsidR="00CC7427" w:rsidRPr="006518C9">
        <w:rPr>
          <w:rFonts w:ascii="Times New Roman" w:hAnsi="Times New Roman" w:cs="Times New Roman"/>
          <w:sz w:val="24"/>
          <w:szCs w:val="24"/>
        </w:rPr>
        <w:t xml:space="preserve">A </w:t>
      </w:r>
      <w:r w:rsidRPr="006518C9">
        <w:rPr>
          <w:rFonts w:ascii="Times New Roman" w:hAnsi="Times New Roman" w:cs="Times New Roman"/>
          <w:sz w:val="24"/>
          <w:szCs w:val="24"/>
        </w:rPr>
        <w:t xml:space="preserve">90 day </w:t>
      </w:r>
      <w:r w:rsidR="00CC7427" w:rsidRPr="006518C9">
        <w:rPr>
          <w:rFonts w:ascii="Times New Roman" w:hAnsi="Times New Roman" w:cs="Times New Roman"/>
          <w:sz w:val="24"/>
          <w:szCs w:val="24"/>
        </w:rPr>
        <w:t xml:space="preserve">extension </w:t>
      </w:r>
      <w:r w:rsidRPr="006518C9">
        <w:rPr>
          <w:rFonts w:ascii="Times New Roman" w:hAnsi="Times New Roman" w:cs="Times New Roman"/>
          <w:sz w:val="24"/>
          <w:szCs w:val="24"/>
        </w:rPr>
        <w:t xml:space="preserve">is the maximum before a trainee is unable to take their ABPN boards that year i.e. the trainee must graduate by 30 September in order to be eligible to take the boards. </w:t>
      </w:r>
    </w:p>
    <w:p w:rsidR="00F844FA" w:rsidRPr="006518C9" w:rsidRDefault="00F844FA" w:rsidP="00F844FA">
      <w:pPr>
        <w:pStyle w:val="ListParagraph"/>
        <w:numPr>
          <w:ilvl w:val="1"/>
          <w:numId w:val="10"/>
        </w:num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 xml:space="preserve">Paternity leave: The trainee may take the maximum paternity leave authorized by their military Service. Based on the 6-week parental leave allowance, this leave will not result in training extension, as long as the cumulative parental leave taken by the individual does not go over the 6-weeks over their entire residency training. Any additional missed days for paternity leave beyond 6-weeks will result in training extension by counting training days missed, excluding non-working days (e.g., weekends and holidays). </w:t>
      </w:r>
    </w:p>
    <w:p w:rsidR="00F844FA" w:rsidRPr="006518C9" w:rsidRDefault="00F844FA" w:rsidP="00F844FA">
      <w:pPr>
        <w:pStyle w:val="ListParagraph"/>
        <w:numPr>
          <w:ilvl w:val="1"/>
          <w:numId w:val="10"/>
        </w:num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Other medical leave of absence: Up to 6-week of leave over the course of the residency is authorized without any training extension. Any leave beyond this will result in training extension based on training days missed from the program i.e. weekends</w:t>
      </w:r>
      <w:r w:rsidR="00DD3A36" w:rsidRPr="006518C9">
        <w:rPr>
          <w:rFonts w:ascii="Times New Roman" w:hAnsi="Times New Roman" w:cs="Times New Roman"/>
          <w:sz w:val="24"/>
          <w:szCs w:val="24"/>
        </w:rPr>
        <w:t xml:space="preserve"> and holidays</w:t>
      </w:r>
      <w:r w:rsidRPr="006518C9">
        <w:rPr>
          <w:rFonts w:ascii="Times New Roman" w:hAnsi="Times New Roman" w:cs="Times New Roman"/>
          <w:sz w:val="24"/>
          <w:szCs w:val="24"/>
        </w:rPr>
        <w:t xml:space="preserve"> are excluded. </w:t>
      </w:r>
    </w:p>
    <w:p w:rsidR="00824B35" w:rsidRPr="006518C9" w:rsidRDefault="00824B35" w:rsidP="00F844FA">
      <w:pPr>
        <w:pStyle w:val="ListParagraph"/>
        <w:numPr>
          <w:ilvl w:val="1"/>
          <w:numId w:val="10"/>
        </w:num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 xml:space="preserve">Trainees may use the 6-week for caregiver leave purposes. Care receiver includes parents, spouse, children, and siblings. A medical provider note is needed to indicate the trainee is needed for caregiving. </w:t>
      </w:r>
    </w:p>
    <w:p w:rsidR="0092701F" w:rsidRPr="006518C9" w:rsidRDefault="0092701F" w:rsidP="00F844FA">
      <w:pPr>
        <w:pStyle w:val="ListParagraph"/>
        <w:numPr>
          <w:ilvl w:val="1"/>
          <w:numId w:val="10"/>
        </w:num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While no training extension occurs when medical leave of absence is within the 6-week allowance, the trainee is still required to meet graduation requirements. For exam</w:t>
      </w:r>
      <w:r w:rsidR="00DD3A36" w:rsidRPr="006518C9">
        <w:rPr>
          <w:rFonts w:ascii="Times New Roman" w:hAnsi="Times New Roman" w:cs="Times New Roman"/>
          <w:sz w:val="24"/>
          <w:szCs w:val="24"/>
        </w:rPr>
        <w:t>ple, the psychiatry requirement</w:t>
      </w:r>
      <w:r w:rsidRPr="006518C9">
        <w:rPr>
          <w:rFonts w:ascii="Times New Roman" w:hAnsi="Times New Roman" w:cs="Times New Roman"/>
          <w:sz w:val="24"/>
          <w:szCs w:val="24"/>
        </w:rPr>
        <w:t xml:space="preserve"> </w:t>
      </w:r>
      <w:r w:rsidR="00DD3A36" w:rsidRPr="006518C9">
        <w:rPr>
          <w:rFonts w:ascii="Times New Roman" w:hAnsi="Times New Roman" w:cs="Times New Roman"/>
          <w:sz w:val="24"/>
          <w:szCs w:val="24"/>
        </w:rPr>
        <w:t>is</w:t>
      </w:r>
      <w:r w:rsidRPr="006518C9">
        <w:rPr>
          <w:rFonts w:ascii="Times New Roman" w:hAnsi="Times New Roman" w:cs="Times New Roman"/>
          <w:sz w:val="24"/>
          <w:szCs w:val="24"/>
        </w:rPr>
        <w:t xml:space="preserve"> th</w:t>
      </w:r>
      <w:r w:rsidR="00DD3A36" w:rsidRPr="006518C9">
        <w:rPr>
          <w:rFonts w:ascii="Times New Roman" w:hAnsi="Times New Roman" w:cs="Times New Roman"/>
          <w:sz w:val="24"/>
          <w:szCs w:val="24"/>
        </w:rPr>
        <w:t xml:space="preserve">at </w:t>
      </w:r>
      <w:r w:rsidRPr="006518C9">
        <w:rPr>
          <w:rFonts w:ascii="Times New Roman" w:hAnsi="Times New Roman" w:cs="Times New Roman"/>
          <w:sz w:val="24"/>
          <w:szCs w:val="24"/>
        </w:rPr>
        <w:t>trainee</w:t>
      </w:r>
      <w:r w:rsidR="00DD3A36" w:rsidRPr="006518C9">
        <w:rPr>
          <w:rFonts w:ascii="Times New Roman" w:hAnsi="Times New Roman" w:cs="Times New Roman"/>
          <w:sz w:val="24"/>
          <w:szCs w:val="24"/>
        </w:rPr>
        <w:t>s</w:t>
      </w:r>
      <w:r w:rsidRPr="006518C9">
        <w:rPr>
          <w:rFonts w:ascii="Times New Roman" w:hAnsi="Times New Roman" w:cs="Times New Roman"/>
          <w:sz w:val="24"/>
          <w:szCs w:val="24"/>
        </w:rPr>
        <w:t xml:space="preserve"> completes 12-months of outpatient year. If the trainee takes 4 weeks of medical leave during the 12-month outpatient experience, they will be required to make up those 4 weeks, resulting in them remaining in the outpatient year until the 12 month training requirement is met. These 4 weeks essentially will come out of </w:t>
      </w:r>
      <w:r w:rsidR="00DD3A36" w:rsidRPr="006518C9">
        <w:rPr>
          <w:rFonts w:ascii="Times New Roman" w:hAnsi="Times New Roman" w:cs="Times New Roman"/>
          <w:sz w:val="24"/>
          <w:szCs w:val="24"/>
        </w:rPr>
        <w:t>selective</w:t>
      </w:r>
      <w:r w:rsidRPr="006518C9">
        <w:rPr>
          <w:rFonts w:ascii="Times New Roman" w:hAnsi="Times New Roman" w:cs="Times New Roman"/>
          <w:sz w:val="24"/>
          <w:szCs w:val="24"/>
        </w:rPr>
        <w:t xml:space="preserve"> opportunities. </w:t>
      </w:r>
    </w:p>
    <w:p w:rsidR="00DD3A36" w:rsidRPr="006518C9" w:rsidRDefault="00DD3A36" w:rsidP="00DD3A36">
      <w:pPr>
        <w:pStyle w:val="ListParagraph"/>
        <w:numPr>
          <w:ilvl w:val="1"/>
          <w:numId w:val="10"/>
        </w:num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 xml:space="preserve">Medical leave of absence does not count towards the annual (regular) leave allowance. For example, a trainee may go on 3 weeks of paternity leave. They are still authorized the usual 30-days per academic year of leave as described above. </w:t>
      </w:r>
    </w:p>
    <w:p w:rsidR="000718EC" w:rsidRPr="006518C9" w:rsidRDefault="000718EC" w:rsidP="00DD3A36">
      <w:pPr>
        <w:pStyle w:val="ListParagraph"/>
        <w:numPr>
          <w:ilvl w:val="1"/>
          <w:numId w:val="10"/>
        </w:num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If a trainee’s care provider wants to recommend medical leave of absence, the trainee</w:t>
      </w:r>
      <w:r w:rsidR="004B6AA0" w:rsidRPr="006518C9">
        <w:rPr>
          <w:rFonts w:ascii="Times New Roman" w:hAnsi="Times New Roman" w:cs="Times New Roman"/>
          <w:sz w:val="24"/>
          <w:szCs w:val="24"/>
        </w:rPr>
        <w:t xml:space="preserve"> should ask their provider to complete this form. Once complete, send it to the program director. </w:t>
      </w:r>
      <w:r w:rsidR="000521B9" w:rsidRPr="006518C9">
        <w:rPr>
          <w:rFonts w:ascii="Times New Roman" w:hAnsi="Times New Roman" w:cs="Times New Roman"/>
          <w:noProof/>
          <w:sz w:val="24"/>
          <w:szCs w:val="24"/>
        </w:rPr>
      </w:r>
      <w:r w:rsidR="000521B9" w:rsidRPr="006518C9">
        <w:rPr>
          <w:rFonts w:ascii="Times New Roman" w:hAnsi="Times New Roman" w:cs="Times New Roman"/>
          <w:noProof/>
          <w:sz w:val="24"/>
          <w:szCs w:val="24"/>
        </w:rPr>
        <w:object w:dxaOrig="1540"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85pt;height:39pt" o:ole="">
            <v:imagedata r:id="rId89" o:title=""/>
          </v:shape>
          <o:OLEObject Type="Embed" ProgID="Acrobat.Document.2020" ShapeID="_x0000_i1025" DrawAspect="Icon" ObjectID="_1724322310" r:id="rId90"/>
        </w:object>
      </w:r>
    </w:p>
    <w:p w:rsidR="00F844FA" w:rsidRPr="006518C9" w:rsidRDefault="00F844FA" w:rsidP="00F844FA">
      <w:pPr>
        <w:pStyle w:val="ListParagraph"/>
        <w:numPr>
          <w:ilvl w:val="0"/>
          <w:numId w:val="10"/>
        </w:num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Administrative absence from training: a trainee who may not be able to train due to administrative issues such as failed physical fitness or body weight, losing security clearance, or any other administrative or legal reason</w:t>
      </w:r>
      <w:r w:rsidR="00E04E5C" w:rsidRPr="006518C9">
        <w:rPr>
          <w:rFonts w:ascii="Times New Roman" w:hAnsi="Times New Roman" w:cs="Times New Roman"/>
          <w:sz w:val="24"/>
          <w:szCs w:val="24"/>
        </w:rPr>
        <w:t>s</w:t>
      </w:r>
      <w:r w:rsidRPr="006518C9">
        <w:rPr>
          <w:rFonts w:ascii="Times New Roman" w:hAnsi="Times New Roman" w:cs="Times New Roman"/>
          <w:sz w:val="24"/>
          <w:szCs w:val="24"/>
        </w:rPr>
        <w:t xml:space="preserve"> will be extended 1:1 for each missed day of training and </w:t>
      </w:r>
      <w:r w:rsidRPr="006518C9">
        <w:rPr>
          <w:rFonts w:ascii="Times New Roman" w:hAnsi="Times New Roman" w:cs="Times New Roman"/>
          <w:b/>
          <w:sz w:val="24"/>
          <w:szCs w:val="24"/>
        </w:rPr>
        <w:t>weekends</w:t>
      </w:r>
      <w:r w:rsidR="00DD3A36" w:rsidRPr="006518C9">
        <w:rPr>
          <w:rFonts w:ascii="Times New Roman" w:hAnsi="Times New Roman" w:cs="Times New Roman"/>
          <w:b/>
          <w:sz w:val="24"/>
          <w:szCs w:val="24"/>
        </w:rPr>
        <w:t>/holidays</w:t>
      </w:r>
      <w:r w:rsidRPr="006518C9">
        <w:rPr>
          <w:rFonts w:ascii="Times New Roman" w:hAnsi="Times New Roman" w:cs="Times New Roman"/>
          <w:b/>
          <w:sz w:val="24"/>
          <w:szCs w:val="24"/>
        </w:rPr>
        <w:t xml:space="preserve"> will be included</w:t>
      </w:r>
      <w:r w:rsidRPr="006518C9">
        <w:rPr>
          <w:rFonts w:ascii="Times New Roman" w:hAnsi="Times New Roman" w:cs="Times New Roman"/>
          <w:sz w:val="24"/>
          <w:szCs w:val="24"/>
        </w:rPr>
        <w:t>. This type of absence is treated like a “pause” on training rather than being on leave. Therefore, the trainee</w:t>
      </w:r>
      <w:r w:rsidR="00DD3A36" w:rsidRPr="006518C9">
        <w:rPr>
          <w:rFonts w:ascii="Times New Roman" w:hAnsi="Times New Roman" w:cs="Times New Roman"/>
          <w:sz w:val="24"/>
          <w:szCs w:val="24"/>
        </w:rPr>
        <w:t xml:space="preserve"> will</w:t>
      </w:r>
      <w:r w:rsidRPr="006518C9">
        <w:rPr>
          <w:rFonts w:ascii="Times New Roman" w:hAnsi="Times New Roman" w:cs="Times New Roman"/>
          <w:sz w:val="24"/>
          <w:szCs w:val="24"/>
        </w:rPr>
        <w:t xml:space="preserve"> resume where they’d left off prior to the leave. The 6-week allowance by ABPN/ABMS does not apply to this. </w:t>
      </w:r>
      <w:r w:rsidR="00715ED8" w:rsidRPr="006518C9">
        <w:rPr>
          <w:rFonts w:ascii="Times New Roman" w:hAnsi="Times New Roman" w:cs="Times New Roman"/>
          <w:sz w:val="24"/>
          <w:szCs w:val="24"/>
        </w:rPr>
        <w:t>f</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rPr>
        <w:t xml:space="preserve">Trainees may use the online calculator location at </w:t>
      </w:r>
      <w:hyperlink r:id="rId91" w:history="1">
        <w:r w:rsidRPr="006518C9">
          <w:rPr>
            <w:rStyle w:val="Hyperlink"/>
            <w:rFonts w:ascii="Times New Roman" w:hAnsi="Times New Roman" w:cs="Times New Roman"/>
            <w:sz w:val="24"/>
            <w:szCs w:val="24"/>
          </w:rPr>
          <w:t>https://www.timeanddate.com/date/dateadd.html</w:t>
        </w:r>
      </w:hyperlink>
      <w:r w:rsidRPr="006518C9">
        <w:rPr>
          <w:rFonts w:ascii="Times New Roman" w:hAnsi="Times New Roman" w:cs="Times New Roman"/>
          <w:sz w:val="24"/>
          <w:szCs w:val="24"/>
        </w:rPr>
        <w:t xml:space="preserve"> to determine their training extension.</w:t>
      </w:r>
    </w:p>
    <w:p w:rsidR="007E07A2" w:rsidRDefault="007E07A2" w:rsidP="00F844FA">
      <w:pPr>
        <w:rPr>
          <w:rFonts w:ascii="Times New Roman" w:hAnsi="Times New Roman" w:cs="Times New Roman"/>
          <w:sz w:val="24"/>
          <w:szCs w:val="24"/>
        </w:rPr>
      </w:pPr>
    </w:p>
    <w:p w:rsidR="007E07A2" w:rsidRDefault="007E07A2" w:rsidP="00F844FA">
      <w:pPr>
        <w:rPr>
          <w:rFonts w:ascii="Times New Roman" w:hAnsi="Times New Roman" w:cs="Times New Roman"/>
          <w:sz w:val="24"/>
          <w:szCs w:val="24"/>
        </w:rPr>
      </w:pPr>
      <w:r w:rsidRPr="007E07A2">
        <w:rPr>
          <w:rFonts w:ascii="Times New Roman" w:hAnsi="Times New Roman" w:cs="Times New Roman"/>
          <w:b/>
          <w:sz w:val="24"/>
          <w:szCs w:val="24"/>
        </w:rPr>
        <w:t>Placement on Medical Leave:</w:t>
      </w:r>
      <w:r>
        <w:rPr>
          <w:rFonts w:ascii="Times New Roman" w:hAnsi="Times New Roman" w:cs="Times New Roman"/>
          <w:sz w:val="24"/>
          <w:szCs w:val="24"/>
        </w:rPr>
        <w:t xml:space="preserve"> A trainee may become sick and will be placed on medical leave as stated above. However, in some instances, the trainee may get quarantined but may otherwise feel well and able to work from home. In order to conserve the trainee’s medical leave in the future, the leadership will use the following as a guide to decide whether to place the trainee on medical leave or allow duties from home. </w:t>
      </w:r>
    </w:p>
    <w:p w:rsidR="00F844FA" w:rsidRPr="006518C9" w:rsidRDefault="00686F16" w:rsidP="00F844FA">
      <w:pPr>
        <w:rPr>
          <w:rFonts w:ascii="Times New Roman" w:hAnsi="Times New Roman" w:cs="Times New Roman"/>
          <w:sz w:val="24"/>
          <w:szCs w:val="24"/>
        </w:rPr>
      </w:pPr>
      <w:r>
        <w:rPr>
          <w:noProof/>
        </w:rPr>
        <w:drawing>
          <wp:inline distT="0" distB="0" distL="0" distR="0" wp14:anchorId="11774685" wp14:editId="1747CD95">
            <wp:extent cx="5943600" cy="49345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4934585"/>
                    </a:xfrm>
                    <a:prstGeom prst="rect">
                      <a:avLst/>
                    </a:prstGeom>
                  </pic:spPr>
                </pic:pic>
              </a:graphicData>
            </a:graphic>
          </wp:inline>
        </w:drawing>
      </w:r>
      <w:r w:rsidR="00F844FA" w:rsidRPr="006518C9">
        <w:rPr>
          <w:rFonts w:ascii="Times New Roman" w:hAnsi="Times New Roman" w:cs="Times New Roman"/>
          <w:sz w:val="24"/>
          <w:szCs w:val="24"/>
        </w:rPr>
        <w:br w:type="page"/>
      </w:r>
    </w:p>
    <w:p w:rsidR="00F844FA" w:rsidRPr="006518C9" w:rsidRDefault="00F844FA" w:rsidP="00F844FA">
      <w:pPr>
        <w:pStyle w:val="Heading2"/>
        <w:jc w:val="center"/>
        <w:rPr>
          <w:rFonts w:ascii="Times New Roman" w:hAnsi="Times New Roman" w:cs="Times New Roman"/>
          <w:sz w:val="24"/>
          <w:szCs w:val="24"/>
        </w:rPr>
      </w:pPr>
      <w:bookmarkStart w:id="43" w:name="_Toc113699599"/>
      <w:r w:rsidRPr="006518C9">
        <w:rPr>
          <w:rFonts w:ascii="Times New Roman" w:hAnsi="Times New Roman" w:cs="Times New Roman"/>
          <w:sz w:val="24"/>
          <w:szCs w:val="24"/>
        </w:rPr>
        <w:t>FATIGUE MANAGEMENT</w:t>
      </w:r>
      <w:bookmarkEnd w:id="43"/>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1hmsyys">
        <w:r w:rsidRPr="006518C9">
          <w:rPr>
            <w:rFonts w:ascii="Times New Roman" w:hAnsi="Times New Roman" w:cs="Times New Roman"/>
            <w:color w:val="0000FF"/>
            <w:sz w:val="24"/>
            <w:szCs w:val="24"/>
            <w:u w:val="single"/>
          </w:rPr>
          <w:t>Return to Wellness</w:t>
        </w:r>
      </w:hyperlink>
      <w:r w:rsidRPr="006518C9">
        <w:rPr>
          <w:rFonts w:ascii="Times New Roman" w:hAnsi="Times New Roman" w:cs="Times New Roman"/>
          <w:sz w:val="24"/>
          <w:szCs w:val="24"/>
        </w:rPr>
        <w:t>)</w:t>
      </w:r>
    </w:p>
    <w:p w:rsidR="00F844FA" w:rsidRPr="006518C9" w:rsidRDefault="00F844FA" w:rsidP="00F844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cs="Times New Roman"/>
          <w:sz w:val="24"/>
          <w:szCs w:val="24"/>
          <w:u w:val="single"/>
        </w:rPr>
      </w:pPr>
    </w:p>
    <w:p w:rsidR="00F844FA" w:rsidRPr="006518C9" w:rsidRDefault="00F844FA" w:rsidP="00F844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Background</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 xml:space="preserve">Fatigue decreases judgement and attention, which can lead to tragic consequences.  We mandate that residents and faculty be sufficiently rested to safely perform their duties and prevent accidents.  </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u w:val="single"/>
        </w:rPr>
        <w:t>What to do if you are too tired</w:t>
      </w:r>
    </w:p>
    <w:p w:rsidR="00F844FA" w:rsidRPr="006518C9" w:rsidRDefault="00F844FA" w:rsidP="00F844FA">
      <w:pPr>
        <w:spacing w:after="0" w:line="240" w:lineRule="auto"/>
        <w:rPr>
          <w:rFonts w:ascii="Times New Roman" w:hAnsi="Times New Roman" w:cs="Times New Roman"/>
          <w:b/>
          <w:sz w:val="24"/>
          <w:szCs w:val="24"/>
        </w:rPr>
      </w:pPr>
      <w:r w:rsidRPr="006518C9">
        <w:rPr>
          <w:rFonts w:ascii="Times New Roman" w:hAnsi="Times New Roman" w:cs="Times New Roman"/>
          <w:b/>
          <w:sz w:val="24"/>
          <w:szCs w:val="24"/>
        </w:rPr>
        <w:t xml:space="preserve">Per the ACGME CLER Brief: </w:t>
      </w:r>
    </w:p>
    <w:p w:rsidR="00F844FA" w:rsidRPr="006518C9" w:rsidRDefault="00F844FA" w:rsidP="00F844FA">
      <w:pPr>
        <w:pStyle w:val="ListParagraph"/>
        <w:numPr>
          <w:ilvl w:val="0"/>
          <w:numId w:val="15"/>
        </w:num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 xml:space="preserve">Fatigued providers can place patients at risk for medical errors and also jeopardize their own health (e.g. car accidents, burnout, etc.). </w:t>
      </w:r>
    </w:p>
    <w:p w:rsidR="00F844FA" w:rsidRPr="006518C9" w:rsidRDefault="00F844FA" w:rsidP="00F844FA">
      <w:pPr>
        <w:pStyle w:val="ListParagraph"/>
        <w:numPr>
          <w:ilvl w:val="0"/>
          <w:numId w:val="15"/>
        </w:num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 xml:space="preserve">Fatigue management is about both patient safety and provider well-being. </w:t>
      </w:r>
    </w:p>
    <w:p w:rsidR="00F844FA" w:rsidRPr="006518C9" w:rsidRDefault="00F844FA" w:rsidP="00F844FA">
      <w:pPr>
        <w:pStyle w:val="ListParagraph"/>
        <w:numPr>
          <w:ilvl w:val="0"/>
          <w:numId w:val="15"/>
        </w:num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 xml:space="preserve">“Fatigue” can also be a precursor to burnout or a marker for depression. </w:t>
      </w:r>
    </w:p>
    <w:p w:rsidR="00F844FA" w:rsidRPr="006518C9" w:rsidRDefault="00F844FA" w:rsidP="00F844FA">
      <w:pPr>
        <w:pStyle w:val="ListParagraph"/>
        <w:numPr>
          <w:ilvl w:val="0"/>
          <w:numId w:val="15"/>
        </w:num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 xml:space="preserve">Many factors can contribute to fatigue beyond total hours worked, including task or mental overload due to high-volume or high-acuity patient activity, circadian rhythm disruption, chronic sleep deficit, and non-work-related activities. </w:t>
      </w:r>
    </w:p>
    <w:p w:rsidR="00F844FA" w:rsidRPr="006518C9" w:rsidRDefault="00F844FA" w:rsidP="00F844FA">
      <w:pPr>
        <w:spacing w:after="0" w:line="240" w:lineRule="auto"/>
        <w:rPr>
          <w:rFonts w:ascii="Times New Roman" w:hAnsi="Times New Roman" w:cs="Times New Roman"/>
          <w:sz w:val="24"/>
          <w:szCs w:val="24"/>
        </w:rPr>
      </w:pPr>
    </w:p>
    <w:p w:rsidR="00F844FA" w:rsidRPr="006518C9" w:rsidRDefault="00F844FA" w:rsidP="00F844FA">
      <w:pPr>
        <w:spacing w:after="0" w:line="240" w:lineRule="auto"/>
        <w:rPr>
          <w:rFonts w:ascii="Times New Roman" w:hAnsi="Times New Roman" w:cs="Times New Roman"/>
          <w:sz w:val="24"/>
          <w:szCs w:val="24"/>
        </w:rPr>
      </w:pPr>
      <w:r w:rsidRPr="006518C9">
        <w:rPr>
          <w:rFonts w:ascii="Times New Roman" w:hAnsi="Times New Roman" w:cs="Times New Roman"/>
          <w:b/>
          <w:sz w:val="24"/>
          <w:szCs w:val="24"/>
        </w:rPr>
        <w:t>What to do if you feel fatigued:</w:t>
      </w:r>
    </w:p>
    <w:p w:rsidR="00F844FA" w:rsidRPr="006518C9" w:rsidRDefault="00F844FA" w:rsidP="00F844FA">
      <w:pPr>
        <w:pStyle w:val="ListParagraph"/>
        <w:numPr>
          <w:ilvl w:val="0"/>
          <w:numId w:val="16"/>
        </w:numPr>
        <w:spacing w:after="160" w:line="256" w:lineRule="auto"/>
        <w:rPr>
          <w:rFonts w:ascii="Times New Roman" w:hAnsi="Times New Roman" w:cs="Times New Roman"/>
          <w:sz w:val="24"/>
          <w:szCs w:val="24"/>
        </w:rPr>
      </w:pPr>
      <w:r w:rsidRPr="006518C9">
        <w:rPr>
          <w:rFonts w:ascii="Times New Roman" w:hAnsi="Times New Roman" w:cs="Times New Roman"/>
          <w:sz w:val="24"/>
          <w:szCs w:val="24"/>
        </w:rPr>
        <w:t xml:space="preserve">Residents who are sufficiently fatigued to potentially impair their ability to perform should transfer clinical responsibilities to another resident or attending. </w:t>
      </w:r>
    </w:p>
    <w:p w:rsidR="00F844FA" w:rsidRPr="006518C9" w:rsidRDefault="00F844FA" w:rsidP="00F844FA">
      <w:pPr>
        <w:pStyle w:val="ListParagraph"/>
        <w:numPr>
          <w:ilvl w:val="0"/>
          <w:numId w:val="16"/>
        </w:numPr>
        <w:spacing w:after="160" w:line="256" w:lineRule="auto"/>
        <w:rPr>
          <w:rFonts w:ascii="Times New Roman" w:hAnsi="Times New Roman" w:cs="Times New Roman"/>
          <w:sz w:val="24"/>
          <w:szCs w:val="24"/>
        </w:rPr>
      </w:pPr>
      <w:r w:rsidRPr="006518C9">
        <w:rPr>
          <w:rFonts w:ascii="Times New Roman" w:hAnsi="Times New Roman" w:cs="Times New Roman"/>
          <w:sz w:val="24"/>
          <w:szCs w:val="24"/>
        </w:rPr>
        <w:t xml:space="preserve">Notify your team and direct supervisor (e.g. resident, attending physician) that you are experiencing fatigue. Please communicate with your team about your fatigue level frequently so proactive steps may be taken to prevent fatigue from impairing patient safety. </w:t>
      </w:r>
    </w:p>
    <w:p w:rsidR="00F844FA" w:rsidRPr="006518C9" w:rsidRDefault="00F844FA" w:rsidP="00F844FA">
      <w:pPr>
        <w:pStyle w:val="ListParagraph"/>
        <w:numPr>
          <w:ilvl w:val="0"/>
          <w:numId w:val="16"/>
        </w:numPr>
        <w:spacing w:after="160" w:line="256" w:lineRule="auto"/>
        <w:rPr>
          <w:rFonts w:ascii="Times New Roman" w:hAnsi="Times New Roman" w:cs="Times New Roman"/>
          <w:sz w:val="24"/>
          <w:szCs w:val="24"/>
        </w:rPr>
      </w:pPr>
      <w:r w:rsidRPr="006518C9">
        <w:rPr>
          <w:rFonts w:ascii="Times New Roman" w:hAnsi="Times New Roman" w:cs="Times New Roman"/>
          <w:sz w:val="24"/>
          <w:szCs w:val="24"/>
        </w:rPr>
        <w:t>Notify the Chief Residents that you are expecting significant fatigue, including plan (e.g. nap in call room, leave after clinical duties are finished and prior to sign out to sleep, late arrival) and when you expect you will be ready to return to work</w:t>
      </w:r>
    </w:p>
    <w:p w:rsidR="00F844FA" w:rsidRPr="006518C9" w:rsidRDefault="00F844FA" w:rsidP="00F844FA">
      <w:pPr>
        <w:pStyle w:val="ListParagraph"/>
        <w:numPr>
          <w:ilvl w:val="0"/>
          <w:numId w:val="16"/>
        </w:numPr>
        <w:spacing w:after="160" w:line="256" w:lineRule="auto"/>
        <w:rPr>
          <w:rFonts w:ascii="Times New Roman" w:hAnsi="Times New Roman" w:cs="Times New Roman"/>
          <w:sz w:val="24"/>
          <w:szCs w:val="24"/>
        </w:rPr>
      </w:pPr>
      <w:r w:rsidRPr="006518C9">
        <w:rPr>
          <w:rFonts w:ascii="Times New Roman" w:hAnsi="Times New Roman" w:cs="Times New Roman"/>
          <w:sz w:val="24"/>
          <w:szCs w:val="24"/>
        </w:rPr>
        <w:t xml:space="preserve">If you feel too fatigued to safely travel home, call rooms are available: </w:t>
      </w:r>
    </w:p>
    <w:p w:rsidR="00F844FA" w:rsidRPr="006518C9" w:rsidRDefault="00F844FA" w:rsidP="00F844FA">
      <w:pPr>
        <w:pStyle w:val="ListParagraph"/>
        <w:numPr>
          <w:ilvl w:val="1"/>
          <w:numId w:val="16"/>
        </w:numPr>
        <w:spacing w:after="160" w:line="256" w:lineRule="auto"/>
        <w:rPr>
          <w:rFonts w:ascii="Times New Roman" w:hAnsi="Times New Roman" w:cs="Times New Roman"/>
          <w:sz w:val="24"/>
          <w:szCs w:val="24"/>
        </w:rPr>
      </w:pPr>
      <w:r w:rsidRPr="006518C9">
        <w:rPr>
          <w:rFonts w:ascii="Times New Roman" w:hAnsi="Times New Roman" w:cs="Times New Roman"/>
          <w:sz w:val="24"/>
          <w:szCs w:val="24"/>
        </w:rPr>
        <w:t>Room 7060</w:t>
      </w:r>
      <w:r w:rsidRPr="006518C9">
        <w:rPr>
          <w:rFonts w:ascii="Times New Roman" w:hAnsi="Times New Roman" w:cs="Times New Roman"/>
          <w:sz w:val="24"/>
          <w:szCs w:val="24"/>
        </w:rPr>
        <w:sym w:font="Wingdings" w:char="F0E0"/>
      </w:r>
      <w:r w:rsidRPr="006518C9">
        <w:rPr>
          <w:rFonts w:ascii="Times New Roman" w:hAnsi="Times New Roman" w:cs="Times New Roman"/>
          <w:sz w:val="24"/>
          <w:szCs w:val="24"/>
        </w:rPr>
        <w:t xml:space="preserve"> 7061 and 7059</w:t>
      </w:r>
    </w:p>
    <w:p w:rsidR="00F844FA" w:rsidRPr="006518C9" w:rsidRDefault="00F844FA" w:rsidP="00F844FA">
      <w:pPr>
        <w:pStyle w:val="ListParagraph"/>
        <w:numPr>
          <w:ilvl w:val="0"/>
          <w:numId w:val="16"/>
        </w:numPr>
        <w:spacing w:after="160" w:line="256" w:lineRule="auto"/>
        <w:rPr>
          <w:rFonts w:ascii="Times New Roman" w:hAnsi="Times New Roman" w:cs="Times New Roman"/>
          <w:sz w:val="24"/>
          <w:szCs w:val="24"/>
        </w:rPr>
      </w:pPr>
      <w:r w:rsidRPr="006518C9">
        <w:rPr>
          <w:rFonts w:ascii="Times New Roman" w:hAnsi="Times New Roman" w:cs="Times New Roman"/>
          <w:sz w:val="24"/>
          <w:szCs w:val="24"/>
        </w:rPr>
        <w:t xml:space="preserve">If for any reason, a resident feels too fatigued to work but is uncomfortable approaching their team or their supervisor, they should reach out directly to the chief residents, an associate program director or the program director to help mitigate the situation and ensure resident well-being and patient safety. </w:t>
      </w:r>
      <w:r w:rsidR="00EC38F8" w:rsidRPr="006518C9">
        <w:rPr>
          <w:rFonts w:ascii="Times New Roman" w:hAnsi="Times New Roman" w:cs="Times New Roman"/>
          <w:sz w:val="24"/>
          <w:szCs w:val="24"/>
        </w:rPr>
        <w:t xml:space="preserve">No questions asked- leadership will find a replacement. </w:t>
      </w:r>
    </w:p>
    <w:p w:rsidR="00F844FA" w:rsidRPr="006518C9" w:rsidRDefault="00F844FA" w:rsidP="00F844FA">
      <w:pPr>
        <w:spacing w:after="0" w:line="240" w:lineRule="auto"/>
        <w:rPr>
          <w:rFonts w:ascii="Times New Roman" w:hAnsi="Times New Roman" w:cs="Times New Roman"/>
          <w:b/>
          <w:sz w:val="24"/>
          <w:szCs w:val="24"/>
        </w:rPr>
      </w:pPr>
      <w:r w:rsidRPr="006518C9">
        <w:rPr>
          <w:rFonts w:ascii="Times New Roman" w:hAnsi="Times New Roman" w:cs="Times New Roman"/>
          <w:b/>
          <w:sz w:val="24"/>
          <w:szCs w:val="24"/>
        </w:rPr>
        <w:t>Additional Resources:</w:t>
      </w:r>
    </w:p>
    <w:p w:rsidR="00F844FA" w:rsidRPr="006518C9" w:rsidRDefault="00F844FA" w:rsidP="00F844FA">
      <w:pPr>
        <w:pStyle w:val="PlainText"/>
        <w:numPr>
          <w:ilvl w:val="0"/>
          <w:numId w:val="17"/>
        </w:numPr>
        <w:rPr>
          <w:rFonts w:ascii="Times New Roman" w:hAnsi="Times New Roman" w:cs="Times New Roman"/>
          <w:sz w:val="24"/>
          <w:szCs w:val="24"/>
        </w:rPr>
      </w:pPr>
      <w:r w:rsidRPr="006518C9">
        <w:rPr>
          <w:rFonts w:ascii="Times New Roman" w:hAnsi="Times New Roman" w:cs="Times New Roman"/>
          <w:b/>
          <w:sz w:val="24"/>
          <w:szCs w:val="24"/>
        </w:rPr>
        <w:t>ACGME CLER Brief:</w:t>
      </w:r>
      <w:r w:rsidRPr="006518C9">
        <w:rPr>
          <w:rFonts w:ascii="Times New Roman" w:hAnsi="Times New Roman" w:cs="Times New Roman"/>
          <w:sz w:val="24"/>
          <w:szCs w:val="24"/>
        </w:rPr>
        <w:t xml:space="preserve"> </w:t>
      </w:r>
      <w:hyperlink r:id="rId93" w:history="1">
        <w:r w:rsidRPr="006518C9">
          <w:rPr>
            <w:rStyle w:val="Hyperlink"/>
            <w:rFonts w:ascii="Times New Roman" w:hAnsi="Times New Roman" w:cs="Times New Roman"/>
            <w:sz w:val="24"/>
            <w:szCs w:val="24"/>
          </w:rPr>
          <w:t>https://www.acgme.org/Portals/0/PDFs/CLER/CLER_Issue_Brief_FATIGUE_FINAL.pdf</w:t>
        </w:r>
      </w:hyperlink>
    </w:p>
    <w:p w:rsidR="00F844FA" w:rsidRPr="006518C9" w:rsidRDefault="00F844FA" w:rsidP="00F844FA">
      <w:pPr>
        <w:pStyle w:val="PlainText"/>
        <w:numPr>
          <w:ilvl w:val="0"/>
          <w:numId w:val="17"/>
        </w:numPr>
        <w:rPr>
          <w:rFonts w:ascii="Times New Roman" w:hAnsi="Times New Roman" w:cs="Times New Roman"/>
          <w:sz w:val="24"/>
          <w:szCs w:val="24"/>
        </w:rPr>
      </w:pPr>
      <w:r w:rsidRPr="006518C9">
        <w:rPr>
          <w:rFonts w:ascii="Times New Roman" w:hAnsi="Times New Roman" w:cs="Times New Roman"/>
          <w:b/>
          <w:sz w:val="24"/>
          <w:szCs w:val="24"/>
        </w:rPr>
        <w:t>LIFE Curriculum:</w:t>
      </w:r>
      <w:r w:rsidRPr="006518C9">
        <w:rPr>
          <w:rFonts w:ascii="Times New Roman" w:hAnsi="Times New Roman" w:cs="Times New Roman"/>
          <w:sz w:val="24"/>
          <w:szCs w:val="24"/>
        </w:rPr>
        <w:t xml:space="preserve"> 24 minute video about resident fatigue </w:t>
      </w:r>
      <w:hyperlink r:id="rId94" w:history="1">
        <w:r w:rsidRPr="006518C9">
          <w:rPr>
            <w:rStyle w:val="Hyperlink"/>
            <w:rFonts w:ascii="Times New Roman" w:hAnsi="Times New Roman" w:cs="Times New Roman"/>
            <w:sz w:val="24"/>
            <w:szCs w:val="24"/>
          </w:rPr>
          <w:t>http://med.stanford.edu/gme/duke_life/fatigue.html</w:t>
        </w:r>
      </w:hyperlink>
    </w:p>
    <w:p w:rsidR="00F844FA" w:rsidRPr="006518C9" w:rsidRDefault="00F844FA" w:rsidP="00F844FA">
      <w:pPr>
        <w:pStyle w:val="ListParagraph"/>
        <w:numPr>
          <w:ilvl w:val="0"/>
          <w:numId w:val="17"/>
        </w:numPr>
        <w:spacing w:after="0" w:line="240" w:lineRule="auto"/>
        <w:rPr>
          <w:rFonts w:ascii="Times New Roman" w:hAnsi="Times New Roman" w:cs="Times New Roman"/>
          <w:sz w:val="24"/>
          <w:szCs w:val="24"/>
        </w:rPr>
      </w:pPr>
      <w:r w:rsidRPr="006518C9">
        <w:rPr>
          <w:rFonts w:ascii="Times New Roman" w:hAnsi="Times New Roman" w:cs="Times New Roman"/>
          <w:b/>
          <w:sz w:val="24"/>
          <w:szCs w:val="24"/>
        </w:rPr>
        <w:t>The SAFER Training PowerPoint</w:t>
      </w:r>
      <w:r w:rsidRPr="006518C9">
        <w:rPr>
          <w:rFonts w:ascii="Times New Roman" w:hAnsi="Times New Roman" w:cs="Times New Roman"/>
          <w:sz w:val="24"/>
          <w:szCs w:val="24"/>
        </w:rPr>
        <w:t xml:space="preserve"> is a set of slides by the American Academy of Sleep Medicine for medical residents on recognizing and managing fatigue.</w:t>
      </w:r>
    </w:p>
    <w:p w:rsidR="00F844FA" w:rsidRPr="006518C9" w:rsidRDefault="00F844FA" w:rsidP="00F844FA">
      <w:pPr>
        <w:pStyle w:val="ListParagraph"/>
        <w:numPr>
          <w:ilvl w:val="0"/>
          <w:numId w:val="17"/>
        </w:num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 xml:space="preserve">This </w:t>
      </w:r>
      <w:r w:rsidRPr="006518C9">
        <w:rPr>
          <w:rFonts w:ascii="Times New Roman" w:hAnsi="Times New Roman" w:cs="Times New Roman"/>
          <w:b/>
          <w:sz w:val="24"/>
          <w:szCs w:val="24"/>
        </w:rPr>
        <w:t>Video on Residency Fatigue and Alertness</w:t>
      </w:r>
      <w:r w:rsidRPr="006518C9">
        <w:rPr>
          <w:rFonts w:ascii="Times New Roman" w:hAnsi="Times New Roman" w:cs="Times New Roman"/>
          <w:sz w:val="24"/>
          <w:szCs w:val="24"/>
        </w:rPr>
        <w:t xml:space="preserve"> in Our Educational System by Dr. Kingman Strohl is a 40 minute talk on the scientific, educational and legal issues of impairment of residents: </w:t>
      </w:r>
      <w:hyperlink r:id="rId95" w:history="1">
        <w:r w:rsidRPr="006518C9">
          <w:rPr>
            <w:rStyle w:val="Hyperlink"/>
            <w:rFonts w:ascii="Times New Roman" w:hAnsi="Times New Roman" w:cs="Times New Roman"/>
            <w:sz w:val="24"/>
            <w:szCs w:val="24"/>
          </w:rPr>
          <w:t>https://www.youtube.com/watch?v=E9-JZ7umaRU</w:t>
        </w:r>
      </w:hyperlink>
      <w:r w:rsidRPr="006518C9">
        <w:rPr>
          <w:rFonts w:ascii="Times New Roman" w:hAnsi="Times New Roman" w:cs="Times New Roman"/>
          <w:sz w:val="24"/>
          <w:szCs w:val="24"/>
        </w:rPr>
        <w:t xml:space="preserve"> </w:t>
      </w:r>
    </w:p>
    <w:p w:rsidR="00F844FA" w:rsidRPr="006518C9" w:rsidRDefault="00F844FA" w:rsidP="00F844FA">
      <w:pPr>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b/>
          <w:sz w:val="24"/>
          <w:szCs w:val="24"/>
        </w:rPr>
      </w:pPr>
      <w:r w:rsidRPr="006518C9">
        <w:rPr>
          <w:rFonts w:ascii="Times New Roman" w:hAnsi="Times New Roman" w:cs="Times New Roman"/>
          <w:b/>
          <w:sz w:val="24"/>
          <w:szCs w:val="24"/>
        </w:rPr>
        <w:t xml:space="preserve">ACGME Program Requirements for fatigue management: </w:t>
      </w:r>
    </w:p>
    <w:p w:rsidR="00F844FA" w:rsidRPr="006518C9" w:rsidRDefault="000521B9" w:rsidP="00F844FA">
      <w:pPr>
        <w:spacing w:after="0"/>
        <w:rPr>
          <w:rStyle w:val="Hyperlink"/>
          <w:rFonts w:ascii="Times New Roman" w:hAnsi="Times New Roman" w:cs="Times New Roman"/>
          <w:sz w:val="24"/>
          <w:szCs w:val="24"/>
        </w:rPr>
      </w:pPr>
      <w:hyperlink r:id="rId96" w:history="1">
        <w:r w:rsidR="00F844FA" w:rsidRPr="006518C9">
          <w:rPr>
            <w:rStyle w:val="Hyperlink"/>
            <w:rFonts w:ascii="Times New Roman" w:hAnsi="Times New Roman" w:cs="Times New Roman"/>
            <w:sz w:val="24"/>
            <w:szCs w:val="24"/>
          </w:rPr>
          <w:t>https://www.acgme.org/</w:t>
        </w:r>
      </w:hyperlink>
      <w:r w:rsidR="00F727EA" w:rsidRPr="006518C9">
        <w:rPr>
          <w:rStyle w:val="Hyperlink"/>
          <w:rFonts w:ascii="Times New Roman" w:hAnsi="Times New Roman" w:cs="Times New Roman"/>
          <w:sz w:val="24"/>
          <w:szCs w:val="24"/>
        </w:rPr>
        <w:t xml:space="preserve"> </w:t>
      </w:r>
    </w:p>
    <w:p w:rsidR="00F727EA" w:rsidRPr="006518C9" w:rsidRDefault="00F727EA" w:rsidP="00F844FA">
      <w:pPr>
        <w:spacing w:after="0"/>
        <w:rPr>
          <w:rFonts w:ascii="Times New Roman" w:hAnsi="Times New Roman" w:cs="Times New Roman"/>
          <w:b/>
          <w:sz w:val="24"/>
          <w:szCs w:val="24"/>
        </w:rPr>
      </w:pPr>
      <w:r w:rsidRPr="006518C9">
        <w:rPr>
          <w:rStyle w:val="Hyperlink"/>
          <w:rFonts w:ascii="Times New Roman" w:hAnsi="Times New Roman" w:cs="Times New Roman"/>
          <w:color w:val="auto"/>
          <w:sz w:val="24"/>
          <w:szCs w:val="24"/>
          <w:u w:val="none"/>
        </w:rPr>
        <w:t xml:space="preserve">IAW Psychiatry RRC requirements (2021) </w:t>
      </w: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t xml:space="preserve">VI.D.1. Programs must: </w:t>
      </w:r>
    </w:p>
    <w:p w:rsidR="00F727EA" w:rsidRPr="006518C9" w:rsidRDefault="00F727EA" w:rsidP="00F727EA">
      <w:pPr>
        <w:rPr>
          <w:rFonts w:ascii="Times New Roman" w:hAnsi="Times New Roman" w:cs="Times New Roman"/>
          <w:sz w:val="24"/>
          <w:szCs w:val="24"/>
        </w:rPr>
      </w:pPr>
      <w:r w:rsidRPr="006518C9">
        <w:rPr>
          <w:rFonts w:ascii="Times New Roman" w:hAnsi="Times New Roman" w:cs="Times New Roman"/>
          <w:sz w:val="24"/>
          <w:szCs w:val="24"/>
        </w:rPr>
        <w:t xml:space="preserve">VI.D.1.a) educate all faculty members and residents to recognize the signs of fatigue and sleep deprivation; (Core) </w:t>
      </w:r>
    </w:p>
    <w:p w:rsidR="00F727EA" w:rsidRPr="006518C9" w:rsidRDefault="00F727EA" w:rsidP="00F727EA">
      <w:pPr>
        <w:rPr>
          <w:rFonts w:ascii="Times New Roman" w:hAnsi="Times New Roman" w:cs="Times New Roman"/>
          <w:sz w:val="24"/>
          <w:szCs w:val="24"/>
        </w:rPr>
      </w:pPr>
      <w:r w:rsidRPr="006518C9">
        <w:rPr>
          <w:rFonts w:ascii="Times New Roman" w:hAnsi="Times New Roman" w:cs="Times New Roman"/>
          <w:sz w:val="24"/>
          <w:szCs w:val="24"/>
        </w:rPr>
        <w:t xml:space="preserve">VI.D.1.b) educate all faculty members and residents in alertness management and fatigue mitigation processes; and, (Core) </w:t>
      </w:r>
    </w:p>
    <w:p w:rsidR="00F727EA" w:rsidRPr="006518C9" w:rsidRDefault="00F727EA" w:rsidP="00F727EA">
      <w:pPr>
        <w:rPr>
          <w:rFonts w:ascii="Times New Roman" w:hAnsi="Times New Roman" w:cs="Times New Roman"/>
          <w:sz w:val="24"/>
          <w:szCs w:val="24"/>
        </w:rPr>
      </w:pPr>
      <w:r w:rsidRPr="006518C9">
        <w:rPr>
          <w:rFonts w:ascii="Times New Roman" w:hAnsi="Times New Roman" w:cs="Times New Roman"/>
          <w:sz w:val="24"/>
          <w:szCs w:val="24"/>
        </w:rPr>
        <w:t>VI.D.1.c) encourage residents to use fatigue mitigation processes to manage the potential negative effects of fatigue on patient care and learning.</w:t>
      </w:r>
    </w:p>
    <w:p w:rsidR="00F727EA" w:rsidRPr="006518C9" w:rsidRDefault="00F727EA" w:rsidP="00F727EA">
      <w:pPr>
        <w:rPr>
          <w:rFonts w:ascii="Times New Roman" w:hAnsi="Times New Roman" w:cs="Times New Roman"/>
          <w:sz w:val="24"/>
          <w:szCs w:val="24"/>
        </w:rPr>
      </w:pPr>
      <w:r w:rsidRPr="006518C9">
        <w:rPr>
          <w:rFonts w:ascii="Times New Roman" w:hAnsi="Times New Roman" w:cs="Times New Roman"/>
          <w:sz w:val="24"/>
          <w:szCs w:val="24"/>
        </w:rPr>
        <w:t xml:space="preserve">VI.D.2. Each program must ensure continuity of patient care, consistent with the program’s policies and procedures referenced in VI.C.2 VI.C.2.b), in the event that a resident may be unable to perform their patient care responsibilities due to excessive fatigue. (Core) </w:t>
      </w:r>
    </w:p>
    <w:p w:rsidR="00A70F33" w:rsidRPr="006518C9" w:rsidRDefault="00F727EA" w:rsidP="00F727EA">
      <w:pPr>
        <w:rPr>
          <w:rFonts w:ascii="Times New Roman" w:hAnsi="Times New Roman" w:cs="Times New Roman"/>
          <w:sz w:val="24"/>
          <w:szCs w:val="24"/>
        </w:rPr>
      </w:pPr>
      <w:r w:rsidRPr="006518C9">
        <w:rPr>
          <w:rFonts w:ascii="Times New Roman" w:hAnsi="Times New Roman" w:cs="Times New Roman"/>
          <w:sz w:val="24"/>
          <w:szCs w:val="24"/>
        </w:rPr>
        <w:t>VI.D.3. The program, in partnership with its Sponsoring Institution, must ensure adequate sleep facilities and safe transportation options for residents who may be too fatigued to safely return home. (Core)</w:t>
      </w:r>
    </w:p>
    <w:p w:rsidR="00F844FA" w:rsidRPr="006518C9" w:rsidRDefault="00A70F33" w:rsidP="00F727EA">
      <w:pPr>
        <w:rPr>
          <w:rFonts w:ascii="Times New Roman" w:hAnsi="Times New Roman" w:cs="Times New Roman"/>
          <w:sz w:val="24"/>
          <w:szCs w:val="24"/>
        </w:rPr>
      </w:pPr>
      <w:r w:rsidRPr="006518C9">
        <w:rPr>
          <w:rFonts w:ascii="Times New Roman" w:hAnsi="Times New Roman" w:cs="Times New Roman"/>
          <w:sz w:val="24"/>
          <w:szCs w:val="24"/>
        </w:rPr>
        <w:t xml:space="preserve">Trainees and faculty conduct work hours and fatigue mitigation IAW: </w:t>
      </w:r>
      <w:r w:rsidR="000521B9" w:rsidRPr="006518C9">
        <w:rPr>
          <w:rFonts w:ascii="Times New Roman" w:hAnsi="Times New Roman" w:cs="Times New Roman"/>
          <w:noProof/>
          <w:sz w:val="24"/>
          <w:szCs w:val="24"/>
        </w:rPr>
      </w:r>
      <w:r w:rsidR="000521B9" w:rsidRPr="006518C9">
        <w:rPr>
          <w:rFonts w:ascii="Times New Roman" w:hAnsi="Times New Roman" w:cs="Times New Roman"/>
          <w:noProof/>
          <w:sz w:val="24"/>
          <w:szCs w:val="24"/>
        </w:rPr>
        <w:object w:dxaOrig="1933" w:dyaOrig="1251">
          <v:shape id="_x0000_i1026" type="#_x0000_t75" style="width:31.5pt;height:20.35pt" o:ole="">
            <v:imagedata r:id="rId97" o:title=""/>
          </v:shape>
          <o:OLEObject Type="Embed" ProgID="Acrobat.Document.2020" ShapeID="_x0000_i1026" DrawAspect="Icon" ObjectID="_1724322311" r:id="rId98"/>
        </w:object>
      </w:r>
      <w:r w:rsidR="00F844FA" w:rsidRPr="006518C9">
        <w:rPr>
          <w:rFonts w:ascii="Times New Roman" w:hAnsi="Times New Roman" w:cs="Times New Roman"/>
          <w:sz w:val="24"/>
          <w:szCs w:val="24"/>
        </w:rPr>
        <w:br w:type="page"/>
      </w:r>
    </w:p>
    <w:p w:rsidR="00F844FA" w:rsidRPr="006518C9" w:rsidRDefault="00F844FA" w:rsidP="00F844FA">
      <w:pPr>
        <w:pStyle w:val="Heading2"/>
        <w:jc w:val="center"/>
        <w:rPr>
          <w:rFonts w:ascii="Times New Roman" w:hAnsi="Times New Roman" w:cs="Times New Roman"/>
          <w:sz w:val="24"/>
          <w:szCs w:val="24"/>
        </w:rPr>
      </w:pPr>
      <w:bookmarkStart w:id="44" w:name="_Toc113699600"/>
      <w:r w:rsidRPr="006518C9">
        <w:rPr>
          <w:rFonts w:ascii="Times New Roman" w:hAnsi="Times New Roman" w:cs="Times New Roman"/>
          <w:sz w:val="24"/>
          <w:szCs w:val="24"/>
        </w:rPr>
        <w:t>POST-PATIENT SUICIDE</w:t>
      </w:r>
      <w:bookmarkEnd w:id="44"/>
    </w:p>
    <w:p w:rsidR="00F844FA" w:rsidRPr="006518C9" w:rsidRDefault="00F844FA" w:rsidP="00F844FA">
      <w:pPr>
        <w:spacing w:after="0"/>
        <w:jc w:val="center"/>
        <w:rPr>
          <w:rFonts w:ascii="Times New Roman" w:hAnsi="Times New Roman" w:cs="Times New Roman"/>
          <w:sz w:val="24"/>
          <w:szCs w:val="24"/>
        </w:rPr>
      </w:pPr>
      <w:bookmarkStart w:id="45" w:name="_3tbugp1" w:colFirst="0" w:colLast="0"/>
      <w:bookmarkEnd w:id="45"/>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1hmsyys">
        <w:r w:rsidRPr="006518C9">
          <w:rPr>
            <w:rFonts w:ascii="Times New Roman" w:hAnsi="Times New Roman" w:cs="Times New Roman"/>
            <w:color w:val="0000FF"/>
            <w:sz w:val="24"/>
            <w:szCs w:val="24"/>
            <w:u w:val="single"/>
          </w:rPr>
          <w:t>Return to Wellness</w:t>
        </w:r>
      </w:hyperlink>
      <w:r w:rsidRPr="006518C9">
        <w:rPr>
          <w:rFonts w:ascii="Times New Roman" w:hAnsi="Times New Roman" w:cs="Times New Roman"/>
          <w:sz w:val="24"/>
          <w:szCs w:val="24"/>
        </w:rPr>
        <w:t>)</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u w:val="single"/>
        </w:rPr>
        <w:t>Background</w:t>
      </w:r>
    </w:p>
    <w:p w:rsidR="00F844FA" w:rsidRPr="006518C9" w:rsidRDefault="00F844FA" w:rsidP="00F844FA">
      <w:pPr>
        <w:numPr>
          <w:ilvl w:val="0"/>
          <w:numId w:val="13"/>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Suicides are tragic but possible eventualities despite the best care possible</w:t>
      </w:r>
    </w:p>
    <w:p w:rsidR="00F844FA" w:rsidRPr="006518C9" w:rsidRDefault="00F844FA" w:rsidP="00F844FA">
      <w:pPr>
        <w:numPr>
          <w:ilvl w:val="0"/>
          <w:numId w:val="13"/>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Patients remain autonomous beings with the ability to make decisions we wish they did not and negatively impact many, including their providers</w:t>
      </w:r>
    </w:p>
    <w:p w:rsidR="00F844FA" w:rsidRPr="006518C9" w:rsidRDefault="00F844FA" w:rsidP="00F844FA">
      <w:pPr>
        <w:numPr>
          <w:ilvl w:val="0"/>
          <w:numId w:val="13"/>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As a residency, we are proud of the help we provide, but we must realize that tragic events sometimes occur despite our efforts. We need to support each other during such times</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Default Process</w:t>
      </w:r>
    </w:p>
    <w:p w:rsidR="00F844FA" w:rsidRPr="006518C9" w:rsidRDefault="00F844FA" w:rsidP="00F844FA">
      <w:pPr>
        <w:numPr>
          <w:ilvl w:val="0"/>
          <w:numId w:val="14"/>
        </w:numPr>
        <w:spacing w:after="0"/>
        <w:rPr>
          <w:rFonts w:ascii="Times New Roman" w:hAnsi="Times New Roman" w:cs="Times New Roman"/>
          <w:sz w:val="24"/>
          <w:szCs w:val="24"/>
        </w:rPr>
      </w:pPr>
      <w:r w:rsidRPr="006518C9">
        <w:rPr>
          <w:rFonts w:ascii="Times New Roman" w:hAnsi="Times New Roman" w:cs="Times New Roman"/>
          <w:sz w:val="24"/>
          <w:szCs w:val="24"/>
        </w:rPr>
        <w:t xml:space="preserve">At any point, </w:t>
      </w:r>
      <w:r w:rsidRPr="006518C9">
        <w:rPr>
          <w:rFonts w:ascii="Times New Roman" w:hAnsi="Times New Roman" w:cs="Times New Roman"/>
          <w:sz w:val="24"/>
          <w:szCs w:val="24"/>
          <w:highlight w:val="yellow"/>
        </w:rPr>
        <w:t xml:space="preserve">affected residents can </w:t>
      </w:r>
      <w:r w:rsidRPr="006518C9">
        <w:rPr>
          <w:rFonts w:ascii="Times New Roman" w:hAnsi="Times New Roman" w:cs="Times New Roman"/>
          <w:b/>
          <w:sz w:val="24"/>
          <w:szCs w:val="24"/>
          <w:highlight w:val="yellow"/>
          <w:u w:val="single"/>
        </w:rPr>
        <w:t>opt out</w:t>
      </w:r>
      <w:r w:rsidRPr="006518C9">
        <w:rPr>
          <w:rFonts w:ascii="Times New Roman" w:hAnsi="Times New Roman" w:cs="Times New Roman"/>
          <w:sz w:val="24"/>
          <w:szCs w:val="24"/>
          <w:highlight w:val="yellow"/>
        </w:rPr>
        <w:t xml:space="preserve"> of the below default process</w:t>
      </w:r>
      <w:r w:rsidRPr="006518C9">
        <w:rPr>
          <w:rFonts w:ascii="Times New Roman" w:hAnsi="Times New Roman" w:cs="Times New Roman"/>
          <w:sz w:val="24"/>
          <w:szCs w:val="24"/>
        </w:rPr>
        <w:t>.</w:t>
      </w: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noProof/>
          <w:sz w:val="24"/>
          <w:szCs w:val="24"/>
          <w:u w:val="single"/>
        </w:rPr>
        <w:drawing>
          <wp:inline distT="114300" distB="114300" distL="114300" distR="114300" wp14:anchorId="0FBF0676" wp14:editId="2E67906B">
            <wp:extent cx="5943600" cy="4457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9"/>
                    <a:srcRect/>
                    <a:stretch>
                      <a:fillRect/>
                    </a:stretch>
                  </pic:blipFill>
                  <pic:spPr>
                    <a:xfrm>
                      <a:off x="0" y="0"/>
                      <a:ext cx="5943600" cy="4457700"/>
                    </a:xfrm>
                    <a:prstGeom prst="rect">
                      <a:avLst/>
                    </a:prstGeom>
                    <a:ln/>
                  </pic:spPr>
                </pic:pic>
              </a:graphicData>
            </a:graphic>
          </wp:inline>
        </w:drawing>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u w:val="single"/>
        </w:rPr>
        <w:t>Notification of Leadership</w:t>
      </w:r>
    </w:p>
    <w:p w:rsidR="00F844FA" w:rsidRPr="006518C9" w:rsidRDefault="00F844FA" w:rsidP="00F844FA">
      <w:pPr>
        <w:numPr>
          <w:ilvl w:val="0"/>
          <w:numId w:val="13"/>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If you hear about a suicide, please notify a PD</w:t>
      </w:r>
      <w:r w:rsidRPr="006518C9">
        <w:rPr>
          <w:rFonts w:ascii="Times New Roman" w:hAnsi="Times New Roman" w:cs="Times New Roman"/>
          <w:sz w:val="24"/>
          <w:szCs w:val="24"/>
        </w:rPr>
        <w:t xml:space="preserve"> </w:t>
      </w:r>
      <w:r w:rsidRPr="006518C9">
        <w:rPr>
          <w:rFonts w:ascii="Times New Roman" w:hAnsi="Times New Roman" w:cs="Times New Roman"/>
          <w:color w:val="000000"/>
          <w:sz w:val="24"/>
          <w:szCs w:val="24"/>
        </w:rPr>
        <w:t>or APD and your clinical supervisor</w:t>
      </w:r>
    </w:p>
    <w:p w:rsidR="00F844FA" w:rsidRPr="006518C9" w:rsidRDefault="00F844FA" w:rsidP="00F844FA">
      <w:pPr>
        <w:numPr>
          <w:ilvl w:val="0"/>
          <w:numId w:val="13"/>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Refraining from spreading this information beyond leadership will prevent an affected staff member from hearing in a less than ideal manner and also respects that staff members ability to remain anonymous in subsequent events</w:t>
      </w:r>
    </w:p>
    <w:p w:rsidR="00F844FA" w:rsidRPr="006518C9" w:rsidRDefault="00F844FA" w:rsidP="00F844FA">
      <w:pPr>
        <w:numPr>
          <w:ilvl w:val="0"/>
          <w:numId w:val="13"/>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Leaders will make every effort to immediately notify the affected staff</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Affected Resident Notification</w:t>
      </w:r>
    </w:p>
    <w:p w:rsidR="00F844FA" w:rsidRPr="006518C9" w:rsidRDefault="00F844FA" w:rsidP="00F844FA">
      <w:pPr>
        <w:numPr>
          <w:ilvl w:val="0"/>
          <w:numId w:val="13"/>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After a suicide, the residents involved will be notified as soon as possible by appropriate leadership</w:t>
      </w:r>
    </w:p>
    <w:p w:rsidR="00F844FA" w:rsidRPr="006518C9" w:rsidRDefault="00F844FA" w:rsidP="00F844FA">
      <w:pPr>
        <w:numPr>
          <w:ilvl w:val="1"/>
          <w:numId w:val="13"/>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If multiple residents are involved, individual notifications will be the presumed default</w:t>
      </w:r>
    </w:p>
    <w:p w:rsidR="00F844FA" w:rsidRPr="006518C9" w:rsidRDefault="00F844FA" w:rsidP="00F844FA">
      <w:pPr>
        <w:numPr>
          <w:ilvl w:val="1"/>
          <w:numId w:val="13"/>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The guiding principle will be notifying residents that were the most involved to the least involved and most recently involved to most distantly involved as much as possible</w:t>
      </w:r>
    </w:p>
    <w:p w:rsidR="00F844FA" w:rsidRPr="006518C9" w:rsidRDefault="00F844FA" w:rsidP="00F844FA">
      <w:pPr>
        <w:numPr>
          <w:ilvl w:val="1"/>
          <w:numId w:val="13"/>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 xml:space="preserve">Delays should not be made in notification </w:t>
      </w:r>
    </w:p>
    <w:p w:rsidR="00F844FA" w:rsidRPr="006518C9" w:rsidRDefault="00F844FA" w:rsidP="00F844FA">
      <w:pPr>
        <w:numPr>
          <w:ilvl w:val="1"/>
          <w:numId w:val="13"/>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Available and appropriate information will be shared with the residents along with resources</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Supporting Affected Residents</w:t>
      </w:r>
    </w:p>
    <w:p w:rsidR="00F844FA" w:rsidRPr="006518C9" w:rsidRDefault="00F844FA" w:rsidP="00F844FA">
      <w:pPr>
        <w:numPr>
          <w:ilvl w:val="0"/>
          <w:numId w:val="13"/>
        </w:numPr>
        <w:pBdr>
          <w:top w:val="nil"/>
          <w:left w:val="nil"/>
          <w:bottom w:val="nil"/>
          <w:right w:val="nil"/>
          <w:between w:val="nil"/>
        </w:pBdr>
        <w:spacing w:after="0"/>
        <w:rPr>
          <w:rFonts w:ascii="Times New Roman" w:hAnsi="Times New Roman" w:cs="Times New Roman"/>
          <w:sz w:val="24"/>
          <w:szCs w:val="24"/>
        </w:rPr>
      </w:pPr>
      <w:bookmarkStart w:id="46" w:name="_28h4qwu" w:colFirst="0" w:colLast="0"/>
      <w:bookmarkEnd w:id="46"/>
      <w:r w:rsidRPr="006518C9">
        <w:rPr>
          <w:rFonts w:ascii="Times New Roman" w:hAnsi="Times New Roman" w:cs="Times New Roman"/>
          <w:color w:val="000000"/>
          <w:sz w:val="24"/>
          <w:szCs w:val="24"/>
        </w:rPr>
        <w:t>Involved and affected residents most directly impacted may:</w:t>
      </w:r>
    </w:p>
    <w:p w:rsidR="00F844FA" w:rsidRPr="006518C9" w:rsidRDefault="00F844FA" w:rsidP="00F844FA">
      <w:pPr>
        <w:numPr>
          <w:ilvl w:val="1"/>
          <w:numId w:val="13"/>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Have any remaining patient care or other responsibilities for that day cancelled with other staff covering necessary duties</w:t>
      </w:r>
    </w:p>
    <w:p w:rsidR="00F844FA" w:rsidRPr="006518C9" w:rsidRDefault="00F844FA" w:rsidP="00F844FA">
      <w:pPr>
        <w:numPr>
          <w:ilvl w:val="1"/>
          <w:numId w:val="13"/>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Remain at work to complete administrative duties;</w:t>
      </w:r>
    </w:p>
    <w:p w:rsidR="00F844FA" w:rsidRPr="006518C9" w:rsidRDefault="00F844FA" w:rsidP="00F844FA">
      <w:pPr>
        <w:numPr>
          <w:ilvl w:val="1"/>
          <w:numId w:val="13"/>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sz w:val="24"/>
          <w:szCs w:val="24"/>
        </w:rPr>
        <w:t>T</w:t>
      </w:r>
      <w:r w:rsidRPr="006518C9">
        <w:rPr>
          <w:rFonts w:ascii="Times New Roman" w:hAnsi="Times New Roman" w:cs="Times New Roman"/>
          <w:color w:val="000000"/>
          <w:sz w:val="24"/>
          <w:szCs w:val="24"/>
        </w:rPr>
        <w:t>ake sick leave for the remainder of the day, if approved by appropriate leadership;</w:t>
      </w:r>
    </w:p>
    <w:p w:rsidR="00F844FA" w:rsidRPr="006518C9" w:rsidRDefault="00F844FA" w:rsidP="00F844FA">
      <w:pPr>
        <w:numPr>
          <w:ilvl w:val="1"/>
          <w:numId w:val="13"/>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Seek counselling available at work; or</w:t>
      </w:r>
    </w:p>
    <w:p w:rsidR="00F844FA" w:rsidRPr="006518C9" w:rsidRDefault="00F844FA" w:rsidP="00F844FA">
      <w:pPr>
        <w:numPr>
          <w:ilvl w:val="1"/>
          <w:numId w:val="13"/>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sz w:val="24"/>
          <w:szCs w:val="24"/>
        </w:rPr>
        <w:t>C</w:t>
      </w:r>
      <w:r w:rsidRPr="006518C9">
        <w:rPr>
          <w:rFonts w:ascii="Times New Roman" w:hAnsi="Times New Roman" w:cs="Times New Roman"/>
          <w:color w:val="000000"/>
          <w:sz w:val="24"/>
          <w:szCs w:val="24"/>
        </w:rPr>
        <w:t>ontinue patient care</w:t>
      </w:r>
    </w:p>
    <w:p w:rsidR="00F844FA" w:rsidRPr="006518C9" w:rsidRDefault="00F844FA" w:rsidP="00F844FA">
      <w:pPr>
        <w:numPr>
          <w:ilvl w:val="2"/>
          <w:numId w:val="13"/>
        </w:numPr>
        <w:pBdr>
          <w:top w:val="nil"/>
          <w:left w:val="nil"/>
          <w:bottom w:val="nil"/>
          <w:right w:val="nil"/>
          <w:between w:val="nil"/>
        </w:pBdr>
        <w:spacing w:after="0"/>
        <w:rPr>
          <w:rFonts w:ascii="Times New Roman" w:hAnsi="Times New Roman" w:cs="Times New Roman"/>
          <w:sz w:val="24"/>
          <w:szCs w:val="24"/>
        </w:rPr>
      </w:pPr>
      <w:bookmarkStart w:id="47" w:name="_nmf14n" w:colFirst="0" w:colLast="0"/>
      <w:bookmarkEnd w:id="47"/>
      <w:r w:rsidRPr="006518C9">
        <w:rPr>
          <w:rFonts w:ascii="Times New Roman" w:hAnsi="Times New Roman" w:cs="Times New Roman"/>
          <w:color w:val="000000"/>
          <w:sz w:val="24"/>
          <w:szCs w:val="24"/>
        </w:rPr>
        <w:t>While residents with direct patient care are recommended to take time to process their emotions before resuming patient care, the decision to do so will be at their discretion unless they seem impaired</w:t>
      </w:r>
    </w:p>
    <w:p w:rsidR="00F844FA" w:rsidRPr="006518C9" w:rsidRDefault="00F844FA" w:rsidP="00F844FA">
      <w:pPr>
        <w:numPr>
          <w:ilvl w:val="1"/>
          <w:numId w:val="13"/>
        </w:numPr>
        <w:pBdr>
          <w:top w:val="nil"/>
          <w:left w:val="nil"/>
          <w:bottom w:val="nil"/>
          <w:right w:val="nil"/>
          <w:between w:val="nil"/>
        </w:pBdr>
        <w:spacing w:after="0"/>
        <w:rPr>
          <w:rFonts w:ascii="Times New Roman" w:hAnsi="Times New Roman" w:cs="Times New Roman"/>
          <w:sz w:val="24"/>
          <w:szCs w:val="24"/>
        </w:rPr>
      </w:pPr>
      <w:bookmarkStart w:id="48" w:name="_3hvtxwlvehyn" w:colFirst="0" w:colLast="0"/>
      <w:bookmarkEnd w:id="48"/>
      <w:r w:rsidRPr="006518C9">
        <w:rPr>
          <w:rFonts w:ascii="Times New Roman" w:hAnsi="Times New Roman" w:cs="Times New Roman"/>
          <w:sz w:val="24"/>
          <w:szCs w:val="24"/>
        </w:rPr>
        <w:t>Be offered to be put in touch with residents/fellows with similar experiences</w:t>
      </w:r>
    </w:p>
    <w:p w:rsidR="00F844FA" w:rsidRPr="006518C9" w:rsidRDefault="00F844FA" w:rsidP="00F844FA">
      <w:pPr>
        <w:numPr>
          <w:ilvl w:val="0"/>
          <w:numId w:val="13"/>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Counselling and support may be received by Fleet and Family Counselling, the Chaplains Office, the Social Work Department, or supervisors/peers as appropriate and able</w:t>
      </w:r>
    </w:p>
    <w:p w:rsidR="00F844FA" w:rsidRPr="006518C9" w:rsidRDefault="00F844FA" w:rsidP="00F844FA">
      <w:pPr>
        <w:numPr>
          <w:ilvl w:val="1"/>
          <w:numId w:val="13"/>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Where able, supervisors will contact the above resources and present their availability to the involved residents</w:t>
      </w:r>
    </w:p>
    <w:p w:rsidR="00F844FA" w:rsidRPr="006518C9" w:rsidRDefault="00F844FA" w:rsidP="00F844FA">
      <w:pPr>
        <w:numPr>
          <w:ilvl w:val="1"/>
          <w:numId w:val="13"/>
        </w:numPr>
        <w:pBdr>
          <w:top w:val="nil"/>
          <w:left w:val="nil"/>
          <w:bottom w:val="nil"/>
          <w:right w:val="nil"/>
          <w:between w:val="nil"/>
        </w:pBdr>
        <w:spacing w:after="0"/>
        <w:rPr>
          <w:rFonts w:ascii="Times New Roman" w:hAnsi="Times New Roman" w:cs="Times New Roman"/>
          <w:sz w:val="24"/>
          <w:szCs w:val="24"/>
        </w:rPr>
      </w:pPr>
      <w:bookmarkStart w:id="49" w:name="_37m2jsg" w:colFirst="0" w:colLast="0"/>
      <w:bookmarkEnd w:id="49"/>
      <w:r w:rsidRPr="006518C9">
        <w:rPr>
          <w:rFonts w:ascii="Times New Roman" w:hAnsi="Times New Roman" w:cs="Times New Roman"/>
          <w:color w:val="000000"/>
          <w:sz w:val="24"/>
          <w:szCs w:val="24"/>
        </w:rPr>
        <w:t>If multiple residents are involved, resources may be arranged to be available at a time and date of supervisors’ choosing with time afforded for affected residents to receive counselling</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Notification of Others</w:t>
      </w:r>
    </w:p>
    <w:p w:rsidR="00F844FA" w:rsidRPr="006518C9" w:rsidRDefault="00F844FA" w:rsidP="00F844FA">
      <w:pPr>
        <w:numPr>
          <w:ilvl w:val="0"/>
          <w:numId w:val="13"/>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Predominantly involved residents will be afforded the opportunity to make decisions about how much information is released about their involvement in the case</w:t>
      </w:r>
    </w:p>
    <w:p w:rsidR="00F844FA" w:rsidRPr="006518C9" w:rsidRDefault="00F844FA" w:rsidP="00F844FA">
      <w:pPr>
        <w:numPr>
          <w:ilvl w:val="1"/>
          <w:numId w:val="13"/>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The presumption is that they will not be named or otherwise identified</w:t>
      </w:r>
    </w:p>
    <w:p w:rsidR="00F844FA" w:rsidRPr="006518C9" w:rsidRDefault="00F844FA" w:rsidP="00F844FA">
      <w:pPr>
        <w:numPr>
          <w:ilvl w:val="1"/>
          <w:numId w:val="13"/>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Uninvolved residents are encouraged not to identify involved staff in order to respect their wish to remain anonymous</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Review of Care</w:t>
      </w:r>
    </w:p>
    <w:p w:rsidR="00F844FA" w:rsidRPr="006518C9" w:rsidRDefault="00F844FA" w:rsidP="00F844FA">
      <w:pPr>
        <w:numPr>
          <w:ilvl w:val="0"/>
          <w:numId w:val="13"/>
        </w:numPr>
        <w:pBdr>
          <w:top w:val="nil"/>
          <w:left w:val="nil"/>
          <w:bottom w:val="nil"/>
          <w:right w:val="nil"/>
          <w:between w:val="nil"/>
        </w:pBdr>
        <w:spacing w:after="0"/>
        <w:rPr>
          <w:rFonts w:ascii="Times New Roman" w:hAnsi="Times New Roman" w:cs="Times New Roman"/>
          <w:sz w:val="24"/>
          <w:szCs w:val="24"/>
        </w:rPr>
      </w:pPr>
      <w:bookmarkStart w:id="50" w:name="_1mrcu09" w:colFirst="0" w:colLast="0"/>
      <w:bookmarkEnd w:id="50"/>
      <w:r w:rsidRPr="006518C9">
        <w:rPr>
          <w:rFonts w:ascii="Times New Roman" w:hAnsi="Times New Roman" w:cs="Times New Roman"/>
          <w:color w:val="000000"/>
          <w:sz w:val="24"/>
          <w:szCs w:val="24"/>
        </w:rPr>
        <w:t xml:space="preserve">There are two separate review processes </w:t>
      </w:r>
    </w:p>
    <w:p w:rsidR="00F844FA" w:rsidRPr="006518C9" w:rsidRDefault="00F844FA" w:rsidP="00F844FA">
      <w:pPr>
        <w:numPr>
          <w:ilvl w:val="1"/>
          <w:numId w:val="13"/>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1) A staff member will be identified by the Director for Behavioral Health to review the electronic medical record to ensure that the national standards of care were met</w:t>
      </w:r>
    </w:p>
    <w:p w:rsidR="00F844FA" w:rsidRPr="006518C9" w:rsidRDefault="00F844FA" w:rsidP="00F844FA">
      <w:pPr>
        <w:numPr>
          <w:ilvl w:val="2"/>
          <w:numId w:val="13"/>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This step will occur after every suicide and may occur for other events at the discretion of the Director or Department Chief</w:t>
      </w:r>
    </w:p>
    <w:p w:rsidR="00F844FA" w:rsidRPr="006518C9" w:rsidRDefault="00F844FA" w:rsidP="00F844FA">
      <w:pPr>
        <w:numPr>
          <w:ilvl w:val="2"/>
          <w:numId w:val="13"/>
        </w:numPr>
        <w:pBdr>
          <w:top w:val="nil"/>
          <w:left w:val="nil"/>
          <w:bottom w:val="nil"/>
          <w:right w:val="nil"/>
          <w:between w:val="nil"/>
        </w:pBdr>
        <w:spacing w:after="0"/>
        <w:rPr>
          <w:rFonts w:ascii="Times New Roman" w:hAnsi="Times New Roman" w:cs="Times New Roman"/>
          <w:sz w:val="24"/>
          <w:szCs w:val="24"/>
        </w:rPr>
      </w:pPr>
      <w:bookmarkStart w:id="51" w:name="_46r0co2" w:colFirst="0" w:colLast="0"/>
      <w:bookmarkEnd w:id="51"/>
      <w:r w:rsidRPr="006518C9">
        <w:rPr>
          <w:rFonts w:ascii="Times New Roman" w:hAnsi="Times New Roman" w:cs="Times New Roman"/>
          <w:color w:val="000000"/>
          <w:sz w:val="24"/>
          <w:szCs w:val="24"/>
        </w:rPr>
        <w:t>This information will be disseminated at the discretion of the Director to those they deem needing to know</w:t>
      </w:r>
    </w:p>
    <w:p w:rsidR="00F844FA" w:rsidRPr="006518C9" w:rsidRDefault="00F844FA" w:rsidP="00F844FA">
      <w:pPr>
        <w:numPr>
          <w:ilvl w:val="1"/>
          <w:numId w:val="13"/>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2) A review</w:t>
      </w:r>
      <w:r w:rsidRPr="006518C9">
        <w:rPr>
          <w:rFonts w:ascii="Times New Roman" w:hAnsi="Times New Roman" w:cs="Times New Roman"/>
          <w:sz w:val="24"/>
          <w:szCs w:val="24"/>
        </w:rPr>
        <w:t xml:space="preserve"> will</w:t>
      </w:r>
      <w:r w:rsidRPr="006518C9">
        <w:rPr>
          <w:rFonts w:ascii="Times New Roman" w:hAnsi="Times New Roman" w:cs="Times New Roman"/>
          <w:color w:val="000000"/>
          <w:sz w:val="24"/>
          <w:szCs w:val="24"/>
        </w:rPr>
        <w:t xml:space="preserve"> be made in order to present the case as an opportunity to evaluate best practices, seek lessons learned as a system, and to improve future care</w:t>
      </w:r>
    </w:p>
    <w:p w:rsidR="00F844FA" w:rsidRPr="006518C9" w:rsidRDefault="00F844FA" w:rsidP="00F844FA">
      <w:pPr>
        <w:numPr>
          <w:ilvl w:val="2"/>
          <w:numId w:val="13"/>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Guidelines will be provided at these presentations to focus on lessons learned and possible improvements and to remain respectful</w:t>
      </w:r>
    </w:p>
    <w:p w:rsidR="00F844FA" w:rsidRPr="006518C9" w:rsidRDefault="00F844FA" w:rsidP="00F844FA">
      <w:pPr>
        <w:numPr>
          <w:ilvl w:val="2"/>
          <w:numId w:val="13"/>
        </w:numPr>
        <w:pBdr>
          <w:top w:val="nil"/>
          <w:left w:val="nil"/>
          <w:bottom w:val="nil"/>
          <w:right w:val="nil"/>
          <w:between w:val="nil"/>
        </w:pBdr>
        <w:spacing w:after="0"/>
        <w:rPr>
          <w:rFonts w:ascii="Times New Roman" w:hAnsi="Times New Roman" w:cs="Times New Roman"/>
          <w:sz w:val="24"/>
          <w:szCs w:val="24"/>
        </w:rPr>
      </w:pPr>
      <w:bookmarkStart w:id="52" w:name="_2lwamvv" w:colFirst="0" w:colLast="0"/>
      <w:bookmarkEnd w:id="52"/>
      <w:r w:rsidRPr="006518C9">
        <w:rPr>
          <w:rFonts w:ascii="Times New Roman" w:hAnsi="Times New Roman" w:cs="Times New Roman"/>
          <w:color w:val="000000"/>
          <w:sz w:val="24"/>
          <w:szCs w:val="24"/>
        </w:rPr>
        <w:t>Individual providers will not be made to defend their actions and no blame is to be projected toward any named or implied individual, although discussions of areas for improvement and standards of care may be expected to occur</w:t>
      </w:r>
    </w:p>
    <w:p w:rsidR="00F844FA" w:rsidRPr="006518C9" w:rsidRDefault="00F844FA" w:rsidP="00F844FA">
      <w:pPr>
        <w:numPr>
          <w:ilvl w:val="2"/>
          <w:numId w:val="13"/>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Primary involved residents whose interactions with the patient may be highlighted in the presentation may make several decisions regarding this process</w:t>
      </w:r>
    </w:p>
    <w:p w:rsidR="00F844FA" w:rsidRPr="006518C9" w:rsidRDefault="00F844FA" w:rsidP="00F844FA">
      <w:pPr>
        <w:numPr>
          <w:ilvl w:val="3"/>
          <w:numId w:val="13"/>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They may choose to remain anonymous throughout this process including in the presentation itself as much as is practicable</w:t>
      </w:r>
    </w:p>
    <w:p w:rsidR="00F844FA" w:rsidRPr="006518C9" w:rsidRDefault="00F844FA" w:rsidP="00F844FA">
      <w:pPr>
        <w:numPr>
          <w:ilvl w:val="3"/>
          <w:numId w:val="13"/>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They do not have to participate or attend such presentations</w:t>
      </w:r>
    </w:p>
    <w:p w:rsidR="00F844FA" w:rsidRPr="006518C9" w:rsidRDefault="00F844FA" w:rsidP="00F844FA">
      <w:pPr>
        <w:numPr>
          <w:ilvl w:val="3"/>
          <w:numId w:val="13"/>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They may be afforded opportunities to add comments at designated parts of the presentation</w:t>
      </w:r>
    </w:p>
    <w:p w:rsidR="00F844FA" w:rsidRPr="006518C9" w:rsidRDefault="00F844FA" w:rsidP="00F844FA">
      <w:pPr>
        <w:numPr>
          <w:ilvl w:val="3"/>
          <w:numId w:val="13"/>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Primary providers and staff, as determined by their supervisors, will be afforded the opportunity to review the above presentation and speak to the person reviewing the case prior to the presentation</w:t>
      </w:r>
    </w:p>
    <w:p w:rsidR="00F844FA" w:rsidRPr="006518C9" w:rsidRDefault="00F844FA" w:rsidP="00F844FA">
      <w:pPr>
        <w:numPr>
          <w:ilvl w:val="4"/>
          <w:numId w:val="13"/>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The goal of this is to allow them to understand the process and what is going to be presented as well as provide amplify information not found in the electronic medical chart</w:t>
      </w:r>
    </w:p>
    <w:p w:rsidR="00F844FA" w:rsidRPr="006518C9" w:rsidRDefault="00F844FA" w:rsidP="00F844FA">
      <w:pPr>
        <w:numPr>
          <w:ilvl w:val="4"/>
          <w:numId w:val="13"/>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 xml:space="preserve">These staff may choose to not be involved at all with the review or presentation, at their discretion </w:t>
      </w:r>
    </w:p>
    <w:p w:rsidR="00F844FA" w:rsidRPr="006518C9" w:rsidRDefault="00F844FA" w:rsidP="00F844FA">
      <w:pPr>
        <w:numPr>
          <w:ilvl w:val="0"/>
          <w:numId w:val="13"/>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 xml:space="preserve">Any process improvements will be applied for future care </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pBdr>
          <w:top w:val="nil"/>
          <w:left w:val="nil"/>
          <w:bottom w:val="nil"/>
          <w:right w:val="nil"/>
          <w:between w:val="nil"/>
        </w:pBdr>
        <w:spacing w:after="0"/>
        <w:rPr>
          <w:rFonts w:ascii="Times New Roman" w:hAnsi="Times New Roman" w:cs="Times New Roman"/>
          <w:color w:val="000000"/>
          <w:sz w:val="24"/>
          <w:szCs w:val="24"/>
          <w:u w:val="single"/>
        </w:rPr>
      </w:pPr>
      <w:r w:rsidRPr="006518C9">
        <w:rPr>
          <w:rFonts w:ascii="Times New Roman" w:hAnsi="Times New Roman" w:cs="Times New Roman"/>
          <w:color w:val="000000"/>
          <w:sz w:val="24"/>
          <w:szCs w:val="24"/>
          <w:u w:val="single"/>
        </w:rPr>
        <w:t>DODSER</w:t>
      </w:r>
    </w:p>
    <w:p w:rsidR="00F844FA" w:rsidRPr="006518C9" w:rsidRDefault="00F844FA" w:rsidP="00F844FA">
      <w:pPr>
        <w:numPr>
          <w:ilvl w:val="0"/>
          <w:numId w:val="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BUMED Instruction 6520.2 states that "Suicides and suicide-related behavior shall be reported as per reference (b). The Department of Defense Suicide Event Report (DoDSER) shall be completed for all suicide attempts [and suicides per NAVADMIN 122/09] by Active and Reserve Component Service members, as determined by competent medical authority, within 30 days of medical evaluation."</w:t>
      </w:r>
    </w:p>
    <w:p w:rsidR="00F844FA" w:rsidRPr="006518C9" w:rsidRDefault="00F844FA" w:rsidP="00F844FA">
      <w:pPr>
        <w:numPr>
          <w:ilvl w:val="0"/>
          <w:numId w:val="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OPNAV INST 1720.4A states that “Suicide attempt DoDSERs shall be completed by the military medical provider at the facility responsible for the member's psychological assessment or (if assessment occurs at a civilian facility) by the Military Treatment Facility (MTF) responsible for the TRICARE referral or by the RC command medical representative (for RC not on active duty)."</w:t>
      </w: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br w:type="page"/>
      </w:r>
    </w:p>
    <w:p w:rsidR="00F844FA" w:rsidRPr="006518C9" w:rsidRDefault="00F844FA" w:rsidP="00F844FA">
      <w:pPr>
        <w:pStyle w:val="Heading2"/>
        <w:jc w:val="center"/>
        <w:rPr>
          <w:rFonts w:ascii="Times New Roman" w:hAnsi="Times New Roman" w:cs="Times New Roman"/>
          <w:sz w:val="24"/>
          <w:szCs w:val="24"/>
        </w:rPr>
      </w:pPr>
      <w:bookmarkStart w:id="53" w:name="_Toc113699601"/>
      <w:r w:rsidRPr="006518C9">
        <w:rPr>
          <w:rFonts w:ascii="Times New Roman" w:hAnsi="Times New Roman" w:cs="Times New Roman"/>
          <w:sz w:val="24"/>
          <w:szCs w:val="24"/>
        </w:rPr>
        <w:t>FIFTH WEDNESDAYS</w:t>
      </w:r>
      <w:bookmarkEnd w:id="53"/>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1hmsyys">
        <w:r w:rsidRPr="006518C9">
          <w:rPr>
            <w:rFonts w:ascii="Times New Roman" w:hAnsi="Times New Roman" w:cs="Times New Roman"/>
            <w:color w:val="0000FF"/>
            <w:sz w:val="24"/>
            <w:szCs w:val="24"/>
            <w:u w:val="single"/>
          </w:rPr>
          <w:t>Return to Wellness</w:t>
        </w:r>
      </w:hyperlink>
      <w:r w:rsidRPr="006518C9">
        <w:rPr>
          <w:rFonts w:ascii="Times New Roman" w:hAnsi="Times New Roman" w:cs="Times New Roman"/>
          <w:sz w:val="24"/>
          <w:szCs w:val="24"/>
        </w:rPr>
        <w:t>)</w:t>
      </w:r>
    </w:p>
    <w:p w:rsidR="00F844FA" w:rsidRPr="006518C9" w:rsidRDefault="00EC38F8" w:rsidP="00F844FA">
      <w:pPr>
        <w:rPr>
          <w:rFonts w:ascii="Times New Roman" w:hAnsi="Times New Roman" w:cs="Times New Roman"/>
          <w:sz w:val="24"/>
          <w:szCs w:val="24"/>
        </w:rPr>
      </w:pPr>
      <w:r w:rsidRPr="006518C9">
        <w:rPr>
          <w:rFonts w:ascii="Times New Roman" w:hAnsi="Times New Roman" w:cs="Times New Roman"/>
          <w:sz w:val="24"/>
          <w:szCs w:val="24"/>
        </w:rPr>
        <w:t xml:space="preserve">The program director provides </w:t>
      </w:r>
      <w:r w:rsidR="00035CBE" w:rsidRPr="006518C9">
        <w:rPr>
          <w:rFonts w:ascii="Times New Roman" w:hAnsi="Times New Roman" w:cs="Times New Roman"/>
          <w:sz w:val="24"/>
          <w:szCs w:val="24"/>
        </w:rPr>
        <w:t xml:space="preserve">5th Wednesdays to the chief residents to use for team building, cohesion and moral enhancing activities. If a trainee is choosing to not attend this, their place of duty is regular work. </w:t>
      </w:r>
    </w:p>
    <w:p w:rsidR="00035CBE" w:rsidRPr="006518C9" w:rsidRDefault="00035CBE">
      <w:pPr>
        <w:spacing w:after="160" w:line="259" w:lineRule="auto"/>
        <w:rPr>
          <w:rFonts w:ascii="Times New Roman" w:hAnsi="Times New Roman" w:cs="Times New Roman"/>
          <w:sz w:val="24"/>
          <w:szCs w:val="24"/>
        </w:rPr>
      </w:pPr>
      <w:r w:rsidRPr="006518C9">
        <w:rPr>
          <w:rFonts w:ascii="Times New Roman" w:hAnsi="Times New Roman" w:cs="Times New Roman"/>
          <w:sz w:val="24"/>
          <w:szCs w:val="24"/>
        </w:rPr>
        <w:br w:type="page"/>
      </w:r>
    </w:p>
    <w:p w:rsidR="00035CBE" w:rsidRPr="006518C9" w:rsidRDefault="00035CBE" w:rsidP="00F844FA">
      <w:pPr>
        <w:rPr>
          <w:rFonts w:ascii="Times New Roman" w:hAnsi="Times New Roman" w:cs="Times New Roman"/>
          <w:sz w:val="24"/>
          <w:szCs w:val="24"/>
        </w:rPr>
      </w:pPr>
    </w:p>
    <w:p w:rsidR="00F844FA" w:rsidRPr="006518C9" w:rsidRDefault="00F844FA" w:rsidP="00F844FA">
      <w:pPr>
        <w:pStyle w:val="Heading2"/>
        <w:jc w:val="center"/>
        <w:rPr>
          <w:rFonts w:ascii="Times New Roman" w:hAnsi="Times New Roman" w:cs="Times New Roman"/>
          <w:sz w:val="24"/>
          <w:szCs w:val="24"/>
        </w:rPr>
      </w:pPr>
      <w:bookmarkStart w:id="54" w:name="_Toc113699602"/>
      <w:r w:rsidRPr="006518C9">
        <w:rPr>
          <w:rFonts w:ascii="Times New Roman" w:hAnsi="Times New Roman" w:cs="Times New Roman"/>
          <w:sz w:val="24"/>
          <w:szCs w:val="24"/>
        </w:rPr>
        <w:t>TRAINING PSYCHOTHERAPY</w:t>
      </w:r>
      <w:bookmarkEnd w:id="54"/>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1hmsyys">
        <w:r w:rsidRPr="006518C9">
          <w:rPr>
            <w:rFonts w:ascii="Times New Roman" w:hAnsi="Times New Roman" w:cs="Times New Roman"/>
            <w:color w:val="0000FF"/>
            <w:sz w:val="24"/>
            <w:szCs w:val="24"/>
            <w:u w:val="single"/>
          </w:rPr>
          <w:t>Return to Wellness</w:t>
        </w:r>
      </w:hyperlink>
      <w:r w:rsidRPr="006518C9">
        <w:rPr>
          <w:rFonts w:ascii="Times New Roman" w:hAnsi="Times New Roman" w:cs="Times New Roman"/>
          <w:sz w:val="24"/>
          <w:szCs w:val="24"/>
        </w:rPr>
        <w:t>)</w:t>
      </w:r>
    </w:p>
    <w:p w:rsidR="00F844FA" w:rsidRPr="006518C9" w:rsidRDefault="00F844FA" w:rsidP="00F844FA">
      <w:pPr>
        <w:pBdr>
          <w:top w:val="nil"/>
          <w:left w:val="nil"/>
          <w:bottom w:val="nil"/>
          <w:right w:val="nil"/>
          <w:between w:val="nil"/>
        </w:pBdr>
        <w:spacing w:after="0"/>
        <w:rPr>
          <w:rFonts w:ascii="Times New Roman" w:hAnsi="Times New Roman" w:cs="Times New Roman"/>
          <w:color w:val="000000"/>
          <w:sz w:val="24"/>
          <w:szCs w:val="24"/>
        </w:rPr>
      </w:pPr>
    </w:p>
    <w:p w:rsidR="00F844FA" w:rsidRPr="006518C9" w:rsidRDefault="00F844FA" w:rsidP="00F844FA">
      <w:p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u w:val="single"/>
        </w:rPr>
        <w:t>Background</w:t>
      </w:r>
      <w:r w:rsidRPr="006518C9">
        <w:rPr>
          <w:rFonts w:ascii="Times New Roman" w:hAnsi="Times New Roman" w:cs="Times New Roman"/>
          <w:color w:val="000000"/>
          <w:sz w:val="24"/>
          <w:szCs w:val="24"/>
        </w:rPr>
        <w:t>:</w:t>
      </w:r>
    </w:p>
    <w:p w:rsidR="00F844FA" w:rsidRPr="006518C9" w:rsidRDefault="00F844FA" w:rsidP="00F844FA">
      <w:p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 xml:space="preserve">The instrument of therapy is our own ability to navigate the psyche of others and to help them heal and grow.  As with all instruments, the precision and accuracy is important both in correctly interpreting inputs and in providing the correct intervention.  To this end, training psychotherapy is a dedicated time to help explore, understand, and work to improve cognitive biases or personal issues that may impede your therapy work with patients, which is a critical part of our profession.  This is not intended as a treatment, as if you are ill-equipped, but to solidify and strengthen your abilities.  This is a significant financial investment in your abilities, and we intend for </w:t>
      </w:r>
      <w:r w:rsidRPr="006518C9">
        <w:rPr>
          <w:rFonts w:ascii="Times New Roman" w:hAnsi="Times New Roman" w:cs="Times New Roman"/>
          <w:color w:val="000000"/>
          <w:sz w:val="24"/>
          <w:szCs w:val="24"/>
          <w:u w:val="single"/>
        </w:rPr>
        <w:t>all</w:t>
      </w:r>
      <w:r w:rsidRPr="006518C9">
        <w:rPr>
          <w:rFonts w:ascii="Times New Roman" w:hAnsi="Times New Roman" w:cs="Times New Roman"/>
          <w:color w:val="000000"/>
          <w:sz w:val="24"/>
          <w:szCs w:val="24"/>
        </w:rPr>
        <w:t xml:space="preserve"> trainees to participate, but the program is strictly voluntary.  </w:t>
      </w:r>
      <w:r w:rsidR="00CF628F" w:rsidRPr="006518C9">
        <w:rPr>
          <w:rFonts w:ascii="Times New Roman" w:hAnsi="Times New Roman" w:cs="Times New Roman"/>
          <w:color w:val="000000"/>
          <w:sz w:val="24"/>
          <w:szCs w:val="24"/>
        </w:rPr>
        <w:t xml:space="preserve">For personal psychiatric needs, obtain a treating provider. </w:t>
      </w:r>
    </w:p>
    <w:p w:rsidR="00F844FA" w:rsidRPr="006518C9" w:rsidRDefault="00F844FA" w:rsidP="00F844FA">
      <w:pPr>
        <w:pBdr>
          <w:top w:val="nil"/>
          <w:left w:val="nil"/>
          <w:bottom w:val="nil"/>
          <w:right w:val="nil"/>
          <w:between w:val="nil"/>
        </w:pBdr>
        <w:spacing w:after="0"/>
        <w:rPr>
          <w:rFonts w:ascii="Times New Roman" w:hAnsi="Times New Roman" w:cs="Times New Roman"/>
          <w:color w:val="000000"/>
          <w:sz w:val="24"/>
          <w:szCs w:val="24"/>
        </w:rPr>
      </w:pPr>
    </w:p>
    <w:p w:rsidR="00F844FA" w:rsidRPr="006518C9" w:rsidRDefault="00F844FA" w:rsidP="00F844FA">
      <w:p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u w:val="single"/>
        </w:rPr>
        <w:t>Confidentiality</w:t>
      </w:r>
      <w:r w:rsidRPr="006518C9">
        <w:rPr>
          <w:rFonts w:ascii="Times New Roman" w:hAnsi="Times New Roman" w:cs="Times New Roman"/>
          <w:color w:val="000000"/>
          <w:sz w:val="24"/>
          <w:szCs w:val="24"/>
        </w:rPr>
        <w:t xml:space="preserve">: </w:t>
      </w:r>
    </w:p>
    <w:p w:rsidR="00F844FA" w:rsidRPr="006518C9" w:rsidRDefault="00F844FA" w:rsidP="00F844FA">
      <w:p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 xml:space="preserve">These sessions are strictly confidential.  Program leaders know who the training psychotherapists are to ensure they are able to be compensated for their work; however, we do not reach out to them to request information or to speak about you.  These sessions are not placed in AHLTA and records are kept per the clinicians’ typical practice.  They likely will give you confidentiality statements regarding mandatory state reporting requirements (i.e., safety requirements).  </w:t>
      </w:r>
    </w:p>
    <w:p w:rsidR="00F844FA" w:rsidRPr="006518C9" w:rsidRDefault="00F844FA" w:rsidP="00F844FA">
      <w:pPr>
        <w:pBdr>
          <w:top w:val="nil"/>
          <w:left w:val="nil"/>
          <w:bottom w:val="nil"/>
          <w:right w:val="nil"/>
          <w:between w:val="nil"/>
        </w:pBdr>
        <w:spacing w:after="0"/>
        <w:rPr>
          <w:rFonts w:ascii="Times New Roman" w:hAnsi="Times New Roman" w:cs="Times New Roman"/>
          <w:color w:val="000000"/>
          <w:sz w:val="24"/>
          <w:szCs w:val="24"/>
        </w:rPr>
      </w:pPr>
    </w:p>
    <w:p w:rsidR="00F844FA" w:rsidRPr="006518C9" w:rsidRDefault="00F844FA" w:rsidP="00F844FA">
      <w:p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u w:val="single"/>
        </w:rPr>
        <w:t>Limits</w:t>
      </w:r>
      <w:r w:rsidRPr="006518C9">
        <w:rPr>
          <w:rFonts w:ascii="Times New Roman" w:hAnsi="Times New Roman" w:cs="Times New Roman"/>
          <w:color w:val="000000"/>
          <w:sz w:val="24"/>
          <w:szCs w:val="24"/>
        </w:rPr>
        <w:t>:</w:t>
      </w:r>
    </w:p>
    <w:p w:rsidR="00F844FA" w:rsidRPr="006518C9" w:rsidRDefault="00F844FA" w:rsidP="00F844FA">
      <w:p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 xml:space="preserve">You may only use providers contracted with DBH.  You are authorized 100 sessions.  Current DBH guidance requires prior approval for more than once a week.  If you use a non-contracted provider, go over 100 sessions, or have sessions more than once a week without prior approval, you are financially responsible for those sessions.  </w:t>
      </w:r>
    </w:p>
    <w:p w:rsidR="00F844FA" w:rsidRPr="006518C9" w:rsidRDefault="00F844FA" w:rsidP="00F844FA">
      <w:pPr>
        <w:pBdr>
          <w:top w:val="nil"/>
          <w:left w:val="nil"/>
          <w:bottom w:val="nil"/>
          <w:right w:val="nil"/>
          <w:between w:val="nil"/>
        </w:pBdr>
        <w:spacing w:after="0"/>
        <w:rPr>
          <w:rFonts w:ascii="Times New Roman" w:hAnsi="Times New Roman" w:cs="Times New Roman"/>
          <w:color w:val="000000"/>
          <w:sz w:val="24"/>
          <w:szCs w:val="24"/>
        </w:rPr>
      </w:pPr>
    </w:p>
    <w:p w:rsidR="00F844FA" w:rsidRPr="006518C9" w:rsidRDefault="00F844FA" w:rsidP="00F844FA">
      <w:p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u w:val="single"/>
        </w:rPr>
        <w:t>Timing</w:t>
      </w:r>
      <w:r w:rsidRPr="006518C9">
        <w:rPr>
          <w:rFonts w:ascii="Times New Roman" w:hAnsi="Times New Roman" w:cs="Times New Roman"/>
          <w:color w:val="000000"/>
          <w:sz w:val="24"/>
          <w:szCs w:val="24"/>
        </w:rPr>
        <w:t xml:space="preserve">: </w:t>
      </w:r>
    </w:p>
    <w:p w:rsidR="00F844FA" w:rsidRPr="006518C9" w:rsidRDefault="00F844FA" w:rsidP="00F844FA">
      <w:p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 xml:space="preserve">Given the structured framework of your PGY-3 year, this is an ideal time to build a weekly appointment into your schedule.  We recommend contacting a therapist late in your PGY-2 year to setup a start time that works for you and your training psychotherapists.  </w:t>
      </w:r>
    </w:p>
    <w:p w:rsidR="00F844FA" w:rsidRPr="006518C9" w:rsidRDefault="00F844FA" w:rsidP="00F844FA">
      <w:pPr>
        <w:pBdr>
          <w:top w:val="nil"/>
          <w:left w:val="nil"/>
          <w:bottom w:val="nil"/>
          <w:right w:val="nil"/>
          <w:between w:val="nil"/>
        </w:pBdr>
        <w:spacing w:after="0"/>
        <w:rPr>
          <w:rFonts w:ascii="Times New Roman" w:hAnsi="Times New Roman" w:cs="Times New Roman"/>
          <w:color w:val="000000"/>
          <w:sz w:val="24"/>
          <w:szCs w:val="24"/>
        </w:rPr>
      </w:pPr>
    </w:p>
    <w:p w:rsidR="00F844FA" w:rsidRPr="006518C9" w:rsidRDefault="00F844FA" w:rsidP="00F844FA">
      <w:p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u w:val="single"/>
        </w:rPr>
        <w:t>Approved Providers</w:t>
      </w:r>
      <w:r w:rsidRPr="006518C9">
        <w:rPr>
          <w:rFonts w:ascii="Times New Roman" w:hAnsi="Times New Roman" w:cs="Times New Roman"/>
          <w:color w:val="000000"/>
          <w:sz w:val="24"/>
          <w:szCs w:val="24"/>
        </w:rPr>
        <w:t>:</w:t>
      </w:r>
    </w:p>
    <w:p w:rsidR="00F844FA" w:rsidRPr="006518C9" w:rsidRDefault="00F844FA" w:rsidP="00F844FA">
      <w:pPr>
        <w:pBdr>
          <w:top w:val="nil"/>
          <w:left w:val="nil"/>
          <w:bottom w:val="nil"/>
          <w:right w:val="nil"/>
          <w:between w:val="nil"/>
        </w:pBdr>
        <w:spacing w:after="0"/>
        <w:rPr>
          <w:rFonts w:ascii="Times New Roman" w:hAnsi="Times New Roman" w:cs="Times New Roman"/>
          <w:color w:val="000000"/>
          <w:sz w:val="24"/>
          <w:szCs w:val="24"/>
        </w:rPr>
      </w:pPr>
      <w:r w:rsidRPr="006518C9">
        <w:rPr>
          <w:rFonts w:ascii="Times New Roman" w:hAnsi="Times New Roman" w:cs="Times New Roman"/>
          <w:color w:val="000000"/>
          <w:sz w:val="24"/>
          <w:szCs w:val="24"/>
        </w:rPr>
        <w:t xml:space="preserve">A list of approved providers </w:t>
      </w:r>
      <w:r w:rsidR="00CF628F" w:rsidRPr="006518C9">
        <w:rPr>
          <w:rFonts w:ascii="Times New Roman" w:hAnsi="Times New Roman" w:cs="Times New Roman"/>
          <w:color w:val="000000"/>
          <w:sz w:val="24"/>
          <w:szCs w:val="24"/>
        </w:rPr>
        <w:t xml:space="preserve">and additional information </w:t>
      </w:r>
      <w:r w:rsidRPr="006518C9">
        <w:rPr>
          <w:rFonts w:ascii="Times New Roman" w:hAnsi="Times New Roman" w:cs="Times New Roman"/>
          <w:color w:val="000000"/>
          <w:sz w:val="24"/>
          <w:szCs w:val="24"/>
        </w:rPr>
        <w:t xml:space="preserve">may be found at: </w:t>
      </w:r>
      <w:hyperlink r:id="rId100" w:history="1">
        <w:r w:rsidR="00786E99" w:rsidRPr="00574B68">
          <w:rPr>
            <w:rStyle w:val="Hyperlink"/>
            <w:rFonts w:ascii="Times New Roman" w:hAnsi="Times New Roman" w:cs="Times New Roman"/>
            <w:sz w:val="24"/>
            <w:szCs w:val="24"/>
          </w:rPr>
          <w:t>https://www.capitalpsych.org/training-psychotherapy</w:t>
        </w:r>
      </w:hyperlink>
      <w:r w:rsidR="00CF628F" w:rsidRPr="006518C9">
        <w:rPr>
          <w:rFonts w:ascii="Times New Roman" w:hAnsi="Times New Roman" w:cs="Times New Roman"/>
          <w:color w:val="000000"/>
          <w:sz w:val="24"/>
          <w:szCs w:val="24"/>
        </w:rPr>
        <w:t xml:space="preserve"> </w:t>
      </w:r>
    </w:p>
    <w:p w:rsidR="00F844FA" w:rsidRPr="006518C9" w:rsidRDefault="00F844FA" w:rsidP="00F844FA">
      <w:pPr>
        <w:pBdr>
          <w:top w:val="nil"/>
          <w:left w:val="nil"/>
          <w:bottom w:val="nil"/>
          <w:right w:val="nil"/>
          <w:between w:val="nil"/>
        </w:pBdr>
        <w:spacing w:after="0"/>
        <w:rPr>
          <w:rFonts w:ascii="Times New Roman" w:hAnsi="Times New Roman" w:cs="Times New Roman"/>
          <w:color w:val="000000"/>
          <w:sz w:val="24"/>
          <w:szCs w:val="24"/>
        </w:rPr>
      </w:pPr>
    </w:p>
    <w:p w:rsidR="00F844FA" w:rsidRPr="006518C9" w:rsidRDefault="00F844FA" w:rsidP="00F844FA">
      <w:pPr>
        <w:pBdr>
          <w:top w:val="nil"/>
          <w:left w:val="nil"/>
          <w:bottom w:val="nil"/>
          <w:right w:val="nil"/>
          <w:between w:val="nil"/>
        </w:pBdr>
        <w:spacing w:after="0"/>
        <w:rPr>
          <w:rFonts w:ascii="Times New Roman" w:hAnsi="Times New Roman" w:cs="Times New Roman"/>
          <w:color w:val="000000"/>
          <w:sz w:val="24"/>
          <w:szCs w:val="24"/>
          <w:u w:val="single"/>
        </w:rPr>
      </w:pP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br w:type="page"/>
      </w:r>
    </w:p>
    <w:p w:rsidR="00F844FA" w:rsidRPr="006518C9" w:rsidRDefault="00F844FA" w:rsidP="00F844FA">
      <w:pPr>
        <w:pStyle w:val="Heading1"/>
        <w:spacing w:before="0"/>
        <w:jc w:val="center"/>
        <w:rPr>
          <w:rFonts w:ascii="Times New Roman" w:hAnsi="Times New Roman" w:cs="Times New Roman"/>
          <w:sz w:val="24"/>
          <w:szCs w:val="24"/>
        </w:rPr>
      </w:pPr>
      <w:bookmarkStart w:id="55" w:name="_Toc113699603"/>
      <w:r w:rsidRPr="006518C9">
        <w:rPr>
          <w:rFonts w:ascii="Times New Roman" w:hAnsi="Times New Roman" w:cs="Times New Roman"/>
          <w:sz w:val="24"/>
          <w:szCs w:val="24"/>
        </w:rPr>
        <w:t>GRADUATION AND CERTIFICATION REQUIREMENTS</w:t>
      </w:r>
      <w:bookmarkEnd w:id="55"/>
    </w:p>
    <w:p w:rsidR="00F844FA" w:rsidRPr="006518C9" w:rsidRDefault="00F844FA" w:rsidP="00F844FA">
      <w:pPr>
        <w:pStyle w:val="Heading2"/>
        <w:jc w:val="center"/>
        <w:rPr>
          <w:rFonts w:ascii="Times New Roman" w:hAnsi="Times New Roman" w:cs="Times New Roman"/>
          <w:sz w:val="24"/>
          <w:szCs w:val="24"/>
        </w:rPr>
      </w:pPr>
      <w:bookmarkStart w:id="56" w:name="_Toc113699604"/>
      <w:r w:rsidRPr="006518C9">
        <w:rPr>
          <w:rFonts w:ascii="Times New Roman" w:hAnsi="Times New Roman" w:cs="Times New Roman"/>
          <w:sz w:val="24"/>
          <w:szCs w:val="24"/>
        </w:rPr>
        <w:t>ACGME REQUIREMENTS</w:t>
      </w:r>
      <w:bookmarkEnd w:id="56"/>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The American College of Graduate Medical Education governs residencies.  They publish requirements for each residency through a specialty-specific Residency Review Committee.</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Specific requirements of the Psychiatry RRC include:</w:t>
      </w:r>
    </w:p>
    <w:p w:rsidR="00F844FA" w:rsidRPr="006518C9" w:rsidRDefault="00F844FA" w:rsidP="00F844FA">
      <w:pPr>
        <w:numPr>
          <w:ilvl w:val="1"/>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The educational program in psychiatry must be 48 months in length</w:t>
      </w:r>
    </w:p>
    <w:p w:rsidR="00F844FA" w:rsidRPr="006518C9" w:rsidRDefault="00F844FA" w:rsidP="00F844FA">
      <w:pPr>
        <w:numPr>
          <w:ilvl w:val="1"/>
          <w:numId w:val="11"/>
        </w:numPr>
        <w:pBdr>
          <w:top w:val="nil"/>
          <w:left w:val="nil"/>
          <w:bottom w:val="nil"/>
          <w:right w:val="nil"/>
          <w:between w:val="nil"/>
        </w:pBdr>
        <w:rPr>
          <w:rFonts w:ascii="Times New Roman" w:hAnsi="Times New Roman" w:cs="Times New Roman"/>
          <w:sz w:val="24"/>
          <w:szCs w:val="24"/>
        </w:rPr>
      </w:pPr>
      <w:r w:rsidRPr="006518C9">
        <w:rPr>
          <w:rFonts w:ascii="Times New Roman" w:hAnsi="Times New Roman" w:cs="Times New Roman"/>
          <w:sz w:val="24"/>
          <w:szCs w:val="24"/>
        </w:rPr>
        <w:t xml:space="preserve">Managing and treating patients using both </w:t>
      </w:r>
      <w:r w:rsidRPr="006518C9">
        <w:rPr>
          <w:rFonts w:ascii="Times New Roman" w:hAnsi="Times New Roman" w:cs="Times New Roman"/>
          <w:b/>
          <w:sz w:val="24"/>
          <w:szCs w:val="24"/>
        </w:rPr>
        <w:t>brief</w:t>
      </w:r>
      <w:r w:rsidRPr="006518C9">
        <w:rPr>
          <w:rFonts w:ascii="Times New Roman" w:hAnsi="Times New Roman" w:cs="Times New Roman"/>
          <w:sz w:val="24"/>
          <w:szCs w:val="24"/>
        </w:rPr>
        <w:t xml:space="preserve"> and </w:t>
      </w:r>
      <w:r w:rsidRPr="006518C9">
        <w:rPr>
          <w:rFonts w:ascii="Times New Roman" w:hAnsi="Times New Roman" w:cs="Times New Roman"/>
          <w:b/>
          <w:sz w:val="24"/>
          <w:szCs w:val="24"/>
        </w:rPr>
        <w:t>long-term</w:t>
      </w:r>
      <w:r w:rsidRPr="006518C9">
        <w:rPr>
          <w:rFonts w:ascii="Times New Roman" w:hAnsi="Times New Roman" w:cs="Times New Roman"/>
          <w:sz w:val="24"/>
          <w:szCs w:val="24"/>
        </w:rPr>
        <w:t xml:space="preserve"> </w:t>
      </w:r>
      <w:r w:rsidRPr="006518C9">
        <w:rPr>
          <w:rFonts w:ascii="Times New Roman" w:hAnsi="Times New Roman" w:cs="Times New Roman"/>
          <w:sz w:val="24"/>
          <w:szCs w:val="24"/>
          <w:u w:val="single"/>
        </w:rPr>
        <w:t>supportive</w:t>
      </w:r>
      <w:r w:rsidRPr="006518C9">
        <w:rPr>
          <w:rFonts w:ascii="Times New Roman" w:hAnsi="Times New Roman" w:cs="Times New Roman"/>
          <w:sz w:val="24"/>
          <w:szCs w:val="24"/>
        </w:rPr>
        <w:t xml:space="preserve">, </w:t>
      </w:r>
      <w:r w:rsidRPr="006518C9">
        <w:rPr>
          <w:rFonts w:ascii="Times New Roman" w:hAnsi="Times New Roman" w:cs="Times New Roman"/>
          <w:sz w:val="24"/>
          <w:szCs w:val="24"/>
          <w:u w:val="single"/>
        </w:rPr>
        <w:t>psychodynamic</w:t>
      </w:r>
      <w:r w:rsidRPr="006518C9">
        <w:rPr>
          <w:rFonts w:ascii="Times New Roman" w:hAnsi="Times New Roman" w:cs="Times New Roman"/>
          <w:sz w:val="24"/>
          <w:szCs w:val="24"/>
        </w:rPr>
        <w:t xml:space="preserve">, and </w:t>
      </w:r>
      <w:r w:rsidRPr="006518C9">
        <w:rPr>
          <w:rFonts w:ascii="Times New Roman" w:hAnsi="Times New Roman" w:cs="Times New Roman"/>
          <w:sz w:val="24"/>
          <w:szCs w:val="24"/>
          <w:u w:val="single"/>
        </w:rPr>
        <w:t>cognitive-behavioral</w:t>
      </w:r>
      <w:r w:rsidRPr="006518C9">
        <w:rPr>
          <w:rFonts w:ascii="Times New Roman" w:hAnsi="Times New Roman" w:cs="Times New Roman"/>
          <w:sz w:val="24"/>
          <w:szCs w:val="24"/>
        </w:rPr>
        <w:t xml:space="preserve"> psychotherapies.</w:t>
      </w: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noProof/>
          <w:sz w:val="24"/>
          <w:szCs w:val="24"/>
          <w:u w:val="single"/>
        </w:rPr>
        <w:drawing>
          <wp:inline distT="0" distB="0" distL="0" distR="0" wp14:anchorId="561C3183" wp14:editId="12A443DD">
            <wp:extent cx="3566160" cy="513334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1"/>
                    <a:srcRect/>
                    <a:stretch>
                      <a:fillRect/>
                    </a:stretch>
                  </pic:blipFill>
                  <pic:spPr>
                    <a:xfrm>
                      <a:off x="0" y="0"/>
                      <a:ext cx="3566160" cy="5133340"/>
                    </a:xfrm>
                    <a:prstGeom prst="rect">
                      <a:avLst/>
                    </a:prstGeom>
                    <a:ln/>
                  </pic:spPr>
                </pic:pic>
              </a:graphicData>
            </a:graphic>
          </wp:inline>
        </w:drawing>
      </w:r>
    </w:p>
    <w:p w:rsidR="00F844FA" w:rsidRPr="006518C9" w:rsidRDefault="00F844FA" w:rsidP="009E695E">
      <w:pPr>
        <w:numPr>
          <w:ilvl w:val="0"/>
          <w:numId w:val="11"/>
        </w:numPr>
        <w:pBdr>
          <w:top w:val="nil"/>
          <w:left w:val="nil"/>
          <w:bottom w:val="nil"/>
          <w:right w:val="nil"/>
          <w:between w:val="nil"/>
        </w:pBdr>
        <w:spacing w:after="0"/>
        <w:rPr>
          <w:rFonts w:ascii="Times New Roman" w:eastAsia="Cambria" w:hAnsi="Times New Roman" w:cs="Times New Roman"/>
          <w:b/>
          <w:color w:val="4F81BD"/>
          <w:sz w:val="24"/>
          <w:szCs w:val="24"/>
        </w:rPr>
      </w:pPr>
      <w:r w:rsidRPr="006518C9">
        <w:rPr>
          <w:rFonts w:ascii="Times New Roman" w:hAnsi="Times New Roman" w:cs="Times New Roman"/>
          <w:color w:val="000000"/>
          <w:sz w:val="24"/>
          <w:szCs w:val="24"/>
        </w:rPr>
        <w:t xml:space="preserve">Further Program Requirements can be found at: </w:t>
      </w:r>
      <w:hyperlink r:id="rId102" w:history="1">
        <w:r w:rsidR="009E695E" w:rsidRPr="006518C9">
          <w:rPr>
            <w:rStyle w:val="Hyperlink"/>
            <w:rFonts w:ascii="Times New Roman" w:hAnsi="Times New Roman" w:cs="Times New Roman"/>
            <w:sz w:val="24"/>
            <w:szCs w:val="24"/>
          </w:rPr>
          <w:t>https://www.acgme.org/specialties/psychiatry/overview/</w:t>
        </w:r>
      </w:hyperlink>
      <w:r w:rsidR="009E695E" w:rsidRPr="006518C9">
        <w:rPr>
          <w:rFonts w:ascii="Times New Roman" w:hAnsi="Times New Roman" w:cs="Times New Roman"/>
          <w:color w:val="000000"/>
          <w:sz w:val="24"/>
          <w:szCs w:val="24"/>
        </w:rPr>
        <w:t xml:space="preserve"> </w:t>
      </w:r>
      <w:r w:rsidRPr="006518C9">
        <w:rPr>
          <w:rFonts w:ascii="Times New Roman" w:hAnsi="Times New Roman" w:cs="Times New Roman"/>
          <w:sz w:val="24"/>
          <w:szCs w:val="24"/>
        </w:rPr>
        <w:br w:type="page"/>
      </w:r>
    </w:p>
    <w:p w:rsidR="00F844FA" w:rsidRPr="006518C9" w:rsidRDefault="00F844FA" w:rsidP="00F844FA">
      <w:pPr>
        <w:pStyle w:val="Heading2"/>
        <w:jc w:val="center"/>
        <w:rPr>
          <w:rFonts w:ascii="Times New Roman" w:hAnsi="Times New Roman" w:cs="Times New Roman"/>
          <w:sz w:val="24"/>
          <w:szCs w:val="24"/>
        </w:rPr>
      </w:pPr>
      <w:bookmarkStart w:id="57" w:name="_Toc113699605"/>
      <w:r w:rsidRPr="006518C9">
        <w:rPr>
          <w:rFonts w:ascii="Times New Roman" w:hAnsi="Times New Roman" w:cs="Times New Roman"/>
          <w:sz w:val="24"/>
          <w:szCs w:val="24"/>
        </w:rPr>
        <w:t>ABPN REQUIREMENTS</w:t>
      </w:r>
      <w:bookmarkEnd w:id="57"/>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Be a graduate of an accredited medical school</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Complete all training in either a U.S. program accredited by the ACGME or approved by the ABPN</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Have an active, full, unrestricted medical license</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Have satisfactorily completed the Board’s specialized training requirements</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Apply online and submit an application through ABPN Physician Folios</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 xml:space="preserve">For more information, visit </w:t>
      </w:r>
      <w:hyperlink r:id="rId103">
        <w:r w:rsidRPr="006518C9">
          <w:rPr>
            <w:rFonts w:ascii="Times New Roman" w:hAnsi="Times New Roman" w:cs="Times New Roman"/>
            <w:color w:val="0000FF"/>
            <w:sz w:val="24"/>
            <w:szCs w:val="24"/>
            <w:u w:val="single"/>
          </w:rPr>
          <w:t>https://www.abpn.com/faqs/</w:t>
        </w:r>
      </w:hyperlink>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u w:val="single"/>
        </w:rPr>
        <w:t>ABPN Training Requirements</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All applicants seeking certification in psychiatry must successfully complete three clinical skills evaluations (CSVs)</w:t>
      </w:r>
      <w:r w:rsidR="00382AB8">
        <w:rPr>
          <w:rFonts w:ascii="Times New Roman" w:hAnsi="Times New Roman" w:cs="Times New Roman"/>
          <w:color w:val="000000"/>
          <w:sz w:val="24"/>
          <w:szCs w:val="24"/>
        </w:rPr>
        <w:t xml:space="preserve"> that are submitted to the boards before a trainee is issued test date. The residency’s CSV requirements are 2 CSVs per academic year. </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 xml:space="preserve">The ABPN Psychiatry Core Competencies, which are the specialized training requirements, can be found at: </w:t>
      </w:r>
      <w:hyperlink r:id="rId104">
        <w:r w:rsidRPr="006518C9">
          <w:rPr>
            <w:rFonts w:ascii="Times New Roman" w:hAnsi="Times New Roman" w:cs="Times New Roman"/>
            <w:color w:val="0000FF"/>
            <w:sz w:val="24"/>
            <w:szCs w:val="24"/>
            <w:u w:val="single"/>
          </w:rPr>
          <w:t>https://www.abpn.com/wp-content/uploads/2015/02/2011_core_P_MREE.pdf</w:t>
        </w:r>
      </w:hyperlink>
      <w:r w:rsidRPr="006518C9">
        <w:rPr>
          <w:rFonts w:ascii="Times New Roman" w:hAnsi="Times New Roman" w:cs="Times New Roman"/>
          <w:color w:val="000000"/>
          <w:sz w:val="24"/>
          <w:szCs w:val="24"/>
        </w:rPr>
        <w:t xml:space="preserve"> (this site is a reference for rotation and didactic objectives below)</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PRITE</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To assess personal strengths and weaknesses in knowledge to allow focused study</w:t>
      </w:r>
    </w:p>
    <w:p w:rsidR="00F844FA" w:rsidRPr="006518C9" w:rsidRDefault="00F844FA" w:rsidP="00F844FA">
      <w:pPr>
        <w:numPr>
          <w:ilvl w:val="0"/>
          <w:numId w:val="11"/>
        </w:numPr>
        <w:pBdr>
          <w:top w:val="nil"/>
          <w:left w:val="nil"/>
          <w:bottom w:val="nil"/>
          <w:right w:val="nil"/>
          <w:between w:val="nil"/>
        </w:pBdr>
        <w:rPr>
          <w:rFonts w:ascii="Times New Roman" w:hAnsi="Times New Roman" w:cs="Times New Roman"/>
          <w:sz w:val="24"/>
          <w:szCs w:val="24"/>
        </w:rPr>
      </w:pPr>
      <w:r w:rsidRPr="006518C9">
        <w:rPr>
          <w:rFonts w:ascii="Times New Roman" w:hAnsi="Times New Roman" w:cs="Times New Roman"/>
          <w:color w:val="000000"/>
          <w:sz w:val="24"/>
          <w:szCs w:val="24"/>
        </w:rPr>
        <w:t>To gauge likelihood of passing ABPN Board exams at the end of graduation</w:t>
      </w:r>
    </w:p>
    <w:p w:rsidR="00F844FA" w:rsidRPr="006518C9" w:rsidRDefault="00F844FA" w:rsidP="00F844FA">
      <w:pPr>
        <w:pStyle w:val="Heading2"/>
        <w:jc w:val="center"/>
        <w:rPr>
          <w:rFonts w:ascii="Times New Roman" w:hAnsi="Times New Roman" w:cs="Times New Roman"/>
          <w:sz w:val="24"/>
          <w:szCs w:val="24"/>
        </w:rPr>
      </w:pPr>
      <w:bookmarkStart w:id="58" w:name="_Toc113699606"/>
      <w:r w:rsidRPr="006518C9">
        <w:rPr>
          <w:rFonts w:ascii="Times New Roman" w:hAnsi="Times New Roman" w:cs="Times New Roman"/>
          <w:sz w:val="24"/>
          <w:szCs w:val="24"/>
        </w:rPr>
        <w:t>MILITARY SPECIFIC REQUIREMENTS</w:t>
      </w:r>
      <w:bookmarkEnd w:id="58"/>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The DoD has standardized what KSAs are required by specialty.  The below are for psychiatry.</w:t>
      </w:r>
    </w:p>
    <w:p w:rsidR="00F844FA" w:rsidRPr="006518C9" w:rsidRDefault="00F844FA" w:rsidP="00F844FA">
      <w:pPr>
        <w:pStyle w:val="Default"/>
        <w:rPr>
          <w:b/>
          <w:bCs/>
        </w:rPr>
      </w:pPr>
    </w:p>
    <w:p w:rsidR="00F844FA" w:rsidRPr="006518C9" w:rsidRDefault="00F844FA" w:rsidP="00F844FA">
      <w:pPr>
        <w:pStyle w:val="Default"/>
        <w:numPr>
          <w:ilvl w:val="0"/>
          <w:numId w:val="11"/>
        </w:numPr>
      </w:pPr>
      <w:r w:rsidRPr="006518C9">
        <w:t>Active Unrestricted License (Medical Doctor (MD) or Doctor of Osteopathic Medicine (DO). Board Certified, or Eligible, by the American Board of Psychiatry and Neurology (ABPN). Fully privileged at Medical Treatment Facility (NMRTC) prior to deploying)</w:t>
      </w:r>
    </w:p>
    <w:p w:rsidR="00F844FA" w:rsidRPr="006518C9" w:rsidRDefault="00F844FA" w:rsidP="00F844FA">
      <w:pPr>
        <w:pStyle w:val="Default"/>
        <w:numPr>
          <w:ilvl w:val="0"/>
          <w:numId w:val="11"/>
        </w:numPr>
      </w:pPr>
      <w:r w:rsidRPr="006518C9">
        <w:t xml:space="preserve">Demonstrates knowledge of Combat and Operational Stress Reactions (COSR) </w:t>
      </w:r>
    </w:p>
    <w:p w:rsidR="00F844FA" w:rsidRPr="006518C9" w:rsidRDefault="00F844FA" w:rsidP="00F844FA">
      <w:pPr>
        <w:pStyle w:val="Default"/>
        <w:numPr>
          <w:ilvl w:val="0"/>
          <w:numId w:val="11"/>
        </w:numPr>
      </w:pPr>
      <w:r w:rsidRPr="006518C9">
        <w:t>Demonstrates proficiency of:</w:t>
      </w:r>
    </w:p>
    <w:p w:rsidR="00F844FA" w:rsidRPr="006518C9" w:rsidRDefault="00F844FA" w:rsidP="00F844FA">
      <w:pPr>
        <w:pStyle w:val="Default"/>
        <w:numPr>
          <w:ilvl w:val="1"/>
          <w:numId w:val="11"/>
        </w:numPr>
      </w:pPr>
      <w:r w:rsidRPr="006518C9">
        <w:t>Mental Health Triage</w:t>
      </w:r>
    </w:p>
    <w:p w:rsidR="00F844FA" w:rsidRPr="006518C9" w:rsidRDefault="00F844FA" w:rsidP="00F844FA">
      <w:pPr>
        <w:pStyle w:val="Default"/>
        <w:numPr>
          <w:ilvl w:val="1"/>
          <w:numId w:val="11"/>
        </w:numPr>
      </w:pPr>
      <w:r w:rsidRPr="006518C9">
        <w:t>Assessment, diagnosis, and treatment of psychiatric/psychological disorders</w:t>
      </w:r>
    </w:p>
    <w:p w:rsidR="00F844FA" w:rsidRPr="006518C9" w:rsidRDefault="00F844FA" w:rsidP="00F844FA">
      <w:pPr>
        <w:pStyle w:val="Default"/>
        <w:numPr>
          <w:ilvl w:val="1"/>
          <w:numId w:val="11"/>
        </w:numPr>
      </w:pPr>
      <w:r w:rsidRPr="006518C9">
        <w:t>Basic Life Support (BLS)</w:t>
      </w:r>
    </w:p>
    <w:p w:rsidR="00F844FA" w:rsidRPr="006518C9" w:rsidRDefault="00F844FA" w:rsidP="00F844FA">
      <w:pPr>
        <w:pStyle w:val="Default"/>
        <w:numPr>
          <w:ilvl w:val="1"/>
          <w:numId w:val="11"/>
        </w:numPr>
      </w:pPr>
      <w:r w:rsidRPr="006518C9">
        <w:t>Disaster mental health management for units, teams, and individuals</w:t>
      </w:r>
    </w:p>
    <w:p w:rsidR="00F844FA" w:rsidRPr="006518C9" w:rsidRDefault="00F844FA" w:rsidP="00F844FA">
      <w:pPr>
        <w:pStyle w:val="Default"/>
        <w:numPr>
          <w:ilvl w:val="1"/>
          <w:numId w:val="11"/>
        </w:numPr>
      </w:pPr>
      <w:r w:rsidRPr="006518C9">
        <w:t>Suicide risk assessment and mitigation planning of persons at risk for harm to self/others</w:t>
      </w:r>
    </w:p>
    <w:p w:rsidR="00F844FA" w:rsidRPr="006518C9" w:rsidRDefault="00F844FA" w:rsidP="00F844FA">
      <w:pPr>
        <w:pStyle w:val="Default"/>
        <w:numPr>
          <w:ilvl w:val="1"/>
          <w:numId w:val="11"/>
        </w:numPr>
      </w:pPr>
      <w:r w:rsidRPr="006518C9">
        <w:t>Short-term problem-focused and supportive psychotherapy</w:t>
      </w:r>
    </w:p>
    <w:p w:rsidR="00F844FA" w:rsidRPr="006518C9" w:rsidRDefault="00F844FA" w:rsidP="00F844FA">
      <w:pPr>
        <w:pStyle w:val="Default"/>
        <w:numPr>
          <w:ilvl w:val="1"/>
          <w:numId w:val="11"/>
        </w:numPr>
      </w:pPr>
      <w:r w:rsidRPr="006518C9">
        <w:t>Provide oversight of multidisciplinary behavioral health treatment team</w:t>
      </w:r>
    </w:p>
    <w:p w:rsidR="00F844FA" w:rsidRPr="006518C9" w:rsidRDefault="00F844FA" w:rsidP="00F844FA">
      <w:pPr>
        <w:pStyle w:val="Default"/>
        <w:numPr>
          <w:ilvl w:val="1"/>
          <w:numId w:val="11"/>
        </w:numPr>
      </w:pPr>
      <w:r w:rsidRPr="006518C9">
        <w:t>Coordination of mental health with primary care</w:t>
      </w:r>
    </w:p>
    <w:p w:rsidR="00F844FA" w:rsidRPr="006518C9" w:rsidRDefault="00F844FA" w:rsidP="00F844FA">
      <w:pPr>
        <w:pStyle w:val="Default"/>
        <w:numPr>
          <w:ilvl w:val="1"/>
          <w:numId w:val="11"/>
        </w:numPr>
      </w:pPr>
      <w:r w:rsidRPr="006518C9">
        <w:t>Command consultation and liaison</w:t>
      </w:r>
    </w:p>
    <w:p w:rsidR="00F844FA" w:rsidRPr="006518C9" w:rsidRDefault="00F844FA" w:rsidP="00F844FA">
      <w:pPr>
        <w:pStyle w:val="Default"/>
        <w:numPr>
          <w:ilvl w:val="1"/>
          <w:numId w:val="11"/>
        </w:numPr>
      </w:pPr>
      <w:r w:rsidRPr="006518C9">
        <w:t>Behavioral Health Unit Needs Assessment</w:t>
      </w:r>
    </w:p>
    <w:p w:rsidR="00F844FA" w:rsidRPr="006518C9" w:rsidRDefault="00F844FA" w:rsidP="00F844FA">
      <w:pPr>
        <w:pStyle w:val="Default"/>
        <w:numPr>
          <w:ilvl w:val="1"/>
          <w:numId w:val="11"/>
        </w:numPr>
      </w:pPr>
      <w:r w:rsidRPr="006518C9">
        <w:t>Assessing fitness for duty, suitability, and use of waivers in theater as appropriate</w:t>
      </w:r>
    </w:p>
    <w:p w:rsidR="00F844FA" w:rsidRPr="006518C9" w:rsidRDefault="00F844FA" w:rsidP="00F844FA">
      <w:pPr>
        <w:pStyle w:val="Default"/>
        <w:numPr>
          <w:ilvl w:val="1"/>
          <w:numId w:val="11"/>
        </w:numPr>
      </w:pPr>
      <w:r w:rsidRPr="006518C9">
        <w:t>Psychiatric medication management</w:t>
      </w:r>
    </w:p>
    <w:p w:rsidR="00F844FA" w:rsidRPr="006518C9" w:rsidRDefault="00F844FA" w:rsidP="00F844FA">
      <w:pPr>
        <w:pStyle w:val="Default"/>
        <w:numPr>
          <w:ilvl w:val="1"/>
          <w:numId w:val="11"/>
        </w:numPr>
      </w:pPr>
      <w:r w:rsidRPr="006518C9">
        <w:t>Crisis response and safety planning</w:t>
      </w:r>
    </w:p>
    <w:p w:rsidR="00F844FA" w:rsidRPr="006518C9" w:rsidRDefault="00F844FA" w:rsidP="00F844FA">
      <w:pPr>
        <w:pStyle w:val="Default"/>
        <w:numPr>
          <w:ilvl w:val="1"/>
          <w:numId w:val="11"/>
        </w:numPr>
      </w:pPr>
      <w:r w:rsidRPr="006518C9">
        <w:t>Identifying substance and intoxication</w:t>
      </w:r>
    </w:p>
    <w:p w:rsidR="00F844FA" w:rsidRPr="006518C9" w:rsidRDefault="00F844FA" w:rsidP="00F844FA">
      <w:pPr>
        <w:pStyle w:val="Default"/>
        <w:numPr>
          <w:ilvl w:val="1"/>
          <w:numId w:val="11"/>
        </w:numPr>
      </w:pPr>
      <w:r w:rsidRPr="006518C9">
        <w:t>Identifying Potentially Concussive Events (PCE) and Mild traumatic brain injury (mTBI)</w:t>
      </w:r>
    </w:p>
    <w:p w:rsidR="00F844FA" w:rsidRPr="006518C9" w:rsidRDefault="00F844FA" w:rsidP="00F844FA">
      <w:pPr>
        <w:pStyle w:val="Default"/>
        <w:numPr>
          <w:ilvl w:val="1"/>
          <w:numId w:val="11"/>
        </w:numPr>
      </w:pPr>
      <w:r w:rsidRPr="006518C9">
        <w:t>Describing processes and procedures of utilizing tele-behavioral health in theater</w:t>
      </w:r>
    </w:p>
    <w:p w:rsidR="00F844FA" w:rsidRPr="006518C9" w:rsidRDefault="00F844FA" w:rsidP="00F844FA">
      <w:pPr>
        <w:pStyle w:val="Default"/>
        <w:numPr>
          <w:ilvl w:val="1"/>
          <w:numId w:val="11"/>
        </w:numPr>
      </w:pPr>
      <w:r w:rsidRPr="006518C9">
        <w:t>Provide staff education, mentoring, supervision, and peer to peer support</w:t>
      </w:r>
    </w:p>
    <w:p w:rsidR="00F844FA" w:rsidRPr="006518C9" w:rsidRDefault="00F844FA" w:rsidP="00F844FA">
      <w:pPr>
        <w:pStyle w:val="Default"/>
        <w:numPr>
          <w:ilvl w:val="1"/>
          <w:numId w:val="11"/>
        </w:numPr>
      </w:pPr>
      <w:r w:rsidRPr="006518C9">
        <w:t>Disposition and evacuation of psychiatric casualties</w:t>
      </w:r>
    </w:p>
    <w:p w:rsidR="00F844FA" w:rsidRPr="006518C9" w:rsidRDefault="00F844FA" w:rsidP="00F844FA">
      <w:pPr>
        <w:pStyle w:val="Default"/>
        <w:numPr>
          <w:ilvl w:val="0"/>
          <w:numId w:val="11"/>
        </w:numPr>
      </w:pPr>
      <w:r w:rsidRPr="006518C9">
        <w:t>Demonstrates proficiency with: Triage, treatment, and management of chemical, biological, radiological, nuclear, and high-yield explosives (CBRNE) exposure</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pStyle w:val="Heading2"/>
        <w:jc w:val="center"/>
        <w:rPr>
          <w:rFonts w:ascii="Times New Roman" w:hAnsi="Times New Roman" w:cs="Times New Roman"/>
          <w:sz w:val="24"/>
          <w:szCs w:val="24"/>
        </w:rPr>
      </w:pPr>
      <w:bookmarkStart w:id="59" w:name="_Toc113699607"/>
      <w:r w:rsidRPr="006518C9">
        <w:rPr>
          <w:rFonts w:ascii="Times New Roman" w:hAnsi="Times New Roman" w:cs="Times New Roman"/>
          <w:sz w:val="24"/>
          <w:szCs w:val="24"/>
        </w:rPr>
        <w:t>NCC PSYCHIATRY SPECIFIC REQUIREMENTS</w:t>
      </w:r>
      <w:bookmarkEnd w:id="59"/>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The above guidelines have been used to create the below requirements per year group</w:t>
      </w:r>
      <w:r w:rsidR="009E695E" w:rsidRPr="006518C9">
        <w:rPr>
          <w:rFonts w:ascii="Times New Roman" w:hAnsi="Times New Roman" w:cs="Times New Roman"/>
          <w:color w:val="000000"/>
          <w:sz w:val="24"/>
          <w:szCs w:val="24"/>
        </w:rPr>
        <w:t xml:space="preserve">. The following are the rotation block diagram as reported to the ACGME. </w:t>
      </w:r>
    </w:p>
    <w:p w:rsidR="009E695E" w:rsidRPr="006518C9" w:rsidRDefault="009E695E" w:rsidP="009E695E">
      <w:pPr>
        <w:pBdr>
          <w:top w:val="nil"/>
          <w:left w:val="nil"/>
          <w:bottom w:val="nil"/>
          <w:right w:val="nil"/>
          <w:between w:val="nil"/>
        </w:pBdr>
        <w:spacing w:after="0"/>
        <w:ind w:left="360"/>
        <w:rPr>
          <w:rFonts w:ascii="Times New Roman" w:hAnsi="Times New Roman" w:cs="Times New Roman"/>
          <w:sz w:val="24"/>
          <w:szCs w:val="24"/>
        </w:rPr>
      </w:pPr>
      <w:r w:rsidRPr="006518C9">
        <w:rPr>
          <w:rFonts w:ascii="Times New Roman" w:hAnsi="Times New Roman" w:cs="Times New Roman"/>
          <w:noProof/>
          <w:sz w:val="24"/>
          <w:szCs w:val="24"/>
        </w:rPr>
        <w:drawing>
          <wp:inline distT="0" distB="0" distL="0" distR="0" wp14:anchorId="4B2467E0" wp14:editId="5AE27C04">
            <wp:extent cx="6021238" cy="29977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037231" cy="3005715"/>
                    </a:xfrm>
                    <a:prstGeom prst="rect">
                      <a:avLst/>
                    </a:prstGeom>
                  </pic:spPr>
                </pic:pic>
              </a:graphicData>
            </a:graphic>
          </wp:inline>
        </w:drawing>
      </w:r>
    </w:p>
    <w:p w:rsidR="009E695E" w:rsidRPr="006518C9" w:rsidRDefault="009E695E" w:rsidP="009E695E">
      <w:p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noProof/>
          <w:sz w:val="24"/>
          <w:szCs w:val="24"/>
        </w:rPr>
        <w:drawing>
          <wp:inline distT="0" distB="0" distL="0" distR="0" wp14:anchorId="00CB032F" wp14:editId="5078E575">
            <wp:extent cx="5943600" cy="31165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3600" cy="3116580"/>
                    </a:xfrm>
                    <a:prstGeom prst="rect">
                      <a:avLst/>
                    </a:prstGeom>
                  </pic:spPr>
                </pic:pic>
              </a:graphicData>
            </a:graphic>
          </wp:inline>
        </w:drawing>
      </w:r>
    </w:p>
    <w:p w:rsidR="00F844FA" w:rsidRPr="006518C9" w:rsidRDefault="00F844FA" w:rsidP="00F844FA">
      <w:pPr>
        <w:numPr>
          <w:ilvl w:val="1"/>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 xml:space="preserve">Graduation requirements without a stipulated timing are listed under the PGY-4 year. </w:t>
      </w:r>
    </w:p>
    <w:p w:rsidR="00F844FA" w:rsidRPr="006518C9" w:rsidRDefault="00F844FA" w:rsidP="00F844FA">
      <w:pPr>
        <w:numPr>
          <w:ilvl w:val="1"/>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Each year, the following are required:</w:t>
      </w:r>
    </w:p>
    <w:p w:rsidR="00F844FA" w:rsidRPr="006518C9" w:rsidRDefault="009E695E" w:rsidP="00F844FA">
      <w:pPr>
        <w:numPr>
          <w:ilvl w:val="2"/>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 xml:space="preserve">Minimum of 2 CSVs with </w:t>
      </w:r>
      <w:r w:rsidR="00F844FA" w:rsidRPr="006518C9">
        <w:rPr>
          <w:rFonts w:ascii="Times New Roman" w:hAnsi="Times New Roman" w:cs="Times New Roman"/>
          <w:color w:val="000000"/>
          <w:sz w:val="24"/>
          <w:szCs w:val="24"/>
        </w:rPr>
        <w:t>1 passing CSV (2 during PGY-4 year)</w:t>
      </w:r>
    </w:p>
    <w:p w:rsidR="00F844FA" w:rsidRPr="006518C9" w:rsidRDefault="00F844FA" w:rsidP="00F844FA">
      <w:pPr>
        <w:numPr>
          <w:ilvl w:val="2"/>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 xml:space="preserve">Minimum 70% didactic/conference attendance </w:t>
      </w:r>
    </w:p>
    <w:p w:rsidR="00F844FA" w:rsidRPr="006518C9" w:rsidRDefault="00F844FA" w:rsidP="00F844FA">
      <w:pPr>
        <w:numPr>
          <w:ilvl w:val="2"/>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Scholarly activity participation</w:t>
      </w:r>
    </w:p>
    <w:p w:rsidR="00F844FA" w:rsidRPr="006518C9" w:rsidRDefault="00F844FA" w:rsidP="00F844FA">
      <w:pPr>
        <w:numPr>
          <w:ilvl w:val="2"/>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Maintain and update ILP</w:t>
      </w:r>
      <w:r w:rsidR="00373141" w:rsidRPr="006518C9">
        <w:rPr>
          <w:rFonts w:ascii="Times New Roman" w:hAnsi="Times New Roman" w:cs="Times New Roman"/>
          <w:color w:val="000000"/>
          <w:sz w:val="24"/>
          <w:szCs w:val="24"/>
        </w:rPr>
        <w:t xml:space="preserve"> every 6 months </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b/>
          <w:sz w:val="24"/>
          <w:szCs w:val="24"/>
        </w:rPr>
      </w:pPr>
      <w:r w:rsidRPr="006518C9">
        <w:rPr>
          <w:rFonts w:ascii="Times New Roman" w:hAnsi="Times New Roman" w:cs="Times New Roman"/>
          <w:b/>
          <w:color w:val="000000"/>
          <w:sz w:val="24"/>
          <w:szCs w:val="24"/>
        </w:rPr>
        <w:t>PGY-1</w:t>
      </w:r>
    </w:p>
    <w:p w:rsidR="00F844FA" w:rsidRPr="006518C9" w:rsidRDefault="00F844FA" w:rsidP="00F844FA">
      <w:pPr>
        <w:numPr>
          <w:ilvl w:val="1"/>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1 month Neurology (of the 2 required months, 1 month must be as a PGY1 or PGY2)</w:t>
      </w:r>
    </w:p>
    <w:p w:rsidR="00F844FA" w:rsidRPr="006518C9" w:rsidRDefault="00F844FA" w:rsidP="00F844FA">
      <w:pPr>
        <w:numPr>
          <w:ilvl w:val="1"/>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 xml:space="preserve">4 months inpatient Internal Medicine </w:t>
      </w:r>
      <w:r w:rsidR="00373141" w:rsidRPr="006518C9">
        <w:rPr>
          <w:rFonts w:ascii="Times New Roman" w:hAnsi="Times New Roman" w:cs="Times New Roman"/>
          <w:color w:val="000000"/>
          <w:sz w:val="24"/>
          <w:szCs w:val="24"/>
        </w:rPr>
        <w:t>(1 month is medical ICU)</w:t>
      </w:r>
    </w:p>
    <w:p w:rsidR="009E695E" w:rsidRPr="006518C9" w:rsidRDefault="009E695E" w:rsidP="00F844FA">
      <w:pPr>
        <w:numPr>
          <w:ilvl w:val="1"/>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 xml:space="preserve">1 month Addiction Psychiatry rotation </w:t>
      </w:r>
    </w:p>
    <w:p w:rsidR="009E695E" w:rsidRPr="006518C9" w:rsidRDefault="009E695E" w:rsidP="00F844FA">
      <w:pPr>
        <w:numPr>
          <w:ilvl w:val="1"/>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1 month Geriatric Psychiatry</w:t>
      </w:r>
    </w:p>
    <w:p w:rsidR="009E695E" w:rsidRPr="006518C9" w:rsidRDefault="009E695E" w:rsidP="00F844FA">
      <w:pPr>
        <w:numPr>
          <w:ilvl w:val="1"/>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Pass Step 3 in order to advance to PGY2 year</w:t>
      </w:r>
    </w:p>
    <w:p w:rsidR="009E695E" w:rsidRPr="006518C9" w:rsidRDefault="009E695E" w:rsidP="00F844FA">
      <w:pPr>
        <w:numPr>
          <w:ilvl w:val="1"/>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Pass military physical fitness test</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b/>
          <w:sz w:val="24"/>
          <w:szCs w:val="24"/>
        </w:rPr>
      </w:pPr>
      <w:r w:rsidRPr="006518C9">
        <w:rPr>
          <w:rFonts w:ascii="Times New Roman" w:hAnsi="Times New Roman" w:cs="Times New Roman"/>
          <w:b/>
          <w:color w:val="000000"/>
          <w:sz w:val="24"/>
          <w:szCs w:val="24"/>
        </w:rPr>
        <w:t>PGY-2</w:t>
      </w:r>
    </w:p>
    <w:p w:rsidR="00F844FA" w:rsidRPr="006518C9" w:rsidRDefault="00F844FA" w:rsidP="00F844FA">
      <w:pPr>
        <w:numPr>
          <w:ilvl w:val="1"/>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There are no stipulated PGY-2 rotations</w:t>
      </w:r>
      <w:r w:rsidR="009E695E" w:rsidRPr="006518C9">
        <w:rPr>
          <w:rFonts w:ascii="Times New Roman" w:hAnsi="Times New Roman" w:cs="Times New Roman"/>
          <w:color w:val="000000"/>
          <w:sz w:val="24"/>
          <w:szCs w:val="24"/>
        </w:rPr>
        <w:t xml:space="preserve"> however if trainee is planning on applying for the Child/Adol psychiatry fellowship 3+2 program, they need to take their 2</w:t>
      </w:r>
      <w:r w:rsidR="009E695E" w:rsidRPr="006518C9">
        <w:rPr>
          <w:rFonts w:ascii="Times New Roman" w:hAnsi="Times New Roman" w:cs="Times New Roman"/>
          <w:color w:val="000000"/>
          <w:sz w:val="24"/>
          <w:szCs w:val="24"/>
          <w:vertAlign w:val="superscript"/>
        </w:rPr>
        <w:t>nd</w:t>
      </w:r>
      <w:r w:rsidR="009E695E" w:rsidRPr="006518C9">
        <w:rPr>
          <w:rFonts w:ascii="Times New Roman" w:hAnsi="Times New Roman" w:cs="Times New Roman"/>
          <w:color w:val="000000"/>
          <w:sz w:val="24"/>
          <w:szCs w:val="24"/>
        </w:rPr>
        <w:t xml:space="preserve"> Neurology month during PGY2 year</w:t>
      </w:r>
      <w:r w:rsidR="000D3A16" w:rsidRPr="006518C9">
        <w:rPr>
          <w:rFonts w:ascii="Times New Roman" w:hAnsi="Times New Roman" w:cs="Times New Roman"/>
          <w:color w:val="000000"/>
          <w:sz w:val="24"/>
          <w:szCs w:val="24"/>
        </w:rPr>
        <w:t xml:space="preserve"> (instead of PGY4), and do Forensic Psychiatry. Essentially, they need to meet all the adult psychiatry graduation requirements listed under PGY-4</w:t>
      </w:r>
    </w:p>
    <w:p w:rsidR="00390FC7" w:rsidRPr="006518C9" w:rsidRDefault="00390FC7" w:rsidP="00382AB8">
      <w:pPr>
        <w:numPr>
          <w:ilvl w:val="1"/>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 xml:space="preserve">Obtain permanent physician license in order to advance to the next PGY level. Review this link for further details and instructions: </w:t>
      </w:r>
      <w:hyperlink r:id="rId107" w:history="1">
        <w:r w:rsidR="00382AB8" w:rsidRPr="00574B68">
          <w:rPr>
            <w:rStyle w:val="Hyperlink"/>
          </w:rPr>
          <w:t>https://www.capitalpsych.org/license</w:t>
        </w:r>
      </w:hyperlink>
      <w:r w:rsidR="00382AB8">
        <w:t xml:space="preserve"> </w:t>
      </w:r>
    </w:p>
    <w:p w:rsidR="002268E1" w:rsidRPr="006518C9" w:rsidRDefault="002268E1" w:rsidP="00382AB8">
      <w:pPr>
        <w:numPr>
          <w:ilvl w:val="1"/>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 xml:space="preserve">Obtain the free military DEA license </w:t>
      </w:r>
      <w:hyperlink r:id="rId108" w:history="1">
        <w:r w:rsidR="00382AB8" w:rsidRPr="00574B68">
          <w:rPr>
            <w:rStyle w:val="Hyperlink"/>
            <w:rFonts w:ascii="Times New Roman" w:hAnsi="Times New Roman" w:cs="Times New Roman"/>
            <w:sz w:val="24"/>
            <w:szCs w:val="24"/>
          </w:rPr>
          <w:t>https://www.capitalpsych.org/license</w:t>
        </w:r>
      </w:hyperlink>
      <w:r w:rsidR="00382AB8">
        <w:rPr>
          <w:rFonts w:ascii="Times New Roman" w:hAnsi="Times New Roman" w:cs="Times New Roman"/>
          <w:color w:val="000000"/>
          <w:sz w:val="24"/>
          <w:szCs w:val="24"/>
        </w:rPr>
        <w:t xml:space="preserve"> </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b/>
          <w:sz w:val="24"/>
          <w:szCs w:val="24"/>
        </w:rPr>
      </w:pPr>
      <w:r w:rsidRPr="006518C9">
        <w:rPr>
          <w:rFonts w:ascii="Times New Roman" w:hAnsi="Times New Roman" w:cs="Times New Roman"/>
          <w:b/>
          <w:color w:val="000000"/>
          <w:sz w:val="24"/>
          <w:szCs w:val="24"/>
        </w:rPr>
        <w:t>PGY-3</w:t>
      </w:r>
    </w:p>
    <w:p w:rsidR="00F844FA" w:rsidRPr="006518C9" w:rsidRDefault="00F844FA" w:rsidP="00F844FA">
      <w:pPr>
        <w:numPr>
          <w:ilvl w:val="1"/>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12 months outpatient psychiatry including the following cases</w:t>
      </w:r>
      <w:r w:rsidR="002268E1" w:rsidRPr="006518C9">
        <w:rPr>
          <w:rFonts w:ascii="Times New Roman" w:hAnsi="Times New Roman" w:cs="Times New Roman"/>
          <w:color w:val="000000"/>
          <w:sz w:val="24"/>
          <w:szCs w:val="24"/>
        </w:rPr>
        <w:t xml:space="preserve"> with a minimum of one case per psychotherapeutic exposures</w:t>
      </w:r>
      <w:r w:rsidR="005D243E" w:rsidRPr="006518C9">
        <w:rPr>
          <w:rFonts w:ascii="Times New Roman" w:hAnsi="Times New Roman" w:cs="Times New Roman"/>
          <w:color w:val="000000"/>
          <w:sz w:val="24"/>
          <w:szCs w:val="24"/>
        </w:rPr>
        <w:t xml:space="preserve">. These requirements can also be met in PGY2 or PGY4. </w:t>
      </w:r>
    </w:p>
    <w:p w:rsidR="000D3A16" w:rsidRPr="006518C9" w:rsidRDefault="000D3A16" w:rsidP="00F844FA">
      <w:pPr>
        <w:numPr>
          <w:ilvl w:val="2"/>
          <w:numId w:val="5"/>
        </w:numPr>
        <w:spacing w:after="0"/>
        <w:rPr>
          <w:rFonts w:ascii="Times New Roman" w:hAnsi="Times New Roman" w:cs="Times New Roman"/>
          <w:sz w:val="24"/>
          <w:szCs w:val="24"/>
        </w:rPr>
      </w:pPr>
      <w:r w:rsidRPr="006518C9">
        <w:rPr>
          <w:rFonts w:ascii="Times New Roman" w:hAnsi="Times New Roman" w:cs="Times New Roman"/>
          <w:sz w:val="24"/>
          <w:szCs w:val="24"/>
        </w:rPr>
        <w:t xml:space="preserve">ACGME Core requirements: </w:t>
      </w:r>
    </w:p>
    <w:p w:rsidR="00F844FA" w:rsidRPr="006518C9" w:rsidRDefault="00F844FA" w:rsidP="000D3A16">
      <w:pPr>
        <w:numPr>
          <w:ilvl w:val="3"/>
          <w:numId w:val="5"/>
        </w:numPr>
        <w:spacing w:after="0"/>
        <w:rPr>
          <w:rFonts w:ascii="Times New Roman" w:hAnsi="Times New Roman" w:cs="Times New Roman"/>
          <w:sz w:val="24"/>
          <w:szCs w:val="24"/>
        </w:rPr>
      </w:pPr>
      <w:r w:rsidRPr="006518C9">
        <w:rPr>
          <w:rFonts w:ascii="Times New Roman" w:hAnsi="Times New Roman" w:cs="Times New Roman"/>
          <w:sz w:val="24"/>
          <w:szCs w:val="24"/>
        </w:rPr>
        <w:t xml:space="preserve">Pharmacotherapy </w:t>
      </w:r>
    </w:p>
    <w:p w:rsidR="00F844FA" w:rsidRPr="006518C9" w:rsidRDefault="000D3A16" w:rsidP="000D3A16">
      <w:pPr>
        <w:numPr>
          <w:ilvl w:val="3"/>
          <w:numId w:val="5"/>
        </w:numPr>
        <w:spacing w:after="0"/>
        <w:rPr>
          <w:rFonts w:ascii="Times New Roman" w:hAnsi="Times New Roman" w:cs="Times New Roman"/>
          <w:sz w:val="24"/>
          <w:szCs w:val="24"/>
        </w:rPr>
      </w:pPr>
      <w:r w:rsidRPr="006518C9">
        <w:rPr>
          <w:rFonts w:ascii="Times New Roman" w:hAnsi="Times New Roman" w:cs="Times New Roman"/>
          <w:sz w:val="24"/>
          <w:szCs w:val="24"/>
        </w:rPr>
        <w:t>CBT</w:t>
      </w:r>
      <w:r w:rsidR="00F844FA" w:rsidRPr="006518C9">
        <w:rPr>
          <w:rFonts w:ascii="Times New Roman" w:hAnsi="Times New Roman" w:cs="Times New Roman"/>
          <w:sz w:val="24"/>
          <w:szCs w:val="24"/>
        </w:rPr>
        <w:t xml:space="preserve"> therapy </w:t>
      </w:r>
      <w:r w:rsidRPr="006518C9">
        <w:rPr>
          <w:rFonts w:ascii="Times New Roman" w:hAnsi="Times New Roman" w:cs="Times New Roman"/>
          <w:sz w:val="24"/>
          <w:szCs w:val="24"/>
        </w:rPr>
        <w:t xml:space="preserve">case </w:t>
      </w:r>
    </w:p>
    <w:p w:rsidR="00F844FA" w:rsidRPr="006518C9" w:rsidRDefault="00F844FA" w:rsidP="000D3A16">
      <w:pPr>
        <w:numPr>
          <w:ilvl w:val="3"/>
          <w:numId w:val="5"/>
        </w:numPr>
        <w:spacing w:after="0"/>
        <w:rPr>
          <w:rFonts w:ascii="Times New Roman" w:hAnsi="Times New Roman" w:cs="Times New Roman"/>
          <w:sz w:val="24"/>
          <w:szCs w:val="24"/>
        </w:rPr>
      </w:pPr>
      <w:r w:rsidRPr="006518C9">
        <w:rPr>
          <w:rFonts w:ascii="Times New Roman" w:hAnsi="Times New Roman" w:cs="Times New Roman"/>
          <w:sz w:val="24"/>
          <w:szCs w:val="24"/>
        </w:rPr>
        <w:t xml:space="preserve">Long term </w:t>
      </w:r>
      <w:r w:rsidR="000D3A16" w:rsidRPr="006518C9">
        <w:rPr>
          <w:rFonts w:ascii="Times New Roman" w:hAnsi="Times New Roman" w:cs="Times New Roman"/>
          <w:sz w:val="24"/>
          <w:szCs w:val="24"/>
        </w:rPr>
        <w:t>Psychodynamic</w:t>
      </w:r>
      <w:r w:rsidRPr="006518C9">
        <w:rPr>
          <w:rFonts w:ascii="Times New Roman" w:hAnsi="Times New Roman" w:cs="Times New Roman"/>
          <w:sz w:val="24"/>
          <w:szCs w:val="24"/>
        </w:rPr>
        <w:t xml:space="preserve"> psychotherapy </w:t>
      </w:r>
      <w:r w:rsidR="000D3A16" w:rsidRPr="006518C9">
        <w:rPr>
          <w:rFonts w:ascii="Times New Roman" w:hAnsi="Times New Roman" w:cs="Times New Roman"/>
          <w:sz w:val="24"/>
          <w:szCs w:val="24"/>
        </w:rPr>
        <w:t>case</w:t>
      </w:r>
    </w:p>
    <w:p w:rsidR="000D3A16" w:rsidRPr="006518C9" w:rsidRDefault="000D3A16" w:rsidP="000D3A16">
      <w:pPr>
        <w:numPr>
          <w:ilvl w:val="3"/>
          <w:numId w:val="5"/>
        </w:numPr>
        <w:spacing w:after="0"/>
        <w:rPr>
          <w:rFonts w:ascii="Times New Roman" w:hAnsi="Times New Roman" w:cs="Times New Roman"/>
          <w:sz w:val="24"/>
          <w:szCs w:val="24"/>
        </w:rPr>
      </w:pPr>
      <w:r w:rsidRPr="006518C9">
        <w:rPr>
          <w:rFonts w:ascii="Times New Roman" w:hAnsi="Times New Roman" w:cs="Times New Roman"/>
          <w:sz w:val="24"/>
          <w:szCs w:val="24"/>
        </w:rPr>
        <w:t>Brief psychodynamic psychotherapy case</w:t>
      </w:r>
    </w:p>
    <w:p w:rsidR="000D3A16" w:rsidRPr="006518C9" w:rsidRDefault="000D3A16" w:rsidP="000D3A16">
      <w:pPr>
        <w:numPr>
          <w:ilvl w:val="3"/>
          <w:numId w:val="5"/>
        </w:numPr>
        <w:spacing w:after="0"/>
        <w:rPr>
          <w:rFonts w:ascii="Times New Roman" w:hAnsi="Times New Roman" w:cs="Times New Roman"/>
          <w:sz w:val="24"/>
          <w:szCs w:val="24"/>
        </w:rPr>
      </w:pPr>
      <w:r w:rsidRPr="006518C9">
        <w:rPr>
          <w:rFonts w:ascii="Times New Roman" w:hAnsi="Times New Roman" w:cs="Times New Roman"/>
          <w:sz w:val="24"/>
          <w:szCs w:val="24"/>
        </w:rPr>
        <w:t xml:space="preserve">Supportive psychotherapy case </w:t>
      </w:r>
    </w:p>
    <w:p w:rsidR="000D3A16" w:rsidRPr="006518C9" w:rsidRDefault="000D3A16" w:rsidP="000D3A16">
      <w:pPr>
        <w:numPr>
          <w:ilvl w:val="2"/>
          <w:numId w:val="5"/>
        </w:numPr>
        <w:spacing w:after="0"/>
        <w:rPr>
          <w:rFonts w:ascii="Times New Roman" w:hAnsi="Times New Roman" w:cs="Times New Roman"/>
          <w:sz w:val="24"/>
          <w:szCs w:val="24"/>
        </w:rPr>
      </w:pPr>
      <w:r w:rsidRPr="006518C9">
        <w:rPr>
          <w:rFonts w:ascii="Times New Roman" w:hAnsi="Times New Roman" w:cs="Times New Roman"/>
          <w:sz w:val="24"/>
          <w:szCs w:val="24"/>
        </w:rPr>
        <w:t xml:space="preserve">Program’s Military Psychiatry competency requirements: </w:t>
      </w:r>
    </w:p>
    <w:p w:rsidR="00F844FA" w:rsidRPr="006518C9" w:rsidRDefault="000D3A16" w:rsidP="000D3A16">
      <w:pPr>
        <w:numPr>
          <w:ilvl w:val="3"/>
          <w:numId w:val="5"/>
        </w:numPr>
        <w:spacing w:after="0"/>
        <w:rPr>
          <w:rFonts w:ascii="Times New Roman" w:hAnsi="Times New Roman" w:cs="Times New Roman"/>
          <w:sz w:val="24"/>
          <w:szCs w:val="24"/>
        </w:rPr>
      </w:pPr>
      <w:r w:rsidRPr="006518C9">
        <w:rPr>
          <w:rFonts w:ascii="Times New Roman" w:hAnsi="Times New Roman" w:cs="Times New Roman"/>
          <w:sz w:val="24"/>
          <w:szCs w:val="24"/>
        </w:rPr>
        <w:t>Group Psychotherapy case</w:t>
      </w:r>
    </w:p>
    <w:p w:rsidR="00F844FA" w:rsidRPr="006518C9" w:rsidRDefault="00F844FA" w:rsidP="000D3A16">
      <w:pPr>
        <w:numPr>
          <w:ilvl w:val="3"/>
          <w:numId w:val="5"/>
        </w:numPr>
        <w:spacing w:after="0"/>
        <w:rPr>
          <w:rFonts w:ascii="Times New Roman" w:hAnsi="Times New Roman" w:cs="Times New Roman"/>
          <w:sz w:val="24"/>
          <w:szCs w:val="24"/>
        </w:rPr>
      </w:pPr>
      <w:r w:rsidRPr="006518C9">
        <w:rPr>
          <w:rFonts w:ascii="Times New Roman" w:hAnsi="Times New Roman" w:cs="Times New Roman"/>
          <w:sz w:val="24"/>
          <w:szCs w:val="24"/>
        </w:rPr>
        <w:t>Family therapy</w:t>
      </w:r>
      <w:r w:rsidR="000D3A16" w:rsidRPr="006518C9">
        <w:rPr>
          <w:rFonts w:ascii="Times New Roman" w:hAnsi="Times New Roman" w:cs="Times New Roman"/>
          <w:sz w:val="24"/>
          <w:szCs w:val="24"/>
        </w:rPr>
        <w:t xml:space="preserve"> case</w:t>
      </w:r>
    </w:p>
    <w:p w:rsidR="00F844FA" w:rsidRPr="006518C9" w:rsidRDefault="00F844FA" w:rsidP="000D3A16">
      <w:pPr>
        <w:numPr>
          <w:ilvl w:val="3"/>
          <w:numId w:val="5"/>
        </w:numPr>
        <w:spacing w:after="0"/>
        <w:rPr>
          <w:rFonts w:ascii="Times New Roman" w:hAnsi="Times New Roman" w:cs="Times New Roman"/>
          <w:sz w:val="24"/>
          <w:szCs w:val="24"/>
        </w:rPr>
      </w:pPr>
      <w:r w:rsidRPr="006518C9">
        <w:rPr>
          <w:rFonts w:ascii="Times New Roman" w:hAnsi="Times New Roman" w:cs="Times New Roman"/>
          <w:sz w:val="24"/>
          <w:szCs w:val="24"/>
        </w:rPr>
        <w:t>Couples therapy</w:t>
      </w:r>
      <w:r w:rsidR="000D3A16" w:rsidRPr="006518C9">
        <w:rPr>
          <w:rFonts w:ascii="Times New Roman" w:hAnsi="Times New Roman" w:cs="Times New Roman"/>
          <w:sz w:val="24"/>
          <w:szCs w:val="24"/>
        </w:rPr>
        <w:t xml:space="preserve"> case</w:t>
      </w:r>
    </w:p>
    <w:p w:rsidR="000D3A16" w:rsidRPr="006518C9" w:rsidRDefault="000D3A16" w:rsidP="000D3A16">
      <w:pPr>
        <w:numPr>
          <w:ilvl w:val="3"/>
          <w:numId w:val="5"/>
        </w:numPr>
        <w:spacing w:after="0"/>
        <w:rPr>
          <w:rFonts w:ascii="Times New Roman" w:hAnsi="Times New Roman" w:cs="Times New Roman"/>
          <w:sz w:val="24"/>
          <w:szCs w:val="24"/>
        </w:rPr>
      </w:pPr>
      <w:r w:rsidRPr="006518C9">
        <w:rPr>
          <w:rFonts w:ascii="Times New Roman" w:hAnsi="Times New Roman" w:cs="Times New Roman"/>
          <w:sz w:val="24"/>
          <w:szCs w:val="24"/>
        </w:rPr>
        <w:t xml:space="preserve">At-least one Trauma-specific therapy modality IAW the DoD/VA PTSD clinical practice guidelines at </w:t>
      </w:r>
      <w:hyperlink r:id="rId109" w:history="1">
        <w:r w:rsidRPr="006518C9">
          <w:rPr>
            <w:rStyle w:val="Hyperlink"/>
            <w:rFonts w:ascii="Times New Roman" w:hAnsi="Times New Roman" w:cs="Times New Roman"/>
            <w:sz w:val="24"/>
            <w:szCs w:val="24"/>
          </w:rPr>
          <w:t>https://www.healthquality.va.gov/guidelines/mh/ptsd/</w:t>
        </w:r>
      </w:hyperlink>
      <w:r w:rsidRPr="006518C9">
        <w:rPr>
          <w:rFonts w:ascii="Times New Roman" w:hAnsi="Times New Roman" w:cs="Times New Roman"/>
          <w:sz w:val="24"/>
          <w:szCs w:val="24"/>
        </w:rPr>
        <w:t xml:space="preserve"> </w:t>
      </w:r>
    </w:p>
    <w:p w:rsidR="000D3A16" w:rsidRPr="006518C9" w:rsidRDefault="000D3A16" w:rsidP="006A28A0">
      <w:pPr>
        <w:numPr>
          <w:ilvl w:val="4"/>
          <w:numId w:val="5"/>
        </w:numPr>
        <w:spacing w:after="0"/>
        <w:rPr>
          <w:rFonts w:ascii="Times New Roman" w:hAnsi="Times New Roman" w:cs="Times New Roman"/>
          <w:sz w:val="24"/>
          <w:szCs w:val="24"/>
        </w:rPr>
      </w:pPr>
      <w:r w:rsidRPr="006518C9">
        <w:rPr>
          <w:rFonts w:ascii="Times New Roman" w:hAnsi="Times New Roman" w:cs="Times New Roman"/>
          <w:sz w:val="24"/>
          <w:szCs w:val="24"/>
        </w:rPr>
        <w:t>These include: Prolonged Exposure (PE), Cognitive Processing Therapy (CPT), Eye Movement Desensitization and Reprocessing (EMDR), specific cognitive behavioral therapies for PTSD, Brief Eclectic Psychotherapy (BEP), Narrative Exposure Therapy (NET), and written narrative exposure</w:t>
      </w:r>
    </w:p>
    <w:p w:rsidR="002268E1" w:rsidRPr="006518C9" w:rsidRDefault="002268E1" w:rsidP="002268E1">
      <w:pPr>
        <w:numPr>
          <w:ilvl w:val="3"/>
          <w:numId w:val="5"/>
        </w:numPr>
        <w:spacing w:after="0"/>
        <w:rPr>
          <w:rFonts w:ascii="Times New Roman" w:hAnsi="Times New Roman" w:cs="Times New Roman"/>
          <w:sz w:val="24"/>
          <w:szCs w:val="24"/>
        </w:rPr>
      </w:pPr>
      <w:r w:rsidRPr="006518C9">
        <w:rPr>
          <w:rFonts w:ascii="Times New Roman" w:hAnsi="Times New Roman" w:cs="Times New Roman"/>
          <w:sz w:val="24"/>
          <w:szCs w:val="24"/>
        </w:rPr>
        <w:t>One medical board referral/write-up</w:t>
      </w:r>
    </w:p>
    <w:p w:rsidR="002268E1" w:rsidRPr="006518C9" w:rsidRDefault="002268E1" w:rsidP="002268E1">
      <w:pPr>
        <w:numPr>
          <w:ilvl w:val="3"/>
          <w:numId w:val="5"/>
        </w:numPr>
        <w:spacing w:after="0"/>
        <w:rPr>
          <w:rFonts w:ascii="Times New Roman" w:hAnsi="Times New Roman" w:cs="Times New Roman"/>
          <w:sz w:val="24"/>
          <w:szCs w:val="24"/>
        </w:rPr>
      </w:pPr>
      <w:r w:rsidRPr="006518C9">
        <w:rPr>
          <w:rFonts w:ascii="Times New Roman" w:hAnsi="Times New Roman" w:cs="Times New Roman"/>
          <w:sz w:val="24"/>
          <w:szCs w:val="24"/>
        </w:rPr>
        <w:t xml:space="preserve">One administrative separation referral/write-up </w:t>
      </w:r>
    </w:p>
    <w:p w:rsidR="00390FC7" w:rsidRPr="006518C9" w:rsidRDefault="00390FC7" w:rsidP="00390FC7">
      <w:pPr>
        <w:numPr>
          <w:ilvl w:val="2"/>
          <w:numId w:val="5"/>
        </w:numPr>
        <w:spacing w:after="0"/>
        <w:rPr>
          <w:rFonts w:ascii="Times New Roman" w:hAnsi="Times New Roman" w:cs="Times New Roman"/>
          <w:sz w:val="24"/>
          <w:szCs w:val="24"/>
        </w:rPr>
      </w:pPr>
      <w:r w:rsidRPr="006518C9">
        <w:rPr>
          <w:rFonts w:ascii="Times New Roman" w:hAnsi="Times New Roman" w:cs="Times New Roman"/>
          <w:sz w:val="24"/>
          <w:szCs w:val="24"/>
        </w:rPr>
        <w:t>Obtain confirmation of each of the above exposure using this form</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b/>
          <w:sz w:val="24"/>
          <w:szCs w:val="24"/>
        </w:rPr>
      </w:pPr>
      <w:r w:rsidRPr="006518C9">
        <w:rPr>
          <w:rFonts w:ascii="Times New Roman" w:hAnsi="Times New Roman" w:cs="Times New Roman"/>
          <w:b/>
          <w:color w:val="000000"/>
          <w:sz w:val="24"/>
          <w:szCs w:val="24"/>
        </w:rPr>
        <w:t>PGY-4</w:t>
      </w:r>
    </w:p>
    <w:p w:rsidR="00F844FA" w:rsidRPr="006518C9" w:rsidRDefault="00F844FA" w:rsidP="00F844FA">
      <w:pPr>
        <w:numPr>
          <w:ilvl w:val="1"/>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Minimum Required Rotations for Graduation (not captured elsewhere)</w:t>
      </w:r>
    </w:p>
    <w:p w:rsidR="00F844FA" w:rsidRPr="006518C9" w:rsidRDefault="00F844FA" w:rsidP="00F844FA">
      <w:pPr>
        <w:numPr>
          <w:ilvl w:val="2"/>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48 months Total</w:t>
      </w:r>
    </w:p>
    <w:p w:rsidR="00F844FA" w:rsidRPr="006518C9" w:rsidRDefault="005D243E" w:rsidP="00F844FA">
      <w:pPr>
        <w:numPr>
          <w:ilvl w:val="2"/>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1</w:t>
      </w:r>
      <w:r w:rsidR="00F844FA" w:rsidRPr="006518C9">
        <w:rPr>
          <w:rFonts w:ascii="Times New Roman" w:hAnsi="Times New Roman" w:cs="Times New Roman"/>
          <w:color w:val="000000"/>
          <w:sz w:val="24"/>
          <w:szCs w:val="24"/>
        </w:rPr>
        <w:t xml:space="preserve"> month Neurology (of the 2 required months, this accounts for the other)</w:t>
      </w:r>
    </w:p>
    <w:p w:rsidR="00F844FA" w:rsidRPr="006518C9" w:rsidRDefault="00F844FA" w:rsidP="00F844FA">
      <w:pPr>
        <w:numPr>
          <w:ilvl w:val="2"/>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6 months inpatient Psychiatry (no more than 16 months)</w:t>
      </w:r>
    </w:p>
    <w:p w:rsidR="00F844FA" w:rsidRPr="006518C9" w:rsidRDefault="00F844FA" w:rsidP="00F844FA">
      <w:pPr>
        <w:numPr>
          <w:ilvl w:val="2"/>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2 months CL Psychiatry</w:t>
      </w:r>
    </w:p>
    <w:p w:rsidR="00F844FA" w:rsidRPr="006518C9" w:rsidRDefault="00F844FA" w:rsidP="00F844FA">
      <w:pPr>
        <w:numPr>
          <w:ilvl w:val="2"/>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1 Senior Teaching Resident (STR)</w:t>
      </w:r>
    </w:p>
    <w:p w:rsidR="00F844FA" w:rsidRPr="006518C9" w:rsidRDefault="00F844FA" w:rsidP="00F844FA">
      <w:pPr>
        <w:numPr>
          <w:ilvl w:val="2"/>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1 month Geriatric</w:t>
      </w:r>
    </w:p>
    <w:p w:rsidR="00F844FA" w:rsidRPr="006518C9" w:rsidRDefault="00F844FA" w:rsidP="00F844FA">
      <w:pPr>
        <w:numPr>
          <w:ilvl w:val="2"/>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1 month Addictions</w:t>
      </w:r>
    </w:p>
    <w:p w:rsidR="00F844FA" w:rsidRPr="00382AB8" w:rsidRDefault="00F844FA" w:rsidP="00F844FA">
      <w:pPr>
        <w:numPr>
          <w:ilvl w:val="2"/>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2 months Child (1 month via the 1/2 day in CAPS over a year (24 days))</w:t>
      </w:r>
    </w:p>
    <w:p w:rsidR="00382AB8" w:rsidRPr="006518C9" w:rsidRDefault="00382AB8" w:rsidP="00F844FA">
      <w:pPr>
        <w:numPr>
          <w:ilvl w:val="2"/>
          <w:numId w:val="11"/>
        </w:numPr>
        <w:pBdr>
          <w:top w:val="nil"/>
          <w:left w:val="nil"/>
          <w:bottom w:val="nil"/>
          <w:right w:val="nil"/>
          <w:between w:val="nil"/>
        </w:pBdr>
        <w:spacing w:after="0"/>
        <w:rPr>
          <w:rFonts w:ascii="Times New Roman" w:hAnsi="Times New Roman" w:cs="Times New Roman"/>
          <w:sz w:val="24"/>
          <w:szCs w:val="24"/>
        </w:rPr>
      </w:pPr>
      <w:r>
        <w:rPr>
          <w:rFonts w:ascii="Times New Roman" w:hAnsi="Times New Roman" w:cs="Times New Roman"/>
          <w:color w:val="000000"/>
          <w:sz w:val="24"/>
          <w:szCs w:val="24"/>
        </w:rPr>
        <w:t xml:space="preserve">1 operational psychiatry rotation </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Other</w:t>
      </w:r>
    </w:p>
    <w:p w:rsidR="00F844FA" w:rsidRPr="006518C9" w:rsidRDefault="00F844FA" w:rsidP="00F844FA">
      <w:pPr>
        <w:numPr>
          <w:ilvl w:val="1"/>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1 Grand Rounds presentation</w:t>
      </w:r>
    </w:p>
    <w:p w:rsidR="00F844FA" w:rsidRPr="006518C9" w:rsidRDefault="00F844FA" w:rsidP="00F844FA">
      <w:pPr>
        <w:numPr>
          <w:ilvl w:val="1"/>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1 QI/PI project</w:t>
      </w:r>
    </w:p>
    <w:p w:rsidR="00F844FA" w:rsidRPr="006518C9" w:rsidRDefault="00F844FA" w:rsidP="00F844FA">
      <w:pPr>
        <w:numPr>
          <w:ilvl w:val="1"/>
          <w:numId w:val="5"/>
        </w:numPr>
        <w:spacing w:after="0"/>
        <w:rPr>
          <w:rFonts w:ascii="Times New Roman" w:hAnsi="Times New Roman" w:cs="Times New Roman"/>
          <w:sz w:val="24"/>
          <w:szCs w:val="24"/>
        </w:rPr>
      </w:pPr>
      <w:r w:rsidRPr="006518C9">
        <w:rPr>
          <w:rFonts w:ascii="Times New Roman" w:hAnsi="Times New Roman" w:cs="Times New Roman"/>
          <w:sz w:val="24"/>
          <w:szCs w:val="24"/>
        </w:rPr>
        <w:t xml:space="preserve">Evaluation of forensic issues (sometime during residency) including </w:t>
      </w:r>
      <w:r w:rsidR="005D243E" w:rsidRPr="006518C9">
        <w:rPr>
          <w:rFonts w:ascii="Times New Roman" w:hAnsi="Times New Roman" w:cs="Times New Roman"/>
          <w:sz w:val="24"/>
          <w:szCs w:val="24"/>
        </w:rPr>
        <w:t>one</w:t>
      </w:r>
      <w:r w:rsidRPr="006518C9">
        <w:rPr>
          <w:rFonts w:ascii="Times New Roman" w:hAnsi="Times New Roman" w:cs="Times New Roman"/>
          <w:sz w:val="24"/>
          <w:szCs w:val="24"/>
        </w:rPr>
        <w:t xml:space="preserve"> 706 Evaluation </w:t>
      </w:r>
    </w:p>
    <w:p w:rsidR="00F844FA" w:rsidRPr="006518C9" w:rsidRDefault="00F844FA" w:rsidP="00F844FA">
      <w:pPr>
        <w:numPr>
          <w:ilvl w:val="1"/>
          <w:numId w:val="5"/>
        </w:numPr>
        <w:spacing w:after="0"/>
        <w:rPr>
          <w:rFonts w:ascii="Times New Roman" w:hAnsi="Times New Roman" w:cs="Times New Roman"/>
          <w:sz w:val="24"/>
          <w:szCs w:val="24"/>
        </w:rPr>
      </w:pPr>
      <w:r w:rsidRPr="006518C9">
        <w:rPr>
          <w:rFonts w:ascii="Times New Roman" w:hAnsi="Times New Roman" w:cs="Times New Roman"/>
          <w:sz w:val="24"/>
          <w:szCs w:val="24"/>
        </w:rPr>
        <w:t>Emergency psychiatry exposure (sometime during residency)</w:t>
      </w:r>
      <w:r w:rsidR="005D243E" w:rsidRPr="006518C9">
        <w:rPr>
          <w:rFonts w:ascii="Times New Roman" w:hAnsi="Times New Roman" w:cs="Times New Roman"/>
          <w:sz w:val="24"/>
          <w:szCs w:val="24"/>
        </w:rPr>
        <w:t>- CPEP and Night float satisfies this</w:t>
      </w:r>
    </w:p>
    <w:p w:rsidR="00382AB8" w:rsidRPr="00382AB8" w:rsidRDefault="00F844FA" w:rsidP="00382AB8">
      <w:pPr>
        <w:numPr>
          <w:ilvl w:val="1"/>
          <w:numId w:val="5"/>
        </w:numPr>
        <w:spacing w:after="0"/>
        <w:rPr>
          <w:rFonts w:ascii="Times New Roman" w:hAnsi="Times New Roman" w:cs="Times New Roman"/>
          <w:sz w:val="24"/>
          <w:szCs w:val="24"/>
        </w:rPr>
      </w:pPr>
      <w:r w:rsidRPr="006518C9">
        <w:rPr>
          <w:rFonts w:ascii="Times New Roman" w:hAnsi="Times New Roman" w:cs="Times New Roman"/>
          <w:sz w:val="24"/>
          <w:szCs w:val="24"/>
        </w:rPr>
        <w:t>Community psychiatry exposure (sometime during residency)</w:t>
      </w:r>
      <w:r w:rsidR="005D243E" w:rsidRPr="006518C9">
        <w:rPr>
          <w:rFonts w:ascii="Times New Roman" w:hAnsi="Times New Roman" w:cs="Times New Roman"/>
          <w:sz w:val="24"/>
          <w:szCs w:val="24"/>
        </w:rPr>
        <w:t>- CPEP and NVMHI satisfies this</w:t>
      </w: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br w:type="page"/>
      </w:r>
    </w:p>
    <w:p w:rsidR="00784D08" w:rsidRPr="006518C9" w:rsidRDefault="00DC5670" w:rsidP="00784D08">
      <w:pPr>
        <w:pStyle w:val="Heading2"/>
        <w:jc w:val="center"/>
        <w:rPr>
          <w:rFonts w:ascii="Times New Roman" w:hAnsi="Times New Roman" w:cs="Times New Roman"/>
          <w:sz w:val="24"/>
          <w:szCs w:val="24"/>
        </w:rPr>
      </w:pPr>
      <w:bookmarkStart w:id="60" w:name="_Toc113699608"/>
      <w:r>
        <w:rPr>
          <w:rFonts w:ascii="Times New Roman" w:hAnsi="Times New Roman" w:cs="Times New Roman"/>
          <w:sz w:val="24"/>
          <w:szCs w:val="24"/>
        </w:rPr>
        <w:t>GRADUATION CHECKLIST</w:t>
      </w:r>
      <w:bookmarkEnd w:id="60"/>
    </w:p>
    <w:p w:rsidR="00784D08" w:rsidRPr="006518C9" w:rsidRDefault="00784D08" w:rsidP="00784D08">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784D08" w:rsidRPr="006518C9" w:rsidRDefault="00784D08" w:rsidP="00784D08">
      <w:pPr>
        <w:spacing w:after="0"/>
        <w:jc w:val="center"/>
        <w:rPr>
          <w:rFonts w:ascii="Times New Roman" w:hAnsi="Times New Roman" w:cs="Times New Roman"/>
          <w:sz w:val="24"/>
          <w:szCs w:val="24"/>
        </w:rPr>
      </w:pPr>
    </w:p>
    <w:p w:rsidR="00C55C55" w:rsidRPr="006518C9" w:rsidRDefault="00C55C55" w:rsidP="00373141">
      <w:pPr>
        <w:pStyle w:val="ListParagraph"/>
        <w:rPr>
          <w:rFonts w:ascii="Times New Roman" w:hAnsi="Times New Roman" w:cs="Times New Roman"/>
          <w:b/>
          <w:sz w:val="24"/>
          <w:szCs w:val="24"/>
        </w:rPr>
        <w:sectPr w:rsidR="00C55C55" w:rsidRPr="006518C9">
          <w:footerReference w:type="default" r:id="rId110"/>
          <w:pgSz w:w="12240" w:h="15840"/>
          <w:pgMar w:top="1440" w:right="1440" w:bottom="1440" w:left="1440" w:header="720" w:footer="720" w:gutter="0"/>
          <w:pgNumType w:start="1"/>
          <w:cols w:space="720"/>
          <w:titlePg/>
        </w:sectPr>
      </w:pPr>
    </w:p>
    <w:p w:rsidR="00373141" w:rsidRPr="006518C9" w:rsidRDefault="00373141" w:rsidP="00373141">
      <w:pPr>
        <w:pStyle w:val="ListParagraph"/>
        <w:rPr>
          <w:rFonts w:ascii="Times New Roman" w:hAnsi="Times New Roman" w:cs="Times New Roman"/>
          <w:b/>
          <w:sz w:val="24"/>
          <w:szCs w:val="24"/>
        </w:rPr>
      </w:pPr>
      <w:r w:rsidRPr="006518C9">
        <w:rPr>
          <w:rFonts w:ascii="Times New Roman" w:hAnsi="Times New Roman" w:cs="Times New Roman"/>
          <w:b/>
          <w:sz w:val="24"/>
          <w:szCs w:val="24"/>
        </w:rPr>
        <w:t xml:space="preserve">Training Experiences: </w:t>
      </w:r>
    </w:p>
    <w:p w:rsidR="00784D08" w:rsidRPr="006518C9" w:rsidRDefault="00784D08" w:rsidP="003575A5">
      <w:pPr>
        <w:pStyle w:val="ListParagraph"/>
        <w:numPr>
          <w:ilvl w:val="0"/>
          <w:numId w:val="36"/>
        </w:numPr>
        <w:rPr>
          <w:rFonts w:ascii="Times New Roman" w:hAnsi="Times New Roman" w:cs="Times New Roman"/>
          <w:sz w:val="24"/>
          <w:szCs w:val="24"/>
        </w:rPr>
      </w:pPr>
      <w:r w:rsidRPr="006518C9">
        <w:rPr>
          <w:rFonts w:ascii="Times New Roman" w:hAnsi="Times New Roman" w:cs="Times New Roman"/>
          <w:sz w:val="24"/>
          <w:szCs w:val="24"/>
        </w:rPr>
        <w:t>3 months Internal Medicine Ward months</w:t>
      </w:r>
    </w:p>
    <w:p w:rsidR="00784D08" w:rsidRPr="006518C9" w:rsidRDefault="00784D08" w:rsidP="003575A5">
      <w:pPr>
        <w:pStyle w:val="ListParagraph"/>
        <w:numPr>
          <w:ilvl w:val="0"/>
          <w:numId w:val="36"/>
        </w:numPr>
        <w:rPr>
          <w:rFonts w:ascii="Times New Roman" w:hAnsi="Times New Roman" w:cs="Times New Roman"/>
          <w:sz w:val="24"/>
          <w:szCs w:val="24"/>
        </w:rPr>
      </w:pPr>
      <w:r w:rsidRPr="006518C9">
        <w:rPr>
          <w:rFonts w:ascii="Times New Roman" w:hAnsi="Times New Roman" w:cs="Times New Roman"/>
          <w:sz w:val="24"/>
          <w:szCs w:val="24"/>
        </w:rPr>
        <w:t>1 month MICU</w:t>
      </w:r>
    </w:p>
    <w:p w:rsidR="00784D08" w:rsidRPr="006518C9" w:rsidRDefault="00784D08" w:rsidP="003575A5">
      <w:pPr>
        <w:pStyle w:val="ListParagraph"/>
        <w:numPr>
          <w:ilvl w:val="0"/>
          <w:numId w:val="36"/>
        </w:numPr>
        <w:rPr>
          <w:rFonts w:ascii="Times New Roman" w:hAnsi="Times New Roman" w:cs="Times New Roman"/>
          <w:sz w:val="24"/>
          <w:szCs w:val="24"/>
        </w:rPr>
      </w:pPr>
      <w:r w:rsidRPr="006518C9">
        <w:rPr>
          <w:rFonts w:ascii="Times New Roman" w:hAnsi="Times New Roman" w:cs="Times New Roman"/>
          <w:sz w:val="24"/>
          <w:szCs w:val="24"/>
        </w:rPr>
        <w:t>1 month Geriatric Psychiatry</w:t>
      </w:r>
    </w:p>
    <w:p w:rsidR="00784D08" w:rsidRPr="006518C9" w:rsidRDefault="00784D08" w:rsidP="003575A5">
      <w:pPr>
        <w:pStyle w:val="ListParagraph"/>
        <w:numPr>
          <w:ilvl w:val="0"/>
          <w:numId w:val="36"/>
        </w:numPr>
        <w:rPr>
          <w:rFonts w:ascii="Times New Roman" w:hAnsi="Times New Roman" w:cs="Times New Roman"/>
          <w:sz w:val="24"/>
          <w:szCs w:val="24"/>
        </w:rPr>
      </w:pPr>
      <w:r w:rsidRPr="006518C9">
        <w:rPr>
          <w:rFonts w:ascii="Times New Roman" w:hAnsi="Times New Roman" w:cs="Times New Roman"/>
          <w:sz w:val="24"/>
          <w:szCs w:val="24"/>
        </w:rPr>
        <w:t>2 months Neurology</w:t>
      </w:r>
    </w:p>
    <w:p w:rsidR="00784D08" w:rsidRPr="006518C9" w:rsidRDefault="00373141" w:rsidP="003575A5">
      <w:pPr>
        <w:pStyle w:val="ListParagraph"/>
        <w:numPr>
          <w:ilvl w:val="0"/>
          <w:numId w:val="36"/>
        </w:numPr>
        <w:rPr>
          <w:rFonts w:ascii="Times New Roman" w:hAnsi="Times New Roman" w:cs="Times New Roman"/>
          <w:sz w:val="24"/>
          <w:szCs w:val="24"/>
        </w:rPr>
      </w:pPr>
      <w:r w:rsidRPr="006518C9">
        <w:rPr>
          <w:rFonts w:ascii="Times New Roman" w:hAnsi="Times New Roman" w:cs="Times New Roman"/>
          <w:sz w:val="24"/>
          <w:szCs w:val="24"/>
        </w:rPr>
        <w:t xml:space="preserve">2 months Consultation/Liaison </w:t>
      </w:r>
    </w:p>
    <w:p w:rsidR="00373141" w:rsidRPr="006518C9" w:rsidRDefault="00373141" w:rsidP="003575A5">
      <w:pPr>
        <w:pStyle w:val="ListParagraph"/>
        <w:numPr>
          <w:ilvl w:val="0"/>
          <w:numId w:val="36"/>
        </w:numPr>
        <w:rPr>
          <w:rFonts w:ascii="Times New Roman" w:hAnsi="Times New Roman" w:cs="Times New Roman"/>
          <w:sz w:val="24"/>
          <w:szCs w:val="24"/>
        </w:rPr>
      </w:pPr>
      <w:r w:rsidRPr="006518C9">
        <w:rPr>
          <w:rFonts w:ascii="Times New Roman" w:hAnsi="Times New Roman" w:cs="Times New Roman"/>
          <w:sz w:val="24"/>
          <w:szCs w:val="24"/>
        </w:rPr>
        <w:t>2 months Child/Adol Psychiatry</w:t>
      </w:r>
    </w:p>
    <w:p w:rsidR="00373141" w:rsidRPr="006518C9" w:rsidRDefault="00373141" w:rsidP="003575A5">
      <w:pPr>
        <w:pStyle w:val="ListParagraph"/>
        <w:numPr>
          <w:ilvl w:val="0"/>
          <w:numId w:val="36"/>
        </w:numPr>
        <w:rPr>
          <w:rFonts w:ascii="Times New Roman" w:hAnsi="Times New Roman" w:cs="Times New Roman"/>
          <w:sz w:val="24"/>
          <w:szCs w:val="24"/>
        </w:rPr>
      </w:pPr>
      <w:r w:rsidRPr="006518C9">
        <w:rPr>
          <w:rFonts w:ascii="Times New Roman" w:hAnsi="Times New Roman" w:cs="Times New Roman"/>
          <w:sz w:val="24"/>
          <w:szCs w:val="24"/>
        </w:rPr>
        <w:t xml:space="preserve">1 month Addiction Psychiatry </w:t>
      </w:r>
    </w:p>
    <w:p w:rsidR="00373141" w:rsidRPr="006518C9" w:rsidRDefault="00AD45B0" w:rsidP="003575A5">
      <w:pPr>
        <w:pStyle w:val="ListParagraph"/>
        <w:numPr>
          <w:ilvl w:val="0"/>
          <w:numId w:val="36"/>
        </w:numPr>
        <w:rPr>
          <w:rFonts w:ascii="Times New Roman" w:hAnsi="Times New Roman" w:cs="Times New Roman"/>
          <w:sz w:val="24"/>
          <w:szCs w:val="24"/>
        </w:rPr>
      </w:pPr>
      <w:r w:rsidRPr="006518C9">
        <w:rPr>
          <w:rFonts w:ascii="Times New Roman" w:hAnsi="Times New Roman" w:cs="Times New Roman"/>
          <w:sz w:val="24"/>
          <w:szCs w:val="24"/>
        </w:rPr>
        <w:t>48 months of total training. This includes any transferred credit received from other internship programs</w:t>
      </w:r>
    </w:p>
    <w:p w:rsidR="00AD45B0" w:rsidRPr="006518C9" w:rsidRDefault="00AD45B0" w:rsidP="003575A5">
      <w:pPr>
        <w:pStyle w:val="ListParagraph"/>
        <w:numPr>
          <w:ilvl w:val="0"/>
          <w:numId w:val="36"/>
        </w:numPr>
        <w:rPr>
          <w:rFonts w:ascii="Times New Roman" w:hAnsi="Times New Roman" w:cs="Times New Roman"/>
          <w:sz w:val="24"/>
          <w:szCs w:val="24"/>
        </w:rPr>
      </w:pPr>
      <w:r w:rsidRPr="006518C9">
        <w:rPr>
          <w:rFonts w:ascii="Times New Roman" w:hAnsi="Times New Roman" w:cs="Times New Roman"/>
          <w:sz w:val="24"/>
          <w:szCs w:val="24"/>
        </w:rPr>
        <w:t>6 months of inpatient psychiatry experience (maximum of 16 months)</w:t>
      </w:r>
    </w:p>
    <w:p w:rsidR="009E68BE" w:rsidRPr="006518C9" w:rsidRDefault="009E68BE" w:rsidP="003575A5">
      <w:pPr>
        <w:pStyle w:val="ListParagraph"/>
        <w:numPr>
          <w:ilvl w:val="0"/>
          <w:numId w:val="36"/>
        </w:numPr>
        <w:rPr>
          <w:rFonts w:ascii="Times New Roman" w:hAnsi="Times New Roman" w:cs="Times New Roman"/>
          <w:sz w:val="24"/>
          <w:szCs w:val="24"/>
        </w:rPr>
      </w:pPr>
      <w:r w:rsidRPr="006518C9">
        <w:rPr>
          <w:rFonts w:ascii="Times New Roman" w:hAnsi="Times New Roman" w:cs="Times New Roman"/>
          <w:sz w:val="24"/>
          <w:szCs w:val="24"/>
        </w:rPr>
        <w:t>1 Forensics Psychiatry experience (either Forensics rotation or 706 evaluation meets requirement)</w:t>
      </w:r>
    </w:p>
    <w:p w:rsidR="009E68BE" w:rsidRPr="006518C9" w:rsidRDefault="009E68BE" w:rsidP="003575A5">
      <w:pPr>
        <w:pStyle w:val="ListParagraph"/>
        <w:numPr>
          <w:ilvl w:val="0"/>
          <w:numId w:val="36"/>
        </w:numPr>
        <w:rPr>
          <w:rFonts w:ascii="Times New Roman" w:hAnsi="Times New Roman" w:cs="Times New Roman"/>
          <w:sz w:val="24"/>
          <w:szCs w:val="24"/>
        </w:rPr>
      </w:pPr>
      <w:r w:rsidRPr="006518C9">
        <w:rPr>
          <w:rFonts w:ascii="Times New Roman" w:hAnsi="Times New Roman" w:cs="Times New Roman"/>
          <w:sz w:val="24"/>
          <w:szCs w:val="24"/>
        </w:rPr>
        <w:t>Community psychiatry exposure (CPEP or NVMHI rotation meets requirement)</w:t>
      </w:r>
    </w:p>
    <w:p w:rsidR="009E68BE" w:rsidRPr="006518C9" w:rsidRDefault="009E68BE" w:rsidP="003575A5">
      <w:pPr>
        <w:pStyle w:val="ListParagraph"/>
        <w:numPr>
          <w:ilvl w:val="0"/>
          <w:numId w:val="36"/>
        </w:numPr>
        <w:rPr>
          <w:rFonts w:ascii="Times New Roman" w:hAnsi="Times New Roman" w:cs="Times New Roman"/>
          <w:sz w:val="24"/>
          <w:szCs w:val="24"/>
        </w:rPr>
      </w:pPr>
      <w:r w:rsidRPr="006518C9">
        <w:rPr>
          <w:rFonts w:ascii="Times New Roman" w:hAnsi="Times New Roman" w:cs="Times New Roman"/>
          <w:sz w:val="24"/>
          <w:szCs w:val="24"/>
        </w:rPr>
        <w:t>Emergency psychiatry exposure (Night</w:t>
      </w:r>
      <w:r w:rsidR="00683935" w:rsidRPr="006518C9">
        <w:rPr>
          <w:rFonts w:ascii="Times New Roman" w:hAnsi="Times New Roman" w:cs="Times New Roman"/>
          <w:sz w:val="24"/>
          <w:szCs w:val="24"/>
        </w:rPr>
        <w:t xml:space="preserve"> </w:t>
      </w:r>
      <w:r w:rsidRPr="006518C9">
        <w:rPr>
          <w:rFonts w:ascii="Times New Roman" w:hAnsi="Times New Roman" w:cs="Times New Roman"/>
          <w:sz w:val="24"/>
          <w:szCs w:val="24"/>
        </w:rPr>
        <w:t>float or CPEP meets requirement)</w:t>
      </w:r>
    </w:p>
    <w:p w:rsidR="00C55C55" w:rsidRPr="006518C9" w:rsidRDefault="00C55C55" w:rsidP="003575A5">
      <w:pPr>
        <w:pStyle w:val="ListParagraph"/>
        <w:numPr>
          <w:ilvl w:val="0"/>
          <w:numId w:val="36"/>
        </w:numPr>
        <w:rPr>
          <w:rFonts w:ascii="Times New Roman" w:hAnsi="Times New Roman" w:cs="Times New Roman"/>
          <w:sz w:val="24"/>
          <w:szCs w:val="24"/>
        </w:rPr>
      </w:pPr>
      <w:r w:rsidRPr="006518C9">
        <w:rPr>
          <w:rFonts w:ascii="Times New Roman" w:hAnsi="Times New Roman" w:cs="Times New Roman"/>
          <w:sz w:val="24"/>
          <w:szCs w:val="24"/>
        </w:rPr>
        <w:t>Complete all listed rotations in the ACGME approved block diagram</w:t>
      </w:r>
    </w:p>
    <w:p w:rsidR="00AD45B0" w:rsidRPr="006518C9" w:rsidRDefault="00AD45B0" w:rsidP="00AD45B0">
      <w:pPr>
        <w:spacing w:after="0"/>
        <w:jc w:val="center"/>
        <w:rPr>
          <w:rFonts w:ascii="Times New Roman" w:hAnsi="Times New Roman" w:cs="Times New Roman"/>
          <w:sz w:val="24"/>
          <w:szCs w:val="24"/>
        </w:rPr>
      </w:pPr>
    </w:p>
    <w:p w:rsidR="00AD45B0" w:rsidRPr="006518C9" w:rsidRDefault="00AD45B0" w:rsidP="00AD45B0">
      <w:pPr>
        <w:pStyle w:val="ListParagraph"/>
        <w:rPr>
          <w:rFonts w:ascii="Times New Roman" w:hAnsi="Times New Roman" w:cs="Times New Roman"/>
          <w:b/>
          <w:sz w:val="24"/>
          <w:szCs w:val="24"/>
        </w:rPr>
      </w:pPr>
      <w:r w:rsidRPr="006518C9">
        <w:rPr>
          <w:rFonts w:ascii="Times New Roman" w:hAnsi="Times New Roman" w:cs="Times New Roman"/>
          <w:b/>
          <w:sz w:val="24"/>
          <w:szCs w:val="24"/>
        </w:rPr>
        <w:t xml:space="preserve">Administrative Requirements: </w:t>
      </w:r>
    </w:p>
    <w:p w:rsidR="00AD45B0" w:rsidRPr="006518C9" w:rsidRDefault="00AD45B0" w:rsidP="003575A5">
      <w:pPr>
        <w:pStyle w:val="ListParagraph"/>
        <w:numPr>
          <w:ilvl w:val="0"/>
          <w:numId w:val="36"/>
        </w:numPr>
        <w:rPr>
          <w:rFonts w:ascii="Times New Roman" w:hAnsi="Times New Roman" w:cs="Times New Roman"/>
          <w:sz w:val="24"/>
          <w:szCs w:val="24"/>
        </w:rPr>
      </w:pPr>
      <w:r w:rsidRPr="006518C9">
        <w:rPr>
          <w:rFonts w:ascii="Times New Roman" w:hAnsi="Times New Roman" w:cs="Times New Roman"/>
          <w:sz w:val="24"/>
          <w:szCs w:val="24"/>
        </w:rPr>
        <w:t>Pass Step 3</w:t>
      </w:r>
      <w:r w:rsidR="009E68BE" w:rsidRPr="006518C9">
        <w:rPr>
          <w:rFonts w:ascii="Times New Roman" w:hAnsi="Times New Roman" w:cs="Times New Roman"/>
          <w:sz w:val="24"/>
          <w:szCs w:val="24"/>
        </w:rPr>
        <w:t xml:space="preserve"> prior to PGY2</w:t>
      </w:r>
    </w:p>
    <w:p w:rsidR="00AD45B0" w:rsidRPr="006518C9" w:rsidRDefault="00AD45B0" w:rsidP="003575A5">
      <w:pPr>
        <w:pStyle w:val="ListParagraph"/>
        <w:numPr>
          <w:ilvl w:val="0"/>
          <w:numId w:val="36"/>
        </w:numPr>
        <w:rPr>
          <w:rFonts w:ascii="Times New Roman" w:hAnsi="Times New Roman" w:cs="Times New Roman"/>
          <w:sz w:val="24"/>
          <w:szCs w:val="24"/>
        </w:rPr>
      </w:pPr>
      <w:r w:rsidRPr="006518C9">
        <w:rPr>
          <w:rFonts w:ascii="Times New Roman" w:hAnsi="Times New Roman" w:cs="Times New Roman"/>
          <w:sz w:val="24"/>
          <w:szCs w:val="24"/>
        </w:rPr>
        <w:t>Permanent medical license</w:t>
      </w:r>
      <w:r w:rsidR="009E68BE" w:rsidRPr="006518C9">
        <w:rPr>
          <w:rFonts w:ascii="Times New Roman" w:hAnsi="Times New Roman" w:cs="Times New Roman"/>
          <w:sz w:val="24"/>
          <w:szCs w:val="24"/>
        </w:rPr>
        <w:t xml:space="preserve"> NLT February of PGY2 year</w:t>
      </w:r>
    </w:p>
    <w:p w:rsidR="00AD45B0" w:rsidRPr="006518C9" w:rsidRDefault="009E68BE" w:rsidP="003575A5">
      <w:pPr>
        <w:pStyle w:val="ListParagraph"/>
        <w:numPr>
          <w:ilvl w:val="0"/>
          <w:numId w:val="36"/>
        </w:numPr>
        <w:rPr>
          <w:rFonts w:ascii="Times New Roman" w:hAnsi="Times New Roman" w:cs="Times New Roman"/>
          <w:sz w:val="24"/>
          <w:szCs w:val="24"/>
        </w:rPr>
      </w:pPr>
      <w:r w:rsidRPr="006518C9">
        <w:rPr>
          <w:rFonts w:ascii="Times New Roman" w:hAnsi="Times New Roman" w:cs="Times New Roman"/>
          <w:sz w:val="24"/>
          <w:szCs w:val="24"/>
        </w:rPr>
        <w:t>Free military DEA license NLT end of PGY2 year</w:t>
      </w:r>
    </w:p>
    <w:p w:rsidR="00683935" w:rsidRPr="006518C9" w:rsidRDefault="00683935" w:rsidP="003575A5">
      <w:pPr>
        <w:pStyle w:val="ListParagraph"/>
        <w:numPr>
          <w:ilvl w:val="0"/>
          <w:numId w:val="36"/>
        </w:numPr>
        <w:rPr>
          <w:rFonts w:ascii="Times New Roman" w:hAnsi="Times New Roman" w:cs="Times New Roman"/>
          <w:sz w:val="24"/>
          <w:szCs w:val="24"/>
        </w:rPr>
      </w:pPr>
      <w:r w:rsidRPr="006518C9">
        <w:rPr>
          <w:rFonts w:ascii="Times New Roman" w:hAnsi="Times New Roman" w:cs="Times New Roman"/>
          <w:sz w:val="24"/>
          <w:szCs w:val="24"/>
        </w:rPr>
        <w:t>ILP every 6 months each PGY year</w:t>
      </w:r>
    </w:p>
    <w:p w:rsidR="007F506E" w:rsidRPr="006518C9" w:rsidRDefault="007F506E" w:rsidP="003575A5">
      <w:pPr>
        <w:pStyle w:val="ListParagraph"/>
        <w:numPr>
          <w:ilvl w:val="0"/>
          <w:numId w:val="36"/>
        </w:numPr>
        <w:rPr>
          <w:rFonts w:ascii="Times New Roman" w:hAnsi="Times New Roman" w:cs="Times New Roman"/>
          <w:sz w:val="24"/>
          <w:szCs w:val="24"/>
        </w:rPr>
      </w:pPr>
      <w:r w:rsidRPr="006518C9">
        <w:rPr>
          <w:rFonts w:ascii="Times New Roman" w:hAnsi="Times New Roman" w:cs="Times New Roman"/>
          <w:sz w:val="24"/>
          <w:szCs w:val="24"/>
        </w:rPr>
        <w:t>Minimum 2 CSVs</w:t>
      </w:r>
      <w:r w:rsidR="00382AB8">
        <w:rPr>
          <w:rFonts w:ascii="Times New Roman" w:hAnsi="Times New Roman" w:cs="Times New Roman"/>
          <w:sz w:val="24"/>
          <w:szCs w:val="24"/>
        </w:rPr>
        <w:t xml:space="preserve"> per year (see CSVs Requirements)</w:t>
      </w:r>
    </w:p>
    <w:p w:rsidR="004B24D2" w:rsidRPr="006518C9" w:rsidRDefault="004B24D2" w:rsidP="003575A5">
      <w:pPr>
        <w:pStyle w:val="ListParagraph"/>
        <w:numPr>
          <w:ilvl w:val="0"/>
          <w:numId w:val="36"/>
        </w:numPr>
        <w:rPr>
          <w:rFonts w:ascii="Times New Roman" w:hAnsi="Times New Roman" w:cs="Times New Roman"/>
          <w:sz w:val="24"/>
          <w:szCs w:val="24"/>
        </w:rPr>
      </w:pPr>
      <w:r w:rsidRPr="006518C9">
        <w:rPr>
          <w:rFonts w:ascii="Times New Roman" w:hAnsi="Times New Roman" w:cs="Times New Roman"/>
          <w:sz w:val="24"/>
          <w:szCs w:val="24"/>
        </w:rPr>
        <w:t xml:space="preserve">PRITE exam annually </w:t>
      </w:r>
    </w:p>
    <w:p w:rsidR="00AD45B0" w:rsidRPr="006518C9" w:rsidRDefault="00AD45B0" w:rsidP="00AD45B0">
      <w:pPr>
        <w:spacing w:after="0"/>
        <w:jc w:val="center"/>
        <w:rPr>
          <w:rFonts w:ascii="Times New Roman" w:hAnsi="Times New Roman" w:cs="Times New Roman"/>
          <w:sz w:val="24"/>
          <w:szCs w:val="24"/>
        </w:rPr>
      </w:pPr>
    </w:p>
    <w:p w:rsidR="00AD45B0" w:rsidRPr="006518C9" w:rsidRDefault="009E68BE" w:rsidP="00AD45B0">
      <w:pPr>
        <w:pStyle w:val="ListParagraph"/>
        <w:rPr>
          <w:rFonts w:ascii="Times New Roman" w:hAnsi="Times New Roman" w:cs="Times New Roman"/>
          <w:b/>
          <w:sz w:val="24"/>
          <w:szCs w:val="24"/>
        </w:rPr>
      </w:pPr>
      <w:r w:rsidRPr="006518C9">
        <w:rPr>
          <w:rFonts w:ascii="Times New Roman" w:hAnsi="Times New Roman" w:cs="Times New Roman"/>
          <w:b/>
          <w:sz w:val="24"/>
          <w:szCs w:val="24"/>
        </w:rPr>
        <w:t>Specific Competency Requirements</w:t>
      </w:r>
      <w:r w:rsidR="00AD45B0" w:rsidRPr="006518C9">
        <w:rPr>
          <w:rFonts w:ascii="Times New Roman" w:hAnsi="Times New Roman" w:cs="Times New Roman"/>
          <w:b/>
          <w:sz w:val="24"/>
          <w:szCs w:val="24"/>
        </w:rPr>
        <w:t xml:space="preserve">: </w:t>
      </w:r>
    </w:p>
    <w:p w:rsidR="009E68BE" w:rsidRPr="006518C9" w:rsidRDefault="009E68BE" w:rsidP="003575A5">
      <w:pPr>
        <w:pStyle w:val="ListParagraph"/>
        <w:numPr>
          <w:ilvl w:val="0"/>
          <w:numId w:val="36"/>
        </w:numPr>
        <w:rPr>
          <w:rFonts w:ascii="Times New Roman" w:hAnsi="Times New Roman" w:cs="Times New Roman"/>
          <w:sz w:val="24"/>
          <w:szCs w:val="24"/>
        </w:rPr>
      </w:pPr>
      <w:r w:rsidRPr="006518C9">
        <w:rPr>
          <w:rFonts w:ascii="Times New Roman" w:hAnsi="Times New Roman" w:cs="Times New Roman"/>
          <w:sz w:val="24"/>
          <w:szCs w:val="24"/>
        </w:rPr>
        <w:t xml:space="preserve">CBT therapy case </w:t>
      </w:r>
    </w:p>
    <w:p w:rsidR="009E68BE" w:rsidRPr="006518C9" w:rsidRDefault="009E68BE" w:rsidP="003575A5">
      <w:pPr>
        <w:pStyle w:val="ListParagraph"/>
        <w:numPr>
          <w:ilvl w:val="0"/>
          <w:numId w:val="36"/>
        </w:numPr>
        <w:rPr>
          <w:rFonts w:ascii="Times New Roman" w:hAnsi="Times New Roman" w:cs="Times New Roman"/>
          <w:sz w:val="24"/>
          <w:szCs w:val="24"/>
        </w:rPr>
      </w:pPr>
      <w:r w:rsidRPr="006518C9">
        <w:rPr>
          <w:rFonts w:ascii="Times New Roman" w:hAnsi="Times New Roman" w:cs="Times New Roman"/>
          <w:sz w:val="24"/>
          <w:szCs w:val="24"/>
        </w:rPr>
        <w:t>Long term Psychodynamic psychotherapy case</w:t>
      </w:r>
    </w:p>
    <w:p w:rsidR="009E68BE" w:rsidRPr="006518C9" w:rsidRDefault="009E68BE" w:rsidP="003575A5">
      <w:pPr>
        <w:pStyle w:val="ListParagraph"/>
        <w:numPr>
          <w:ilvl w:val="0"/>
          <w:numId w:val="36"/>
        </w:numPr>
        <w:rPr>
          <w:rFonts w:ascii="Times New Roman" w:hAnsi="Times New Roman" w:cs="Times New Roman"/>
          <w:sz w:val="24"/>
          <w:szCs w:val="24"/>
        </w:rPr>
      </w:pPr>
      <w:r w:rsidRPr="006518C9">
        <w:rPr>
          <w:rFonts w:ascii="Times New Roman" w:hAnsi="Times New Roman" w:cs="Times New Roman"/>
          <w:sz w:val="24"/>
          <w:szCs w:val="24"/>
        </w:rPr>
        <w:t>Brief psychodynamic psychotherapy case</w:t>
      </w:r>
    </w:p>
    <w:p w:rsidR="009E68BE" w:rsidRPr="006518C9" w:rsidRDefault="009E68BE" w:rsidP="003575A5">
      <w:pPr>
        <w:pStyle w:val="ListParagraph"/>
        <w:numPr>
          <w:ilvl w:val="0"/>
          <w:numId w:val="36"/>
        </w:numPr>
        <w:rPr>
          <w:rFonts w:ascii="Times New Roman" w:hAnsi="Times New Roman" w:cs="Times New Roman"/>
          <w:sz w:val="24"/>
          <w:szCs w:val="24"/>
        </w:rPr>
      </w:pPr>
      <w:r w:rsidRPr="006518C9">
        <w:rPr>
          <w:rFonts w:ascii="Times New Roman" w:hAnsi="Times New Roman" w:cs="Times New Roman"/>
          <w:sz w:val="24"/>
          <w:szCs w:val="24"/>
        </w:rPr>
        <w:t xml:space="preserve">Supportive psychotherapy case </w:t>
      </w:r>
    </w:p>
    <w:p w:rsidR="009E68BE" w:rsidRPr="006518C9" w:rsidRDefault="009E68BE" w:rsidP="003575A5">
      <w:pPr>
        <w:pStyle w:val="ListParagraph"/>
        <w:numPr>
          <w:ilvl w:val="0"/>
          <w:numId w:val="36"/>
        </w:numPr>
        <w:rPr>
          <w:rFonts w:ascii="Times New Roman" w:hAnsi="Times New Roman" w:cs="Times New Roman"/>
          <w:sz w:val="24"/>
          <w:szCs w:val="24"/>
        </w:rPr>
      </w:pPr>
      <w:r w:rsidRPr="006518C9">
        <w:rPr>
          <w:rFonts w:ascii="Times New Roman" w:hAnsi="Times New Roman" w:cs="Times New Roman"/>
          <w:sz w:val="24"/>
          <w:szCs w:val="24"/>
        </w:rPr>
        <w:t xml:space="preserve">Program’s Military Psychiatry competency requirements: </w:t>
      </w:r>
    </w:p>
    <w:p w:rsidR="009E68BE" w:rsidRPr="006518C9" w:rsidRDefault="009E68BE" w:rsidP="003575A5">
      <w:pPr>
        <w:pStyle w:val="ListParagraph"/>
        <w:numPr>
          <w:ilvl w:val="0"/>
          <w:numId w:val="36"/>
        </w:numPr>
        <w:rPr>
          <w:rFonts w:ascii="Times New Roman" w:hAnsi="Times New Roman" w:cs="Times New Roman"/>
          <w:sz w:val="24"/>
          <w:szCs w:val="24"/>
        </w:rPr>
      </w:pPr>
      <w:r w:rsidRPr="006518C9">
        <w:rPr>
          <w:rFonts w:ascii="Times New Roman" w:hAnsi="Times New Roman" w:cs="Times New Roman"/>
          <w:sz w:val="24"/>
          <w:szCs w:val="24"/>
        </w:rPr>
        <w:t>Group Psychotherapy case</w:t>
      </w:r>
    </w:p>
    <w:p w:rsidR="009E68BE" w:rsidRPr="006518C9" w:rsidRDefault="009E68BE" w:rsidP="003575A5">
      <w:pPr>
        <w:pStyle w:val="ListParagraph"/>
        <w:numPr>
          <w:ilvl w:val="0"/>
          <w:numId w:val="36"/>
        </w:numPr>
        <w:rPr>
          <w:rFonts w:ascii="Times New Roman" w:hAnsi="Times New Roman" w:cs="Times New Roman"/>
          <w:sz w:val="24"/>
          <w:szCs w:val="24"/>
        </w:rPr>
      </w:pPr>
      <w:r w:rsidRPr="006518C9">
        <w:rPr>
          <w:rFonts w:ascii="Times New Roman" w:hAnsi="Times New Roman" w:cs="Times New Roman"/>
          <w:sz w:val="24"/>
          <w:szCs w:val="24"/>
        </w:rPr>
        <w:t>Family therapy case</w:t>
      </w:r>
    </w:p>
    <w:p w:rsidR="009E68BE" w:rsidRPr="006518C9" w:rsidRDefault="009E68BE" w:rsidP="003575A5">
      <w:pPr>
        <w:pStyle w:val="ListParagraph"/>
        <w:numPr>
          <w:ilvl w:val="0"/>
          <w:numId w:val="36"/>
        </w:numPr>
        <w:rPr>
          <w:rFonts w:ascii="Times New Roman" w:hAnsi="Times New Roman" w:cs="Times New Roman"/>
          <w:sz w:val="24"/>
          <w:szCs w:val="24"/>
        </w:rPr>
      </w:pPr>
      <w:r w:rsidRPr="006518C9">
        <w:rPr>
          <w:rFonts w:ascii="Times New Roman" w:hAnsi="Times New Roman" w:cs="Times New Roman"/>
          <w:sz w:val="24"/>
          <w:szCs w:val="24"/>
        </w:rPr>
        <w:t>Couples therapy case</w:t>
      </w:r>
    </w:p>
    <w:p w:rsidR="009E68BE" w:rsidRPr="006518C9" w:rsidRDefault="009E68BE" w:rsidP="003575A5">
      <w:pPr>
        <w:pStyle w:val="ListParagraph"/>
        <w:numPr>
          <w:ilvl w:val="0"/>
          <w:numId w:val="36"/>
        </w:numPr>
        <w:rPr>
          <w:rFonts w:ascii="Times New Roman" w:hAnsi="Times New Roman" w:cs="Times New Roman"/>
          <w:sz w:val="24"/>
          <w:szCs w:val="24"/>
        </w:rPr>
      </w:pPr>
      <w:r w:rsidRPr="006518C9">
        <w:rPr>
          <w:rFonts w:ascii="Times New Roman" w:hAnsi="Times New Roman" w:cs="Times New Roman"/>
          <w:sz w:val="24"/>
          <w:szCs w:val="24"/>
        </w:rPr>
        <w:t xml:space="preserve">At-least one Trauma-specific therapy modality IAW the DoD/VA PTSD clinical practice guidelines at https://www.healthquality.va.gov/guidelines/mh/ptsd/ </w:t>
      </w:r>
    </w:p>
    <w:p w:rsidR="009E68BE" w:rsidRPr="006518C9" w:rsidRDefault="009E68BE" w:rsidP="003575A5">
      <w:pPr>
        <w:pStyle w:val="ListParagraph"/>
        <w:numPr>
          <w:ilvl w:val="0"/>
          <w:numId w:val="36"/>
        </w:numPr>
        <w:rPr>
          <w:rFonts w:ascii="Times New Roman" w:hAnsi="Times New Roman" w:cs="Times New Roman"/>
          <w:sz w:val="24"/>
          <w:szCs w:val="24"/>
        </w:rPr>
      </w:pPr>
      <w:r w:rsidRPr="006518C9">
        <w:rPr>
          <w:rFonts w:ascii="Times New Roman" w:hAnsi="Times New Roman" w:cs="Times New Roman"/>
          <w:sz w:val="24"/>
          <w:szCs w:val="24"/>
        </w:rPr>
        <w:t>One medical board referral/write-up</w:t>
      </w:r>
    </w:p>
    <w:p w:rsidR="009E68BE" w:rsidRPr="006518C9" w:rsidRDefault="009E68BE" w:rsidP="003575A5">
      <w:pPr>
        <w:pStyle w:val="ListParagraph"/>
        <w:numPr>
          <w:ilvl w:val="0"/>
          <w:numId w:val="36"/>
        </w:numPr>
        <w:rPr>
          <w:rFonts w:ascii="Times New Roman" w:hAnsi="Times New Roman" w:cs="Times New Roman"/>
          <w:sz w:val="24"/>
          <w:szCs w:val="24"/>
        </w:rPr>
      </w:pPr>
      <w:r w:rsidRPr="006518C9">
        <w:rPr>
          <w:rFonts w:ascii="Times New Roman" w:hAnsi="Times New Roman" w:cs="Times New Roman"/>
          <w:sz w:val="24"/>
          <w:szCs w:val="24"/>
        </w:rPr>
        <w:t xml:space="preserve">One administrative separation referral/write-up </w:t>
      </w:r>
    </w:p>
    <w:p w:rsidR="009E68BE" w:rsidRPr="006518C9" w:rsidRDefault="009E68BE" w:rsidP="00C55C55">
      <w:pPr>
        <w:pStyle w:val="ListParagraph"/>
        <w:rPr>
          <w:rFonts w:ascii="Times New Roman" w:hAnsi="Times New Roman" w:cs="Times New Roman"/>
          <w:sz w:val="24"/>
          <w:szCs w:val="24"/>
        </w:rPr>
      </w:pPr>
    </w:p>
    <w:p w:rsidR="009E68BE" w:rsidRPr="006518C9" w:rsidRDefault="009E68BE" w:rsidP="009E68BE">
      <w:pPr>
        <w:pStyle w:val="ListParagraph"/>
        <w:rPr>
          <w:rFonts w:ascii="Times New Roman" w:hAnsi="Times New Roman" w:cs="Times New Roman"/>
          <w:b/>
          <w:sz w:val="24"/>
          <w:szCs w:val="24"/>
        </w:rPr>
      </w:pPr>
      <w:r w:rsidRPr="006518C9">
        <w:rPr>
          <w:rFonts w:ascii="Times New Roman" w:hAnsi="Times New Roman" w:cs="Times New Roman"/>
          <w:b/>
          <w:sz w:val="24"/>
          <w:szCs w:val="24"/>
        </w:rPr>
        <w:t xml:space="preserve">Specific Educational Requirements: </w:t>
      </w:r>
    </w:p>
    <w:p w:rsidR="009E68BE" w:rsidRPr="006518C9" w:rsidRDefault="009E68BE" w:rsidP="003575A5">
      <w:pPr>
        <w:pStyle w:val="ListParagraph"/>
        <w:numPr>
          <w:ilvl w:val="0"/>
          <w:numId w:val="36"/>
        </w:numPr>
        <w:rPr>
          <w:rFonts w:ascii="Times New Roman" w:hAnsi="Times New Roman" w:cs="Times New Roman"/>
          <w:sz w:val="24"/>
          <w:szCs w:val="24"/>
        </w:rPr>
      </w:pPr>
      <w:r w:rsidRPr="006518C9">
        <w:rPr>
          <w:rFonts w:ascii="Times New Roman" w:hAnsi="Times New Roman" w:cs="Times New Roman"/>
          <w:sz w:val="24"/>
          <w:szCs w:val="24"/>
        </w:rPr>
        <w:t>Conduct root cause analysis (RCA) via a Morbidity &amp; Mortality (M&amp;M) case presentation</w:t>
      </w:r>
    </w:p>
    <w:p w:rsidR="004B24D2" w:rsidRPr="006518C9" w:rsidRDefault="004B24D2" w:rsidP="003575A5">
      <w:pPr>
        <w:pStyle w:val="ListParagraph"/>
        <w:numPr>
          <w:ilvl w:val="0"/>
          <w:numId w:val="36"/>
        </w:numPr>
        <w:rPr>
          <w:rFonts w:ascii="Times New Roman" w:hAnsi="Times New Roman" w:cs="Times New Roman"/>
          <w:sz w:val="24"/>
          <w:szCs w:val="24"/>
        </w:rPr>
      </w:pPr>
      <w:r w:rsidRPr="006518C9">
        <w:rPr>
          <w:rFonts w:ascii="Times New Roman" w:hAnsi="Times New Roman" w:cs="Times New Roman"/>
          <w:sz w:val="24"/>
          <w:szCs w:val="24"/>
        </w:rPr>
        <w:t>Lead Journal Club/critical appraisal of an article</w:t>
      </w:r>
    </w:p>
    <w:p w:rsidR="009E68BE" w:rsidRPr="006518C9" w:rsidRDefault="009E68BE" w:rsidP="003575A5">
      <w:pPr>
        <w:pStyle w:val="ListParagraph"/>
        <w:numPr>
          <w:ilvl w:val="0"/>
          <w:numId w:val="36"/>
        </w:numPr>
        <w:rPr>
          <w:rFonts w:ascii="Times New Roman" w:hAnsi="Times New Roman" w:cs="Times New Roman"/>
          <w:sz w:val="24"/>
          <w:szCs w:val="24"/>
        </w:rPr>
      </w:pPr>
      <w:r w:rsidRPr="006518C9">
        <w:rPr>
          <w:rFonts w:ascii="Times New Roman" w:hAnsi="Times New Roman" w:cs="Times New Roman"/>
          <w:sz w:val="24"/>
          <w:szCs w:val="24"/>
        </w:rPr>
        <w:t>Lead a Quality/Process Improvement Project (QI/PI) as a senior resident</w:t>
      </w:r>
    </w:p>
    <w:p w:rsidR="007B4C58" w:rsidRPr="006518C9" w:rsidRDefault="007B4C58" w:rsidP="003575A5">
      <w:pPr>
        <w:pStyle w:val="ListParagraph"/>
        <w:numPr>
          <w:ilvl w:val="0"/>
          <w:numId w:val="36"/>
        </w:numPr>
        <w:rPr>
          <w:rFonts w:ascii="Times New Roman" w:hAnsi="Times New Roman" w:cs="Times New Roman"/>
          <w:sz w:val="24"/>
          <w:szCs w:val="24"/>
        </w:rPr>
      </w:pPr>
      <w:r w:rsidRPr="006518C9">
        <w:rPr>
          <w:rFonts w:ascii="Times New Roman" w:hAnsi="Times New Roman" w:cs="Times New Roman"/>
          <w:sz w:val="24"/>
          <w:szCs w:val="24"/>
        </w:rPr>
        <w:t>Assist with QI/PI as a PGY1</w:t>
      </w:r>
      <w:r w:rsidR="004B24D2" w:rsidRPr="006518C9">
        <w:rPr>
          <w:rFonts w:ascii="Times New Roman" w:hAnsi="Times New Roman" w:cs="Times New Roman"/>
          <w:sz w:val="24"/>
          <w:szCs w:val="24"/>
        </w:rPr>
        <w:t>, 2 and 3</w:t>
      </w:r>
      <w:r w:rsidRPr="006518C9">
        <w:rPr>
          <w:rFonts w:ascii="Times New Roman" w:hAnsi="Times New Roman" w:cs="Times New Roman"/>
          <w:sz w:val="24"/>
          <w:szCs w:val="24"/>
        </w:rPr>
        <w:t xml:space="preserve"> as part of a team</w:t>
      </w:r>
    </w:p>
    <w:p w:rsidR="007B4C58" w:rsidRPr="006518C9" w:rsidRDefault="007B4C58" w:rsidP="003575A5">
      <w:pPr>
        <w:pStyle w:val="ListParagraph"/>
        <w:numPr>
          <w:ilvl w:val="0"/>
          <w:numId w:val="36"/>
        </w:numPr>
        <w:rPr>
          <w:rFonts w:ascii="Times New Roman" w:hAnsi="Times New Roman" w:cs="Times New Roman"/>
          <w:sz w:val="24"/>
          <w:szCs w:val="24"/>
        </w:rPr>
      </w:pPr>
      <w:r w:rsidRPr="006518C9">
        <w:rPr>
          <w:rFonts w:ascii="Times New Roman" w:hAnsi="Times New Roman" w:cs="Times New Roman"/>
          <w:sz w:val="24"/>
          <w:szCs w:val="24"/>
        </w:rPr>
        <w:t>Present Grand Rounds as a PGY-4</w:t>
      </w:r>
    </w:p>
    <w:p w:rsidR="007B4C58" w:rsidRPr="006518C9" w:rsidRDefault="007B4C58" w:rsidP="003575A5">
      <w:pPr>
        <w:pStyle w:val="ListParagraph"/>
        <w:numPr>
          <w:ilvl w:val="0"/>
          <w:numId w:val="36"/>
        </w:numPr>
        <w:rPr>
          <w:rFonts w:ascii="Times New Roman" w:hAnsi="Times New Roman" w:cs="Times New Roman"/>
          <w:sz w:val="24"/>
          <w:szCs w:val="24"/>
        </w:rPr>
      </w:pPr>
      <w:r w:rsidRPr="006518C9">
        <w:rPr>
          <w:rFonts w:ascii="Times New Roman" w:hAnsi="Times New Roman" w:cs="Times New Roman"/>
          <w:sz w:val="24"/>
          <w:szCs w:val="24"/>
        </w:rPr>
        <w:t>Serve as a Senior Teaching Resident (STR) as a PGY-4</w:t>
      </w:r>
    </w:p>
    <w:p w:rsidR="00C55C55" w:rsidRPr="006518C9" w:rsidRDefault="00C55C55" w:rsidP="00AD45B0">
      <w:pPr>
        <w:rPr>
          <w:rFonts w:ascii="Times New Roman" w:hAnsi="Times New Roman" w:cs="Times New Roman"/>
          <w:sz w:val="24"/>
          <w:szCs w:val="24"/>
        </w:rPr>
        <w:sectPr w:rsidR="00C55C55" w:rsidRPr="006518C9" w:rsidSect="00C55C55">
          <w:type w:val="continuous"/>
          <w:pgSz w:w="12240" w:h="15840"/>
          <w:pgMar w:top="1440" w:right="1440" w:bottom="1440" w:left="1440" w:header="720" w:footer="720" w:gutter="0"/>
          <w:pgNumType w:start="1"/>
          <w:cols w:num="2" w:space="720"/>
          <w:titlePg/>
        </w:sectPr>
      </w:pPr>
    </w:p>
    <w:p w:rsidR="00AD45B0" w:rsidRPr="006518C9" w:rsidRDefault="00AD45B0" w:rsidP="00AD45B0">
      <w:pPr>
        <w:rPr>
          <w:rFonts w:ascii="Times New Roman" w:hAnsi="Times New Roman" w:cs="Times New Roman"/>
          <w:sz w:val="24"/>
          <w:szCs w:val="24"/>
        </w:rPr>
      </w:pPr>
    </w:p>
    <w:p w:rsidR="00F844FA" w:rsidRPr="006518C9" w:rsidRDefault="00F844FA" w:rsidP="00F844FA">
      <w:pPr>
        <w:pStyle w:val="Heading2"/>
        <w:jc w:val="center"/>
        <w:rPr>
          <w:rFonts w:ascii="Times New Roman" w:hAnsi="Times New Roman" w:cs="Times New Roman"/>
          <w:sz w:val="24"/>
          <w:szCs w:val="24"/>
        </w:rPr>
      </w:pPr>
      <w:bookmarkStart w:id="61" w:name="_Toc113699609"/>
      <w:r w:rsidRPr="006518C9">
        <w:rPr>
          <w:rFonts w:ascii="Times New Roman" w:hAnsi="Times New Roman" w:cs="Times New Roman"/>
          <w:sz w:val="24"/>
          <w:szCs w:val="24"/>
        </w:rPr>
        <w:t>CLINICAL SKILLS EVALUATIONS (CSVs)</w:t>
      </w:r>
      <w:bookmarkEnd w:id="61"/>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General Guidance</w:t>
      </w:r>
    </w:p>
    <w:p w:rsidR="00D82D61" w:rsidRPr="00D82D61" w:rsidRDefault="00035CBE" w:rsidP="00382AB8">
      <w:pPr>
        <w:numPr>
          <w:ilvl w:val="0"/>
          <w:numId w:val="11"/>
        </w:numPr>
        <w:pBdr>
          <w:top w:val="nil"/>
          <w:left w:val="nil"/>
          <w:bottom w:val="nil"/>
          <w:right w:val="nil"/>
          <w:between w:val="nil"/>
        </w:pBdr>
        <w:spacing w:after="0"/>
        <w:rPr>
          <w:rFonts w:ascii="Times New Roman" w:hAnsi="Times New Roman" w:cs="Times New Roman"/>
          <w:sz w:val="24"/>
          <w:szCs w:val="24"/>
          <w:u w:val="single"/>
        </w:rPr>
      </w:pPr>
      <w:r w:rsidRPr="006518C9">
        <w:rPr>
          <w:rFonts w:ascii="Times New Roman" w:hAnsi="Times New Roman" w:cs="Times New Roman"/>
          <w:sz w:val="24"/>
          <w:szCs w:val="24"/>
        </w:rPr>
        <w:t xml:space="preserve">Our program requirements are at minimum of 2 CSVs per year for PGY1 and PGY2; and minimum of 2 passed CSVs for PGY3 and PGY4 groups. </w:t>
      </w:r>
      <w:r w:rsidR="00D82D61">
        <w:rPr>
          <w:rFonts w:ascii="Times New Roman" w:hAnsi="Times New Roman" w:cs="Times New Roman"/>
          <w:sz w:val="24"/>
          <w:szCs w:val="24"/>
        </w:rPr>
        <w:t xml:space="preserve">PGY1s and PGY2s are highly encouraged to take additional CSVs if they fail both CSVs. </w:t>
      </w:r>
    </w:p>
    <w:p w:rsidR="00035CBE" w:rsidRPr="006518C9" w:rsidRDefault="00382AB8" w:rsidP="00382AB8">
      <w:pPr>
        <w:numPr>
          <w:ilvl w:val="0"/>
          <w:numId w:val="11"/>
        </w:numPr>
        <w:pBdr>
          <w:top w:val="nil"/>
          <w:left w:val="nil"/>
          <w:bottom w:val="nil"/>
          <w:right w:val="nil"/>
          <w:between w:val="nil"/>
        </w:pBdr>
        <w:spacing w:after="0"/>
        <w:rPr>
          <w:rFonts w:ascii="Times New Roman" w:hAnsi="Times New Roman" w:cs="Times New Roman"/>
          <w:sz w:val="24"/>
          <w:szCs w:val="24"/>
          <w:u w:val="single"/>
        </w:rPr>
      </w:pPr>
      <w:r>
        <w:rPr>
          <w:rFonts w:ascii="Times New Roman" w:hAnsi="Times New Roman" w:cs="Times New Roman"/>
          <w:sz w:val="24"/>
          <w:szCs w:val="24"/>
        </w:rPr>
        <w:t>This</w:t>
      </w:r>
      <w:r w:rsidRPr="00382AB8">
        <w:rPr>
          <w:rFonts w:ascii="Times New Roman" w:hAnsi="Times New Roman" w:cs="Times New Roman"/>
          <w:sz w:val="24"/>
          <w:szCs w:val="24"/>
        </w:rPr>
        <w:t xml:space="preserve"> policy is in place in order to serve as  forcing function for </w:t>
      </w:r>
      <w:r>
        <w:rPr>
          <w:rFonts w:ascii="Times New Roman" w:hAnsi="Times New Roman" w:cs="Times New Roman"/>
          <w:sz w:val="24"/>
          <w:szCs w:val="24"/>
        </w:rPr>
        <w:t>residents</w:t>
      </w:r>
      <w:r w:rsidRPr="00382AB8">
        <w:rPr>
          <w:rFonts w:ascii="Times New Roman" w:hAnsi="Times New Roman" w:cs="Times New Roman"/>
          <w:sz w:val="24"/>
          <w:szCs w:val="24"/>
        </w:rPr>
        <w:t xml:space="preserve"> to obtain directly-observed supervision and valuable feedback. Failing these are still valuable. </w:t>
      </w:r>
    </w:p>
    <w:p w:rsidR="00F844FA" w:rsidRPr="006518C9" w:rsidRDefault="00F844FA" w:rsidP="004A7BC5">
      <w:pPr>
        <w:numPr>
          <w:ilvl w:val="0"/>
          <w:numId w:val="11"/>
        </w:numPr>
        <w:pBdr>
          <w:top w:val="nil"/>
          <w:left w:val="nil"/>
          <w:bottom w:val="nil"/>
          <w:right w:val="nil"/>
          <w:between w:val="nil"/>
        </w:pBdr>
        <w:spacing w:after="0"/>
        <w:rPr>
          <w:rFonts w:ascii="Times New Roman" w:hAnsi="Times New Roman" w:cs="Times New Roman"/>
          <w:sz w:val="24"/>
          <w:szCs w:val="24"/>
          <w:u w:val="single"/>
        </w:rPr>
      </w:pPr>
      <w:r w:rsidRPr="006518C9">
        <w:rPr>
          <w:rFonts w:ascii="Times New Roman" w:hAnsi="Times New Roman" w:cs="Times New Roman"/>
          <w:color w:val="000000"/>
          <w:sz w:val="24"/>
          <w:szCs w:val="24"/>
        </w:rPr>
        <w:t>APBN guidance is found at</w:t>
      </w:r>
      <w:r w:rsidR="004A7BC5" w:rsidRPr="006518C9">
        <w:rPr>
          <w:rFonts w:ascii="Times New Roman" w:hAnsi="Times New Roman" w:cs="Times New Roman"/>
          <w:color w:val="000000"/>
          <w:sz w:val="24"/>
          <w:szCs w:val="24"/>
        </w:rPr>
        <w:t xml:space="preserve"> </w:t>
      </w:r>
      <w:hyperlink r:id="rId111" w:history="1">
        <w:r w:rsidR="004A7BC5" w:rsidRPr="006518C9">
          <w:rPr>
            <w:rStyle w:val="Hyperlink"/>
            <w:rFonts w:ascii="Times New Roman" w:hAnsi="Times New Roman" w:cs="Times New Roman"/>
            <w:sz w:val="24"/>
            <w:szCs w:val="24"/>
          </w:rPr>
          <w:t>https://www.abpn.com/access-residency-info/residency-training-information/psychiatry/</w:t>
        </w:r>
      </w:hyperlink>
      <w:r w:rsidR="004A7BC5" w:rsidRPr="006518C9">
        <w:rPr>
          <w:rFonts w:ascii="Times New Roman" w:hAnsi="Times New Roman" w:cs="Times New Roman"/>
          <w:color w:val="000000"/>
          <w:sz w:val="24"/>
          <w:szCs w:val="24"/>
        </w:rPr>
        <w:t xml:space="preserve"> </w:t>
      </w:r>
      <w:r w:rsidR="004A7BC5" w:rsidRPr="006518C9">
        <w:rPr>
          <w:rFonts w:ascii="Times New Roman" w:hAnsi="Times New Roman" w:cs="Times New Roman"/>
          <w:sz w:val="24"/>
          <w:szCs w:val="24"/>
          <w:u w:val="single"/>
        </w:rPr>
        <w:t xml:space="preserve"> </w:t>
      </w:r>
    </w:p>
    <w:p w:rsidR="00F844FA" w:rsidRPr="006518C9" w:rsidRDefault="00F844FA" w:rsidP="00F844FA">
      <w:pPr>
        <w:numPr>
          <w:ilvl w:val="0"/>
          <w:numId w:val="11"/>
        </w:numPr>
        <w:spacing w:after="0"/>
        <w:rPr>
          <w:rFonts w:ascii="Times New Roman" w:hAnsi="Times New Roman" w:cs="Times New Roman"/>
          <w:sz w:val="24"/>
          <w:szCs w:val="24"/>
        </w:rPr>
      </w:pPr>
      <w:r w:rsidRPr="006518C9">
        <w:rPr>
          <w:rFonts w:ascii="Times New Roman" w:hAnsi="Times New Roman" w:cs="Times New Roman"/>
          <w:sz w:val="24"/>
          <w:szCs w:val="24"/>
        </w:rPr>
        <w:t>Three successful evaluations with three different patients are required</w:t>
      </w:r>
      <w:r w:rsidR="004A7BC5" w:rsidRPr="006518C9">
        <w:rPr>
          <w:rFonts w:ascii="Times New Roman" w:hAnsi="Times New Roman" w:cs="Times New Roman"/>
          <w:sz w:val="24"/>
          <w:szCs w:val="24"/>
        </w:rPr>
        <w:t xml:space="preserve"> in order to take boards</w:t>
      </w:r>
      <w:r w:rsidR="00035CBE" w:rsidRPr="006518C9">
        <w:rPr>
          <w:rFonts w:ascii="Times New Roman" w:hAnsi="Times New Roman" w:cs="Times New Roman"/>
          <w:sz w:val="24"/>
          <w:szCs w:val="24"/>
        </w:rPr>
        <w:t xml:space="preserve">. The program director will select the last 3 passed CSV towards this requirement. </w:t>
      </w:r>
    </w:p>
    <w:p w:rsidR="00F844FA" w:rsidRPr="006518C9" w:rsidRDefault="00F844FA" w:rsidP="00F844FA">
      <w:pPr>
        <w:numPr>
          <w:ilvl w:val="0"/>
          <w:numId w:val="11"/>
        </w:numPr>
        <w:spacing w:after="0"/>
        <w:rPr>
          <w:rFonts w:ascii="Times New Roman" w:hAnsi="Times New Roman" w:cs="Times New Roman"/>
          <w:sz w:val="24"/>
          <w:szCs w:val="24"/>
        </w:rPr>
      </w:pPr>
      <w:r w:rsidRPr="006518C9">
        <w:rPr>
          <w:rFonts w:ascii="Times New Roman" w:hAnsi="Times New Roman" w:cs="Times New Roman"/>
          <w:sz w:val="24"/>
          <w:szCs w:val="24"/>
        </w:rPr>
        <w:t>Upload completed CSV evaluation forms into MedHub once completed</w:t>
      </w:r>
      <w:r w:rsidR="004A7BC5" w:rsidRPr="006518C9">
        <w:rPr>
          <w:rFonts w:ascii="Times New Roman" w:hAnsi="Times New Roman" w:cs="Times New Roman"/>
          <w:sz w:val="24"/>
          <w:szCs w:val="24"/>
        </w:rPr>
        <w:t xml:space="preserve"> and send a copy to program coordinators </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Patient Selection</w:t>
      </w:r>
    </w:p>
    <w:p w:rsidR="00F844FA" w:rsidRPr="006518C9" w:rsidRDefault="00F844FA" w:rsidP="00F844FA">
      <w:pPr>
        <w:numPr>
          <w:ilvl w:val="0"/>
          <w:numId w:val="11"/>
        </w:numPr>
        <w:spacing w:after="0"/>
        <w:rPr>
          <w:rFonts w:ascii="Times New Roman" w:hAnsi="Times New Roman" w:cs="Times New Roman"/>
          <w:sz w:val="24"/>
          <w:szCs w:val="24"/>
        </w:rPr>
      </w:pPr>
      <w:r w:rsidRPr="006518C9">
        <w:rPr>
          <w:rFonts w:ascii="Times New Roman" w:hAnsi="Times New Roman" w:cs="Times New Roman"/>
          <w:sz w:val="24"/>
          <w:szCs w:val="24"/>
        </w:rPr>
        <w:t>The patients must be unknown to the physician; the physician must not have seen or examined the patient previously</w:t>
      </w:r>
    </w:p>
    <w:p w:rsidR="00F844FA" w:rsidRPr="006518C9" w:rsidRDefault="004A7BC5" w:rsidP="00F844FA">
      <w:pPr>
        <w:numPr>
          <w:ilvl w:val="0"/>
          <w:numId w:val="11"/>
        </w:numPr>
        <w:spacing w:after="0"/>
        <w:rPr>
          <w:rFonts w:ascii="Times New Roman" w:hAnsi="Times New Roman" w:cs="Times New Roman"/>
          <w:sz w:val="24"/>
          <w:szCs w:val="24"/>
        </w:rPr>
      </w:pPr>
      <w:r w:rsidRPr="006518C9">
        <w:rPr>
          <w:rFonts w:ascii="Times New Roman" w:hAnsi="Times New Roman" w:cs="Times New Roman"/>
          <w:sz w:val="24"/>
          <w:szCs w:val="24"/>
        </w:rPr>
        <w:t>During the COVID-19 pandemic, virtual CSV assessments are acceptable</w:t>
      </w:r>
    </w:p>
    <w:p w:rsidR="00F844FA" w:rsidRPr="006518C9" w:rsidRDefault="00F844FA" w:rsidP="00F844FA">
      <w:pPr>
        <w:spacing w:after="0"/>
        <w:ind w:left="36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What Is Being Assessed</w:t>
      </w:r>
    </w:p>
    <w:p w:rsidR="00F844FA" w:rsidRPr="006518C9" w:rsidRDefault="00F844FA" w:rsidP="00F844FA">
      <w:pPr>
        <w:numPr>
          <w:ilvl w:val="0"/>
          <w:numId w:val="11"/>
        </w:numPr>
        <w:spacing w:after="0"/>
        <w:rPr>
          <w:rFonts w:ascii="Times New Roman" w:hAnsi="Times New Roman" w:cs="Times New Roman"/>
          <w:sz w:val="24"/>
          <w:szCs w:val="24"/>
        </w:rPr>
      </w:pPr>
      <w:r w:rsidRPr="006518C9">
        <w:rPr>
          <w:rFonts w:ascii="Times New Roman" w:hAnsi="Times New Roman" w:cs="Times New Roman"/>
          <w:sz w:val="24"/>
          <w:szCs w:val="24"/>
        </w:rPr>
        <w:t>The ABPN requires that physicians demonstrate mastery of the following three components of the core competencies:</w:t>
      </w:r>
    </w:p>
    <w:p w:rsidR="00F844FA" w:rsidRPr="006518C9" w:rsidRDefault="00F844FA" w:rsidP="00F844FA">
      <w:pPr>
        <w:numPr>
          <w:ilvl w:val="1"/>
          <w:numId w:val="11"/>
        </w:numPr>
        <w:spacing w:after="0"/>
        <w:rPr>
          <w:rFonts w:ascii="Times New Roman" w:hAnsi="Times New Roman" w:cs="Times New Roman"/>
          <w:sz w:val="24"/>
          <w:szCs w:val="24"/>
        </w:rPr>
      </w:pPr>
      <w:r w:rsidRPr="006518C9">
        <w:rPr>
          <w:rFonts w:ascii="Times New Roman" w:hAnsi="Times New Roman" w:cs="Times New Roman"/>
          <w:sz w:val="24"/>
          <w:szCs w:val="24"/>
        </w:rPr>
        <w:t>Physician-patient relationship</w:t>
      </w:r>
    </w:p>
    <w:p w:rsidR="00F844FA" w:rsidRPr="006518C9" w:rsidRDefault="00F844FA" w:rsidP="00F844FA">
      <w:pPr>
        <w:numPr>
          <w:ilvl w:val="1"/>
          <w:numId w:val="11"/>
        </w:numPr>
        <w:spacing w:after="0"/>
        <w:rPr>
          <w:rFonts w:ascii="Times New Roman" w:hAnsi="Times New Roman" w:cs="Times New Roman"/>
          <w:sz w:val="24"/>
          <w:szCs w:val="24"/>
        </w:rPr>
      </w:pPr>
      <w:r w:rsidRPr="006518C9">
        <w:rPr>
          <w:rFonts w:ascii="Times New Roman" w:hAnsi="Times New Roman" w:cs="Times New Roman"/>
          <w:sz w:val="24"/>
          <w:szCs w:val="24"/>
        </w:rPr>
        <w:t>Psychiatric interview, including mental status examination</w:t>
      </w:r>
    </w:p>
    <w:p w:rsidR="00F844FA" w:rsidRPr="006518C9" w:rsidRDefault="00F844FA" w:rsidP="00F844FA">
      <w:pPr>
        <w:numPr>
          <w:ilvl w:val="1"/>
          <w:numId w:val="11"/>
        </w:numPr>
        <w:spacing w:after="0"/>
        <w:rPr>
          <w:rFonts w:ascii="Times New Roman" w:hAnsi="Times New Roman" w:cs="Times New Roman"/>
          <w:sz w:val="24"/>
          <w:szCs w:val="24"/>
        </w:rPr>
      </w:pPr>
      <w:r w:rsidRPr="006518C9">
        <w:rPr>
          <w:rFonts w:ascii="Times New Roman" w:hAnsi="Times New Roman" w:cs="Times New Roman"/>
          <w:sz w:val="24"/>
          <w:szCs w:val="24"/>
        </w:rPr>
        <w:t>Case presentation</w:t>
      </w:r>
    </w:p>
    <w:p w:rsidR="00F844FA" w:rsidRPr="006518C9" w:rsidRDefault="00F844FA" w:rsidP="00F844FA">
      <w:pPr>
        <w:numPr>
          <w:ilvl w:val="0"/>
          <w:numId w:val="11"/>
        </w:numPr>
        <w:spacing w:after="0"/>
        <w:rPr>
          <w:rFonts w:ascii="Times New Roman" w:hAnsi="Times New Roman" w:cs="Times New Roman"/>
          <w:sz w:val="24"/>
          <w:szCs w:val="24"/>
        </w:rPr>
      </w:pPr>
      <w:r w:rsidRPr="006518C9">
        <w:rPr>
          <w:rFonts w:ascii="Times New Roman" w:hAnsi="Times New Roman" w:cs="Times New Roman"/>
          <w:sz w:val="24"/>
          <w:szCs w:val="24"/>
        </w:rPr>
        <w:t xml:space="preserve">All three competency components are to be assessed in the context of a patient evaluation that is conducted in the presence of a psychiatrist currently certified in psychiatry by the ABPN. (Videotaped interactions, simulated/standardized patients, or live video streaming cannot be used as the basis for the evaluation) </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Evaluators</w:t>
      </w:r>
    </w:p>
    <w:p w:rsidR="00F844FA" w:rsidRDefault="00F844FA" w:rsidP="00F844FA">
      <w:pPr>
        <w:numPr>
          <w:ilvl w:val="0"/>
          <w:numId w:val="11"/>
        </w:numPr>
        <w:spacing w:after="0"/>
        <w:rPr>
          <w:rFonts w:ascii="Times New Roman" w:hAnsi="Times New Roman" w:cs="Times New Roman"/>
          <w:sz w:val="24"/>
          <w:szCs w:val="24"/>
        </w:rPr>
      </w:pPr>
      <w:r w:rsidRPr="006518C9">
        <w:rPr>
          <w:rFonts w:ascii="Times New Roman" w:hAnsi="Times New Roman" w:cs="Times New Roman"/>
          <w:sz w:val="24"/>
          <w:szCs w:val="24"/>
        </w:rPr>
        <w:t>At least two of the evaluations must be conducted by different ABPN-certified psychiatrists</w:t>
      </w:r>
    </w:p>
    <w:p w:rsidR="009A2D12" w:rsidRPr="006518C9" w:rsidRDefault="009A2D12" w:rsidP="009A2D12">
      <w:pPr>
        <w:numPr>
          <w:ilvl w:val="0"/>
          <w:numId w:val="11"/>
        </w:numPr>
        <w:spacing w:after="0"/>
        <w:rPr>
          <w:rFonts w:ascii="Times New Roman" w:hAnsi="Times New Roman" w:cs="Times New Roman"/>
          <w:sz w:val="24"/>
          <w:szCs w:val="24"/>
        </w:rPr>
      </w:pPr>
      <w:r w:rsidRPr="009A2D12">
        <w:rPr>
          <w:rFonts w:ascii="Times New Roman" w:hAnsi="Times New Roman" w:cs="Times New Roman"/>
          <w:sz w:val="24"/>
          <w:szCs w:val="24"/>
        </w:rPr>
        <w:t xml:space="preserve">The staff must be board certified in general psychiatry by the ABPN at the time of the evaluation. </w:t>
      </w:r>
      <w:r w:rsidR="001338AF">
        <w:rPr>
          <w:rFonts w:ascii="Times New Roman" w:hAnsi="Times New Roman" w:cs="Times New Roman"/>
          <w:sz w:val="24"/>
          <w:szCs w:val="24"/>
        </w:rPr>
        <w:t>Trainees</w:t>
      </w:r>
      <w:r w:rsidRPr="009A2D12">
        <w:rPr>
          <w:rFonts w:ascii="Times New Roman" w:hAnsi="Times New Roman" w:cs="Times New Roman"/>
          <w:sz w:val="24"/>
          <w:szCs w:val="24"/>
        </w:rPr>
        <w:t xml:space="preserve"> can verify a psychiatrist’s board certification status by asking them or checking this website: </w:t>
      </w:r>
      <w:hyperlink r:id="rId112" w:history="1">
        <w:r w:rsidRPr="00574B68">
          <w:rPr>
            <w:rStyle w:val="Hyperlink"/>
            <w:rFonts w:ascii="Times New Roman" w:hAnsi="Times New Roman" w:cs="Times New Roman"/>
            <w:sz w:val="24"/>
            <w:szCs w:val="24"/>
          </w:rPr>
          <w:t>https://apps.abpn.com/verifycert/</w:t>
        </w:r>
      </w:hyperlink>
      <w:r>
        <w:rPr>
          <w:rFonts w:ascii="Times New Roman" w:hAnsi="Times New Roman" w:cs="Times New Roman"/>
          <w:sz w:val="24"/>
          <w:szCs w:val="24"/>
        </w:rPr>
        <w:t xml:space="preserve"> </w:t>
      </w:r>
    </w:p>
    <w:p w:rsidR="00F844FA" w:rsidRPr="006518C9" w:rsidRDefault="00F844FA" w:rsidP="00F844FA">
      <w:pPr>
        <w:numPr>
          <w:ilvl w:val="0"/>
          <w:numId w:val="11"/>
        </w:numPr>
        <w:spacing w:after="0"/>
        <w:rPr>
          <w:rFonts w:ascii="Times New Roman" w:hAnsi="Times New Roman" w:cs="Times New Roman"/>
          <w:sz w:val="24"/>
          <w:szCs w:val="24"/>
        </w:rPr>
      </w:pPr>
      <w:r w:rsidRPr="006518C9">
        <w:rPr>
          <w:rFonts w:ascii="Times New Roman" w:hAnsi="Times New Roman" w:cs="Times New Roman"/>
          <w:sz w:val="24"/>
          <w:szCs w:val="24"/>
        </w:rPr>
        <w:t>Clinical Competency Committee Members are required to be ABPN-certified, so these lists can serve as eligible faculty</w:t>
      </w:r>
    </w:p>
    <w:p w:rsidR="00F844FA" w:rsidRPr="006518C9" w:rsidRDefault="00F844FA" w:rsidP="00F844FA">
      <w:pPr>
        <w:spacing w:after="0"/>
        <w:ind w:left="72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Timing</w:t>
      </w:r>
    </w:p>
    <w:p w:rsidR="00F844FA" w:rsidRPr="006518C9" w:rsidRDefault="00F844FA" w:rsidP="00F844FA">
      <w:pPr>
        <w:numPr>
          <w:ilvl w:val="0"/>
          <w:numId w:val="11"/>
        </w:numPr>
        <w:spacing w:after="0"/>
        <w:rPr>
          <w:rFonts w:ascii="Times New Roman" w:hAnsi="Times New Roman" w:cs="Times New Roman"/>
          <w:sz w:val="24"/>
          <w:szCs w:val="24"/>
        </w:rPr>
      </w:pPr>
      <w:r w:rsidRPr="006518C9">
        <w:rPr>
          <w:rFonts w:ascii="Times New Roman" w:hAnsi="Times New Roman" w:cs="Times New Roman"/>
          <w:sz w:val="24"/>
          <w:szCs w:val="24"/>
        </w:rPr>
        <w:t>In-residency evaluations may be administered at any time during residency training</w:t>
      </w:r>
    </w:p>
    <w:p w:rsidR="00F844FA" w:rsidRPr="006518C9" w:rsidRDefault="00F844FA" w:rsidP="00F844FA">
      <w:pPr>
        <w:numPr>
          <w:ilvl w:val="0"/>
          <w:numId w:val="11"/>
        </w:numPr>
        <w:spacing w:after="0"/>
        <w:rPr>
          <w:rFonts w:ascii="Times New Roman" w:hAnsi="Times New Roman" w:cs="Times New Roman"/>
          <w:sz w:val="24"/>
          <w:szCs w:val="24"/>
        </w:rPr>
      </w:pPr>
      <w:r w:rsidRPr="006518C9">
        <w:rPr>
          <w:rFonts w:ascii="Times New Roman" w:hAnsi="Times New Roman" w:cs="Times New Roman"/>
          <w:sz w:val="24"/>
          <w:szCs w:val="24"/>
        </w:rPr>
        <w:t>Verification of successful completion of the clinical skills evaluations must be submitted to the ABPN by July 31 of the year of the examination</w:t>
      </w:r>
    </w:p>
    <w:p w:rsidR="004A7BC5" w:rsidRPr="006518C9" w:rsidRDefault="004A7BC5" w:rsidP="00F844FA">
      <w:pPr>
        <w:numPr>
          <w:ilvl w:val="0"/>
          <w:numId w:val="11"/>
        </w:numPr>
        <w:spacing w:after="0"/>
        <w:rPr>
          <w:rFonts w:ascii="Times New Roman" w:hAnsi="Times New Roman" w:cs="Times New Roman"/>
          <w:sz w:val="24"/>
          <w:szCs w:val="24"/>
        </w:rPr>
      </w:pPr>
      <w:r w:rsidRPr="006518C9">
        <w:rPr>
          <w:rFonts w:ascii="Times New Roman" w:hAnsi="Times New Roman" w:cs="Times New Roman"/>
          <w:sz w:val="24"/>
          <w:szCs w:val="24"/>
        </w:rPr>
        <w:t xml:space="preserve">Each trainee is required to conduct 2 CSVs each PGY year and is expected to pass a minimum of 1 CSV each PGY year except PGY-4s are expected to have at least 2 passing CSVs. </w:t>
      </w:r>
    </w:p>
    <w:p w:rsidR="00F844FA" w:rsidRPr="006518C9" w:rsidRDefault="00F844FA" w:rsidP="00F844FA">
      <w:pPr>
        <w:spacing w:after="0"/>
        <w:ind w:left="72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Evaluation Forms</w:t>
      </w:r>
    </w:p>
    <w:p w:rsidR="00F844FA" w:rsidRPr="006518C9" w:rsidRDefault="00F844FA" w:rsidP="00B379F0">
      <w:pPr>
        <w:numPr>
          <w:ilvl w:val="0"/>
          <w:numId w:val="11"/>
        </w:numPr>
        <w:spacing w:after="0"/>
        <w:rPr>
          <w:rFonts w:ascii="Times New Roman" w:hAnsi="Times New Roman" w:cs="Times New Roman"/>
          <w:sz w:val="24"/>
          <w:szCs w:val="24"/>
        </w:rPr>
      </w:pPr>
      <w:r w:rsidRPr="00B379F0">
        <w:rPr>
          <w:rFonts w:ascii="Times New Roman" w:hAnsi="Times New Roman" w:cs="Times New Roman"/>
          <w:i/>
          <w:sz w:val="24"/>
          <w:szCs w:val="24"/>
          <w:u w:val="single"/>
        </w:rPr>
        <w:t>Evaluations must be completed on ABPN-approved forms</w:t>
      </w:r>
      <w:r w:rsidR="00B379F0" w:rsidRPr="00B379F0">
        <w:rPr>
          <w:rFonts w:ascii="Times New Roman" w:hAnsi="Times New Roman" w:cs="Times New Roman"/>
          <w:i/>
          <w:sz w:val="24"/>
          <w:szCs w:val="24"/>
          <w:u w:val="single"/>
        </w:rPr>
        <w:t>. This form is available via this link including the policy/expectation to help guide the faculty</w:t>
      </w:r>
      <w:r w:rsidR="00B379F0" w:rsidRPr="00B379F0">
        <w:rPr>
          <w:rFonts w:ascii="Times New Roman" w:hAnsi="Times New Roman" w:cs="Times New Roman"/>
          <w:i/>
          <w:sz w:val="24"/>
          <w:szCs w:val="24"/>
        </w:rPr>
        <w:t xml:space="preserve">: </w:t>
      </w:r>
      <w:hyperlink r:id="rId113" w:history="1">
        <w:r w:rsidR="00B379F0" w:rsidRPr="00574B68">
          <w:rPr>
            <w:rStyle w:val="Hyperlink"/>
            <w:rFonts w:ascii="Times New Roman" w:hAnsi="Times New Roman" w:cs="Times New Roman"/>
            <w:sz w:val="24"/>
            <w:szCs w:val="24"/>
          </w:rPr>
          <w:t>https://learning.usuhs.edu/x/rwHXRc</w:t>
        </w:r>
      </w:hyperlink>
      <w:r w:rsidR="00B379F0">
        <w:rPr>
          <w:rFonts w:ascii="Times New Roman" w:hAnsi="Times New Roman" w:cs="Times New Roman"/>
          <w:sz w:val="24"/>
          <w:szCs w:val="24"/>
        </w:rPr>
        <w:t xml:space="preserve"> </w:t>
      </w:r>
    </w:p>
    <w:p w:rsidR="00F844FA" w:rsidRPr="006518C9" w:rsidRDefault="00F844FA" w:rsidP="00F844FA">
      <w:pPr>
        <w:spacing w:after="0"/>
        <w:ind w:left="72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Passing Criteria</w:t>
      </w:r>
    </w:p>
    <w:p w:rsidR="00F844FA" w:rsidRPr="006518C9" w:rsidRDefault="00F844FA" w:rsidP="00F844FA">
      <w:pPr>
        <w:numPr>
          <w:ilvl w:val="0"/>
          <w:numId w:val="11"/>
        </w:numPr>
        <w:spacing w:after="0"/>
        <w:rPr>
          <w:rFonts w:ascii="Times New Roman" w:hAnsi="Times New Roman" w:cs="Times New Roman"/>
          <w:sz w:val="24"/>
          <w:szCs w:val="24"/>
        </w:rPr>
      </w:pPr>
      <w:r w:rsidRPr="006518C9">
        <w:rPr>
          <w:rFonts w:ascii="Times New Roman" w:hAnsi="Times New Roman" w:cs="Times New Roman"/>
          <w:sz w:val="24"/>
          <w:szCs w:val="24"/>
        </w:rPr>
        <w:t>The individual evaluator will determine if the physician performed acceptably on each of the three competency components. An acceptable score is required for all three components to be overall passable. Regardless of when during training a resident takes the evaluation, the standard for acceptable performance is that of a competent practicing psychiatrist</w:t>
      </w:r>
    </w:p>
    <w:p w:rsidR="00F844FA" w:rsidRPr="006518C9" w:rsidRDefault="00F844FA" w:rsidP="00F844FA">
      <w:pPr>
        <w:numPr>
          <w:ilvl w:val="1"/>
          <w:numId w:val="11"/>
        </w:numPr>
        <w:spacing w:after="0"/>
        <w:rPr>
          <w:rFonts w:ascii="Times New Roman" w:hAnsi="Times New Roman" w:cs="Times New Roman"/>
          <w:sz w:val="24"/>
          <w:szCs w:val="24"/>
        </w:rPr>
      </w:pPr>
      <w:r w:rsidRPr="006518C9">
        <w:rPr>
          <w:rFonts w:ascii="Times New Roman" w:hAnsi="Times New Roman" w:cs="Times New Roman"/>
          <w:sz w:val="24"/>
          <w:szCs w:val="24"/>
        </w:rPr>
        <w:t>Physician-Patient Relationship: The physician must develop rapport with the patient, respond appropriately to the patient, and follow cues presented by the patient.</w:t>
      </w:r>
    </w:p>
    <w:p w:rsidR="00F844FA" w:rsidRPr="006518C9" w:rsidRDefault="00F844FA" w:rsidP="00F844FA">
      <w:pPr>
        <w:numPr>
          <w:ilvl w:val="1"/>
          <w:numId w:val="11"/>
        </w:numPr>
        <w:spacing w:after="0"/>
        <w:rPr>
          <w:rFonts w:ascii="Times New Roman" w:hAnsi="Times New Roman" w:cs="Times New Roman"/>
          <w:sz w:val="24"/>
          <w:szCs w:val="24"/>
        </w:rPr>
      </w:pPr>
      <w:r w:rsidRPr="006518C9">
        <w:rPr>
          <w:rFonts w:ascii="Times New Roman" w:hAnsi="Times New Roman" w:cs="Times New Roman"/>
          <w:sz w:val="24"/>
          <w:szCs w:val="24"/>
        </w:rPr>
        <w:t xml:space="preserve">Psychiatric Interview: The physician must obtain sufficient data for formulating an acceptable differential diagnosis; obtain psychiatric, medical, family, and social histories; screen for suicidal and homicidal ideation; use open- and close-ended questions as appropriate; and perform an adequate mental status examination. </w:t>
      </w:r>
    </w:p>
    <w:p w:rsidR="00F844FA" w:rsidRPr="006518C9" w:rsidRDefault="00F844FA" w:rsidP="00F844FA">
      <w:pPr>
        <w:numPr>
          <w:ilvl w:val="1"/>
          <w:numId w:val="11"/>
        </w:numPr>
        <w:spacing w:after="0"/>
        <w:rPr>
          <w:rFonts w:ascii="Times New Roman" w:hAnsi="Times New Roman" w:cs="Times New Roman"/>
          <w:sz w:val="24"/>
          <w:szCs w:val="24"/>
        </w:rPr>
      </w:pPr>
      <w:r w:rsidRPr="006518C9">
        <w:rPr>
          <w:rFonts w:ascii="Times New Roman" w:hAnsi="Times New Roman" w:cs="Times New Roman"/>
          <w:sz w:val="24"/>
          <w:szCs w:val="24"/>
        </w:rPr>
        <w:t>Case Presentation: The physician must present an organized and accurate history and an organized and accurate summary of the mental status findings.</w:t>
      </w:r>
    </w:p>
    <w:p w:rsidR="00035CBE" w:rsidRPr="006518C9" w:rsidRDefault="00035CBE" w:rsidP="00F844FA">
      <w:pPr>
        <w:numPr>
          <w:ilvl w:val="1"/>
          <w:numId w:val="11"/>
        </w:numPr>
        <w:spacing w:after="0"/>
        <w:rPr>
          <w:rFonts w:ascii="Times New Roman" w:hAnsi="Times New Roman" w:cs="Times New Roman"/>
          <w:sz w:val="24"/>
          <w:szCs w:val="24"/>
        </w:rPr>
      </w:pPr>
      <w:r w:rsidRPr="006518C9">
        <w:rPr>
          <w:rFonts w:ascii="Times New Roman" w:hAnsi="Times New Roman" w:cs="Times New Roman"/>
          <w:sz w:val="24"/>
          <w:szCs w:val="24"/>
        </w:rPr>
        <w:t xml:space="preserve">The entire CSV exam will not exceed 45 minutes. Step 1 and Step 2 will be no more than 30 minutes. Step 3 (case presentation) will be no more than 15 minutes. </w:t>
      </w:r>
    </w:p>
    <w:p w:rsidR="00035CBE" w:rsidRPr="006518C9" w:rsidRDefault="00035CBE" w:rsidP="00382AB8">
      <w:pPr>
        <w:numPr>
          <w:ilvl w:val="1"/>
          <w:numId w:val="11"/>
        </w:numPr>
        <w:spacing w:after="0"/>
        <w:rPr>
          <w:rFonts w:ascii="Times New Roman" w:hAnsi="Times New Roman" w:cs="Times New Roman"/>
          <w:sz w:val="24"/>
          <w:szCs w:val="24"/>
        </w:rPr>
      </w:pPr>
      <w:r w:rsidRPr="006518C9">
        <w:rPr>
          <w:rFonts w:ascii="Times New Roman" w:hAnsi="Times New Roman" w:cs="Times New Roman"/>
          <w:sz w:val="24"/>
          <w:szCs w:val="24"/>
        </w:rPr>
        <w:t xml:space="preserve">Only a blank paper and pen is allowed during the examination. </w:t>
      </w:r>
      <w:r w:rsidR="00382AB8" w:rsidRPr="00382AB8">
        <w:rPr>
          <w:rFonts w:ascii="Times New Roman" w:hAnsi="Times New Roman" w:cs="Times New Roman"/>
          <w:sz w:val="24"/>
          <w:szCs w:val="24"/>
        </w:rPr>
        <w:t>No cheat sheets, DSMs, or other note templates are allowed. The trainee is only allowed blank paper, pen, and a timer/watch if they choose. Once the clock starts, the trainee may write whatever on the blank paper including any note template or anything else from their memory.</w:t>
      </w:r>
    </w:p>
    <w:p w:rsidR="00035CBE" w:rsidRDefault="00035CBE" w:rsidP="00F844FA">
      <w:pPr>
        <w:numPr>
          <w:ilvl w:val="1"/>
          <w:numId w:val="11"/>
        </w:numPr>
        <w:spacing w:after="0"/>
        <w:rPr>
          <w:rFonts w:ascii="Times New Roman" w:hAnsi="Times New Roman" w:cs="Times New Roman"/>
          <w:sz w:val="24"/>
          <w:szCs w:val="24"/>
        </w:rPr>
      </w:pPr>
      <w:r w:rsidRPr="006518C9">
        <w:rPr>
          <w:rFonts w:ascii="Times New Roman" w:hAnsi="Times New Roman" w:cs="Times New Roman"/>
          <w:sz w:val="24"/>
          <w:szCs w:val="24"/>
        </w:rPr>
        <w:t xml:space="preserve">The faculty is expected to take 10 to 15 minutes after the 45 min of CSV exam to provide 1:1 feedback and recommendations to the trainee. </w:t>
      </w:r>
    </w:p>
    <w:p w:rsidR="00382AB8" w:rsidRPr="006518C9" w:rsidRDefault="00382AB8" w:rsidP="00382AB8">
      <w:pPr>
        <w:numPr>
          <w:ilvl w:val="1"/>
          <w:numId w:val="11"/>
        </w:numPr>
        <w:spacing w:after="0"/>
        <w:rPr>
          <w:rFonts w:ascii="Times New Roman" w:hAnsi="Times New Roman" w:cs="Times New Roman"/>
          <w:sz w:val="24"/>
          <w:szCs w:val="24"/>
        </w:rPr>
      </w:pPr>
      <w:r>
        <w:rPr>
          <w:rFonts w:ascii="Times New Roman" w:hAnsi="Times New Roman" w:cs="Times New Roman"/>
          <w:sz w:val="24"/>
          <w:szCs w:val="24"/>
        </w:rPr>
        <w:t>The faculty will</w:t>
      </w:r>
      <w:r w:rsidRPr="00382AB8">
        <w:rPr>
          <w:rFonts w:ascii="Times New Roman" w:hAnsi="Times New Roman" w:cs="Times New Roman"/>
          <w:sz w:val="24"/>
          <w:szCs w:val="24"/>
        </w:rPr>
        <w:t xml:space="preserve"> time the trainee and mark the trainee unacceptable if 1 and 2 combined go beyond 30 minutes; or Step 3 goes beyond 15 minutes. If the trainee goes beyond 45 minutes, end the examination and assess based on the performance within the 45 minutes.</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Overall Attempts and Required Completions</w:t>
      </w:r>
    </w:p>
    <w:p w:rsidR="00F844FA" w:rsidRPr="006518C9" w:rsidRDefault="00F844FA" w:rsidP="00F844FA">
      <w:pPr>
        <w:numPr>
          <w:ilvl w:val="0"/>
          <w:numId w:val="11"/>
        </w:numPr>
        <w:spacing w:after="0"/>
        <w:rPr>
          <w:rFonts w:ascii="Times New Roman" w:hAnsi="Times New Roman" w:cs="Times New Roman"/>
          <w:sz w:val="24"/>
          <w:szCs w:val="24"/>
        </w:rPr>
      </w:pPr>
      <w:r w:rsidRPr="006518C9">
        <w:rPr>
          <w:rFonts w:ascii="Times New Roman" w:hAnsi="Times New Roman" w:cs="Times New Roman"/>
          <w:sz w:val="24"/>
          <w:szCs w:val="24"/>
        </w:rPr>
        <w:t>A physician may take each of these clinical skills evaluations multiple times</w:t>
      </w:r>
    </w:p>
    <w:p w:rsidR="00F844FA" w:rsidRPr="006518C9" w:rsidRDefault="00F844FA" w:rsidP="00F844FA">
      <w:pPr>
        <w:numPr>
          <w:ilvl w:val="0"/>
          <w:numId w:val="11"/>
        </w:numPr>
        <w:spacing w:after="0"/>
        <w:rPr>
          <w:rFonts w:ascii="Times New Roman" w:hAnsi="Times New Roman" w:cs="Times New Roman"/>
          <w:sz w:val="24"/>
          <w:szCs w:val="24"/>
        </w:rPr>
      </w:pPr>
      <w:r w:rsidRPr="006518C9">
        <w:rPr>
          <w:rFonts w:ascii="Times New Roman" w:hAnsi="Times New Roman" w:cs="Times New Roman"/>
          <w:sz w:val="24"/>
          <w:szCs w:val="24"/>
        </w:rPr>
        <w:t>Multiple attempts do not affect the physician’s admissibility to the ABPN certification examination</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Prior to approval of an application for certification, the ABPN requires attestation of successful completion of three clinical skills evaluations from the residency program director. Documentation must include a statement that the physician performed acceptably on three clinical skills evaluations, and must include the full names of the ABPN- certified evaluators and the exact dates of the evaluations. The uploaded evaluation form in MedHub will be part of a resident’s training file and will be used for this purpose</w:t>
      </w:r>
      <w:r w:rsidR="004A7BC5" w:rsidRPr="006518C9">
        <w:rPr>
          <w:rFonts w:ascii="Times New Roman" w:hAnsi="Times New Roman" w:cs="Times New Roman"/>
          <w:sz w:val="24"/>
          <w:szCs w:val="24"/>
        </w:rPr>
        <w:t xml:space="preserve">. </w:t>
      </w: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br w:type="page"/>
      </w:r>
    </w:p>
    <w:p w:rsidR="00F844FA" w:rsidRPr="006518C9" w:rsidRDefault="00F844FA" w:rsidP="00F844FA">
      <w:pPr>
        <w:pStyle w:val="Heading2"/>
        <w:jc w:val="center"/>
        <w:rPr>
          <w:rFonts w:ascii="Times New Roman" w:hAnsi="Times New Roman" w:cs="Times New Roman"/>
          <w:sz w:val="24"/>
          <w:szCs w:val="24"/>
        </w:rPr>
      </w:pPr>
      <w:bookmarkStart w:id="62" w:name="_Toc113699610"/>
      <w:r w:rsidRPr="006518C9">
        <w:rPr>
          <w:rFonts w:ascii="Times New Roman" w:hAnsi="Times New Roman" w:cs="Times New Roman"/>
          <w:sz w:val="24"/>
          <w:szCs w:val="24"/>
        </w:rPr>
        <w:t>BOARD EXAMS</w:t>
      </w:r>
      <w:bookmarkEnd w:id="62"/>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u w:val="single"/>
        </w:rPr>
        <w:t>Background</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Licensing and privileging entities require continuing medical education after obtaining initial privileges for good reason, as the pace of changes within the medical field are rapid and sometimes transformative.  For this reason, the Department takes this seriously and although this is responsibility of each individual provider, it will strive to provide relevant and up-to-date information to aid in this endeavor. Staff should feel comfortable bringing up requests for specific topics and helping when able bring in relevant resources they are familiar with as approved by the Department leadership</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Timeline for Applications for Specialty Certification</w:t>
      </w:r>
    </w:p>
    <w:p w:rsidR="00F844FA" w:rsidRDefault="00F844FA" w:rsidP="00F844FA">
      <w:pPr>
        <w:pBdr>
          <w:top w:val="nil"/>
          <w:left w:val="nil"/>
          <w:bottom w:val="nil"/>
          <w:right w:val="nil"/>
          <w:between w:val="nil"/>
        </w:pBdr>
        <w:spacing w:after="0"/>
        <w:rPr>
          <w:rFonts w:ascii="Times New Roman" w:eastAsia="Verdana" w:hAnsi="Times New Roman" w:cs="Times New Roman"/>
          <w:color w:val="666666"/>
          <w:sz w:val="24"/>
          <w:szCs w:val="24"/>
        </w:rPr>
      </w:pPr>
      <w:r w:rsidRPr="006518C9">
        <w:rPr>
          <w:rFonts w:ascii="Times New Roman" w:eastAsia="Verdana" w:hAnsi="Times New Roman" w:cs="Times New Roman"/>
          <w:noProof/>
          <w:color w:val="666666"/>
          <w:sz w:val="24"/>
          <w:szCs w:val="24"/>
        </w:rPr>
        <w:drawing>
          <wp:inline distT="0" distB="0" distL="0" distR="0" wp14:anchorId="42CC1D86" wp14:editId="2B9565EA">
            <wp:extent cx="5943600" cy="4939127"/>
            <wp:effectExtent l="0" t="0" r="0" b="0"/>
            <wp:docPr id="5" name="image3.jpg" descr="Timeline for Applications for Specialty Certification"/>
            <wp:cNvGraphicFramePr/>
            <a:graphic xmlns:a="http://schemas.openxmlformats.org/drawingml/2006/main">
              <a:graphicData uri="http://schemas.openxmlformats.org/drawingml/2006/picture">
                <pic:pic xmlns:pic="http://schemas.openxmlformats.org/drawingml/2006/picture">
                  <pic:nvPicPr>
                    <pic:cNvPr id="0" name="image3.jpg" descr="Timeline for Applications for Specialty Certification"/>
                    <pic:cNvPicPr preferRelativeResize="0"/>
                  </pic:nvPicPr>
                  <pic:blipFill>
                    <a:blip r:embed="rId114"/>
                    <a:srcRect/>
                    <a:stretch>
                      <a:fillRect/>
                    </a:stretch>
                  </pic:blipFill>
                  <pic:spPr>
                    <a:xfrm>
                      <a:off x="0" y="0"/>
                      <a:ext cx="5943600" cy="4939127"/>
                    </a:xfrm>
                    <a:prstGeom prst="rect">
                      <a:avLst/>
                    </a:prstGeom>
                    <a:ln/>
                  </pic:spPr>
                </pic:pic>
              </a:graphicData>
            </a:graphic>
          </wp:inline>
        </w:drawing>
      </w:r>
    </w:p>
    <w:p w:rsidR="00B379F0" w:rsidRDefault="00B379F0" w:rsidP="00F844FA">
      <w:pPr>
        <w:pBdr>
          <w:top w:val="nil"/>
          <w:left w:val="nil"/>
          <w:bottom w:val="nil"/>
          <w:right w:val="nil"/>
          <w:between w:val="nil"/>
        </w:pBdr>
        <w:spacing w:after="0"/>
        <w:rPr>
          <w:rFonts w:ascii="Times New Roman" w:eastAsia="Verdana" w:hAnsi="Times New Roman" w:cs="Times New Roman"/>
          <w:color w:val="666666"/>
          <w:sz w:val="24"/>
          <w:szCs w:val="24"/>
        </w:rPr>
      </w:pPr>
    </w:p>
    <w:p w:rsidR="00B379F0" w:rsidRDefault="00B379F0" w:rsidP="00F844FA">
      <w:pPr>
        <w:pBdr>
          <w:top w:val="nil"/>
          <w:left w:val="nil"/>
          <w:bottom w:val="nil"/>
          <w:right w:val="nil"/>
          <w:between w:val="nil"/>
        </w:pBdr>
        <w:spacing w:after="0"/>
        <w:rPr>
          <w:rFonts w:ascii="Times New Roman" w:eastAsia="Verdana" w:hAnsi="Times New Roman" w:cs="Times New Roman"/>
          <w:color w:val="666666"/>
          <w:sz w:val="24"/>
          <w:szCs w:val="24"/>
        </w:rPr>
      </w:pPr>
    </w:p>
    <w:p w:rsidR="00F844FA" w:rsidRDefault="00B379F0" w:rsidP="00B379F0">
      <w:pPr>
        <w:pBdr>
          <w:top w:val="nil"/>
          <w:left w:val="nil"/>
          <w:bottom w:val="nil"/>
          <w:right w:val="nil"/>
          <w:between w:val="nil"/>
        </w:pBdr>
        <w:spacing w:after="0"/>
        <w:rPr>
          <w:rFonts w:ascii="Times New Roman" w:hAnsi="Times New Roman" w:cs="Times New Roman"/>
          <w:sz w:val="24"/>
          <w:szCs w:val="24"/>
        </w:rPr>
      </w:pPr>
      <w:r w:rsidRPr="00B379F0">
        <w:rPr>
          <w:rFonts w:ascii="Times New Roman" w:eastAsia="Verdana" w:hAnsi="Times New Roman" w:cs="Times New Roman"/>
          <w:b/>
          <w:color w:val="666666"/>
          <w:sz w:val="24"/>
          <w:szCs w:val="24"/>
        </w:rPr>
        <w:t>Topics on the ABPN:</w:t>
      </w:r>
      <w:r>
        <w:rPr>
          <w:rFonts w:ascii="Times New Roman" w:eastAsia="Verdana" w:hAnsi="Times New Roman" w:cs="Times New Roman"/>
          <w:color w:val="666666"/>
          <w:sz w:val="24"/>
          <w:szCs w:val="24"/>
        </w:rPr>
        <w:t xml:space="preserve"> The tables highlight topics and competencies and the amount of questions on ABPN psychiatry boards. </w:t>
      </w:r>
      <w:r w:rsidRPr="00B379F0">
        <w:rPr>
          <w:rFonts w:ascii="Times New Roman" w:hAnsi="Times New Roman" w:cs="Times New Roman"/>
          <w:noProof/>
          <w:sz w:val="24"/>
          <w:szCs w:val="24"/>
        </w:rPr>
        <w:drawing>
          <wp:inline distT="0" distB="0" distL="0" distR="0">
            <wp:extent cx="5943600" cy="34657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43600" cy="3465720"/>
                    </a:xfrm>
                    <a:prstGeom prst="rect">
                      <a:avLst/>
                    </a:prstGeom>
                    <a:noFill/>
                    <a:ln>
                      <a:noFill/>
                    </a:ln>
                  </pic:spPr>
                </pic:pic>
              </a:graphicData>
            </a:graphic>
          </wp:inline>
        </w:drawing>
      </w:r>
    </w:p>
    <w:p w:rsidR="00B379F0" w:rsidRDefault="00B379F0" w:rsidP="00F844FA">
      <w:pPr>
        <w:rPr>
          <w:rFonts w:ascii="Times New Roman" w:eastAsia="Verdana" w:hAnsi="Times New Roman" w:cs="Times New Roman"/>
          <w:color w:val="666666"/>
          <w:sz w:val="24"/>
          <w:szCs w:val="24"/>
        </w:rPr>
      </w:pPr>
      <w:r w:rsidRPr="00B379F0">
        <w:rPr>
          <w:rFonts w:ascii="Times New Roman" w:eastAsia="Verdana" w:hAnsi="Times New Roman" w:cs="Times New Roman"/>
          <w:noProof/>
          <w:color w:val="666666"/>
          <w:sz w:val="24"/>
          <w:szCs w:val="24"/>
        </w:rPr>
        <w:drawing>
          <wp:inline distT="0" distB="0" distL="0" distR="0">
            <wp:extent cx="5943600" cy="3136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43600" cy="3136900"/>
                    </a:xfrm>
                    <a:prstGeom prst="rect">
                      <a:avLst/>
                    </a:prstGeom>
                    <a:noFill/>
                    <a:ln>
                      <a:noFill/>
                    </a:ln>
                  </pic:spPr>
                </pic:pic>
              </a:graphicData>
            </a:graphic>
          </wp:inline>
        </w:drawing>
      </w:r>
    </w:p>
    <w:p w:rsidR="00B379F0" w:rsidRDefault="00B379F0" w:rsidP="00F844FA">
      <w:pPr>
        <w:rPr>
          <w:rFonts w:ascii="Times New Roman" w:eastAsia="Verdana" w:hAnsi="Times New Roman" w:cs="Times New Roman"/>
          <w:color w:val="666666"/>
          <w:sz w:val="24"/>
          <w:szCs w:val="24"/>
        </w:rPr>
      </w:pPr>
    </w:p>
    <w:p w:rsidR="00B379F0" w:rsidRDefault="00B379F0" w:rsidP="00F844FA">
      <w:pPr>
        <w:rPr>
          <w:rFonts w:ascii="Times New Roman" w:eastAsia="Verdana" w:hAnsi="Times New Roman" w:cs="Times New Roman"/>
          <w:color w:val="666666"/>
          <w:sz w:val="24"/>
          <w:szCs w:val="24"/>
        </w:rPr>
      </w:pPr>
    </w:p>
    <w:p w:rsidR="00B379F0" w:rsidRPr="006518C9" w:rsidRDefault="00B379F0" w:rsidP="00F844FA">
      <w:pPr>
        <w:rPr>
          <w:rFonts w:ascii="Times New Roman" w:eastAsia="Verdana" w:hAnsi="Times New Roman" w:cs="Times New Roman"/>
          <w:color w:val="666666"/>
          <w:sz w:val="24"/>
          <w:szCs w:val="24"/>
        </w:rPr>
      </w:pPr>
    </w:p>
    <w:p w:rsidR="00F844FA" w:rsidRPr="006518C9" w:rsidRDefault="00F844FA" w:rsidP="00F844FA">
      <w:pPr>
        <w:pStyle w:val="Heading2"/>
        <w:jc w:val="center"/>
        <w:rPr>
          <w:rFonts w:ascii="Times New Roman" w:hAnsi="Times New Roman" w:cs="Times New Roman"/>
          <w:sz w:val="24"/>
          <w:szCs w:val="24"/>
        </w:rPr>
      </w:pPr>
      <w:bookmarkStart w:id="63" w:name="_Toc113699611"/>
      <w:r w:rsidRPr="006518C9">
        <w:rPr>
          <w:rFonts w:ascii="Times New Roman" w:hAnsi="Times New Roman" w:cs="Times New Roman"/>
          <w:sz w:val="24"/>
          <w:szCs w:val="24"/>
        </w:rPr>
        <w:t>STATE LICENSING</w:t>
      </w:r>
      <w:bookmarkEnd w:id="63"/>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rPr>
          <w:rFonts w:ascii="Times New Roman" w:hAnsi="Times New Roman" w:cs="Times New Roman"/>
          <w:sz w:val="24"/>
          <w:szCs w:val="24"/>
        </w:rPr>
      </w:pPr>
    </w:p>
    <w:p w:rsidR="00B06BBC" w:rsidRPr="006518C9" w:rsidRDefault="00B06BBC" w:rsidP="00F844FA">
      <w:pPr>
        <w:spacing w:after="0"/>
        <w:rPr>
          <w:rFonts w:ascii="Times New Roman" w:hAnsi="Times New Roman" w:cs="Times New Roman"/>
          <w:sz w:val="24"/>
          <w:szCs w:val="24"/>
        </w:rPr>
      </w:pPr>
      <w:r w:rsidRPr="006518C9">
        <w:rPr>
          <w:rFonts w:ascii="Times New Roman" w:hAnsi="Times New Roman" w:cs="Times New Roman"/>
          <w:sz w:val="24"/>
          <w:szCs w:val="24"/>
        </w:rPr>
        <w:t xml:space="preserve">Go to this link for further information: </w:t>
      </w:r>
      <w:hyperlink r:id="rId117" w:history="1">
        <w:r w:rsidR="00B379F0" w:rsidRPr="00574B68">
          <w:rPr>
            <w:rStyle w:val="Hyperlink"/>
          </w:rPr>
          <w:t>https://www.capitalpsych.org/license</w:t>
        </w:r>
      </w:hyperlink>
      <w:r w:rsidR="00B379F0">
        <w:t xml:space="preserve"> </w:t>
      </w:r>
    </w:p>
    <w:p w:rsidR="001035D2" w:rsidRPr="006518C9" w:rsidRDefault="001035D2" w:rsidP="00F844FA">
      <w:pPr>
        <w:spacing w:after="0"/>
        <w:rPr>
          <w:rFonts w:ascii="Times New Roman" w:hAnsi="Times New Roman" w:cs="Times New Roman"/>
          <w:sz w:val="24"/>
          <w:szCs w:val="24"/>
        </w:rPr>
      </w:pPr>
    </w:p>
    <w:p w:rsidR="001035D2" w:rsidRPr="006518C9" w:rsidRDefault="001035D2" w:rsidP="00F844FA">
      <w:pPr>
        <w:spacing w:after="0"/>
        <w:rPr>
          <w:rFonts w:ascii="Times New Roman" w:hAnsi="Times New Roman" w:cs="Times New Roman"/>
          <w:b/>
          <w:i/>
          <w:sz w:val="24"/>
          <w:szCs w:val="24"/>
        </w:rPr>
      </w:pPr>
      <w:r w:rsidRPr="006518C9">
        <w:rPr>
          <w:rFonts w:ascii="Times New Roman" w:hAnsi="Times New Roman" w:cs="Times New Roman"/>
          <w:b/>
          <w:i/>
          <w:sz w:val="24"/>
          <w:szCs w:val="24"/>
        </w:rPr>
        <w:t xml:space="preserve">Obtaining Virginia license is highly recommended because the trainee can use that during PGY-2 rotations in Virginia and eliminates their need to obtain temporary license. </w:t>
      </w:r>
    </w:p>
    <w:p w:rsidR="00022A14" w:rsidRPr="006518C9" w:rsidRDefault="00022A14" w:rsidP="00022A14">
      <w:pPr>
        <w:spacing w:after="0"/>
        <w:rPr>
          <w:rFonts w:ascii="Times New Roman" w:hAnsi="Times New Roman" w:cs="Times New Roman"/>
          <w:sz w:val="24"/>
          <w:szCs w:val="24"/>
        </w:rPr>
      </w:pPr>
      <w:r w:rsidRPr="006518C9">
        <w:rPr>
          <w:rFonts w:ascii="Times New Roman" w:hAnsi="Times New Roman" w:cs="Times New Roman"/>
          <w:sz w:val="24"/>
          <w:szCs w:val="24"/>
        </w:rPr>
        <w:t>The following is a paraphrased e-mail from one of the interns to their class.</w:t>
      </w:r>
    </w:p>
    <w:p w:rsidR="00022A14" w:rsidRPr="006518C9" w:rsidRDefault="00022A14"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 xml:space="preserve">As you may already be aware, Navy interns need to apply for an unrestricted medical license upon completion of PGY1 year. Army residents need to do so by the end of PGY2 year. For current interns, the process can be started, but it cannot be completed until after graduation in June. </w:t>
      </w:r>
      <w:r w:rsidR="00B06BBC" w:rsidRPr="006518C9">
        <w:rPr>
          <w:rFonts w:ascii="Times New Roman" w:hAnsi="Times New Roman" w:cs="Times New Roman"/>
          <w:sz w:val="24"/>
          <w:szCs w:val="24"/>
        </w:rPr>
        <w:t xml:space="preserve">Our program specific requirements are listed in the checklist above. </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It is up to each individual to select the state in which they want to apply for a license. To work at an MTF, you can practice with an unrestricted license from any state. The only caveat to be aware of when applying is that you cannot apply for a license in a state that requires 2 years of PGY training or that requires completion of residency.  In addition, the state license cannot be a military-specific license, which is limited.</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The other determining factor is cost. Applications vary in cost state to state. Some states require both application fees and licensing fees. Please see below for a spreadsheet compiled by an intern at Tripler that compares cost and training requirements. Please use this as a starting point; you should visit each state’s individual website to verify their application process and fees. You can also look at the Federation of State Medical Boards (FSMB) website (https://www.fsmb.org/step-3/state-licensure/#AZ) to review the training requirements and find each state medical board’s website and contact information.</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Another thing to keep in mind is that if you plan to moonlight as a GMO/FS/UMO, you will need a license for that state. This may be relevant for those going GMO who are already in correspondence with the detailer and have an idea about where they will be PCSing after this year.</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You may also want to look into the IMLCC (Interstate Medical Licensure Compact), which streamlines the process to apply for licensure in multiple states (https://www.imlcc.org). There are 29 states plus DC that currently participate in this Compact. In order to apply, you must first hold an unrestricted medical license in a state that is part of the Compact.</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If you have no idea where to start, Virginia has been a consistently popular choice in past years due to low price and proximity.</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Lastly, after completion of licensing process, trainees should email Mr. Harvey</w:t>
      </w:r>
      <w:r w:rsidR="00AC5DC2" w:rsidRPr="006518C9">
        <w:rPr>
          <w:rFonts w:ascii="Times New Roman" w:hAnsi="Times New Roman" w:cs="Times New Roman"/>
          <w:sz w:val="24"/>
          <w:szCs w:val="24"/>
        </w:rPr>
        <w:t xml:space="preserve"> or Ms. Parra</w:t>
      </w:r>
      <w:r w:rsidRPr="006518C9">
        <w:rPr>
          <w:rFonts w:ascii="Times New Roman" w:hAnsi="Times New Roman" w:cs="Times New Roman"/>
          <w:sz w:val="24"/>
          <w:szCs w:val="24"/>
        </w:rPr>
        <w:t xml:space="preserve"> in GME for submission to CCQAS (credentialing database) and subsequent application for a DEA number.</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noProof/>
          <w:sz w:val="24"/>
          <w:szCs w:val="24"/>
        </w:rPr>
        <w:drawing>
          <wp:inline distT="0" distB="0" distL="0" distR="0" wp14:anchorId="1D737962" wp14:editId="720460FE">
            <wp:extent cx="5553075" cy="80581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553075" cy="8058150"/>
                    </a:xfrm>
                    <a:prstGeom prst="rect">
                      <a:avLst/>
                    </a:prstGeom>
                  </pic:spPr>
                </pic:pic>
              </a:graphicData>
            </a:graphic>
          </wp:inline>
        </w:drawing>
      </w:r>
    </w:p>
    <w:p w:rsidR="00F844FA" w:rsidRPr="006518C9" w:rsidRDefault="00F844FA" w:rsidP="00F844FA">
      <w:pPr>
        <w:pStyle w:val="Heading2"/>
        <w:jc w:val="center"/>
        <w:rPr>
          <w:rFonts w:ascii="Times New Roman" w:hAnsi="Times New Roman" w:cs="Times New Roman"/>
          <w:sz w:val="24"/>
          <w:szCs w:val="24"/>
        </w:rPr>
      </w:pPr>
      <w:bookmarkStart w:id="64" w:name="_Toc113699612"/>
      <w:r w:rsidRPr="006518C9">
        <w:rPr>
          <w:rFonts w:ascii="Times New Roman" w:hAnsi="Times New Roman" w:cs="Times New Roman"/>
          <w:sz w:val="24"/>
          <w:szCs w:val="24"/>
        </w:rPr>
        <w:t>DEA LICENSING</w:t>
      </w:r>
      <w:bookmarkEnd w:id="64"/>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rPr>
          <w:rFonts w:ascii="Times New Roman" w:hAnsi="Times New Roman" w:cs="Times New Roman"/>
          <w:sz w:val="24"/>
          <w:szCs w:val="24"/>
        </w:rPr>
      </w:pPr>
    </w:p>
    <w:p w:rsidR="00F844FA" w:rsidRPr="006518C9" w:rsidRDefault="00876282" w:rsidP="00F844FA">
      <w:pPr>
        <w:rPr>
          <w:rFonts w:ascii="Times New Roman" w:hAnsi="Times New Roman" w:cs="Times New Roman"/>
          <w:sz w:val="24"/>
          <w:szCs w:val="24"/>
        </w:rPr>
      </w:pPr>
      <w:r w:rsidRPr="006518C9">
        <w:rPr>
          <w:rFonts w:ascii="Times New Roman" w:hAnsi="Times New Roman" w:cs="Times New Roman"/>
          <w:sz w:val="24"/>
          <w:szCs w:val="24"/>
        </w:rPr>
        <w:t xml:space="preserve">DEA license is required in order for a physician to prescribed controlled substances. Military licensed physicians can receive this free of cost. </w:t>
      </w:r>
    </w:p>
    <w:p w:rsidR="00876282" w:rsidRPr="006518C9" w:rsidRDefault="00876282" w:rsidP="00876282">
      <w:pPr>
        <w:spacing w:after="0"/>
        <w:rPr>
          <w:rFonts w:ascii="Times New Roman" w:hAnsi="Times New Roman" w:cs="Times New Roman"/>
          <w:sz w:val="24"/>
          <w:szCs w:val="24"/>
        </w:rPr>
      </w:pPr>
      <w:r w:rsidRPr="006518C9">
        <w:rPr>
          <w:rFonts w:ascii="Times New Roman" w:hAnsi="Times New Roman" w:cs="Times New Roman"/>
          <w:sz w:val="24"/>
          <w:szCs w:val="24"/>
        </w:rPr>
        <w:t xml:space="preserve">Please follow this link for instructions on obtaining your DEA as a PGY2 once you obtain your permanent physician license: </w:t>
      </w:r>
      <w:hyperlink r:id="rId119" w:history="1">
        <w:r w:rsidR="00B379F0" w:rsidRPr="00574B68">
          <w:rPr>
            <w:rStyle w:val="Hyperlink"/>
          </w:rPr>
          <w:t>https://www.capitalpsych.org/license</w:t>
        </w:r>
      </w:hyperlink>
      <w:r w:rsidR="00B379F0">
        <w:t xml:space="preserve"> </w:t>
      </w:r>
      <w:r w:rsidRPr="006518C9">
        <w:rPr>
          <w:rFonts w:ascii="Times New Roman" w:hAnsi="Times New Roman" w:cs="Times New Roman"/>
          <w:sz w:val="24"/>
          <w:szCs w:val="24"/>
        </w:rPr>
        <w:t xml:space="preserve"> </w:t>
      </w:r>
    </w:p>
    <w:p w:rsidR="00876282" w:rsidRPr="006518C9" w:rsidRDefault="00876282">
      <w:pPr>
        <w:spacing w:after="160" w:line="259" w:lineRule="auto"/>
        <w:rPr>
          <w:rFonts w:ascii="Times New Roman" w:hAnsi="Times New Roman" w:cs="Times New Roman"/>
          <w:sz w:val="24"/>
          <w:szCs w:val="24"/>
        </w:rPr>
      </w:pPr>
      <w:r w:rsidRPr="006518C9">
        <w:rPr>
          <w:rFonts w:ascii="Times New Roman" w:hAnsi="Times New Roman" w:cs="Times New Roman"/>
          <w:sz w:val="24"/>
          <w:szCs w:val="24"/>
        </w:rPr>
        <w:br w:type="page"/>
      </w:r>
    </w:p>
    <w:p w:rsidR="00876282" w:rsidRPr="006518C9" w:rsidRDefault="00876282" w:rsidP="00876282">
      <w:pPr>
        <w:spacing w:after="0"/>
        <w:rPr>
          <w:rFonts w:ascii="Times New Roman" w:hAnsi="Times New Roman" w:cs="Times New Roman"/>
          <w:sz w:val="24"/>
          <w:szCs w:val="24"/>
        </w:rPr>
      </w:pPr>
    </w:p>
    <w:p w:rsidR="00F844FA" w:rsidRPr="006518C9" w:rsidRDefault="00F844FA" w:rsidP="00F844FA">
      <w:pPr>
        <w:pStyle w:val="Heading2"/>
        <w:jc w:val="center"/>
        <w:rPr>
          <w:rFonts w:ascii="Times New Roman" w:hAnsi="Times New Roman" w:cs="Times New Roman"/>
          <w:sz w:val="24"/>
          <w:szCs w:val="24"/>
        </w:rPr>
      </w:pPr>
      <w:bookmarkStart w:id="65" w:name="_Toc113699613"/>
      <w:r w:rsidRPr="006518C9">
        <w:rPr>
          <w:rFonts w:ascii="Times New Roman" w:hAnsi="Times New Roman" w:cs="Times New Roman"/>
          <w:sz w:val="24"/>
          <w:szCs w:val="24"/>
        </w:rPr>
        <w:t>GOVERNMENT TRAVEL CARDS AND DEFENSE TRAVEL SYSTEM</w:t>
      </w:r>
      <w:bookmarkEnd w:id="65"/>
    </w:p>
    <w:p w:rsidR="002F1ECE" w:rsidRPr="006518C9" w:rsidRDefault="002F1ECE" w:rsidP="00F844FA">
      <w:pPr>
        <w:spacing w:after="0"/>
        <w:jc w:val="center"/>
        <w:rPr>
          <w:rFonts w:ascii="Times New Roman" w:hAnsi="Times New Roman" w:cs="Times New Roman"/>
          <w:sz w:val="24"/>
          <w:szCs w:val="24"/>
        </w:rPr>
      </w:pP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2F1ECE" w:rsidRPr="006518C9" w:rsidRDefault="002F1ECE" w:rsidP="002F1ECE">
      <w:pPr>
        <w:spacing w:before="100" w:beforeAutospacing="1" w:after="100" w:afterAutospacing="1"/>
        <w:rPr>
          <w:rFonts w:ascii="Times New Roman" w:hAnsi="Times New Roman" w:cs="Times New Roman"/>
          <w:sz w:val="24"/>
          <w:szCs w:val="24"/>
        </w:rPr>
      </w:pPr>
      <w:r w:rsidRPr="006518C9">
        <w:rPr>
          <w:rFonts w:ascii="Times New Roman" w:hAnsi="Times New Roman" w:cs="Times New Roman"/>
          <w:sz w:val="24"/>
          <w:szCs w:val="24"/>
        </w:rPr>
        <w:t xml:space="preserve">All trainees are required to have a government travel credit card (GTCC). They must apply for GTCC upon arrival to the program in July of PGY-1 year. </w:t>
      </w:r>
    </w:p>
    <w:p w:rsidR="002F1ECE" w:rsidRPr="006518C9" w:rsidRDefault="002F1ECE" w:rsidP="002F1ECE">
      <w:pPr>
        <w:spacing w:before="100" w:beforeAutospacing="1" w:after="100" w:afterAutospacing="1"/>
        <w:rPr>
          <w:rFonts w:ascii="Times New Roman" w:hAnsi="Times New Roman" w:cs="Times New Roman"/>
          <w:sz w:val="24"/>
          <w:szCs w:val="24"/>
        </w:rPr>
      </w:pPr>
      <w:r w:rsidRPr="006518C9">
        <w:rPr>
          <w:rFonts w:ascii="Times New Roman" w:hAnsi="Times New Roman" w:cs="Times New Roman"/>
          <w:sz w:val="24"/>
          <w:szCs w:val="24"/>
        </w:rPr>
        <w:t xml:space="preserve">Follow this link for specific instructions: </w:t>
      </w:r>
      <w:hyperlink r:id="rId120" w:history="1">
        <w:r w:rsidR="00B379F0" w:rsidRPr="00574B68">
          <w:rPr>
            <w:rStyle w:val="Hyperlink"/>
          </w:rPr>
          <w:t>https://www.capitalpsych.org/gtcc</w:t>
        </w:r>
      </w:hyperlink>
      <w:r w:rsidR="00B379F0">
        <w:t xml:space="preserve"> </w:t>
      </w:r>
    </w:p>
    <w:p w:rsidR="002F1ECE" w:rsidRPr="006518C9" w:rsidRDefault="002F1ECE">
      <w:pPr>
        <w:spacing w:after="160" w:line="259" w:lineRule="auto"/>
        <w:rPr>
          <w:rFonts w:ascii="Times New Roman" w:eastAsia="Cambria" w:hAnsi="Times New Roman" w:cs="Times New Roman"/>
          <w:b/>
          <w:color w:val="4F81BD"/>
          <w:sz w:val="24"/>
          <w:szCs w:val="24"/>
        </w:rPr>
      </w:pPr>
      <w:r w:rsidRPr="006518C9">
        <w:rPr>
          <w:rFonts w:ascii="Times New Roman" w:hAnsi="Times New Roman" w:cs="Times New Roman"/>
          <w:sz w:val="24"/>
          <w:szCs w:val="24"/>
        </w:rPr>
        <w:br w:type="page"/>
      </w:r>
    </w:p>
    <w:p w:rsidR="00F844FA" w:rsidRPr="006518C9" w:rsidRDefault="00F844FA" w:rsidP="00F844FA">
      <w:pPr>
        <w:pStyle w:val="Heading2"/>
        <w:jc w:val="center"/>
        <w:rPr>
          <w:rFonts w:ascii="Times New Roman" w:hAnsi="Times New Roman" w:cs="Times New Roman"/>
          <w:sz w:val="24"/>
          <w:szCs w:val="24"/>
        </w:rPr>
      </w:pPr>
      <w:bookmarkStart w:id="66" w:name="_Toc113699614"/>
      <w:r w:rsidRPr="006518C9">
        <w:rPr>
          <w:rFonts w:ascii="Times New Roman" w:hAnsi="Times New Roman" w:cs="Times New Roman"/>
          <w:sz w:val="24"/>
          <w:szCs w:val="24"/>
        </w:rPr>
        <w:t>PROGRESSION FROM PGY-2 to PGY-3 YEAR</w:t>
      </w:r>
      <w:bookmarkEnd w:id="66"/>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General Guidance</w:t>
      </w:r>
    </w:p>
    <w:p w:rsidR="00F844FA" w:rsidRPr="006518C9" w:rsidRDefault="00F844FA" w:rsidP="00F844FA">
      <w:pPr>
        <w:pStyle w:val="ListParagraph"/>
        <w:numPr>
          <w:ilvl w:val="0"/>
          <w:numId w:val="11"/>
        </w:numPr>
        <w:spacing w:after="0"/>
        <w:rPr>
          <w:rFonts w:ascii="Times New Roman" w:hAnsi="Times New Roman" w:cs="Times New Roman"/>
          <w:sz w:val="24"/>
          <w:szCs w:val="24"/>
        </w:rPr>
      </w:pPr>
      <w:r w:rsidRPr="006518C9">
        <w:rPr>
          <w:rFonts w:ascii="Times New Roman" w:hAnsi="Times New Roman" w:cs="Times New Roman"/>
          <w:color w:val="000000"/>
          <w:sz w:val="24"/>
          <w:szCs w:val="24"/>
        </w:rPr>
        <w:t>Anyone delayed more than 3 months or for academic reasons who is currently on in-program remediation or academic probation needs to wait and then transition (those within a few days of 3 months may be allowed to progress)</w:t>
      </w:r>
    </w:p>
    <w:p w:rsidR="00F844FA" w:rsidRPr="006518C9" w:rsidRDefault="00F844FA" w:rsidP="00F844FA">
      <w:pPr>
        <w:pStyle w:val="ListParagraph"/>
        <w:numPr>
          <w:ilvl w:val="0"/>
          <w:numId w:val="11"/>
        </w:numPr>
        <w:spacing w:after="0"/>
        <w:rPr>
          <w:rFonts w:ascii="Times New Roman" w:hAnsi="Times New Roman" w:cs="Times New Roman"/>
          <w:sz w:val="24"/>
          <w:szCs w:val="24"/>
        </w:rPr>
      </w:pPr>
      <w:r w:rsidRPr="006518C9">
        <w:rPr>
          <w:rFonts w:ascii="Times New Roman" w:hAnsi="Times New Roman" w:cs="Times New Roman"/>
          <w:color w:val="000000"/>
          <w:sz w:val="24"/>
          <w:szCs w:val="24"/>
        </w:rPr>
        <w:t>If individuals are off-cycle less than or equal to 3 months and the reason is something else or it is academic but they are no longer on academic probation or remediation, these cases will be discussed on an individual basis.</w:t>
      </w:r>
    </w:p>
    <w:p w:rsidR="00F844FA" w:rsidRPr="006518C9" w:rsidRDefault="00F844FA" w:rsidP="00F844FA">
      <w:pPr>
        <w:pStyle w:val="ListParagraph"/>
        <w:numPr>
          <w:ilvl w:val="0"/>
          <w:numId w:val="11"/>
        </w:numPr>
        <w:spacing w:after="0"/>
        <w:rPr>
          <w:rFonts w:ascii="Times New Roman" w:hAnsi="Times New Roman" w:cs="Times New Roman"/>
          <w:sz w:val="24"/>
          <w:szCs w:val="24"/>
        </w:rPr>
      </w:pPr>
      <w:r w:rsidRPr="006518C9">
        <w:rPr>
          <w:rFonts w:ascii="Times New Roman" w:hAnsi="Times New Roman" w:cs="Times New Roman"/>
          <w:color w:val="000000"/>
          <w:sz w:val="24"/>
          <w:szCs w:val="24"/>
        </w:rPr>
        <w:t>The benefit of gaining all the relevant and sequenced orientations, didactics, and other training is considered alongside readiness for this level of autonomy.</w:t>
      </w:r>
    </w:p>
    <w:p w:rsidR="00F844FA" w:rsidRPr="006518C9" w:rsidRDefault="00F844FA" w:rsidP="00F844FA">
      <w:pPr>
        <w:pStyle w:val="ListParagraph"/>
        <w:spacing w:after="0"/>
        <w:rPr>
          <w:rFonts w:ascii="Times New Roman" w:hAnsi="Times New Roman" w:cs="Times New Roman"/>
          <w:sz w:val="24"/>
          <w:szCs w:val="24"/>
        </w:rPr>
      </w:pP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noProof/>
          <w:sz w:val="24"/>
          <w:szCs w:val="24"/>
        </w:rPr>
        <w:drawing>
          <wp:inline distT="0" distB="0" distL="0" distR="0" wp14:anchorId="2D09D98D" wp14:editId="6DEBB1A3">
            <wp:extent cx="5943600" cy="44951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943600" cy="4495165"/>
                    </a:xfrm>
                    <a:prstGeom prst="rect">
                      <a:avLst/>
                    </a:prstGeom>
                  </pic:spPr>
                </pic:pic>
              </a:graphicData>
            </a:graphic>
          </wp:inline>
        </w:drawing>
      </w:r>
    </w:p>
    <w:p w:rsidR="00F844FA" w:rsidRPr="006518C9" w:rsidRDefault="00F844FA" w:rsidP="00F844FA">
      <w:pPr>
        <w:rPr>
          <w:rFonts w:ascii="Times New Roman" w:hAnsi="Times New Roman" w:cs="Times New Roman"/>
          <w:sz w:val="24"/>
          <w:szCs w:val="24"/>
        </w:rPr>
      </w:pPr>
    </w:p>
    <w:p w:rsidR="00F844FA" w:rsidRPr="006518C9" w:rsidRDefault="00F844FA" w:rsidP="00F844FA">
      <w:pPr>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br w:type="page"/>
      </w:r>
    </w:p>
    <w:p w:rsidR="00F844FA" w:rsidRPr="006518C9" w:rsidRDefault="00F844FA" w:rsidP="00F844FA">
      <w:pPr>
        <w:pStyle w:val="Heading1"/>
        <w:jc w:val="center"/>
        <w:rPr>
          <w:rFonts w:ascii="Times New Roman" w:hAnsi="Times New Roman" w:cs="Times New Roman"/>
          <w:sz w:val="24"/>
          <w:szCs w:val="24"/>
        </w:rPr>
      </w:pPr>
      <w:bookmarkStart w:id="67" w:name="_Toc113699615"/>
      <w:r w:rsidRPr="006518C9">
        <w:rPr>
          <w:rFonts w:ascii="Times New Roman" w:hAnsi="Times New Roman" w:cs="Times New Roman"/>
          <w:sz w:val="24"/>
          <w:szCs w:val="24"/>
        </w:rPr>
        <w:t>WEEKEND AND OVERNIGHT CALL</w:t>
      </w:r>
      <w:bookmarkEnd w:id="67"/>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Hold down CTRL and click on a rotation below to see its description:</w:t>
      </w:r>
    </w:p>
    <w:p w:rsidR="00F844FA" w:rsidRPr="006518C9" w:rsidRDefault="000521B9" w:rsidP="00F844FA">
      <w:pPr>
        <w:spacing w:after="0"/>
        <w:rPr>
          <w:rFonts w:ascii="Times New Roman" w:hAnsi="Times New Roman" w:cs="Times New Roman"/>
          <w:sz w:val="24"/>
          <w:szCs w:val="24"/>
        </w:rPr>
      </w:pPr>
      <w:hyperlink w:anchor="_2r0uhxc">
        <w:r w:rsidR="00F844FA" w:rsidRPr="006518C9">
          <w:rPr>
            <w:rFonts w:ascii="Times New Roman" w:hAnsi="Times New Roman" w:cs="Times New Roman"/>
            <w:color w:val="0000FF"/>
            <w:sz w:val="24"/>
            <w:szCs w:val="24"/>
            <w:u w:val="single"/>
          </w:rPr>
          <w:t>PGY-1 Call Requirements</w:t>
        </w:r>
      </w:hyperlink>
    </w:p>
    <w:p w:rsidR="00F844FA" w:rsidRPr="006518C9" w:rsidRDefault="000521B9" w:rsidP="00F844FA">
      <w:pPr>
        <w:spacing w:after="0"/>
        <w:rPr>
          <w:rFonts w:ascii="Times New Roman" w:hAnsi="Times New Roman" w:cs="Times New Roman"/>
          <w:sz w:val="24"/>
          <w:szCs w:val="24"/>
        </w:rPr>
      </w:pPr>
      <w:hyperlink w:anchor="_1664s55">
        <w:r w:rsidR="00F844FA" w:rsidRPr="006518C9">
          <w:rPr>
            <w:rFonts w:ascii="Times New Roman" w:hAnsi="Times New Roman" w:cs="Times New Roman"/>
            <w:color w:val="0000FF"/>
            <w:sz w:val="24"/>
            <w:szCs w:val="24"/>
            <w:u w:val="single"/>
          </w:rPr>
          <w:t>PGY-2 Call Requirements</w:t>
        </w:r>
      </w:hyperlink>
    </w:p>
    <w:p w:rsidR="00F844FA" w:rsidRPr="006518C9" w:rsidRDefault="000521B9" w:rsidP="00F844FA">
      <w:pPr>
        <w:spacing w:after="0"/>
        <w:rPr>
          <w:rFonts w:ascii="Times New Roman" w:hAnsi="Times New Roman" w:cs="Times New Roman"/>
          <w:sz w:val="24"/>
          <w:szCs w:val="24"/>
        </w:rPr>
      </w:pPr>
      <w:hyperlink w:anchor="_25b2l0r">
        <w:r w:rsidR="00F844FA" w:rsidRPr="006518C9">
          <w:rPr>
            <w:rFonts w:ascii="Times New Roman" w:hAnsi="Times New Roman" w:cs="Times New Roman"/>
            <w:color w:val="0000FF"/>
            <w:sz w:val="24"/>
            <w:szCs w:val="24"/>
            <w:u w:val="single"/>
          </w:rPr>
          <w:t>PGY-3 Call Requirements</w:t>
        </w:r>
      </w:hyperlink>
    </w:p>
    <w:p w:rsidR="00F844FA" w:rsidRPr="006518C9" w:rsidRDefault="000521B9" w:rsidP="00F844FA">
      <w:pPr>
        <w:spacing w:after="0"/>
        <w:rPr>
          <w:rFonts w:ascii="Times New Roman" w:hAnsi="Times New Roman" w:cs="Times New Roman"/>
          <w:sz w:val="24"/>
          <w:szCs w:val="24"/>
        </w:rPr>
      </w:pPr>
      <w:hyperlink w:anchor="_kgcv8k">
        <w:r w:rsidR="00F844FA" w:rsidRPr="006518C9">
          <w:rPr>
            <w:rFonts w:ascii="Times New Roman" w:hAnsi="Times New Roman" w:cs="Times New Roman"/>
            <w:color w:val="0000FF"/>
            <w:sz w:val="24"/>
            <w:szCs w:val="24"/>
            <w:u w:val="single"/>
          </w:rPr>
          <w:t>PGY-4 Call Requirements</w:t>
        </w:r>
      </w:hyperlink>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br w:type="page"/>
      </w:r>
    </w:p>
    <w:p w:rsidR="00F844FA" w:rsidRPr="006518C9" w:rsidRDefault="00F844FA" w:rsidP="00F844FA">
      <w:pPr>
        <w:pStyle w:val="Heading2"/>
        <w:jc w:val="center"/>
        <w:rPr>
          <w:rFonts w:ascii="Times New Roman" w:hAnsi="Times New Roman" w:cs="Times New Roman"/>
          <w:sz w:val="24"/>
          <w:szCs w:val="24"/>
        </w:rPr>
      </w:pPr>
      <w:bookmarkStart w:id="68" w:name="_Toc113699616"/>
      <w:r w:rsidRPr="006518C9">
        <w:rPr>
          <w:rFonts w:ascii="Times New Roman" w:hAnsi="Times New Roman" w:cs="Times New Roman"/>
          <w:sz w:val="24"/>
          <w:szCs w:val="24"/>
        </w:rPr>
        <w:t>PGY-1 CALL REQUIREMENTS</w:t>
      </w:r>
      <w:bookmarkEnd w:id="68"/>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4bvk7pj">
        <w:r w:rsidRPr="006518C9">
          <w:rPr>
            <w:rFonts w:ascii="Times New Roman" w:hAnsi="Times New Roman" w:cs="Times New Roman"/>
            <w:color w:val="0000FF"/>
            <w:sz w:val="24"/>
            <w:szCs w:val="24"/>
            <w:u w:val="single"/>
          </w:rPr>
          <w:t>Return to Weekend and Overnight Call</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p>
    <w:p w:rsidR="00F844FA" w:rsidRPr="006518C9" w:rsidRDefault="00F844FA" w:rsidP="00F844FA">
      <w:pPr>
        <w:spacing w:after="0"/>
        <w:jc w:val="center"/>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b/>
          <w:sz w:val="24"/>
          <w:szCs w:val="24"/>
          <w:u w:val="single"/>
        </w:rPr>
        <w:t>Location:</w:t>
      </w:r>
      <w:r w:rsidRPr="006518C9">
        <w:rPr>
          <w:rFonts w:ascii="Times New Roman" w:hAnsi="Times New Roman" w:cs="Times New Roman"/>
          <w:sz w:val="24"/>
          <w:szCs w:val="24"/>
        </w:rPr>
        <w:t xml:space="preserve"> PGY-1 resident call responsibilities are at Walter Reed National Military Medical Center (WRNMMC), covering the adult inpatient psychiatry unit (7W). Towards the end of PGY-1 year, PGY-1s will begin break-in call, where they take on the PGY-2 call responsibilities while the PGY-2 covers the inpatient unit for the PGY-1.</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b/>
          <w:sz w:val="24"/>
          <w:szCs w:val="24"/>
          <w:u w:val="single"/>
        </w:rPr>
        <w:t>Schedule</w:t>
      </w:r>
      <w:r w:rsidRPr="006518C9">
        <w:rPr>
          <w:rFonts w:ascii="Times New Roman" w:hAnsi="Times New Roman" w:cs="Times New Roman"/>
          <w:sz w:val="24"/>
          <w:szCs w:val="24"/>
        </w:rPr>
        <w:t xml:space="preserve">: PGY-1 call shifts are from 1530-2000 Monday-Friday, and from 0800-2000 Saturday, Sunday, and holidays. Monday-Friday call shifts are typically covered by the PGY-1s currently rotating on 7W. Both weekend days are covered by the same PGY-1 each weekend. </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The call schedule for the residency is published on Amion. Login: NCCPsych</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The call schedule includes the residents and attending faculty on-call, including proper contact information.</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 xml:space="preserve">The call chiefs are responsible for publishing the call schedule before the beginning of the academic year, and update the schedule throughout the academic year. </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b/>
          <w:sz w:val="24"/>
          <w:szCs w:val="24"/>
          <w:u w:val="single"/>
        </w:rPr>
        <w:t>Duties</w:t>
      </w:r>
      <w:r w:rsidRPr="006518C9">
        <w:rPr>
          <w:rFonts w:ascii="Times New Roman" w:hAnsi="Times New Roman" w:cs="Times New Roman"/>
          <w:sz w:val="24"/>
          <w:szCs w:val="24"/>
        </w:rPr>
        <w:t>: During weekdays, the PGY-1 on-call is responsible for taking calls about current patients on the adult psychiatry unit at WRNMMC. This includes entering orders. If a patient is placed in restraints, the on-call PGY-1 will be summoned to evaluate the patient in-person in a timely manner and notify the on-call staff. The on-call PGY-1 is also responsible for entering admission orders and notifying the appropriate unit staff for admission to the adult psychiatry unit from outside hospitals after the PGY-2 has accepted the patient for transfer. They are responsible for completing the history and physical exam upon arrival of the patient to the unit and work collaboratively with the PGY-2 for admissions from the emergency department. During weekends and holidays, the PGY-1 is responsible for rounding and writing notes on all of the patients on the adult inpatient psychiatry unit and running a late morning group for patients on the inpatient unit to participate in.</w:t>
      </w: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br w:type="page"/>
      </w:r>
    </w:p>
    <w:p w:rsidR="00F844FA" w:rsidRPr="006518C9" w:rsidRDefault="00F844FA" w:rsidP="00F844FA">
      <w:pPr>
        <w:pStyle w:val="Heading2"/>
        <w:jc w:val="center"/>
        <w:rPr>
          <w:rFonts w:ascii="Times New Roman" w:hAnsi="Times New Roman" w:cs="Times New Roman"/>
          <w:sz w:val="24"/>
          <w:szCs w:val="24"/>
        </w:rPr>
      </w:pPr>
      <w:bookmarkStart w:id="69" w:name="_Toc113699617"/>
      <w:r w:rsidRPr="006518C9">
        <w:rPr>
          <w:rFonts w:ascii="Times New Roman" w:hAnsi="Times New Roman" w:cs="Times New Roman"/>
          <w:sz w:val="24"/>
          <w:szCs w:val="24"/>
        </w:rPr>
        <w:t>PGY-2 CALL REQUIREMENTS</w:t>
      </w:r>
      <w:bookmarkEnd w:id="69"/>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4bvk7pj">
        <w:r w:rsidRPr="006518C9">
          <w:rPr>
            <w:rFonts w:ascii="Times New Roman" w:hAnsi="Times New Roman" w:cs="Times New Roman"/>
            <w:color w:val="0000FF"/>
            <w:sz w:val="24"/>
            <w:szCs w:val="24"/>
            <w:u w:val="single"/>
          </w:rPr>
          <w:t>Return to Weekend and Overnight Call</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b/>
          <w:sz w:val="24"/>
          <w:szCs w:val="24"/>
          <w:u w:val="single"/>
        </w:rPr>
        <w:t>Location:</w:t>
      </w:r>
      <w:r w:rsidRPr="006518C9">
        <w:rPr>
          <w:rFonts w:ascii="Times New Roman" w:hAnsi="Times New Roman" w:cs="Times New Roman"/>
          <w:sz w:val="24"/>
          <w:szCs w:val="24"/>
        </w:rPr>
        <w:t xml:space="preserve"> PGY-2 resident call responsibilities are at Walter Reed National Military Medical Center (WRNMMC), including the adult inpatient psychiatry unit (7W), neuropsychiatry unit (7E), and patients in the emergency department and on other medical/surgical units that have consulted psychiatry. </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b/>
          <w:sz w:val="24"/>
          <w:szCs w:val="24"/>
          <w:u w:val="single"/>
        </w:rPr>
        <w:t>Schedule</w:t>
      </w:r>
      <w:r w:rsidRPr="006518C9">
        <w:rPr>
          <w:rFonts w:ascii="Times New Roman" w:hAnsi="Times New Roman" w:cs="Times New Roman"/>
          <w:sz w:val="24"/>
          <w:szCs w:val="24"/>
        </w:rPr>
        <w:t>: PGY-2 call shifts are from 1500-2000 Monday-Thursday, 1500-0800 Friday, 0800-0800 Saturday, and 0800-2000 Sunday and holidays. Monday-Thursday shifts are typically covered by the PGY-2s currently rotating on 7W.</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 xml:space="preserve">The call schedule for the residency is published on Amion. </w:t>
      </w:r>
      <w:hyperlink r:id="rId122" w:history="1">
        <w:r w:rsidR="00292D82" w:rsidRPr="00574B68">
          <w:rPr>
            <w:rStyle w:val="Hyperlink"/>
            <w:rFonts w:ascii="Times New Roman" w:hAnsi="Times New Roman" w:cs="Times New Roman"/>
            <w:sz w:val="24"/>
            <w:szCs w:val="24"/>
          </w:rPr>
          <w:t>http://amion.com/?NCCPsych</w:t>
        </w:r>
      </w:hyperlink>
      <w:r w:rsidR="00292D82">
        <w:rPr>
          <w:rFonts w:ascii="Times New Roman" w:hAnsi="Times New Roman" w:cs="Times New Roman"/>
          <w:sz w:val="24"/>
          <w:szCs w:val="24"/>
        </w:rPr>
        <w:t xml:space="preserve"> </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The call schedule includes the residents and attending faculty on-call, including proper contact information.</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 xml:space="preserve">The call chiefs are responsible for publishing the call schedule before the beginning of the academic year, and update the schedule throughout the academic year. </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bookmarkStart w:id="70" w:name="_3q5sasy" w:colFirst="0" w:colLast="0"/>
      <w:bookmarkEnd w:id="70"/>
      <w:r w:rsidRPr="006518C9">
        <w:rPr>
          <w:rFonts w:ascii="Times New Roman" w:hAnsi="Times New Roman" w:cs="Times New Roman"/>
          <w:b/>
          <w:sz w:val="24"/>
          <w:szCs w:val="24"/>
          <w:u w:val="single"/>
        </w:rPr>
        <w:t>Duties</w:t>
      </w:r>
      <w:r w:rsidRPr="006518C9">
        <w:rPr>
          <w:rFonts w:ascii="Times New Roman" w:hAnsi="Times New Roman" w:cs="Times New Roman"/>
          <w:sz w:val="24"/>
          <w:szCs w:val="24"/>
        </w:rPr>
        <w:t>: During weekdays, the resident on-call is responsible for taking calls about current patients on 7E, as well as patients on other medical/surgical units that have consulted psychiatry. They respond to pages to see new patients in the emergency department and respond to new consults on medical/surgical units. The on-call resident is also responsible for taking calls to accept patients for admission to the adult psychiatry unit from outside hospitals. If the resident decides to admit a patient from an outside hospital, the resident is required to enter the appropriate admission orders and notify the appropriate unit staff and patient administration as well as complete the required history and physical if the PGY-1 is no longer in house. If the PGY-1 is in house, they are responsible for admitting transfer patients after they have been accepted by the PGY-2.</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br w:type="page"/>
      </w:r>
    </w:p>
    <w:p w:rsidR="00F844FA" w:rsidRPr="006518C9" w:rsidRDefault="00F844FA" w:rsidP="00F844FA">
      <w:pPr>
        <w:pStyle w:val="Heading2"/>
        <w:jc w:val="center"/>
        <w:rPr>
          <w:rFonts w:ascii="Times New Roman" w:hAnsi="Times New Roman" w:cs="Times New Roman"/>
          <w:sz w:val="24"/>
          <w:szCs w:val="24"/>
        </w:rPr>
      </w:pPr>
      <w:bookmarkStart w:id="71" w:name="_Toc113699618"/>
      <w:r w:rsidRPr="006518C9">
        <w:rPr>
          <w:rFonts w:ascii="Times New Roman" w:hAnsi="Times New Roman" w:cs="Times New Roman"/>
          <w:sz w:val="24"/>
          <w:szCs w:val="24"/>
        </w:rPr>
        <w:t>PGY-3 CALL REQUIREMENTS</w:t>
      </w:r>
      <w:bookmarkEnd w:id="71"/>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4bvk7pj">
        <w:r w:rsidRPr="006518C9">
          <w:rPr>
            <w:rFonts w:ascii="Times New Roman" w:hAnsi="Times New Roman" w:cs="Times New Roman"/>
            <w:color w:val="0000FF"/>
            <w:sz w:val="24"/>
            <w:szCs w:val="24"/>
            <w:u w:val="single"/>
          </w:rPr>
          <w:t>Return to Weekend and Overnight Call</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PGY-3 and PGY-4 call requirements are the same, with the exception that during PGY-3, residents hold more call shifts than during the PGY-4 year. The responsibility is therefore shared between the PGY-3 and PGY-4 classes. The amount of call required by each resident is dependent on the size of his/her class each academic year. Historically, PGY-3 residents have been expected to fulfill approximately three weeks of call and PGY-4 residents have been expected to fulfill approximately one week of call.</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b/>
          <w:sz w:val="24"/>
          <w:szCs w:val="24"/>
          <w:u w:val="single"/>
        </w:rPr>
        <w:t>Location</w:t>
      </w:r>
      <w:r w:rsidRPr="006518C9">
        <w:rPr>
          <w:rFonts w:ascii="Times New Roman" w:hAnsi="Times New Roman" w:cs="Times New Roman"/>
          <w:sz w:val="24"/>
          <w:szCs w:val="24"/>
        </w:rPr>
        <w:t>: PGY-3 and PGY-4 resident call responsibilities are at Fort Belvoir Community Hospital (FBCH), including the adult inpatient psychiatry unit, adolescent inpatient psychiatry unit, and patients on other medical/surgical units that have consulted psychiatry.</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b/>
          <w:sz w:val="24"/>
          <w:szCs w:val="24"/>
          <w:u w:val="single"/>
        </w:rPr>
        <w:t>Schedule</w:t>
      </w:r>
      <w:r w:rsidRPr="006518C9">
        <w:rPr>
          <w:rFonts w:ascii="Times New Roman" w:hAnsi="Times New Roman" w:cs="Times New Roman"/>
          <w:sz w:val="24"/>
          <w:szCs w:val="24"/>
        </w:rPr>
        <w:t xml:space="preserve">: PGY-3 and PGY-4 call shifts are for one-week intervals, beginning on each Tuesday afternoon, and ending on the subsequent Tuesday morning. On weekdays, the resident is on home-call, meaning that the resident is not routinely expected to be physically present at FBCH.  On weekends and holidays, the resident must be physically present in the mornings at FBCH to round on current patients, see newly admitted patients, enter orders, and enter proper progress notes/history and physicals as appropriate. </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 xml:space="preserve">The call schedule for the residency is published on Amion. </w:t>
      </w:r>
      <w:hyperlink r:id="rId123" w:history="1">
        <w:r w:rsidR="008D0F9A" w:rsidRPr="00574B68">
          <w:rPr>
            <w:rStyle w:val="Hyperlink"/>
            <w:rFonts w:ascii="Times New Roman" w:hAnsi="Times New Roman" w:cs="Times New Roman"/>
            <w:sz w:val="24"/>
            <w:szCs w:val="24"/>
          </w:rPr>
          <w:t>http://amion.com/?NCCPsych</w:t>
        </w:r>
      </w:hyperlink>
      <w:r w:rsidR="008D0F9A">
        <w:rPr>
          <w:rFonts w:ascii="Times New Roman" w:hAnsi="Times New Roman" w:cs="Times New Roman"/>
          <w:sz w:val="24"/>
          <w:szCs w:val="24"/>
        </w:rPr>
        <w:t xml:space="preserve"> </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The call schedule includes the residents and attending faculty on-call, including proper contact information.</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 xml:space="preserve">The call chiefs are responsible for publishing the call schedule before the beginning of the academic year, and update the schedule throughout the academic year. </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b/>
          <w:sz w:val="24"/>
          <w:szCs w:val="24"/>
          <w:u w:val="single"/>
        </w:rPr>
        <w:t>Duties</w:t>
      </w:r>
      <w:r w:rsidRPr="006518C9">
        <w:rPr>
          <w:rFonts w:ascii="Times New Roman" w:hAnsi="Times New Roman" w:cs="Times New Roman"/>
          <w:sz w:val="24"/>
          <w:szCs w:val="24"/>
        </w:rPr>
        <w:t>: During weekdays, the resident on-call is responsible for taking calls about current patients on the adult and adolescent psychiatry units at FBCH. This includes entering orders. If a patient is placed in restraints, the on-call resident will be summoned to evaluate the patient in-person in a timely manner. The on-call resident is also responsible taking calls to accept patients for admission to the adult and adolescent psychiatry units, both from the FBCH ER and from outside hospitals. If the resident decides to admit a patient, the resident is required to enter the appropriate admission orders and notify the appropriate unit staff and patient administration. During weekdays, the on-call resident is not expected to enter progress notes or history and physicals, as the regular day team will assess the patients daily. However, on weekends and holidays, the on-call resident is required to round on the adult and adolescent psychiatry inpatients and any necessary medical/surgical patients with psychiatry consultation requests.</w:t>
      </w: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br w:type="page"/>
      </w:r>
    </w:p>
    <w:p w:rsidR="00F844FA" w:rsidRPr="006518C9" w:rsidRDefault="00F844FA" w:rsidP="00F844FA">
      <w:pPr>
        <w:pStyle w:val="Heading2"/>
        <w:jc w:val="center"/>
        <w:rPr>
          <w:rFonts w:ascii="Times New Roman" w:hAnsi="Times New Roman" w:cs="Times New Roman"/>
          <w:sz w:val="24"/>
          <w:szCs w:val="24"/>
        </w:rPr>
      </w:pPr>
      <w:bookmarkStart w:id="72" w:name="_Toc113699619"/>
      <w:r w:rsidRPr="006518C9">
        <w:rPr>
          <w:rFonts w:ascii="Times New Roman" w:hAnsi="Times New Roman" w:cs="Times New Roman"/>
          <w:sz w:val="24"/>
          <w:szCs w:val="24"/>
        </w:rPr>
        <w:t>PGY-4 CALL REQUIREMENTS</w:t>
      </w:r>
      <w:bookmarkEnd w:id="72"/>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4bvk7pj">
        <w:r w:rsidRPr="006518C9">
          <w:rPr>
            <w:rFonts w:ascii="Times New Roman" w:hAnsi="Times New Roman" w:cs="Times New Roman"/>
            <w:color w:val="0000FF"/>
            <w:sz w:val="24"/>
            <w:szCs w:val="24"/>
            <w:u w:val="single"/>
          </w:rPr>
          <w:t>Return to Weekend and Overnight Call</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p>
    <w:p w:rsidR="00F844FA" w:rsidRPr="006518C9" w:rsidRDefault="00F844FA" w:rsidP="00F844FA">
      <w:pPr>
        <w:spacing w:after="0"/>
        <w:jc w:val="center"/>
        <w:rPr>
          <w:rFonts w:ascii="Times New Roman" w:hAnsi="Times New Roman" w:cs="Times New Roman"/>
          <w:sz w:val="24"/>
          <w:szCs w:val="24"/>
        </w:rPr>
      </w:pPr>
    </w:p>
    <w:p w:rsidR="00F844FA" w:rsidRPr="006518C9" w:rsidRDefault="00F844FA" w:rsidP="00F844FA">
      <w:pPr>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PGY-3 and PGY-4 call requirements are the same, with the exception that during PGY-3, residents hold more call shifts than during the PGY-4 year. The responsibility is therefore shared between the PGY-3 and PGY-4 classes. The amount of call required by each resident is dependent on the size of his/her class each academic year. Historically, PGY-3 residents have been expected to fulfill approximately three weeks of call and PGY-4 residents have been expected to fulfill approximately one week of call.</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b/>
          <w:sz w:val="24"/>
          <w:szCs w:val="24"/>
          <w:u w:val="single"/>
        </w:rPr>
        <w:t>Location</w:t>
      </w:r>
      <w:r w:rsidRPr="006518C9">
        <w:rPr>
          <w:rFonts w:ascii="Times New Roman" w:hAnsi="Times New Roman" w:cs="Times New Roman"/>
          <w:sz w:val="24"/>
          <w:szCs w:val="24"/>
        </w:rPr>
        <w:t>: PGY-3 and PGY-4 resident call responsibilities are at Fort Belvoir Community Hospital (FBCH), including the adult inpatient psychiatry unit, adolescent inpatient psychiatry unit, and patients on other medical/surgical units that have consulted psychiatry.</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b/>
          <w:sz w:val="24"/>
          <w:szCs w:val="24"/>
          <w:u w:val="single"/>
        </w:rPr>
        <w:t>Schedule</w:t>
      </w:r>
      <w:r w:rsidRPr="006518C9">
        <w:rPr>
          <w:rFonts w:ascii="Times New Roman" w:hAnsi="Times New Roman" w:cs="Times New Roman"/>
          <w:sz w:val="24"/>
          <w:szCs w:val="24"/>
        </w:rPr>
        <w:t xml:space="preserve">: PGY-3 and PGY-4 call shifts are for one-week intervals, beginning on each Tuesday afternoon, and ending on the subsequent Tuesday morning. On weekdays, the resident is on home-call, meaning that the resident is not routinely expected to be physically present at FBCH.  On weekends and holidays, the resident must be physically present in the mornings at FBCH to round on current patients, see newly admitted patients, enter orders, and enter proper progress notes/history and physicals as appropriate. </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The call schedule for the residency is published on Amion. Login: NCCPsych</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The call schedule includes the residents and attending faculty on-call, including proper contact information.</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 xml:space="preserve">The call chiefs are responsible for publishing the call schedule before the beginning of the academic year, and update the schedule throughout the academic year. </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b/>
          <w:sz w:val="24"/>
          <w:szCs w:val="24"/>
          <w:u w:val="single"/>
        </w:rPr>
        <w:t>Duties</w:t>
      </w:r>
      <w:r w:rsidRPr="006518C9">
        <w:rPr>
          <w:rFonts w:ascii="Times New Roman" w:hAnsi="Times New Roman" w:cs="Times New Roman"/>
          <w:sz w:val="24"/>
          <w:szCs w:val="24"/>
        </w:rPr>
        <w:t>: During weekdays, the resident on-call is responsible for taking calls about current patients on the adult and adolescent psychiatry units at FBCH. This includes entering orders. If a patient is placed in restraints, the on-call resident will be summoned to evaluate the patient in-person in a timely manner. The on-call resident is also responsible taking calls to accept patients for admission to the adult and adolescent psychiatry units, both from the FBCH ER and from outside hospitals. If the resident decides to admit a patient, the resident is required to enter the appropriate admission orders and notify the appropriate unit staff and patient administration. During weekdays, the on-call resident is not expected to enter progress notes or history and physicals, as the regular day team will assess the patients daily. However, on weekends and holidays, the on-call resident is required to round on the adult and adolescent psychiatry inpatients and any necessary medical/surgical patients with psychiatry consultation requests.</w:t>
      </w:r>
    </w:p>
    <w:p w:rsidR="00F844FA" w:rsidRPr="006518C9" w:rsidRDefault="00F844FA" w:rsidP="00F844FA">
      <w:pPr>
        <w:spacing w:after="0"/>
        <w:rPr>
          <w:rFonts w:ascii="Times New Roman" w:eastAsia="Times New Roman" w:hAnsi="Times New Roman" w:cs="Times New Roman"/>
          <w:sz w:val="24"/>
          <w:szCs w:val="24"/>
        </w:rPr>
      </w:pPr>
    </w:p>
    <w:p w:rsidR="00F844FA" w:rsidRPr="006518C9" w:rsidRDefault="00F844FA" w:rsidP="00F844FA">
      <w:pPr>
        <w:rPr>
          <w:rFonts w:ascii="Times New Roman" w:hAnsi="Times New Roman" w:cs="Times New Roman"/>
          <w:sz w:val="24"/>
          <w:szCs w:val="24"/>
          <w:u w:val="single"/>
        </w:rPr>
      </w:pPr>
      <w:r w:rsidRPr="006518C9">
        <w:rPr>
          <w:rFonts w:ascii="Times New Roman" w:hAnsi="Times New Roman" w:cs="Times New Roman"/>
          <w:sz w:val="24"/>
          <w:szCs w:val="24"/>
        </w:rPr>
        <w:br w:type="page"/>
      </w:r>
    </w:p>
    <w:p w:rsidR="00F844FA" w:rsidRPr="006518C9" w:rsidRDefault="00F844FA" w:rsidP="00F844FA">
      <w:pPr>
        <w:pStyle w:val="Heading1"/>
        <w:spacing w:before="0"/>
        <w:jc w:val="center"/>
        <w:rPr>
          <w:rFonts w:ascii="Times New Roman" w:hAnsi="Times New Roman" w:cs="Times New Roman"/>
          <w:sz w:val="24"/>
          <w:szCs w:val="24"/>
        </w:rPr>
      </w:pPr>
      <w:bookmarkStart w:id="73" w:name="_Toc113699620"/>
      <w:r w:rsidRPr="006518C9">
        <w:rPr>
          <w:rFonts w:ascii="Times New Roman" w:hAnsi="Times New Roman" w:cs="Times New Roman"/>
          <w:sz w:val="24"/>
          <w:szCs w:val="24"/>
        </w:rPr>
        <w:t>ROTATIONS</w:t>
      </w:r>
      <w:bookmarkEnd w:id="73"/>
    </w:p>
    <w:p w:rsidR="00F844FA" w:rsidRPr="006518C9" w:rsidRDefault="002F1ECE" w:rsidP="00F844FA">
      <w:pPr>
        <w:pStyle w:val="Heading2"/>
        <w:jc w:val="center"/>
        <w:rPr>
          <w:rFonts w:ascii="Times New Roman" w:hAnsi="Times New Roman" w:cs="Times New Roman"/>
          <w:sz w:val="24"/>
          <w:szCs w:val="24"/>
        </w:rPr>
      </w:pPr>
      <w:bookmarkStart w:id="74" w:name="_Toc113699621"/>
      <w:r w:rsidRPr="006518C9">
        <w:rPr>
          <w:rFonts w:ascii="Times New Roman" w:hAnsi="Times New Roman" w:cs="Times New Roman"/>
          <w:sz w:val="24"/>
          <w:szCs w:val="24"/>
        </w:rPr>
        <w:t>ACGME Approved Block Diagram</w:t>
      </w:r>
      <w:bookmarkEnd w:id="74"/>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rPr>
          <w:rFonts w:ascii="Times New Roman" w:hAnsi="Times New Roman" w:cs="Times New Roman"/>
          <w:sz w:val="24"/>
          <w:szCs w:val="24"/>
        </w:rPr>
      </w:pPr>
    </w:p>
    <w:p w:rsidR="002F1ECE" w:rsidRPr="006518C9" w:rsidRDefault="002F1ECE" w:rsidP="00F844FA">
      <w:pPr>
        <w:rPr>
          <w:rFonts w:ascii="Times New Roman" w:hAnsi="Times New Roman" w:cs="Times New Roman"/>
          <w:sz w:val="24"/>
          <w:szCs w:val="24"/>
        </w:rPr>
      </w:pPr>
      <w:r w:rsidRPr="006518C9">
        <w:rPr>
          <w:rFonts w:ascii="Times New Roman" w:hAnsi="Times New Roman" w:cs="Times New Roman"/>
          <w:noProof/>
          <w:sz w:val="24"/>
          <w:szCs w:val="24"/>
        </w:rPr>
        <w:drawing>
          <wp:inline distT="0" distB="0" distL="0" distR="0" wp14:anchorId="577C634E" wp14:editId="093A3F09">
            <wp:extent cx="5943600" cy="13150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943600" cy="1315085"/>
                    </a:xfrm>
                    <a:prstGeom prst="rect">
                      <a:avLst/>
                    </a:prstGeom>
                  </pic:spPr>
                </pic:pic>
              </a:graphicData>
            </a:graphic>
          </wp:inline>
        </w:drawing>
      </w:r>
    </w:p>
    <w:p w:rsidR="002F1ECE" w:rsidRPr="006518C9" w:rsidRDefault="002F1ECE" w:rsidP="00F844FA">
      <w:pPr>
        <w:rPr>
          <w:rFonts w:ascii="Times New Roman" w:hAnsi="Times New Roman" w:cs="Times New Roman"/>
          <w:sz w:val="24"/>
          <w:szCs w:val="24"/>
        </w:rPr>
      </w:pPr>
      <w:r w:rsidRPr="006518C9">
        <w:rPr>
          <w:rFonts w:ascii="Times New Roman" w:hAnsi="Times New Roman" w:cs="Times New Roman"/>
          <w:noProof/>
          <w:sz w:val="24"/>
          <w:szCs w:val="24"/>
        </w:rPr>
        <w:drawing>
          <wp:inline distT="0" distB="0" distL="0" distR="0" wp14:anchorId="643186C1" wp14:editId="57FBEB88">
            <wp:extent cx="5943600" cy="142557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943600" cy="1425575"/>
                    </a:xfrm>
                    <a:prstGeom prst="rect">
                      <a:avLst/>
                    </a:prstGeom>
                  </pic:spPr>
                </pic:pic>
              </a:graphicData>
            </a:graphic>
          </wp:inline>
        </w:drawing>
      </w:r>
    </w:p>
    <w:p w:rsidR="002F1ECE" w:rsidRPr="006518C9" w:rsidRDefault="002F1ECE" w:rsidP="00F844FA">
      <w:pPr>
        <w:rPr>
          <w:rFonts w:ascii="Times New Roman" w:hAnsi="Times New Roman" w:cs="Times New Roman"/>
          <w:sz w:val="24"/>
          <w:szCs w:val="24"/>
        </w:rPr>
      </w:pPr>
      <w:r w:rsidRPr="006518C9">
        <w:rPr>
          <w:rFonts w:ascii="Times New Roman" w:hAnsi="Times New Roman" w:cs="Times New Roman"/>
          <w:noProof/>
          <w:sz w:val="24"/>
          <w:szCs w:val="24"/>
        </w:rPr>
        <w:drawing>
          <wp:inline distT="0" distB="0" distL="0" distR="0" wp14:anchorId="005B438E" wp14:editId="7908EDA2">
            <wp:extent cx="5943600" cy="15144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943600" cy="1514475"/>
                    </a:xfrm>
                    <a:prstGeom prst="rect">
                      <a:avLst/>
                    </a:prstGeom>
                  </pic:spPr>
                </pic:pic>
              </a:graphicData>
            </a:graphic>
          </wp:inline>
        </w:drawing>
      </w:r>
    </w:p>
    <w:p w:rsidR="002F1ECE" w:rsidRPr="006518C9" w:rsidRDefault="002F1ECE" w:rsidP="00F844FA">
      <w:pPr>
        <w:rPr>
          <w:rFonts w:ascii="Times New Roman" w:hAnsi="Times New Roman" w:cs="Times New Roman"/>
          <w:sz w:val="24"/>
          <w:szCs w:val="24"/>
        </w:rPr>
      </w:pPr>
      <w:r w:rsidRPr="006518C9">
        <w:rPr>
          <w:rFonts w:ascii="Times New Roman" w:hAnsi="Times New Roman" w:cs="Times New Roman"/>
          <w:noProof/>
          <w:sz w:val="24"/>
          <w:szCs w:val="24"/>
        </w:rPr>
        <w:drawing>
          <wp:inline distT="0" distB="0" distL="0" distR="0" wp14:anchorId="4BC560A4" wp14:editId="0E8E06BB">
            <wp:extent cx="5943600" cy="16160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943600" cy="1616075"/>
                    </a:xfrm>
                    <a:prstGeom prst="rect">
                      <a:avLst/>
                    </a:prstGeom>
                  </pic:spPr>
                </pic:pic>
              </a:graphicData>
            </a:graphic>
          </wp:inline>
        </w:drawing>
      </w:r>
    </w:p>
    <w:p w:rsidR="00F844FA" w:rsidRPr="006518C9" w:rsidRDefault="002F1ECE" w:rsidP="00F844FA">
      <w:pPr>
        <w:rPr>
          <w:rFonts w:ascii="Times New Roman" w:hAnsi="Times New Roman" w:cs="Times New Roman"/>
          <w:sz w:val="24"/>
          <w:szCs w:val="24"/>
        </w:rPr>
      </w:pPr>
      <w:r w:rsidRPr="006518C9">
        <w:rPr>
          <w:rFonts w:ascii="Times New Roman" w:hAnsi="Times New Roman" w:cs="Times New Roman"/>
          <w:noProof/>
          <w:sz w:val="24"/>
          <w:szCs w:val="24"/>
        </w:rPr>
        <w:drawing>
          <wp:inline distT="0" distB="0" distL="0" distR="0" wp14:anchorId="493681E7" wp14:editId="1C9C1398">
            <wp:extent cx="5943600" cy="27698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943600" cy="2769870"/>
                    </a:xfrm>
                    <a:prstGeom prst="rect">
                      <a:avLst/>
                    </a:prstGeom>
                  </pic:spPr>
                </pic:pic>
              </a:graphicData>
            </a:graphic>
          </wp:inline>
        </w:drawing>
      </w:r>
      <w:r w:rsidR="00F844FA" w:rsidRPr="006518C9">
        <w:rPr>
          <w:rFonts w:ascii="Times New Roman" w:hAnsi="Times New Roman" w:cs="Times New Roman"/>
          <w:sz w:val="24"/>
          <w:szCs w:val="24"/>
        </w:rPr>
        <w:br w:type="page"/>
      </w:r>
    </w:p>
    <w:p w:rsidR="00F844FA" w:rsidRPr="006518C9" w:rsidRDefault="00F844FA" w:rsidP="00F844FA">
      <w:pPr>
        <w:pStyle w:val="Heading2"/>
        <w:jc w:val="center"/>
        <w:rPr>
          <w:rFonts w:ascii="Times New Roman" w:hAnsi="Times New Roman" w:cs="Times New Roman"/>
          <w:sz w:val="24"/>
          <w:szCs w:val="24"/>
        </w:rPr>
      </w:pPr>
      <w:bookmarkStart w:id="75" w:name="_Toc113699622"/>
      <w:r w:rsidRPr="006518C9">
        <w:rPr>
          <w:rFonts w:ascii="Times New Roman" w:hAnsi="Times New Roman" w:cs="Times New Roman"/>
          <w:sz w:val="24"/>
          <w:szCs w:val="24"/>
        </w:rPr>
        <w:t>ROTATION LISTS BY FACILITY</w:t>
      </w:r>
      <w:bookmarkEnd w:id="75"/>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Walter Reed National Military Medical Center</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Adult Partial Hospitalization (PGY2)</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Consult-Liaison Psychiatry (PGY-1, PGY-4, selective)</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Forensic Psychiatry (PGY-4, selective)</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Geriatric Psychiatry (PGY-1)</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Inpatient Neuropsychiatry (PGY-4, selective)</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Inpatient Psychiatry (PGY-1, PGY-2, PGY-4, selective)</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Medicine Inpatient Wards  (PGY-1)</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Medicine Intensive Care Unit (PGY-1)</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Night Float / Emergency Psychiatry (PGY-2)</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Outpatient Addiction (selective)</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Outpatient Adult Psychiatry (PGY-3)</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Outpatient Child and Adolescent Psychiatry (PGY-3, selective)</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Pain Management (selective)</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Procedural Psychiatry (ECT, rTMS) (selective)</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Senior Teaching Resident (PGY-4)</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Sleep Disorders (selective)</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Other electives</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Fort Belvoir Community Hospital</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Addiction Residential Treatment Facility (PGY-1, selective)</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Child/Adol Partial Hospitalization (selective)</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Inpatient Psychiatry (PGY-4, selective)</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Inpatient Child and Adolescent Psychiatry (selective)</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Outpatient Adult Psychiatry (PGY-3)</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Outpatient CAPS (PGY-3, selective)</w:t>
      </w:r>
      <w:r w:rsidRPr="006518C9">
        <w:rPr>
          <w:rFonts w:ascii="Times New Roman" w:eastAsia="Times New Roman" w:hAnsi="Times New Roman" w:cs="Times New Roman"/>
          <w:color w:val="000000"/>
          <w:sz w:val="24"/>
          <w:szCs w:val="24"/>
        </w:rPr>
        <w:t xml:space="preserve"> </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Other electives</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u w:val="single"/>
        </w:rPr>
        <w:t>INOVA Fairfax Hospital</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Consult-Liaison Psychiatry (PGY-2, selective)</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Northern Virginia Mental Health Institute (NVMHI)</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Inpatient Psychiatry (PGY-2, selective)</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Children’s National Medical Center (Washington DC)</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Inpatient Child Psychiatry (PGY-2)</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Washington DC VA Hospital</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Consult Neurology (PGY-1, selective)</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Neurology Clinic (PGY-2, selective)</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Internal Medicine (PGY-1, selective)</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Inpatient Psychiatry (Selective)</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u w:val="single"/>
        </w:rPr>
        <w:t>DC DMH</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Emergency Psychiatry (PGY-4, selective)</w:t>
      </w:r>
    </w:p>
    <w:p w:rsidR="006518C9" w:rsidRPr="006518C9" w:rsidRDefault="006518C9" w:rsidP="006518C9">
      <w:pPr>
        <w:pBdr>
          <w:top w:val="nil"/>
          <w:left w:val="nil"/>
          <w:bottom w:val="nil"/>
          <w:right w:val="nil"/>
          <w:between w:val="nil"/>
        </w:pBdr>
        <w:spacing w:after="0"/>
        <w:rPr>
          <w:rFonts w:ascii="Times New Roman" w:hAnsi="Times New Roman" w:cs="Times New Roman"/>
          <w:color w:val="000000"/>
          <w:sz w:val="24"/>
          <w:szCs w:val="24"/>
        </w:rPr>
      </w:pPr>
    </w:p>
    <w:p w:rsidR="006518C9" w:rsidRPr="006518C9" w:rsidRDefault="006518C9" w:rsidP="006518C9">
      <w:p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 xml:space="preserve">The Operational Psychiatry Rotation at Camp Lejeune is coming on board soon and will be added here once it begins. </w:t>
      </w:r>
    </w:p>
    <w:p w:rsidR="006518C9"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br w:type="page"/>
      </w:r>
    </w:p>
    <w:p w:rsidR="00F844FA" w:rsidRPr="006518C9" w:rsidRDefault="00F844FA" w:rsidP="00F844FA">
      <w:pPr>
        <w:pStyle w:val="Heading2"/>
        <w:jc w:val="center"/>
        <w:rPr>
          <w:rFonts w:ascii="Times New Roman" w:hAnsi="Times New Roman" w:cs="Times New Roman"/>
          <w:sz w:val="24"/>
          <w:szCs w:val="24"/>
        </w:rPr>
      </w:pPr>
      <w:bookmarkStart w:id="76" w:name="_Toc113699623"/>
      <w:r w:rsidRPr="006518C9">
        <w:rPr>
          <w:rFonts w:ascii="Times New Roman" w:hAnsi="Times New Roman" w:cs="Times New Roman"/>
          <w:sz w:val="24"/>
          <w:szCs w:val="24"/>
        </w:rPr>
        <w:t>REQUIRED PGY-1 ROTATIONS</w:t>
      </w:r>
      <w:bookmarkEnd w:id="76"/>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Hold down CTRL and click on a rotation below to see its description:</w:t>
      </w:r>
    </w:p>
    <w:p w:rsidR="00F844FA" w:rsidRPr="006518C9" w:rsidRDefault="000521B9" w:rsidP="00F844FA">
      <w:pPr>
        <w:rPr>
          <w:rFonts w:ascii="Times New Roman" w:hAnsi="Times New Roman" w:cs="Times New Roman"/>
          <w:sz w:val="24"/>
          <w:szCs w:val="24"/>
        </w:rPr>
      </w:pPr>
      <w:hyperlink w:anchor="_xvir7l">
        <w:r w:rsidR="00F844FA" w:rsidRPr="006518C9">
          <w:rPr>
            <w:rFonts w:ascii="Times New Roman" w:hAnsi="Times New Roman" w:cs="Times New Roman"/>
            <w:color w:val="0000FF"/>
            <w:sz w:val="24"/>
            <w:szCs w:val="24"/>
            <w:u w:val="single"/>
          </w:rPr>
          <w:t>WRNMMC MEDICINE WARDS ROTATION</w:t>
        </w:r>
      </w:hyperlink>
    </w:p>
    <w:p w:rsidR="00F844FA" w:rsidRPr="006518C9" w:rsidRDefault="000521B9" w:rsidP="00F844FA">
      <w:pPr>
        <w:rPr>
          <w:rFonts w:ascii="Times New Roman" w:hAnsi="Times New Roman" w:cs="Times New Roman"/>
          <w:sz w:val="24"/>
          <w:szCs w:val="24"/>
        </w:rPr>
      </w:pPr>
      <w:hyperlink w:anchor="_3hv69ve">
        <w:r w:rsidR="00F844FA" w:rsidRPr="006518C9">
          <w:rPr>
            <w:rFonts w:ascii="Times New Roman" w:hAnsi="Times New Roman" w:cs="Times New Roman"/>
            <w:color w:val="0000FF"/>
            <w:sz w:val="24"/>
            <w:szCs w:val="24"/>
            <w:u w:val="single"/>
          </w:rPr>
          <w:t>WRNMMC MICU ROTATION</w:t>
        </w:r>
      </w:hyperlink>
    </w:p>
    <w:p w:rsidR="00F844FA" w:rsidRPr="006518C9" w:rsidRDefault="000521B9" w:rsidP="00F844FA">
      <w:pPr>
        <w:rPr>
          <w:rFonts w:ascii="Times New Roman" w:hAnsi="Times New Roman" w:cs="Times New Roman"/>
          <w:sz w:val="24"/>
          <w:szCs w:val="24"/>
        </w:rPr>
      </w:pPr>
      <w:hyperlink w:anchor="_1x0gk37">
        <w:r w:rsidR="00F844FA" w:rsidRPr="006518C9">
          <w:rPr>
            <w:rFonts w:ascii="Times New Roman" w:hAnsi="Times New Roman" w:cs="Times New Roman"/>
            <w:color w:val="0000FF"/>
            <w:sz w:val="24"/>
            <w:szCs w:val="24"/>
            <w:u w:val="single"/>
          </w:rPr>
          <w:t>WRNMMC PGY-1 CONSULT LIAISON PSYCHIATRY ROTATION</w:t>
        </w:r>
      </w:hyperlink>
    </w:p>
    <w:p w:rsidR="00F844FA" w:rsidRPr="006518C9" w:rsidRDefault="000521B9" w:rsidP="00F844FA">
      <w:pPr>
        <w:rPr>
          <w:rFonts w:ascii="Times New Roman" w:hAnsi="Times New Roman" w:cs="Times New Roman"/>
          <w:sz w:val="24"/>
          <w:szCs w:val="24"/>
        </w:rPr>
      </w:pPr>
      <w:hyperlink w:anchor="_4h042r0">
        <w:r w:rsidR="00F844FA" w:rsidRPr="006518C9">
          <w:rPr>
            <w:rFonts w:ascii="Times New Roman" w:hAnsi="Times New Roman" w:cs="Times New Roman"/>
            <w:color w:val="0000FF"/>
            <w:sz w:val="24"/>
            <w:szCs w:val="24"/>
            <w:u w:val="single"/>
          </w:rPr>
          <w:t>WRNMMC PGY-1 INPATIENT PSYCHIATRY ROTATION</w:t>
        </w:r>
      </w:hyperlink>
    </w:p>
    <w:p w:rsidR="00F844FA" w:rsidRPr="006518C9" w:rsidRDefault="000521B9" w:rsidP="00F844FA">
      <w:pPr>
        <w:rPr>
          <w:rFonts w:ascii="Times New Roman" w:hAnsi="Times New Roman" w:cs="Times New Roman"/>
          <w:sz w:val="24"/>
          <w:szCs w:val="24"/>
        </w:rPr>
      </w:pPr>
      <w:hyperlink w:anchor="_2w5ecyt">
        <w:r w:rsidR="00F844FA" w:rsidRPr="006518C9">
          <w:rPr>
            <w:rFonts w:ascii="Times New Roman" w:hAnsi="Times New Roman" w:cs="Times New Roman"/>
            <w:color w:val="0000FF"/>
            <w:sz w:val="24"/>
            <w:szCs w:val="24"/>
            <w:u w:val="single"/>
          </w:rPr>
          <w:t>FBCH ADDICTION PSYCHIATRY ROTATION</w:t>
        </w:r>
      </w:hyperlink>
    </w:p>
    <w:p w:rsidR="00F844FA" w:rsidRPr="006518C9" w:rsidRDefault="00F844FA" w:rsidP="00F844FA">
      <w:pPr>
        <w:rPr>
          <w:rFonts w:ascii="Times New Roman" w:hAnsi="Times New Roman" w:cs="Times New Roman"/>
          <w:color w:val="0000FF"/>
          <w:sz w:val="24"/>
          <w:szCs w:val="24"/>
          <w:u w:val="single"/>
        </w:rPr>
      </w:pPr>
      <w:r w:rsidRPr="006518C9">
        <w:rPr>
          <w:rFonts w:ascii="Times New Roman" w:hAnsi="Times New Roman" w:cs="Times New Roman"/>
          <w:sz w:val="24"/>
          <w:szCs w:val="24"/>
        </w:rPr>
        <w:fldChar w:fldCharType="begin"/>
      </w:r>
      <w:r w:rsidRPr="006518C9">
        <w:rPr>
          <w:rFonts w:ascii="Times New Roman" w:hAnsi="Times New Roman" w:cs="Times New Roman"/>
          <w:sz w:val="24"/>
          <w:szCs w:val="24"/>
        </w:rPr>
        <w:instrText xml:space="preserve"> HYPERLINK \l "_3vac5uf" </w:instrText>
      </w:r>
      <w:r w:rsidRPr="006518C9">
        <w:rPr>
          <w:rFonts w:ascii="Times New Roman" w:hAnsi="Times New Roman" w:cs="Times New Roman"/>
          <w:sz w:val="24"/>
          <w:szCs w:val="24"/>
        </w:rPr>
        <w:fldChar w:fldCharType="separate"/>
      </w:r>
      <w:r w:rsidRPr="006518C9">
        <w:rPr>
          <w:rFonts w:ascii="Times New Roman" w:hAnsi="Times New Roman" w:cs="Times New Roman"/>
          <w:color w:val="0000FF"/>
          <w:sz w:val="24"/>
          <w:szCs w:val="24"/>
          <w:u w:val="single"/>
        </w:rPr>
        <w:t>WRNMMC / SOLDIER’S HOME GERIATRIC PSYCHIATRY ROTATION</w:t>
      </w:r>
    </w:p>
    <w:p w:rsidR="00F844FA" w:rsidRPr="006518C9" w:rsidRDefault="00F844FA" w:rsidP="00F844FA">
      <w:pPr>
        <w:rPr>
          <w:rFonts w:ascii="Times New Roman" w:hAnsi="Times New Roman" w:cs="Times New Roman"/>
          <w:color w:val="0000FF"/>
          <w:sz w:val="24"/>
          <w:szCs w:val="24"/>
          <w:u w:val="single"/>
        </w:rPr>
      </w:pPr>
      <w:r w:rsidRPr="006518C9">
        <w:rPr>
          <w:rFonts w:ascii="Times New Roman" w:hAnsi="Times New Roman" w:cs="Times New Roman"/>
          <w:color w:val="0000FF"/>
          <w:sz w:val="24"/>
          <w:szCs w:val="24"/>
          <w:u w:val="single"/>
        </w:rPr>
        <w:t>DC VAMC NEUROLOGY ROTATION</w:t>
      </w: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fldChar w:fldCharType="end"/>
      </w:r>
      <w:hyperlink w:anchor="_2afmg28">
        <w:r w:rsidRPr="006518C9">
          <w:rPr>
            <w:rFonts w:ascii="Times New Roman" w:hAnsi="Times New Roman" w:cs="Times New Roman"/>
            <w:color w:val="0000FF"/>
            <w:sz w:val="24"/>
            <w:szCs w:val="24"/>
            <w:u w:val="single"/>
          </w:rPr>
          <w:t>DC VAMC INPATIENT MEDICINE ROTATION</w:t>
        </w:r>
      </w:hyperlink>
      <w:r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77" w:name="_xvir7l" w:colFirst="0" w:colLast="0"/>
      <w:bookmarkEnd w:id="77"/>
      <w:r w:rsidRPr="006518C9">
        <w:rPr>
          <w:rFonts w:ascii="Times New Roman" w:hAnsi="Times New Roman" w:cs="Times New Roman"/>
          <w:sz w:val="24"/>
          <w:szCs w:val="24"/>
        </w:rPr>
        <w:t>WRNMMC MEDICINE WARDS ROTATION</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2iq8gzs">
        <w:r w:rsidRPr="006518C9">
          <w:rPr>
            <w:rFonts w:ascii="Times New Roman" w:hAnsi="Times New Roman" w:cs="Times New Roman"/>
            <w:color w:val="0000FF"/>
            <w:sz w:val="24"/>
            <w:szCs w:val="24"/>
            <w:u w:val="single"/>
          </w:rPr>
          <w:t>Return to Required PGY-1 Rotations</w:t>
        </w:r>
      </w:hyperlink>
      <w:r w:rsidRPr="006518C9">
        <w:rPr>
          <w:rFonts w:ascii="Times New Roman" w:hAnsi="Times New Roman" w:cs="Times New Roman"/>
          <w:sz w:val="24"/>
          <w:szCs w:val="24"/>
        </w:rPr>
        <w:t xml:space="preserve">) </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What to do before arriving and when to do it by</w:t>
      </w:r>
    </w:p>
    <w:p w:rsidR="00F844FA" w:rsidRPr="006518C9" w:rsidRDefault="00F844FA" w:rsidP="003575A5">
      <w:pPr>
        <w:numPr>
          <w:ilvl w:val="0"/>
          <w:numId w:val="18"/>
        </w:numPr>
        <w:spacing w:after="0"/>
        <w:rPr>
          <w:rFonts w:ascii="Times New Roman" w:eastAsiaTheme="minorEastAsia" w:hAnsi="Times New Roman" w:cs="Times New Roman"/>
          <w:sz w:val="24"/>
          <w:szCs w:val="24"/>
        </w:rPr>
      </w:pPr>
      <w:r w:rsidRPr="006518C9">
        <w:rPr>
          <w:rFonts w:ascii="Times New Roman" w:hAnsi="Times New Roman" w:cs="Times New Roman"/>
          <w:sz w:val="24"/>
          <w:szCs w:val="24"/>
        </w:rPr>
        <w:t>AHLTA, CHCS, and Essentris Access well before your first day</w:t>
      </w:r>
    </w:p>
    <w:p w:rsidR="00F844FA" w:rsidRPr="006518C9" w:rsidRDefault="00F844FA" w:rsidP="003575A5">
      <w:pPr>
        <w:numPr>
          <w:ilvl w:val="0"/>
          <w:numId w:val="18"/>
        </w:numPr>
        <w:spacing w:after="0"/>
        <w:contextualSpacing/>
        <w:rPr>
          <w:rFonts w:ascii="Times New Roman" w:eastAsiaTheme="minorHAnsi" w:hAnsi="Times New Roman" w:cs="Times New Roman"/>
          <w:sz w:val="24"/>
          <w:szCs w:val="24"/>
        </w:rPr>
      </w:pPr>
      <w:r w:rsidRPr="006518C9">
        <w:rPr>
          <w:rFonts w:ascii="Times New Roman" w:hAnsi="Times New Roman" w:cs="Times New Roman"/>
          <w:sz w:val="24"/>
          <w:szCs w:val="24"/>
        </w:rPr>
        <w:t>Get sign-out on patients the night before from the intern who is leaving the service</w:t>
      </w:r>
    </w:p>
    <w:p w:rsidR="00F844FA" w:rsidRPr="006518C9" w:rsidRDefault="00F844FA" w:rsidP="003575A5">
      <w:pPr>
        <w:numPr>
          <w:ilvl w:val="0"/>
          <w:numId w:val="18"/>
        </w:numPr>
        <w:spacing w:after="0"/>
        <w:rPr>
          <w:rFonts w:ascii="Times New Roman" w:eastAsiaTheme="minorEastAsia" w:hAnsi="Times New Roman" w:cs="Times New Roman"/>
          <w:sz w:val="24"/>
          <w:szCs w:val="24"/>
        </w:rPr>
      </w:pPr>
      <w:r w:rsidRPr="006518C9">
        <w:rPr>
          <w:rFonts w:ascii="Times New Roman" w:hAnsi="Times New Roman" w:cs="Times New Roman"/>
          <w:sz w:val="24"/>
          <w:szCs w:val="24"/>
        </w:rPr>
        <w:t>Get scrubs from the scrubs machine on the first floor with your scrubs card you got during in-processing, and a WR white coat from the Linens Dept. in the basement. White coats are on hangers organized by size and you’re supposed to sign them out; it’s the honor system. You return your white coat to another bin next to where you picked it up for laundering.</w:t>
      </w:r>
    </w:p>
    <w:p w:rsidR="00F844FA" w:rsidRPr="006518C9" w:rsidRDefault="00F844FA" w:rsidP="00F844FA">
      <w:pPr>
        <w:spacing w:after="0"/>
        <w:ind w:left="720"/>
        <w:contextualSpacing/>
        <w:rPr>
          <w:rFonts w:ascii="Times New Roman" w:eastAsiaTheme="minorHAnsi"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What to do when you first arrive</w:t>
      </w:r>
    </w:p>
    <w:p w:rsidR="00F844FA" w:rsidRPr="006518C9" w:rsidRDefault="00F844FA" w:rsidP="003575A5">
      <w:pPr>
        <w:numPr>
          <w:ilvl w:val="0"/>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Where to go: Go to the 5</w:t>
      </w:r>
      <w:r w:rsidRPr="006518C9">
        <w:rPr>
          <w:rFonts w:ascii="Times New Roman" w:hAnsi="Times New Roman" w:cs="Times New Roman"/>
          <w:sz w:val="24"/>
          <w:szCs w:val="24"/>
          <w:vertAlign w:val="superscript"/>
        </w:rPr>
        <w:t>th</w:t>
      </w:r>
      <w:r w:rsidRPr="006518C9">
        <w:rPr>
          <w:rFonts w:ascii="Times New Roman" w:hAnsi="Times New Roman" w:cs="Times New Roman"/>
          <w:sz w:val="24"/>
          <w:szCs w:val="24"/>
        </w:rPr>
        <w:t xml:space="preserve"> Floor of Bldg. 10 and find your team room based on the color team you’re on (Red/Yellow in 5024, White/Blue in 5056). If you’re confused, going to Room 5155 is a good start (west elevators to 5</w:t>
      </w:r>
      <w:r w:rsidRPr="006518C9">
        <w:rPr>
          <w:rFonts w:ascii="Times New Roman" w:hAnsi="Times New Roman" w:cs="Times New Roman"/>
          <w:sz w:val="24"/>
          <w:szCs w:val="24"/>
          <w:vertAlign w:val="superscript"/>
        </w:rPr>
        <w:t>th</w:t>
      </w:r>
      <w:r w:rsidRPr="006518C9">
        <w:rPr>
          <w:rFonts w:ascii="Times New Roman" w:hAnsi="Times New Roman" w:cs="Times New Roman"/>
          <w:sz w:val="24"/>
          <w:szCs w:val="24"/>
        </w:rPr>
        <w:t xml:space="preserve"> floor, first door around the corner to your left) and someone will help you find your team. All Team Rooms are in 5C (“5-center”).</w:t>
      </w:r>
    </w:p>
    <w:p w:rsidR="00F844FA" w:rsidRPr="006518C9" w:rsidRDefault="00F844FA" w:rsidP="003575A5">
      <w:pPr>
        <w:numPr>
          <w:ilvl w:val="0"/>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Badging / Orientation: There isn’t much of an orientation, more of a trial by fire. When you arrive at 0600 on your first day and get sign-out all of those patients are now your patients. Most residents (your team lead will be a medicine resident) will not initiate much guidance, but especially if you never rotated at Walter Reed on medicine as a medical student, it’s worth asking them for tips at least on how to pre-round efficiently given that Essentris and CHCS are confusing and their limits and quirks can easily make your work inefficient and feel overwhelming.</w:t>
      </w:r>
    </w:p>
    <w:p w:rsidR="00F844FA" w:rsidRPr="006518C9" w:rsidRDefault="00F844FA" w:rsidP="003575A5">
      <w:pPr>
        <w:numPr>
          <w:ilvl w:val="0"/>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What do you need to bring: something to write with, a stethoscope, +/- reflex hammer, a flexible and take-nothing-personally attitude</w:t>
      </w:r>
    </w:p>
    <w:p w:rsidR="00F844FA" w:rsidRPr="006518C9" w:rsidRDefault="00F844FA" w:rsidP="00F844FA">
      <w:pPr>
        <w:spacing w:after="0"/>
        <w:ind w:left="720"/>
        <w:contextualSpacing/>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During the rotation</w:t>
      </w:r>
    </w:p>
    <w:p w:rsidR="00F844FA" w:rsidRPr="006518C9" w:rsidRDefault="00F844FA" w:rsidP="003575A5">
      <w:pPr>
        <w:numPr>
          <w:ilvl w:val="0"/>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Where to go: Your team room, day in, day out</w:t>
      </w:r>
    </w:p>
    <w:p w:rsidR="00F844FA" w:rsidRPr="006518C9" w:rsidRDefault="00F844FA" w:rsidP="003575A5">
      <w:pPr>
        <w:numPr>
          <w:ilvl w:val="0"/>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What to wear: Scrubs and fleece/white coat</w:t>
      </w:r>
    </w:p>
    <w:p w:rsidR="00F844FA" w:rsidRPr="006518C9" w:rsidRDefault="00F844FA" w:rsidP="003575A5">
      <w:pPr>
        <w:numPr>
          <w:ilvl w:val="0"/>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 xml:space="preserve">Day-to-day work explanation:  </w:t>
      </w:r>
    </w:p>
    <w:p w:rsidR="00F844FA" w:rsidRPr="006518C9" w:rsidRDefault="00F844FA" w:rsidP="003575A5">
      <w:pPr>
        <w:numPr>
          <w:ilvl w:val="1"/>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0600-0615: Sign-out from Night float intern</w:t>
      </w:r>
    </w:p>
    <w:p w:rsidR="00F844FA" w:rsidRPr="006518C9" w:rsidRDefault="00F844FA" w:rsidP="003575A5">
      <w:pPr>
        <w:numPr>
          <w:ilvl w:val="1"/>
          <w:numId w:val="18"/>
        </w:numPr>
        <w:spacing w:after="0"/>
        <w:rPr>
          <w:rFonts w:ascii="Times New Roman" w:hAnsi="Times New Roman" w:cs="Times New Roman"/>
          <w:sz w:val="24"/>
          <w:szCs w:val="24"/>
        </w:rPr>
      </w:pPr>
      <w:r w:rsidRPr="006518C9">
        <w:rPr>
          <w:rFonts w:ascii="Times New Roman" w:hAnsi="Times New Roman" w:cs="Times New Roman"/>
          <w:sz w:val="24"/>
          <w:szCs w:val="24"/>
        </w:rPr>
        <w:t>0615-0800: Pre-round/review VS, labs, imaging, consult notes, EKGs, check telemetry (</w:t>
      </w:r>
      <w:r w:rsidRPr="006518C9">
        <w:rPr>
          <w:rFonts w:ascii="Times New Roman" w:hAnsi="Times New Roman" w:cs="Times New Roman"/>
          <w:i/>
          <w:sz w:val="24"/>
          <w:szCs w:val="24"/>
        </w:rPr>
        <w:t>you must go to 3C in person for this no matter where the patient is located</w:t>
      </w:r>
      <w:r w:rsidRPr="006518C9">
        <w:rPr>
          <w:rFonts w:ascii="Times New Roman" w:hAnsi="Times New Roman" w:cs="Times New Roman"/>
          <w:sz w:val="24"/>
          <w:szCs w:val="24"/>
        </w:rPr>
        <w:t>)</w:t>
      </w:r>
    </w:p>
    <w:p w:rsidR="00F844FA" w:rsidRPr="006518C9" w:rsidRDefault="00F844FA" w:rsidP="003575A5">
      <w:pPr>
        <w:numPr>
          <w:ilvl w:val="1"/>
          <w:numId w:val="18"/>
        </w:numPr>
        <w:spacing w:after="0"/>
        <w:rPr>
          <w:rFonts w:ascii="Times New Roman" w:hAnsi="Times New Roman" w:cs="Times New Roman"/>
          <w:sz w:val="24"/>
          <w:szCs w:val="24"/>
        </w:rPr>
      </w:pPr>
      <w:r w:rsidRPr="006518C9">
        <w:rPr>
          <w:rFonts w:ascii="Times New Roman" w:hAnsi="Times New Roman" w:cs="Times New Roman"/>
          <w:sz w:val="24"/>
          <w:szCs w:val="24"/>
        </w:rPr>
        <w:t>0800-1100: Rounds with attending</w:t>
      </w:r>
    </w:p>
    <w:p w:rsidR="00F844FA" w:rsidRPr="006518C9" w:rsidRDefault="00F844FA" w:rsidP="003575A5">
      <w:pPr>
        <w:numPr>
          <w:ilvl w:val="1"/>
          <w:numId w:val="18"/>
        </w:numPr>
        <w:spacing w:after="0"/>
        <w:rPr>
          <w:rFonts w:ascii="Times New Roman" w:hAnsi="Times New Roman" w:cs="Times New Roman"/>
          <w:sz w:val="24"/>
          <w:szCs w:val="24"/>
        </w:rPr>
      </w:pPr>
      <w:r w:rsidRPr="006518C9">
        <w:rPr>
          <w:rFonts w:ascii="Times New Roman" w:hAnsi="Times New Roman" w:cs="Times New Roman"/>
          <w:sz w:val="24"/>
          <w:szCs w:val="24"/>
        </w:rPr>
        <w:t>1100-1200: Call New Consults/Order Labs/Change Meds/ Discharge Med Request</w:t>
      </w:r>
    </w:p>
    <w:p w:rsidR="00F844FA" w:rsidRPr="006518C9" w:rsidRDefault="00F844FA" w:rsidP="003575A5">
      <w:pPr>
        <w:numPr>
          <w:ilvl w:val="1"/>
          <w:numId w:val="18"/>
        </w:numPr>
        <w:spacing w:after="0"/>
        <w:rPr>
          <w:rFonts w:ascii="Times New Roman" w:hAnsi="Times New Roman" w:cs="Times New Roman"/>
          <w:sz w:val="24"/>
          <w:szCs w:val="24"/>
        </w:rPr>
      </w:pPr>
      <w:r w:rsidRPr="006518C9">
        <w:rPr>
          <w:rFonts w:ascii="Times New Roman" w:hAnsi="Times New Roman" w:cs="Times New Roman"/>
          <w:sz w:val="24"/>
          <w:szCs w:val="24"/>
        </w:rPr>
        <w:t>Noon Report (Psych on T/Th, Med on M/F), Psych Didactics on Wednesdays (</w:t>
      </w:r>
      <w:r w:rsidRPr="006518C9">
        <w:rPr>
          <w:rFonts w:ascii="Times New Roman" w:hAnsi="Times New Roman" w:cs="Times New Roman"/>
          <w:i/>
          <w:sz w:val="24"/>
          <w:szCs w:val="24"/>
        </w:rPr>
        <w:t>your resident/attending should allow you to always attend Psychiatry Didactics</w:t>
      </w:r>
      <w:r w:rsidRPr="006518C9">
        <w:rPr>
          <w:rFonts w:ascii="Times New Roman" w:hAnsi="Times New Roman" w:cs="Times New Roman"/>
          <w:sz w:val="24"/>
          <w:szCs w:val="24"/>
        </w:rPr>
        <w:t>)</w:t>
      </w:r>
    </w:p>
    <w:p w:rsidR="00F844FA" w:rsidRPr="006518C9" w:rsidRDefault="00F844FA" w:rsidP="003575A5">
      <w:pPr>
        <w:numPr>
          <w:ilvl w:val="1"/>
          <w:numId w:val="18"/>
        </w:numPr>
        <w:spacing w:after="0"/>
        <w:rPr>
          <w:rFonts w:ascii="Times New Roman" w:hAnsi="Times New Roman" w:cs="Times New Roman"/>
          <w:sz w:val="24"/>
          <w:szCs w:val="24"/>
        </w:rPr>
      </w:pPr>
      <w:r w:rsidRPr="006518C9">
        <w:rPr>
          <w:rFonts w:ascii="Times New Roman" w:hAnsi="Times New Roman" w:cs="Times New Roman"/>
          <w:sz w:val="24"/>
          <w:szCs w:val="24"/>
        </w:rPr>
        <w:t>1300-1730: Daily Notes/Update Narrative Summary, Follow up Consult Recs/Update Sign-out</w:t>
      </w:r>
    </w:p>
    <w:p w:rsidR="00F844FA" w:rsidRPr="006518C9" w:rsidRDefault="00F844FA" w:rsidP="003575A5">
      <w:pPr>
        <w:numPr>
          <w:ilvl w:val="1"/>
          <w:numId w:val="18"/>
        </w:numPr>
        <w:spacing w:after="0"/>
        <w:rPr>
          <w:rFonts w:ascii="Times New Roman" w:hAnsi="Times New Roman" w:cs="Times New Roman"/>
          <w:sz w:val="24"/>
          <w:szCs w:val="24"/>
        </w:rPr>
      </w:pPr>
      <w:r w:rsidRPr="006518C9">
        <w:rPr>
          <w:rFonts w:ascii="Times New Roman" w:hAnsi="Times New Roman" w:cs="Times New Roman"/>
          <w:sz w:val="24"/>
          <w:szCs w:val="24"/>
        </w:rPr>
        <w:t>1730: Sign-out</w:t>
      </w:r>
    </w:p>
    <w:p w:rsidR="00F844FA" w:rsidRPr="006518C9" w:rsidRDefault="00F844FA" w:rsidP="003575A5">
      <w:pPr>
        <w:numPr>
          <w:ilvl w:val="0"/>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What do you need to bring: as above</w:t>
      </w:r>
    </w:p>
    <w:p w:rsidR="00F844FA" w:rsidRPr="006518C9" w:rsidRDefault="00F844FA" w:rsidP="003575A5">
      <w:pPr>
        <w:numPr>
          <w:ilvl w:val="0"/>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Expected hours: 0600 – 1800 six days a week</w:t>
      </w:r>
    </w:p>
    <w:p w:rsidR="00F844FA" w:rsidRPr="006518C9" w:rsidRDefault="00F844FA" w:rsidP="00F844FA">
      <w:pPr>
        <w:spacing w:after="0"/>
        <w:ind w:left="720"/>
        <w:contextualSpacing/>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u w:val="single"/>
        </w:rPr>
        <w:t>Supervisor</w:t>
      </w:r>
      <w:r w:rsidRPr="006518C9">
        <w:rPr>
          <w:rFonts w:ascii="Times New Roman" w:hAnsi="Times New Roman" w:cs="Times New Roman"/>
          <w:sz w:val="24"/>
          <w:szCs w:val="24"/>
        </w:rPr>
        <w:t xml:space="preserve">: Each team has an attending, a resident (Medicine or Med-Psych PGY-2 or PGY-3), two interns (from any specialty really), and +/- a sub-intern. Attendings are usually on for 2 straight weeks and your resident should be on for 2 – 4 weeks.  </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u w:val="single"/>
        </w:rPr>
        <w:t>Important POCs</w:t>
      </w:r>
      <w:r w:rsidRPr="006518C9">
        <w:rPr>
          <w:rFonts w:ascii="Times New Roman" w:hAnsi="Times New Roman" w:cs="Times New Roman"/>
          <w:sz w:val="24"/>
          <w:szCs w:val="24"/>
        </w:rPr>
        <w:t>: your resident</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Leave policy for rotation</w:t>
      </w:r>
      <w:r w:rsidRPr="006518C9">
        <w:rPr>
          <w:rFonts w:ascii="Times New Roman" w:hAnsi="Times New Roman" w:cs="Times New Roman"/>
          <w:sz w:val="24"/>
          <w:szCs w:val="24"/>
        </w:rPr>
        <w:t>: No leave on this rotation</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u w:val="single"/>
        </w:rPr>
        <w:t>Parking</w:t>
      </w:r>
      <w:r w:rsidRPr="006518C9">
        <w:rPr>
          <w:rFonts w:ascii="Times New Roman" w:hAnsi="Times New Roman" w:cs="Times New Roman"/>
          <w:sz w:val="24"/>
          <w:szCs w:val="24"/>
        </w:rPr>
        <w:t>: your Walter Reed parking pass or the metro</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u w:val="single"/>
        </w:rPr>
        <w:t>Objectives</w:t>
      </w:r>
      <w:r w:rsidRPr="006518C9">
        <w:rPr>
          <w:rFonts w:ascii="Times New Roman" w:hAnsi="Times New Roman" w:cs="Times New Roman"/>
          <w:sz w:val="24"/>
          <w:szCs w:val="24"/>
        </w:rPr>
        <w:t>: None explicitly outlined by GME (if they exist then they have not been readily shared with interns). In general, the focus at the intern level is understanding sick vs. not sick patients, interpreting findings and formulating basic treatment plans, and ensuring completion of all of the administrative tasks (and there are many) that are involved in caring for and, perhaps just as importantly, discharging a medicine patient from Walter Reed. Your attending or resident will likely have some chalk talks along the way and it’s always great to dive into UpToDate or the like for whatever issues your patients have. Your team will probably be grateful for the extra effort and expertise you can offer. The hours are long and the many administrative hoops and hurdles will most certainly challenge you, but never be afraid to ask your resident or attending (or even a psychiatry resident who’s been through it) for help!</w:t>
      </w:r>
    </w:p>
    <w:p w:rsidR="00F844FA" w:rsidRPr="006518C9" w:rsidRDefault="00F844FA" w:rsidP="00F844FA">
      <w:pPr>
        <w:rPr>
          <w:rFonts w:ascii="Times New Roman" w:hAnsi="Times New Roman" w:cs="Times New Roman"/>
          <w:sz w:val="24"/>
          <w:szCs w:val="24"/>
          <w:u w:val="single"/>
        </w:rPr>
      </w:pPr>
      <w:r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78" w:name="_3hv69ve" w:colFirst="0" w:colLast="0"/>
      <w:bookmarkEnd w:id="78"/>
      <w:r w:rsidRPr="006518C9">
        <w:rPr>
          <w:rFonts w:ascii="Times New Roman" w:hAnsi="Times New Roman" w:cs="Times New Roman"/>
          <w:sz w:val="24"/>
          <w:szCs w:val="24"/>
        </w:rPr>
        <w:t>WRNMMC MICU ROTATION</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2iq8gzs">
        <w:r w:rsidRPr="006518C9">
          <w:rPr>
            <w:rFonts w:ascii="Times New Roman" w:hAnsi="Times New Roman" w:cs="Times New Roman"/>
            <w:color w:val="0000FF"/>
            <w:sz w:val="24"/>
            <w:szCs w:val="24"/>
            <w:u w:val="single"/>
          </w:rPr>
          <w:t>Return to Required PGY-1 Rotations</w:t>
        </w:r>
      </w:hyperlink>
      <w:r w:rsidRPr="006518C9">
        <w:rPr>
          <w:rFonts w:ascii="Times New Roman" w:hAnsi="Times New Roman" w:cs="Times New Roman"/>
          <w:sz w:val="24"/>
          <w:szCs w:val="24"/>
        </w:rPr>
        <w:t xml:space="preserve">) </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What to do before arriving and when to do it by</w:t>
      </w:r>
    </w:p>
    <w:p w:rsidR="00F844FA" w:rsidRPr="006518C9" w:rsidRDefault="00F844FA" w:rsidP="003575A5">
      <w:pPr>
        <w:numPr>
          <w:ilvl w:val="0"/>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Essentris and CHCS access, as with inpatient medicine</w:t>
      </w:r>
    </w:p>
    <w:p w:rsidR="00F844FA" w:rsidRPr="006518C9" w:rsidRDefault="00F844FA" w:rsidP="003575A5">
      <w:pPr>
        <w:numPr>
          <w:ilvl w:val="0"/>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Get sign-out on patients the night before from the intern who is leaving the service</w:t>
      </w:r>
    </w:p>
    <w:p w:rsidR="00F844FA" w:rsidRPr="006518C9" w:rsidRDefault="00F844FA" w:rsidP="003575A5">
      <w:pPr>
        <w:numPr>
          <w:ilvl w:val="0"/>
          <w:numId w:val="18"/>
        </w:numPr>
        <w:spacing w:after="0"/>
        <w:rPr>
          <w:rFonts w:ascii="Times New Roman" w:eastAsiaTheme="minorEastAsia" w:hAnsi="Times New Roman" w:cs="Times New Roman"/>
          <w:sz w:val="24"/>
          <w:szCs w:val="24"/>
        </w:rPr>
      </w:pPr>
      <w:r w:rsidRPr="006518C9">
        <w:rPr>
          <w:rFonts w:ascii="Times New Roman" w:hAnsi="Times New Roman" w:cs="Times New Roman"/>
          <w:sz w:val="24"/>
          <w:szCs w:val="24"/>
        </w:rPr>
        <w:t>Get scrubs from the scrubs machine on the first floor with your scrubs card you got during in-processing, and a WR white coat from the Linens Dept. in the basement. White coats are on hangers organized by size and you’re supposed to sign them out; it’s the honor system. You return your white coat to another bin next to where you picked it up for laundering.</w:t>
      </w:r>
    </w:p>
    <w:p w:rsidR="00F844FA" w:rsidRPr="006518C9" w:rsidRDefault="00F844FA" w:rsidP="003575A5">
      <w:pPr>
        <w:numPr>
          <w:ilvl w:val="0"/>
          <w:numId w:val="18"/>
        </w:numPr>
        <w:spacing w:after="0"/>
        <w:rPr>
          <w:rFonts w:ascii="Times New Roman" w:eastAsiaTheme="minorEastAsia" w:hAnsi="Times New Roman" w:cs="Times New Roman"/>
          <w:sz w:val="24"/>
          <w:szCs w:val="24"/>
        </w:rPr>
      </w:pPr>
      <w:r w:rsidRPr="006518C9">
        <w:rPr>
          <w:rFonts w:ascii="Times New Roman" w:hAnsi="Times New Roman" w:cs="Times New Roman"/>
          <w:sz w:val="24"/>
          <w:szCs w:val="24"/>
        </w:rPr>
        <w:t xml:space="preserve">You may want to check out COL Jessica Bunin’s very helpful trainee/generalist-level </w:t>
      </w:r>
      <w:hyperlink r:id="rId129" w:history="1">
        <w:r w:rsidRPr="006518C9">
          <w:rPr>
            <w:rStyle w:val="Hyperlink"/>
            <w:rFonts w:ascii="Times New Roman" w:hAnsi="Times New Roman" w:cs="Times New Roman"/>
            <w:sz w:val="24"/>
            <w:szCs w:val="24"/>
          </w:rPr>
          <w:t>YouTube videos</w:t>
        </w:r>
      </w:hyperlink>
      <w:r w:rsidRPr="006518C9">
        <w:rPr>
          <w:rFonts w:ascii="Times New Roman" w:hAnsi="Times New Roman" w:cs="Times New Roman"/>
          <w:sz w:val="24"/>
          <w:szCs w:val="24"/>
        </w:rPr>
        <w:t xml:space="preserve"> on critical care medicine to prepare for some of what you’ll see.</w:t>
      </w:r>
    </w:p>
    <w:p w:rsidR="00F844FA" w:rsidRPr="006518C9" w:rsidRDefault="00F844FA" w:rsidP="003575A5">
      <w:pPr>
        <w:numPr>
          <w:ilvl w:val="0"/>
          <w:numId w:val="18"/>
        </w:numPr>
        <w:spacing w:after="0"/>
        <w:rPr>
          <w:rFonts w:ascii="Times New Roman" w:eastAsiaTheme="minorEastAsia" w:hAnsi="Times New Roman" w:cs="Times New Roman"/>
          <w:sz w:val="24"/>
          <w:szCs w:val="24"/>
        </w:rPr>
      </w:pPr>
      <w:r w:rsidRPr="006518C9">
        <w:rPr>
          <w:rFonts w:ascii="Times New Roman" w:hAnsi="Times New Roman" w:cs="Times New Roman"/>
          <w:b/>
          <w:sz w:val="24"/>
          <w:szCs w:val="24"/>
        </w:rPr>
        <w:t>Brush up on your preferred strategy for reading chest x-rays and other imaging since you will be asked to do this in front of your whole team on day 1 (see Rads rounds below—not as bad as it sounds).</w:t>
      </w:r>
      <w:r w:rsidRPr="006518C9">
        <w:rPr>
          <w:rFonts w:ascii="Times New Roman" w:hAnsi="Times New Roman" w:cs="Times New Roman"/>
          <w:sz w:val="24"/>
          <w:szCs w:val="24"/>
        </w:rPr>
        <w:t xml:space="preserve"> </w:t>
      </w:r>
    </w:p>
    <w:p w:rsidR="00F844FA" w:rsidRPr="006518C9" w:rsidRDefault="00F844FA" w:rsidP="00F844FA">
      <w:pPr>
        <w:spacing w:after="0"/>
        <w:ind w:left="720"/>
        <w:contextualSpacing/>
        <w:rPr>
          <w:rFonts w:ascii="Times New Roman" w:eastAsiaTheme="minorHAnsi"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What to do when you first arrive</w:t>
      </w:r>
    </w:p>
    <w:p w:rsidR="00F844FA" w:rsidRPr="006518C9" w:rsidRDefault="00F844FA" w:rsidP="003575A5">
      <w:pPr>
        <w:numPr>
          <w:ilvl w:val="0"/>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Where to go: The MICU (Medical Intensive Care Unit, as opposed to the SICU or the Surgical Intensive Care Unit) is somewhat puzzlingly located in a separate building from the medicine wards/main hospital. It is in Building 9, 4</w:t>
      </w:r>
      <w:r w:rsidRPr="006518C9">
        <w:rPr>
          <w:rFonts w:ascii="Times New Roman" w:hAnsi="Times New Roman" w:cs="Times New Roman"/>
          <w:sz w:val="24"/>
          <w:szCs w:val="24"/>
          <w:vertAlign w:val="superscript"/>
        </w:rPr>
        <w:t>th</w:t>
      </w:r>
      <w:r w:rsidRPr="006518C9">
        <w:rPr>
          <w:rFonts w:ascii="Times New Roman" w:hAnsi="Times New Roman" w:cs="Times New Roman"/>
          <w:sz w:val="24"/>
          <w:szCs w:val="24"/>
        </w:rPr>
        <w:t xml:space="preserve"> Floor. The easiest way to access the MICU is by entering radiology from the side of the scrubs machine and walking deep into the radiology department until you find a set of elevators (this is confusing for everyone so please ask for directions if you need). If you’ve hit the Emergency Department, you’ve gone too far. Take the elevators to the fourth floor, turn right out of the elevators, and ask for the resident work room.</w:t>
      </w:r>
    </w:p>
    <w:p w:rsidR="00F844FA" w:rsidRPr="006518C9" w:rsidRDefault="00F844FA" w:rsidP="003575A5">
      <w:pPr>
        <w:numPr>
          <w:ilvl w:val="0"/>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Badging / Orientation: Similar to medicine wards, there is no formal orientation. Also similar to medicine wards, Essentris is not a helpful electronic health record, so ask your resident for tips on how to efficiently chart round on your patients.</w:t>
      </w:r>
    </w:p>
    <w:p w:rsidR="00F844FA" w:rsidRPr="006518C9" w:rsidRDefault="00F844FA" w:rsidP="003575A5">
      <w:pPr>
        <w:numPr>
          <w:ilvl w:val="0"/>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What do you need to bring: stethoscope and ensure that you have an N95 mask that fits you at the ready. See charge nurse for an N95 mask. Early in the pandemic, all trainees kept a brown paper bag in the work room with their N95, eye protection, and head covering in the case of a code blue. The MICU team (including interns) responds to code blues anywhere in the hospital and you will be expected to wear N95 and eye protection to any code.</w:t>
      </w:r>
    </w:p>
    <w:p w:rsidR="00F844FA" w:rsidRPr="006518C9" w:rsidRDefault="00F844FA" w:rsidP="00F844FA">
      <w:pPr>
        <w:spacing w:after="0"/>
        <w:ind w:left="720"/>
        <w:contextualSpacing/>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During the rotation</w:t>
      </w:r>
    </w:p>
    <w:p w:rsidR="00F844FA" w:rsidRPr="006518C9" w:rsidRDefault="00F844FA" w:rsidP="003575A5">
      <w:pPr>
        <w:numPr>
          <w:ilvl w:val="0"/>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Where to go: as above</w:t>
      </w:r>
    </w:p>
    <w:p w:rsidR="00F844FA" w:rsidRPr="006518C9" w:rsidRDefault="00F844FA" w:rsidP="003575A5">
      <w:pPr>
        <w:numPr>
          <w:ilvl w:val="0"/>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 xml:space="preserve">What to wear: scrubs and a white coat </w:t>
      </w:r>
    </w:p>
    <w:p w:rsidR="00F844FA" w:rsidRPr="006518C9" w:rsidRDefault="00F844FA" w:rsidP="003575A5">
      <w:pPr>
        <w:numPr>
          <w:ilvl w:val="0"/>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Day-to-day work explanation:</w:t>
      </w:r>
    </w:p>
    <w:p w:rsidR="00F844FA" w:rsidRPr="006518C9" w:rsidRDefault="00F844FA" w:rsidP="003575A5">
      <w:pPr>
        <w:numPr>
          <w:ilvl w:val="1"/>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0600: arrive, get sign-out from night intern and resident, pre-round on your patients</w:t>
      </w:r>
    </w:p>
    <w:p w:rsidR="00F844FA" w:rsidRPr="006518C9" w:rsidRDefault="00F844FA" w:rsidP="003575A5">
      <w:pPr>
        <w:numPr>
          <w:ilvl w:val="1"/>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 xml:space="preserve">0700/0730: </w:t>
      </w:r>
      <w:r w:rsidRPr="006518C9">
        <w:rPr>
          <w:rFonts w:ascii="Times New Roman" w:hAnsi="Times New Roman" w:cs="Times New Roman"/>
          <w:sz w:val="24"/>
          <w:szCs w:val="24"/>
          <w:u w:val="single"/>
        </w:rPr>
        <w:t>Rads rounds</w:t>
      </w:r>
      <w:r w:rsidRPr="006518C9">
        <w:rPr>
          <w:rFonts w:ascii="Times New Roman" w:hAnsi="Times New Roman" w:cs="Times New Roman"/>
          <w:sz w:val="24"/>
          <w:szCs w:val="24"/>
        </w:rPr>
        <w:t>. This is where all of the new radiology studies, usually chest x-rays in the era of covid-19, are reviewed by the whole team together prior to rounds. Good news! The interns get to be the ones to read the imaging for the team. This is actually a low stakes opportunity to practice something you probably won’t do much more after intern year and most attendings and fellows are happy to help walk you through it at least the first couple days.</w:t>
      </w:r>
    </w:p>
    <w:p w:rsidR="00F844FA" w:rsidRPr="006518C9" w:rsidRDefault="00F844FA" w:rsidP="003575A5">
      <w:pPr>
        <w:numPr>
          <w:ilvl w:val="1"/>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 xml:space="preserve">0730/0800 – 1000/1100: Rounds. Interns present each patient in a system-by-system approach. Essentially you just read through the note updating the team with new labs and vent settings as applicable. With antibiotics, always say this is Day __ of __  (i.e. 6 of 7) of _____ (i.e. pip/tazo) for ______ (i.e. klebsiella pneumonia). Try to offer a plan for each system, i.e. “keep vent settings the same” or “increase PEEP”. It can’t hurt to try your hand at a plan. In fact, most attendings appreciate the effort. Then the fellow and attending will tell you and the team what is actually going to happen. </w:t>
      </w:r>
    </w:p>
    <w:p w:rsidR="00F844FA" w:rsidRPr="006518C9" w:rsidRDefault="00F844FA" w:rsidP="003575A5">
      <w:pPr>
        <w:numPr>
          <w:ilvl w:val="1"/>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 xml:space="preserve">1100 – 1400: Follow up on orders, consults, write notes, noon conference, call the patient’s family (especially important given new hospital limits on visitation). </w:t>
      </w:r>
    </w:p>
    <w:p w:rsidR="00F844FA" w:rsidRPr="006518C9" w:rsidRDefault="00F844FA" w:rsidP="003575A5">
      <w:pPr>
        <w:numPr>
          <w:ilvl w:val="1"/>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1400 – 1800: New admissions, transfers, maybe an intern can leave early.</w:t>
      </w:r>
    </w:p>
    <w:p w:rsidR="00F844FA" w:rsidRPr="006518C9" w:rsidRDefault="00F844FA" w:rsidP="003575A5">
      <w:pPr>
        <w:numPr>
          <w:ilvl w:val="1"/>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1730/1800: Sign-out</w:t>
      </w:r>
    </w:p>
    <w:p w:rsidR="00F844FA" w:rsidRPr="006518C9" w:rsidRDefault="00F844FA" w:rsidP="003575A5">
      <w:pPr>
        <w:numPr>
          <w:ilvl w:val="0"/>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 xml:space="preserve">What do you need to bring: as above </w:t>
      </w:r>
    </w:p>
    <w:p w:rsidR="00F844FA" w:rsidRPr="006518C9" w:rsidRDefault="00F844FA" w:rsidP="003575A5">
      <w:pPr>
        <w:numPr>
          <w:ilvl w:val="0"/>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 xml:space="preserve">Expected hours: 0600 – 1800 six days a week. If multiple interns on service, often someone goes home early. </w:t>
      </w:r>
    </w:p>
    <w:p w:rsidR="00F844FA" w:rsidRPr="006518C9" w:rsidRDefault="00F844FA" w:rsidP="00F844FA">
      <w:pPr>
        <w:spacing w:after="0"/>
        <w:ind w:left="720"/>
        <w:contextualSpacing/>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u w:val="single"/>
        </w:rPr>
        <w:t>Supervisor</w:t>
      </w:r>
      <w:r w:rsidRPr="006518C9">
        <w:rPr>
          <w:rFonts w:ascii="Times New Roman" w:hAnsi="Times New Roman" w:cs="Times New Roman"/>
          <w:sz w:val="24"/>
          <w:szCs w:val="24"/>
        </w:rPr>
        <w:t>: your resident</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u w:val="single"/>
        </w:rPr>
        <w:t>Important POCs</w:t>
      </w:r>
      <w:r w:rsidRPr="006518C9">
        <w:rPr>
          <w:rFonts w:ascii="Times New Roman" w:hAnsi="Times New Roman" w:cs="Times New Roman"/>
          <w:sz w:val="24"/>
          <w:szCs w:val="24"/>
        </w:rPr>
        <w:t>: your resident</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u w:val="single"/>
        </w:rPr>
        <w:t>Leave policy for rotation</w:t>
      </w:r>
      <w:r w:rsidRPr="006518C9">
        <w:rPr>
          <w:rFonts w:ascii="Times New Roman" w:hAnsi="Times New Roman" w:cs="Times New Roman"/>
          <w:sz w:val="24"/>
          <w:szCs w:val="24"/>
        </w:rPr>
        <w:t>: No leave</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u w:val="single"/>
        </w:rPr>
        <w:t>Parking</w:t>
      </w:r>
      <w:r w:rsidRPr="006518C9">
        <w:rPr>
          <w:rFonts w:ascii="Times New Roman" w:hAnsi="Times New Roman" w:cs="Times New Roman"/>
          <w:sz w:val="24"/>
          <w:szCs w:val="24"/>
        </w:rPr>
        <w:t>: your WR parking pass or metro</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contextualSpacing/>
        <w:rPr>
          <w:rFonts w:ascii="Times New Roman" w:hAnsi="Times New Roman" w:cs="Times New Roman"/>
          <w:sz w:val="24"/>
          <w:szCs w:val="24"/>
        </w:rPr>
      </w:pPr>
      <w:r w:rsidRPr="006518C9">
        <w:rPr>
          <w:rFonts w:ascii="Times New Roman" w:hAnsi="Times New Roman" w:cs="Times New Roman"/>
          <w:sz w:val="24"/>
          <w:szCs w:val="24"/>
          <w:u w:val="single"/>
        </w:rPr>
        <w:t>Objectives</w:t>
      </w:r>
      <w:r w:rsidRPr="006518C9">
        <w:rPr>
          <w:rFonts w:ascii="Times New Roman" w:hAnsi="Times New Roman" w:cs="Times New Roman"/>
          <w:sz w:val="24"/>
          <w:szCs w:val="24"/>
        </w:rPr>
        <w:t xml:space="preserve">: Again, like medicine, no set objectives that are explicit. If you get through the work of each day and learn something along the way then pat yourself on the back. The first few days don’t worry if you don’t understand much of what is going on and how your patients are actually doing. That’s pretty normal especially if you never rotated in an ICU before. Some residents and fellows are very proactive teachers so don’t be shy about asking for topics that you might want to learn more about such as how to choose vent settings or manage DKA. A wonderful resource we also now have is Walter Reed’s own COL Jessica Bunin’s (Med-Psych trained intensivist) </w:t>
      </w:r>
      <w:hyperlink r:id="rId130" w:history="1">
        <w:r w:rsidRPr="006518C9">
          <w:rPr>
            <w:rStyle w:val="Hyperlink"/>
            <w:rFonts w:ascii="Times New Roman" w:hAnsi="Times New Roman" w:cs="Times New Roman"/>
            <w:sz w:val="24"/>
            <w:szCs w:val="24"/>
          </w:rPr>
          <w:t>YouTube channel</w:t>
        </w:r>
      </w:hyperlink>
      <w:r w:rsidRPr="006518C9">
        <w:rPr>
          <w:rFonts w:ascii="Times New Roman" w:hAnsi="Times New Roman" w:cs="Times New Roman"/>
          <w:sz w:val="24"/>
          <w:szCs w:val="24"/>
        </w:rPr>
        <w:t xml:space="preserve"> on common critical care issues and covid-19 critical care management. </w:t>
      </w:r>
    </w:p>
    <w:p w:rsidR="00F844FA" w:rsidRPr="006518C9" w:rsidRDefault="00F844FA" w:rsidP="00F844FA">
      <w:pPr>
        <w:rPr>
          <w:rFonts w:ascii="Times New Roman" w:hAnsi="Times New Roman" w:cs="Times New Roman"/>
          <w:sz w:val="24"/>
          <w:szCs w:val="24"/>
          <w:u w:val="single"/>
        </w:rPr>
      </w:pPr>
      <w:r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79" w:name="_1x0gk37" w:colFirst="0" w:colLast="0"/>
      <w:bookmarkEnd w:id="79"/>
      <w:r w:rsidRPr="006518C9">
        <w:rPr>
          <w:rFonts w:ascii="Times New Roman" w:hAnsi="Times New Roman" w:cs="Times New Roman"/>
          <w:sz w:val="24"/>
          <w:szCs w:val="24"/>
        </w:rPr>
        <w:t>WRNMMC PGY-1 CONSULT LIAISON PSYCHIATRY ROTATION</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2iq8gzs">
        <w:r w:rsidRPr="006518C9">
          <w:rPr>
            <w:rFonts w:ascii="Times New Roman" w:hAnsi="Times New Roman" w:cs="Times New Roman"/>
            <w:color w:val="0000FF"/>
            <w:sz w:val="24"/>
            <w:szCs w:val="24"/>
            <w:u w:val="single"/>
          </w:rPr>
          <w:t>Return to Required PGY-1 Rotations</w:t>
        </w:r>
      </w:hyperlink>
      <w:r w:rsidRPr="006518C9">
        <w:rPr>
          <w:rFonts w:ascii="Times New Roman" w:hAnsi="Times New Roman" w:cs="Times New Roman"/>
          <w:sz w:val="24"/>
          <w:szCs w:val="24"/>
        </w:rPr>
        <w:t xml:space="preserve">) </w:t>
      </w:r>
    </w:p>
    <w:p w:rsidR="00F844FA" w:rsidRPr="006518C9" w:rsidRDefault="00F844FA" w:rsidP="00F844FA">
      <w:pPr>
        <w:spacing w:after="0"/>
        <w:rPr>
          <w:rFonts w:ascii="Times New Roman" w:hAnsi="Times New Roman" w:cs="Times New Roman"/>
          <w:sz w:val="24"/>
          <w:szCs w:val="24"/>
        </w:rPr>
      </w:pPr>
    </w:p>
    <w:p w:rsidR="005F3854" w:rsidRPr="006518C9" w:rsidRDefault="005F3854" w:rsidP="005F3854">
      <w:pPr>
        <w:autoSpaceDE w:val="0"/>
        <w:autoSpaceDN w:val="0"/>
        <w:adjustRightInd w:val="0"/>
        <w:spacing w:after="0" w:line="240" w:lineRule="auto"/>
        <w:rPr>
          <w:rFonts w:ascii="Times New Roman" w:eastAsiaTheme="minorHAnsi" w:hAnsi="Times New Roman" w:cs="Times New Roman"/>
          <w:bCs/>
          <w:sz w:val="24"/>
          <w:szCs w:val="24"/>
        </w:rPr>
      </w:pPr>
      <w:r w:rsidRPr="006518C9">
        <w:rPr>
          <w:rFonts w:ascii="Times New Roman" w:eastAsiaTheme="minorHAnsi" w:hAnsi="Times New Roman" w:cs="Times New Roman"/>
          <w:bCs/>
          <w:sz w:val="24"/>
          <w:szCs w:val="24"/>
        </w:rPr>
        <w:t>The following milestones would be addressed during this rotation</w:t>
      </w:r>
    </w:p>
    <w:p w:rsidR="005F3854" w:rsidRPr="006518C9" w:rsidRDefault="005F3854" w:rsidP="005F3854">
      <w:pPr>
        <w:numPr>
          <w:ilvl w:val="0"/>
          <w:numId w:val="49"/>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Patient Care </w:t>
      </w:r>
    </w:p>
    <w:p w:rsidR="005F3854" w:rsidRPr="006518C9" w:rsidRDefault="005F3854" w:rsidP="00DF4480">
      <w:pPr>
        <w:numPr>
          <w:ilvl w:val="0"/>
          <w:numId w:val="49"/>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Interpersonal and Communication Skills </w:t>
      </w:r>
    </w:p>
    <w:p w:rsidR="005F3854" w:rsidRPr="006518C9" w:rsidRDefault="005F3854" w:rsidP="00DF4480">
      <w:pPr>
        <w:numPr>
          <w:ilvl w:val="0"/>
          <w:numId w:val="49"/>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Medical Knowledge </w:t>
      </w:r>
    </w:p>
    <w:p w:rsidR="005F3854" w:rsidRPr="006518C9" w:rsidRDefault="005F3854" w:rsidP="005F3854">
      <w:pPr>
        <w:numPr>
          <w:ilvl w:val="0"/>
          <w:numId w:val="49"/>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Systems Based Practices </w:t>
      </w:r>
    </w:p>
    <w:p w:rsidR="005F3854" w:rsidRPr="006518C9" w:rsidRDefault="005F3854" w:rsidP="005F3854">
      <w:pPr>
        <w:numPr>
          <w:ilvl w:val="0"/>
          <w:numId w:val="49"/>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Practice Based Learning and Improvement </w:t>
      </w:r>
    </w:p>
    <w:p w:rsidR="005F3854" w:rsidRPr="006518C9" w:rsidRDefault="005F3854" w:rsidP="005F3854">
      <w:pPr>
        <w:numPr>
          <w:ilvl w:val="0"/>
          <w:numId w:val="49"/>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Professionalism </w:t>
      </w:r>
    </w:p>
    <w:p w:rsidR="005F3854" w:rsidRPr="006518C9" w:rsidRDefault="005F3854" w:rsidP="005F3854">
      <w:pPr>
        <w:numPr>
          <w:ilvl w:val="0"/>
          <w:numId w:val="49"/>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Interpersonal and Communication Skills </w:t>
      </w:r>
    </w:p>
    <w:p w:rsidR="005F3854" w:rsidRPr="006518C9" w:rsidRDefault="005F3854" w:rsidP="005F3854">
      <w:pPr>
        <w:autoSpaceDE w:val="0"/>
        <w:autoSpaceDN w:val="0"/>
        <w:adjustRightInd w:val="0"/>
        <w:spacing w:after="0" w:line="240" w:lineRule="auto"/>
        <w:ind w:left="720"/>
        <w:contextualSpacing/>
        <w:rPr>
          <w:rFonts w:ascii="Times New Roman" w:eastAsiaTheme="minorHAnsi" w:hAnsi="Times New Roman" w:cs="Times New Roman"/>
          <w:sz w:val="24"/>
          <w:szCs w:val="24"/>
        </w:rPr>
      </w:pPr>
    </w:p>
    <w:p w:rsidR="005F3854" w:rsidRPr="006518C9" w:rsidRDefault="005F3854" w:rsidP="005F3854">
      <w:pPr>
        <w:autoSpaceDE w:val="0"/>
        <w:autoSpaceDN w:val="0"/>
        <w:adjustRightInd w:val="0"/>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After completion of this elective rotation, the resident will have met the following objectives:</w:t>
      </w:r>
    </w:p>
    <w:p w:rsidR="005F3854" w:rsidRPr="006518C9" w:rsidRDefault="005F3854" w:rsidP="005F3854">
      <w:pPr>
        <w:pStyle w:val="TableParagraph"/>
        <w:numPr>
          <w:ilvl w:val="1"/>
          <w:numId w:val="90"/>
        </w:numPr>
        <w:tabs>
          <w:tab w:val="left" w:pos="540"/>
        </w:tabs>
        <w:kinsoku w:val="0"/>
        <w:overflowPunct w:val="0"/>
        <w:spacing w:before="1" w:line="273" w:lineRule="exact"/>
        <w:ind w:hanging="265"/>
        <w:rPr>
          <w:rFonts w:ascii="Times New Roman" w:hAnsi="Times New Roman" w:cs="Times New Roman"/>
        </w:rPr>
      </w:pPr>
      <w:r w:rsidRPr="006518C9">
        <w:rPr>
          <w:rFonts w:ascii="Times New Roman" w:hAnsi="Times New Roman" w:cs="Times New Roman"/>
        </w:rPr>
        <w:t>Geriatrics</w:t>
      </w:r>
    </w:p>
    <w:p w:rsidR="005F3854" w:rsidRPr="006518C9" w:rsidRDefault="005F3854" w:rsidP="005F3854">
      <w:pPr>
        <w:pStyle w:val="TableParagraph"/>
        <w:numPr>
          <w:ilvl w:val="1"/>
          <w:numId w:val="90"/>
        </w:numPr>
        <w:tabs>
          <w:tab w:val="left" w:pos="540"/>
        </w:tabs>
        <w:kinsoku w:val="0"/>
        <w:overflowPunct w:val="0"/>
        <w:spacing w:line="270" w:lineRule="exact"/>
        <w:ind w:hanging="265"/>
        <w:rPr>
          <w:rFonts w:ascii="Times New Roman" w:hAnsi="Times New Roman" w:cs="Times New Roman"/>
        </w:rPr>
      </w:pPr>
      <w:r w:rsidRPr="006518C9">
        <w:rPr>
          <w:rFonts w:ascii="Times New Roman" w:hAnsi="Times New Roman" w:cs="Times New Roman"/>
        </w:rPr>
        <w:t>ED</w:t>
      </w:r>
    </w:p>
    <w:p w:rsidR="005F3854" w:rsidRPr="006518C9" w:rsidRDefault="005F3854" w:rsidP="005F3854">
      <w:pPr>
        <w:pStyle w:val="TableParagraph"/>
        <w:numPr>
          <w:ilvl w:val="1"/>
          <w:numId w:val="90"/>
        </w:numPr>
        <w:tabs>
          <w:tab w:val="left" w:pos="545"/>
        </w:tabs>
        <w:kinsoku w:val="0"/>
        <w:overflowPunct w:val="0"/>
        <w:spacing w:line="267" w:lineRule="exact"/>
        <w:ind w:left="544" w:hanging="270"/>
        <w:rPr>
          <w:rFonts w:ascii="Times New Roman" w:hAnsi="Times New Roman" w:cs="Times New Roman"/>
        </w:rPr>
      </w:pPr>
      <w:r w:rsidRPr="006518C9">
        <w:rPr>
          <w:rFonts w:ascii="Times New Roman" w:hAnsi="Times New Roman" w:cs="Times New Roman"/>
        </w:rPr>
        <w:t>Pharmacology</w:t>
      </w:r>
    </w:p>
    <w:p w:rsidR="005F3854" w:rsidRPr="006518C9" w:rsidRDefault="005F3854"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What to do before arriving and when to do it by</w:t>
      </w:r>
    </w:p>
    <w:p w:rsidR="00F844FA" w:rsidRPr="006518C9" w:rsidRDefault="00F844FA" w:rsidP="003575A5">
      <w:pPr>
        <w:numPr>
          <w:ilvl w:val="0"/>
          <w:numId w:val="18"/>
        </w:numPr>
        <w:spacing w:after="0"/>
        <w:rPr>
          <w:rFonts w:ascii="Times New Roman" w:eastAsia="Times New Roman" w:hAnsi="Times New Roman" w:cs="Times New Roman"/>
          <w:sz w:val="24"/>
          <w:szCs w:val="24"/>
        </w:rPr>
      </w:pPr>
      <w:r w:rsidRPr="006518C9">
        <w:rPr>
          <w:rFonts w:ascii="Times New Roman" w:hAnsi="Times New Roman" w:cs="Times New Roman"/>
          <w:sz w:val="24"/>
          <w:szCs w:val="24"/>
        </w:rPr>
        <w:t>Ensure you have access to the 7W doors as well as the doors connecting 7W and 7C. This can be done at the pass and security office currently located in Bldg. 10, 1</w:t>
      </w:r>
      <w:r w:rsidRPr="006518C9">
        <w:rPr>
          <w:rFonts w:ascii="Times New Roman" w:hAnsi="Times New Roman" w:cs="Times New Roman"/>
          <w:sz w:val="24"/>
          <w:szCs w:val="24"/>
          <w:vertAlign w:val="superscript"/>
        </w:rPr>
        <w:t>st</w:t>
      </w:r>
      <w:r w:rsidRPr="006518C9">
        <w:rPr>
          <w:rFonts w:ascii="Times New Roman" w:hAnsi="Times New Roman" w:cs="Times New Roman"/>
          <w:sz w:val="24"/>
          <w:szCs w:val="24"/>
        </w:rPr>
        <w:t xml:space="preserve"> floor at the CDO desk.</w:t>
      </w:r>
    </w:p>
    <w:p w:rsidR="00F844FA" w:rsidRPr="006518C9" w:rsidRDefault="00F844FA" w:rsidP="003575A5">
      <w:pPr>
        <w:numPr>
          <w:ilvl w:val="0"/>
          <w:numId w:val="18"/>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Join WB POD/PCLS service on Cureatr</w:t>
      </w:r>
    </w:p>
    <w:p w:rsidR="00F844FA" w:rsidRPr="006518C9" w:rsidRDefault="00F844FA" w:rsidP="003575A5">
      <w:pPr>
        <w:numPr>
          <w:ilvl w:val="0"/>
          <w:numId w:val="18"/>
        </w:numPr>
        <w:spacing w:after="0"/>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Make sure you have been N-95 fit tested prior to starting rotation</w:t>
      </w:r>
    </w:p>
    <w:p w:rsidR="00F844FA" w:rsidRPr="006518C9" w:rsidRDefault="00F844FA" w:rsidP="00F844FA">
      <w:pPr>
        <w:spacing w:after="0"/>
        <w:ind w:left="72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What to do when you first arrive</w:t>
      </w:r>
    </w:p>
    <w:p w:rsidR="00F844FA" w:rsidRPr="006518C9" w:rsidRDefault="00F844FA" w:rsidP="003575A5">
      <w:pPr>
        <w:numPr>
          <w:ilvl w:val="0"/>
          <w:numId w:val="18"/>
        </w:numPr>
        <w:spacing w:after="0"/>
        <w:rPr>
          <w:rFonts w:ascii="Times New Roman" w:hAnsi="Times New Roman" w:cs="Times New Roman"/>
          <w:sz w:val="24"/>
          <w:szCs w:val="24"/>
        </w:rPr>
      </w:pPr>
      <w:r w:rsidRPr="006518C9">
        <w:rPr>
          <w:rFonts w:ascii="Times New Roman" w:hAnsi="Times New Roman" w:cs="Times New Roman"/>
          <w:sz w:val="24"/>
          <w:szCs w:val="24"/>
        </w:rPr>
        <w:t xml:space="preserve">Report first day no later than 0700 to: Walter Reed building 10, 7 Center. Take the East elevators to the 7th floor, turn left out of them (not left down social work wing), at the end of the hallway turn right. </w:t>
      </w:r>
    </w:p>
    <w:p w:rsidR="00F844FA" w:rsidRPr="006518C9" w:rsidRDefault="00F844FA" w:rsidP="003575A5">
      <w:pPr>
        <w:numPr>
          <w:ilvl w:val="0"/>
          <w:numId w:val="18"/>
        </w:numPr>
        <w:spacing w:after="0"/>
        <w:contextualSpacing/>
        <w:rPr>
          <w:rFonts w:ascii="Times New Roman" w:eastAsia="Times New Roman" w:hAnsi="Times New Roman" w:cs="Times New Roman"/>
          <w:color w:val="000000"/>
          <w:sz w:val="24"/>
          <w:szCs w:val="24"/>
        </w:rPr>
      </w:pPr>
      <w:r w:rsidRPr="006518C9">
        <w:rPr>
          <w:rFonts w:ascii="Times New Roman" w:hAnsi="Times New Roman" w:cs="Times New Roman"/>
          <w:sz w:val="24"/>
          <w:szCs w:val="24"/>
        </w:rPr>
        <w:t>The resident room is the last door to the left before the double doors, room 7034 (code: 4217, it is Dr. Janke’s door # but backwards) this is where you will work and use computers.</w:t>
      </w:r>
    </w:p>
    <w:p w:rsidR="00F844FA" w:rsidRPr="006518C9" w:rsidRDefault="00F844FA" w:rsidP="003575A5">
      <w:pPr>
        <w:numPr>
          <w:ilvl w:val="0"/>
          <w:numId w:val="18"/>
        </w:numPr>
        <w:spacing w:after="0"/>
        <w:contextualSpacing/>
        <w:rPr>
          <w:rFonts w:ascii="Times New Roman" w:eastAsia="Times New Roman" w:hAnsi="Times New Roman" w:cs="Times New Roman"/>
          <w:color w:val="000000"/>
          <w:sz w:val="24"/>
          <w:szCs w:val="24"/>
        </w:rPr>
      </w:pPr>
      <w:r w:rsidRPr="006518C9">
        <w:rPr>
          <w:rFonts w:ascii="Times New Roman" w:hAnsi="Times New Roman" w:cs="Times New Roman"/>
          <w:sz w:val="24"/>
          <w:szCs w:val="24"/>
        </w:rPr>
        <w:t>The conference room for sign out to the entire PCLS/geriatrics staff is next door, 7037 (code: 9307, office # to the left but backwards)</w:t>
      </w:r>
    </w:p>
    <w:p w:rsidR="00F844FA" w:rsidRPr="006518C9" w:rsidRDefault="00F844FA" w:rsidP="003575A5">
      <w:pPr>
        <w:numPr>
          <w:ilvl w:val="0"/>
          <w:numId w:val="18"/>
        </w:numPr>
        <w:spacing w:after="0"/>
        <w:contextualSpacing/>
        <w:rPr>
          <w:rFonts w:ascii="Times New Roman" w:eastAsia="Times New Roman" w:hAnsi="Times New Roman" w:cs="Times New Roman"/>
          <w:color w:val="000000"/>
          <w:sz w:val="24"/>
          <w:szCs w:val="24"/>
        </w:rPr>
      </w:pPr>
      <w:r w:rsidRPr="006518C9">
        <w:rPr>
          <w:rFonts w:ascii="Times New Roman" w:hAnsi="Times New Roman" w:cs="Times New Roman"/>
          <w:sz w:val="24"/>
          <w:szCs w:val="24"/>
        </w:rPr>
        <w:t>Pager turn over from the POD is at 0700, preround (chart &amp;/or in person) with table rounds occurring at 0800.</w:t>
      </w:r>
    </w:p>
    <w:p w:rsidR="00F844FA" w:rsidRPr="006518C9" w:rsidRDefault="00F844FA" w:rsidP="003575A5">
      <w:pPr>
        <w:numPr>
          <w:ilvl w:val="0"/>
          <w:numId w:val="18"/>
        </w:numPr>
        <w:spacing w:after="0"/>
        <w:contextualSpacing/>
        <w:rPr>
          <w:rFonts w:ascii="Times New Roman" w:eastAsia="Times New Roman" w:hAnsi="Times New Roman" w:cs="Times New Roman"/>
          <w:color w:val="000000"/>
          <w:sz w:val="24"/>
          <w:szCs w:val="24"/>
        </w:rPr>
      </w:pPr>
      <w:r w:rsidRPr="006518C9">
        <w:rPr>
          <w:rFonts w:ascii="Times New Roman" w:hAnsi="Times New Roman" w:cs="Times New Roman"/>
          <w:sz w:val="24"/>
          <w:szCs w:val="24"/>
        </w:rPr>
        <w:t xml:space="preserve">During rounds you will present any changes to PCLS patients overnight, new consults, or send-outs (including their disposition plan). Be prepared with the one liner for each patient and the H&amp;Ps for new consults overnight as they will likely ask you questions. </w:t>
      </w:r>
    </w:p>
    <w:p w:rsidR="00F844FA" w:rsidRPr="006518C9" w:rsidRDefault="00F844FA" w:rsidP="003575A5">
      <w:pPr>
        <w:numPr>
          <w:ilvl w:val="0"/>
          <w:numId w:val="18"/>
        </w:numPr>
        <w:spacing w:after="0"/>
        <w:contextualSpacing/>
        <w:rPr>
          <w:rFonts w:ascii="Times New Roman" w:hAnsi="Times New Roman" w:cs="Times New Roman"/>
          <w:color w:val="000000"/>
          <w:sz w:val="24"/>
          <w:szCs w:val="24"/>
        </w:rPr>
      </w:pPr>
      <w:r w:rsidRPr="006518C9">
        <w:rPr>
          <w:rFonts w:ascii="Times New Roman" w:hAnsi="Times New Roman" w:cs="Times New Roman"/>
          <w:sz w:val="24"/>
          <w:szCs w:val="24"/>
        </w:rPr>
        <w:t>You will also need to print off the patient list which can be found on the Shared Drive -&gt; Behavioral health acute and outpatient services -&gt; PCLS -&gt; !PCLS Sign Out and Patient List.</w:t>
      </w:r>
    </w:p>
    <w:p w:rsidR="00F844FA" w:rsidRPr="006518C9" w:rsidRDefault="00F844FA" w:rsidP="00F844FA">
      <w:pPr>
        <w:spacing w:after="0"/>
        <w:ind w:left="720"/>
        <w:contextualSpacing/>
        <w:rPr>
          <w:rFonts w:ascii="Times New Roman" w:hAnsi="Times New Roman" w:cs="Times New Roman"/>
          <w:color w:val="000000"/>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During the rotation</w:t>
      </w:r>
    </w:p>
    <w:p w:rsidR="00F844FA" w:rsidRPr="006518C9" w:rsidRDefault="00F844FA" w:rsidP="003575A5">
      <w:pPr>
        <w:numPr>
          <w:ilvl w:val="0"/>
          <w:numId w:val="18"/>
        </w:numPr>
        <w:spacing w:after="0"/>
        <w:rPr>
          <w:rFonts w:ascii="Times New Roman" w:eastAsia="Times New Roman" w:hAnsi="Times New Roman" w:cs="Times New Roman"/>
          <w:sz w:val="24"/>
          <w:szCs w:val="24"/>
        </w:rPr>
      </w:pPr>
      <w:r w:rsidRPr="006518C9">
        <w:rPr>
          <w:rFonts w:ascii="Times New Roman" w:hAnsi="Times New Roman" w:cs="Times New Roman"/>
          <w:sz w:val="24"/>
          <w:szCs w:val="24"/>
        </w:rPr>
        <w:t>Monday through Friday will report to resident workroom in mornings at 0700 for signout from overnight, take time to pre-round/ chart review and then will have morning report next door.</w:t>
      </w:r>
    </w:p>
    <w:p w:rsidR="00F844FA" w:rsidRPr="006518C9" w:rsidRDefault="00F844FA" w:rsidP="003575A5">
      <w:pPr>
        <w:numPr>
          <w:ilvl w:val="0"/>
          <w:numId w:val="18"/>
        </w:numPr>
        <w:spacing w:after="0"/>
        <w:rPr>
          <w:rFonts w:ascii="Times New Roman" w:hAnsi="Times New Roman" w:cs="Times New Roman"/>
          <w:sz w:val="24"/>
          <w:szCs w:val="24"/>
        </w:rPr>
      </w:pPr>
      <w:r w:rsidRPr="006518C9">
        <w:rPr>
          <w:rFonts w:ascii="Times New Roman" w:hAnsi="Times New Roman" w:cs="Times New Roman"/>
          <w:sz w:val="24"/>
          <w:szCs w:val="24"/>
        </w:rPr>
        <w:t>Throughout day will see old consults as needed, alternate taking new consults/ see ER cases with other residents, and write notes</w:t>
      </w:r>
    </w:p>
    <w:p w:rsidR="00F844FA" w:rsidRPr="006518C9" w:rsidRDefault="00F844FA" w:rsidP="003575A5">
      <w:pPr>
        <w:numPr>
          <w:ilvl w:val="0"/>
          <w:numId w:val="18"/>
        </w:numPr>
        <w:spacing w:after="0"/>
        <w:rPr>
          <w:rFonts w:ascii="Times New Roman" w:hAnsi="Times New Roman" w:cs="Times New Roman"/>
          <w:sz w:val="24"/>
          <w:szCs w:val="24"/>
        </w:rPr>
      </w:pPr>
      <w:r w:rsidRPr="006518C9">
        <w:rPr>
          <w:rFonts w:ascii="Times New Roman" w:hAnsi="Times New Roman" w:cs="Times New Roman"/>
          <w:sz w:val="24"/>
          <w:szCs w:val="24"/>
        </w:rPr>
        <w:t>You will rotate with at least 1 other psychiatry intern that is on PCLS, and a 4th year psychiatry resident. Walter Reed Internal Medicine and TY interns rotate on the service for 2 weeks at a time and occasionally neurology interns rotate as well.</w:t>
      </w:r>
    </w:p>
    <w:p w:rsidR="00F844FA" w:rsidRPr="006518C9" w:rsidRDefault="00F844FA" w:rsidP="003575A5">
      <w:pPr>
        <w:numPr>
          <w:ilvl w:val="0"/>
          <w:numId w:val="18"/>
        </w:numPr>
        <w:contextualSpacing/>
        <w:rPr>
          <w:rFonts w:ascii="Times New Roman" w:eastAsia="Times New Roman" w:hAnsi="Times New Roman" w:cs="Times New Roman"/>
          <w:color w:val="000000"/>
          <w:sz w:val="24"/>
          <w:szCs w:val="24"/>
        </w:rPr>
      </w:pPr>
      <w:r w:rsidRPr="006518C9">
        <w:rPr>
          <w:rFonts w:ascii="Times New Roman" w:hAnsi="Times New Roman" w:cs="Times New Roman"/>
          <w:sz w:val="24"/>
          <w:szCs w:val="24"/>
        </w:rPr>
        <w:t>You will see new consults and write a H&amp;P (see template) for new consults, and a daily consult note (see template) for patients you are already following. Write the note as a Consolidated Consult note in Essentris and just copy and paste your note from Microsoft Word. Put PCLS as the title.</w:t>
      </w:r>
    </w:p>
    <w:p w:rsidR="00F844FA" w:rsidRPr="006518C9" w:rsidRDefault="00F844FA" w:rsidP="003575A5">
      <w:pPr>
        <w:numPr>
          <w:ilvl w:val="0"/>
          <w:numId w:val="18"/>
        </w:numPr>
        <w:contextualSpacing/>
        <w:rPr>
          <w:rFonts w:ascii="Times New Roman" w:eastAsia="Times New Roman" w:hAnsi="Times New Roman" w:cs="Times New Roman"/>
          <w:color w:val="000000"/>
          <w:sz w:val="24"/>
          <w:szCs w:val="24"/>
        </w:rPr>
      </w:pPr>
      <w:r w:rsidRPr="006518C9">
        <w:rPr>
          <w:rFonts w:ascii="Times New Roman" w:hAnsi="Times New Roman" w:cs="Times New Roman"/>
          <w:sz w:val="24"/>
          <w:szCs w:val="24"/>
        </w:rPr>
        <w:t>You may carry 4 patients at a time and take 3 new consults in a day. If there continue to be new consults past this point, pass them off to the attending on duty (the attending schedule changes regularly).</w:t>
      </w:r>
    </w:p>
    <w:p w:rsidR="00F844FA" w:rsidRPr="006518C9" w:rsidRDefault="00F844FA" w:rsidP="003575A5">
      <w:pPr>
        <w:numPr>
          <w:ilvl w:val="0"/>
          <w:numId w:val="18"/>
        </w:numPr>
        <w:contextualSpacing/>
        <w:rPr>
          <w:rFonts w:ascii="Times New Roman" w:eastAsia="Times New Roman" w:hAnsi="Times New Roman" w:cs="Times New Roman"/>
          <w:color w:val="000000"/>
          <w:sz w:val="24"/>
          <w:szCs w:val="24"/>
        </w:rPr>
      </w:pPr>
      <w:r w:rsidRPr="006518C9">
        <w:rPr>
          <w:rFonts w:ascii="Times New Roman" w:hAnsi="Times New Roman" w:cs="Times New Roman"/>
          <w:sz w:val="24"/>
          <w:szCs w:val="24"/>
        </w:rPr>
        <w:t xml:space="preserve">The pager is generally managed by the PGY4 to ensure even distribution of the workload. On Wednesday, the psychology interns hold the pager but all new consults come back to the residents/ students rotating on PCLS.  You can work out the schedule with your fellow PCLS intern and the 4th year rotating on the service. </w:t>
      </w:r>
    </w:p>
    <w:p w:rsidR="00F844FA" w:rsidRPr="006518C9" w:rsidRDefault="00F844FA" w:rsidP="003575A5">
      <w:pPr>
        <w:numPr>
          <w:ilvl w:val="0"/>
          <w:numId w:val="18"/>
        </w:numPr>
        <w:contextualSpacing/>
        <w:rPr>
          <w:rFonts w:ascii="Times New Roman" w:hAnsi="Times New Roman" w:cs="Times New Roman"/>
          <w:color w:val="000000"/>
          <w:sz w:val="24"/>
          <w:szCs w:val="24"/>
        </w:rPr>
      </w:pPr>
      <w:r w:rsidRPr="006518C9">
        <w:rPr>
          <w:rFonts w:ascii="Times New Roman" w:hAnsi="Times New Roman" w:cs="Times New Roman"/>
          <w:sz w:val="24"/>
          <w:szCs w:val="24"/>
        </w:rPr>
        <w:t>Sign out is 1500 Monday through Friday. On Wednesdays there is no expectation to return for sign-out, and the PGY2 on short-float signs out at 1600. Sign out everything before leaving for didactics, update the patient list and staff cases with your attending.</w:t>
      </w:r>
    </w:p>
    <w:p w:rsidR="00F844FA" w:rsidRPr="006518C9" w:rsidRDefault="00F844FA" w:rsidP="00F844FA">
      <w:pPr>
        <w:spacing w:after="0"/>
        <w:ind w:left="72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PCLS Chief &amp; Supervisor</w:t>
      </w:r>
    </w:p>
    <w:p w:rsidR="00F844FA" w:rsidRPr="006518C9" w:rsidRDefault="00F844FA" w:rsidP="003575A5">
      <w:pPr>
        <w:numPr>
          <w:ilvl w:val="0"/>
          <w:numId w:val="19"/>
        </w:numPr>
        <w:contextualSpacing/>
        <w:rPr>
          <w:rFonts w:ascii="Times New Roman" w:eastAsia="Times New Roman" w:hAnsi="Times New Roman" w:cs="Times New Roman"/>
          <w:sz w:val="24"/>
          <w:szCs w:val="24"/>
        </w:rPr>
      </w:pPr>
      <w:r w:rsidRPr="006518C9">
        <w:rPr>
          <w:rFonts w:ascii="Times New Roman" w:hAnsi="Times New Roman" w:cs="Times New Roman"/>
          <w:sz w:val="24"/>
          <w:szCs w:val="24"/>
        </w:rPr>
        <w:t>Dr. Hines</w:t>
      </w:r>
    </w:p>
    <w:p w:rsidR="00F844FA" w:rsidRPr="006518C9" w:rsidRDefault="00F844FA" w:rsidP="003575A5">
      <w:pPr>
        <w:numPr>
          <w:ilvl w:val="0"/>
          <w:numId w:val="19"/>
        </w:numPr>
        <w:contextualSpacing/>
        <w:rPr>
          <w:rFonts w:ascii="Times New Roman" w:eastAsia="Times New Roman" w:hAnsi="Times New Roman" w:cs="Times New Roman"/>
          <w:sz w:val="24"/>
          <w:szCs w:val="24"/>
        </w:rPr>
      </w:pPr>
      <w:r w:rsidRPr="006518C9">
        <w:rPr>
          <w:rFonts w:ascii="Times New Roman" w:hAnsi="Times New Roman" w:cs="Times New Roman"/>
          <w:sz w:val="24"/>
          <w:szCs w:val="24"/>
        </w:rPr>
        <w:t>Office – 301-319-8122</w:t>
      </w:r>
    </w:p>
    <w:p w:rsidR="00F844FA" w:rsidRPr="006518C9" w:rsidRDefault="00F844FA" w:rsidP="00F844FA">
      <w:pPr>
        <w:ind w:left="720"/>
        <w:contextualSpacing/>
        <w:rPr>
          <w:rFonts w:ascii="Times New Roman" w:eastAsia="Times New Roman" w:hAnsi="Times New Roman" w:cs="Times New Roman"/>
          <w:sz w:val="24"/>
          <w:szCs w:val="24"/>
        </w:rPr>
      </w:pPr>
    </w:p>
    <w:p w:rsidR="00F844FA" w:rsidRPr="006518C9" w:rsidRDefault="00F844FA" w:rsidP="00F844FA">
      <w:pPr>
        <w:rPr>
          <w:rFonts w:ascii="Times New Roman" w:hAnsi="Times New Roman" w:cs="Times New Roman"/>
          <w:sz w:val="24"/>
          <w:szCs w:val="24"/>
          <w:u w:val="single"/>
        </w:rPr>
      </w:pPr>
      <w:r w:rsidRPr="006518C9">
        <w:rPr>
          <w:rFonts w:ascii="Times New Roman" w:hAnsi="Times New Roman" w:cs="Times New Roman"/>
          <w:sz w:val="24"/>
          <w:szCs w:val="24"/>
          <w:u w:val="single"/>
        </w:rPr>
        <w:t>Uniform of the day:</w:t>
      </w:r>
    </w:p>
    <w:p w:rsidR="00F844FA" w:rsidRPr="006518C9" w:rsidRDefault="00F844FA" w:rsidP="003575A5">
      <w:pPr>
        <w:numPr>
          <w:ilvl w:val="0"/>
          <w:numId w:val="20"/>
        </w:numPr>
        <w:spacing w:after="0"/>
        <w:contextualSpacing/>
        <w:rPr>
          <w:rFonts w:ascii="Times New Roman" w:eastAsia="Times New Roman" w:hAnsi="Times New Roman" w:cs="Times New Roman"/>
          <w:sz w:val="24"/>
          <w:szCs w:val="24"/>
        </w:rPr>
      </w:pPr>
      <w:r w:rsidRPr="006518C9">
        <w:rPr>
          <w:rFonts w:ascii="Times New Roman" w:hAnsi="Times New Roman" w:cs="Times New Roman"/>
          <w:sz w:val="24"/>
          <w:szCs w:val="24"/>
        </w:rPr>
        <w:t>Monday through Friday: Scrubs are okay; otherwise it is uniform of the day (ACU’s and ASU’s on Fridays)</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Important POCs</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Leave policy for rotation</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Please let the service chief know ahead of time; generally very easy to take leave on this rotation.</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Parking</w:t>
      </w:r>
      <w:r w:rsidR="00BF5800" w:rsidRPr="006518C9">
        <w:rPr>
          <w:rFonts w:ascii="Times New Roman" w:hAnsi="Times New Roman" w:cs="Times New Roman"/>
          <w:sz w:val="24"/>
          <w:szCs w:val="24"/>
        </w:rPr>
        <w:t xml:space="preserve">:  Follow WR parking Procedure </w:t>
      </w:r>
    </w:p>
    <w:p w:rsidR="00F844FA" w:rsidRPr="006518C9" w:rsidRDefault="00F844FA" w:rsidP="00F844FA">
      <w:pPr>
        <w:spacing w:after="0"/>
        <w:rPr>
          <w:rFonts w:ascii="Times New Roman" w:hAnsi="Times New Roman" w:cs="Times New Roman"/>
          <w:sz w:val="24"/>
          <w:szCs w:val="24"/>
          <w:u w:val="single"/>
        </w:rPr>
      </w:pPr>
    </w:p>
    <w:p w:rsidR="00F44E0D" w:rsidRPr="006518C9" w:rsidRDefault="00F44E0D" w:rsidP="00F44E0D">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b/>
          <w:sz w:val="24"/>
          <w:szCs w:val="24"/>
        </w:rPr>
        <w:t>Evaluation:</w:t>
      </w:r>
      <w:r w:rsidRPr="006518C9">
        <w:rPr>
          <w:rFonts w:ascii="Times New Roman" w:eastAsiaTheme="minorHAnsi" w:hAnsi="Times New Roman" w:cs="Times New Roman"/>
          <w:sz w:val="24"/>
          <w:szCs w:val="24"/>
        </w:rPr>
        <w:t xml:space="preserve"> The trainee will ensure to send end of rotation evaluations to </w:t>
      </w:r>
      <w:r w:rsidRPr="006518C9">
        <w:rPr>
          <w:rFonts w:ascii="Times New Roman" w:hAnsi="Times New Roman" w:cs="Times New Roman"/>
          <w:sz w:val="24"/>
          <w:szCs w:val="24"/>
        </w:rPr>
        <w:t>Christopher E Hines, MD, DFAPA</w:t>
      </w:r>
      <w:r w:rsidRPr="006518C9">
        <w:rPr>
          <w:rFonts w:ascii="Times New Roman" w:eastAsiaTheme="minorHAnsi" w:hAnsi="Times New Roman" w:cs="Times New Roman"/>
          <w:sz w:val="24"/>
          <w:szCs w:val="24"/>
        </w:rPr>
        <w:t xml:space="preserve"> (</w:t>
      </w:r>
      <w:hyperlink r:id="rId131" w:history="1">
        <w:r w:rsidRPr="006518C9">
          <w:rPr>
            <w:rStyle w:val="Hyperlink"/>
            <w:rFonts w:ascii="Times New Roman" w:eastAsiaTheme="minorHAnsi" w:hAnsi="Times New Roman" w:cs="Times New Roman"/>
            <w:sz w:val="24"/>
            <w:szCs w:val="24"/>
          </w:rPr>
          <w:t>christopher.e.hines.civ@mail.mil</w:t>
        </w:r>
      </w:hyperlink>
      <w:r w:rsidRPr="006518C9">
        <w:rPr>
          <w:rFonts w:ascii="Times New Roman" w:eastAsiaTheme="minorHAnsi" w:hAnsi="Times New Roman" w:cs="Times New Roman"/>
          <w:sz w:val="24"/>
          <w:szCs w:val="24"/>
        </w:rPr>
        <w:t xml:space="preserve">) 5 days prior to the end of the rotation. </w:t>
      </w:r>
    </w:p>
    <w:p w:rsidR="00F844FA" w:rsidRPr="006518C9" w:rsidRDefault="00F844FA" w:rsidP="00F844FA">
      <w:pPr>
        <w:rPr>
          <w:rFonts w:ascii="Times New Roman" w:hAnsi="Times New Roman" w:cs="Times New Roman"/>
          <w:sz w:val="24"/>
          <w:szCs w:val="24"/>
          <w:u w:val="single"/>
        </w:rPr>
      </w:pPr>
      <w:r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80" w:name="_4h042r0" w:colFirst="0" w:colLast="0"/>
      <w:bookmarkEnd w:id="80"/>
      <w:r w:rsidRPr="006518C9">
        <w:rPr>
          <w:rFonts w:ascii="Times New Roman" w:hAnsi="Times New Roman" w:cs="Times New Roman"/>
          <w:sz w:val="24"/>
          <w:szCs w:val="24"/>
        </w:rPr>
        <w:t>WRNMMC PGY-1 INPATIENT PSYCHIATRY ROTATION</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2iq8gzs">
        <w:r w:rsidRPr="006518C9">
          <w:rPr>
            <w:rFonts w:ascii="Times New Roman" w:hAnsi="Times New Roman" w:cs="Times New Roman"/>
            <w:color w:val="0000FF"/>
            <w:sz w:val="24"/>
            <w:szCs w:val="24"/>
            <w:u w:val="single"/>
          </w:rPr>
          <w:t>Return to Required PGY-1 Rotations</w:t>
        </w:r>
      </w:hyperlink>
      <w:r w:rsidRPr="006518C9">
        <w:rPr>
          <w:rFonts w:ascii="Times New Roman" w:hAnsi="Times New Roman" w:cs="Times New Roman"/>
          <w:sz w:val="24"/>
          <w:szCs w:val="24"/>
        </w:rPr>
        <w:t xml:space="preserve">) </w:t>
      </w:r>
    </w:p>
    <w:p w:rsidR="00F844FA" w:rsidRPr="006518C9" w:rsidRDefault="00F844FA" w:rsidP="00F844FA">
      <w:pPr>
        <w:spacing w:after="0"/>
        <w:rPr>
          <w:rFonts w:ascii="Times New Roman" w:hAnsi="Times New Roman" w:cs="Times New Roman"/>
          <w:sz w:val="24"/>
          <w:szCs w:val="24"/>
        </w:rPr>
      </w:pPr>
    </w:p>
    <w:p w:rsidR="00926D8D" w:rsidRPr="006518C9" w:rsidRDefault="00926D8D" w:rsidP="00F844FA">
      <w:pPr>
        <w:spacing w:after="0"/>
        <w:rPr>
          <w:rFonts w:ascii="Times New Roman" w:hAnsi="Times New Roman" w:cs="Times New Roman"/>
          <w:sz w:val="24"/>
          <w:szCs w:val="24"/>
        </w:rPr>
      </w:pPr>
      <w:r w:rsidRPr="006518C9">
        <w:rPr>
          <w:rFonts w:ascii="Times New Roman" w:hAnsi="Times New Roman" w:cs="Times New Roman"/>
          <w:sz w:val="24"/>
          <w:szCs w:val="24"/>
        </w:rPr>
        <w:t xml:space="preserve">Most Uptodate information on rotations is available at </w:t>
      </w:r>
      <w:hyperlink r:id="rId132" w:history="1">
        <w:r w:rsidR="00786E99" w:rsidRPr="00574B68">
          <w:rPr>
            <w:rStyle w:val="Hyperlink"/>
            <w:rFonts w:ascii="Times New Roman" w:hAnsi="Times New Roman" w:cs="Times New Roman"/>
            <w:sz w:val="24"/>
            <w:szCs w:val="24"/>
          </w:rPr>
          <w:t>https://www.capitalpsych.org/</w:t>
        </w:r>
      </w:hyperlink>
      <w:r w:rsidRPr="006518C9">
        <w:rPr>
          <w:rFonts w:ascii="Times New Roman" w:hAnsi="Times New Roman" w:cs="Times New Roman"/>
          <w:sz w:val="24"/>
          <w:szCs w:val="24"/>
        </w:rPr>
        <w:t xml:space="preserve"> </w:t>
      </w: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What to do before arriving and when to do it by</w:t>
      </w:r>
    </w:p>
    <w:p w:rsidR="00F844FA" w:rsidRPr="006518C9" w:rsidRDefault="00F844FA" w:rsidP="003575A5">
      <w:pPr>
        <w:numPr>
          <w:ilvl w:val="0"/>
          <w:numId w:val="18"/>
        </w:numPr>
        <w:spacing w:after="0"/>
        <w:rPr>
          <w:rFonts w:ascii="Times New Roman" w:eastAsiaTheme="minorEastAsia" w:hAnsi="Times New Roman" w:cs="Times New Roman"/>
          <w:sz w:val="24"/>
          <w:szCs w:val="24"/>
        </w:rPr>
      </w:pPr>
      <w:r w:rsidRPr="006518C9">
        <w:rPr>
          <w:rFonts w:ascii="Times New Roman" w:hAnsi="Times New Roman" w:cs="Times New Roman"/>
          <w:sz w:val="24"/>
          <w:szCs w:val="24"/>
        </w:rPr>
        <w:t>Ensure you have access to the 7W doors as well as the doors connecting 7W and 7C. This can be done at the pass and security office currently located in Bldg. 10, 1</w:t>
      </w:r>
      <w:r w:rsidRPr="006518C9">
        <w:rPr>
          <w:rFonts w:ascii="Times New Roman" w:hAnsi="Times New Roman" w:cs="Times New Roman"/>
          <w:sz w:val="24"/>
          <w:szCs w:val="24"/>
          <w:vertAlign w:val="superscript"/>
        </w:rPr>
        <w:t>st</w:t>
      </w:r>
      <w:r w:rsidRPr="006518C9">
        <w:rPr>
          <w:rFonts w:ascii="Times New Roman" w:hAnsi="Times New Roman" w:cs="Times New Roman"/>
          <w:sz w:val="24"/>
          <w:szCs w:val="24"/>
        </w:rPr>
        <w:t xml:space="preserve"> floor at the CDO desk.</w:t>
      </w:r>
    </w:p>
    <w:p w:rsidR="00F844FA" w:rsidRPr="006518C9" w:rsidRDefault="00F844FA" w:rsidP="00F844FA">
      <w:pPr>
        <w:spacing w:after="0"/>
        <w:ind w:left="720"/>
        <w:contextualSpacing/>
        <w:rPr>
          <w:rFonts w:ascii="Times New Roman" w:eastAsiaTheme="minorHAnsi"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What to do when you first arrive</w:t>
      </w:r>
    </w:p>
    <w:p w:rsidR="00F844FA" w:rsidRPr="006518C9" w:rsidRDefault="00F844FA" w:rsidP="003575A5">
      <w:pPr>
        <w:numPr>
          <w:ilvl w:val="0"/>
          <w:numId w:val="18"/>
        </w:numPr>
        <w:spacing w:after="0"/>
        <w:rPr>
          <w:rFonts w:ascii="Times New Roman" w:eastAsiaTheme="minorEastAsia" w:hAnsi="Times New Roman" w:cs="Times New Roman"/>
          <w:sz w:val="24"/>
          <w:szCs w:val="24"/>
        </w:rPr>
      </w:pPr>
      <w:r w:rsidRPr="006518C9">
        <w:rPr>
          <w:rFonts w:ascii="Times New Roman" w:hAnsi="Times New Roman" w:cs="Times New Roman"/>
          <w:sz w:val="24"/>
          <w:szCs w:val="24"/>
        </w:rPr>
        <w:t>The resident room is located in the far back corner after entering the unit, room 7005. Passcode to the room is 7005*. Sign out is at 0730.</w:t>
      </w:r>
    </w:p>
    <w:p w:rsidR="00F844FA" w:rsidRPr="006518C9" w:rsidRDefault="00F844FA" w:rsidP="003575A5">
      <w:pPr>
        <w:numPr>
          <w:ilvl w:val="0"/>
          <w:numId w:val="18"/>
        </w:numPr>
        <w:spacing w:after="0"/>
        <w:rPr>
          <w:rFonts w:ascii="Times New Roman" w:eastAsiaTheme="minorEastAsia" w:hAnsi="Times New Roman" w:cs="Times New Roman"/>
          <w:sz w:val="24"/>
          <w:szCs w:val="24"/>
        </w:rPr>
      </w:pPr>
      <w:r w:rsidRPr="006518C9">
        <w:rPr>
          <w:rFonts w:ascii="Times New Roman" w:hAnsi="Times New Roman" w:cs="Times New Roman"/>
          <w:sz w:val="24"/>
          <w:szCs w:val="24"/>
        </w:rPr>
        <w:t>Dr. Williams will complete orientation likely on the first day of the rotation. An email will be sent out a few days prior with more information.</w:t>
      </w:r>
    </w:p>
    <w:p w:rsidR="00F844FA" w:rsidRPr="006518C9" w:rsidRDefault="00F844FA" w:rsidP="00F844FA">
      <w:pPr>
        <w:spacing w:after="0"/>
        <w:ind w:left="720"/>
        <w:contextualSpacing/>
        <w:rPr>
          <w:rFonts w:ascii="Times New Roman" w:eastAsiaTheme="minorHAnsi"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During the rotation</w:t>
      </w:r>
    </w:p>
    <w:p w:rsidR="00F844FA" w:rsidRPr="006518C9" w:rsidRDefault="00F844FA" w:rsidP="003575A5">
      <w:pPr>
        <w:numPr>
          <w:ilvl w:val="0"/>
          <w:numId w:val="18"/>
        </w:numPr>
        <w:spacing w:after="0"/>
        <w:rPr>
          <w:rFonts w:ascii="Times New Roman" w:eastAsiaTheme="minorEastAsia" w:hAnsi="Times New Roman" w:cs="Times New Roman"/>
          <w:sz w:val="24"/>
          <w:szCs w:val="24"/>
        </w:rPr>
      </w:pPr>
      <w:r w:rsidRPr="006518C9">
        <w:rPr>
          <w:rFonts w:ascii="Times New Roman" w:hAnsi="Times New Roman" w:cs="Times New Roman"/>
          <w:sz w:val="24"/>
          <w:szCs w:val="24"/>
        </w:rPr>
        <w:t>7W is located in Bldg 10, 7</w:t>
      </w:r>
      <w:r w:rsidRPr="006518C9">
        <w:rPr>
          <w:rFonts w:ascii="Times New Roman" w:hAnsi="Times New Roman" w:cs="Times New Roman"/>
          <w:sz w:val="24"/>
          <w:szCs w:val="24"/>
          <w:vertAlign w:val="superscript"/>
        </w:rPr>
        <w:t>th</w:t>
      </w:r>
      <w:r w:rsidRPr="006518C9">
        <w:rPr>
          <w:rFonts w:ascii="Times New Roman" w:hAnsi="Times New Roman" w:cs="Times New Roman"/>
          <w:sz w:val="24"/>
          <w:szCs w:val="24"/>
        </w:rPr>
        <w:t xml:space="preserve"> floor. Take the West elevators to enter the unit. If you accidentally take the East elevators, cut across the courtyard to get to the unit doors.</w:t>
      </w:r>
    </w:p>
    <w:p w:rsidR="00F844FA" w:rsidRPr="006518C9" w:rsidRDefault="00F844FA" w:rsidP="003575A5">
      <w:pPr>
        <w:numPr>
          <w:ilvl w:val="0"/>
          <w:numId w:val="18"/>
        </w:numPr>
        <w:spacing w:after="0"/>
        <w:contextualSpacing/>
        <w:rPr>
          <w:rFonts w:ascii="Times New Roman" w:eastAsiaTheme="minorHAnsi" w:hAnsi="Times New Roman" w:cs="Times New Roman"/>
          <w:sz w:val="24"/>
          <w:szCs w:val="24"/>
        </w:rPr>
      </w:pPr>
      <w:r w:rsidRPr="006518C9">
        <w:rPr>
          <w:rFonts w:ascii="Times New Roman" w:hAnsi="Times New Roman" w:cs="Times New Roman"/>
          <w:sz w:val="24"/>
          <w:szCs w:val="24"/>
        </w:rPr>
        <w:t>The Uniform of the Day is the appropriate attire for the rotation, with the exception of Fridays, where it is still ACUs/NWUs.</w:t>
      </w:r>
    </w:p>
    <w:p w:rsidR="00F844FA" w:rsidRPr="006518C9" w:rsidRDefault="00F844FA" w:rsidP="003575A5">
      <w:pPr>
        <w:numPr>
          <w:ilvl w:val="0"/>
          <w:numId w:val="18"/>
        </w:numPr>
        <w:spacing w:after="0"/>
        <w:rPr>
          <w:rFonts w:ascii="Times New Roman" w:eastAsiaTheme="minorEastAsia" w:hAnsi="Times New Roman" w:cs="Times New Roman"/>
          <w:sz w:val="24"/>
          <w:szCs w:val="24"/>
        </w:rPr>
      </w:pPr>
      <w:r w:rsidRPr="006518C9">
        <w:rPr>
          <w:rFonts w:ascii="Times New Roman" w:hAnsi="Times New Roman" w:cs="Times New Roman"/>
          <w:sz w:val="24"/>
          <w:szCs w:val="24"/>
        </w:rPr>
        <w:t xml:space="preserve">There are two teams on 7W. Each team will carry a panel of patients admitted to the unit. Sign out occurs in the conference room (7004) at 0730 each morning, where patients admitted the previous night will be presented and nursing will give an update from the evening. After morning sign-out, which will sometimes  include some teaching, teams will go back to the resident room and execute the plan of the day. </w:t>
      </w:r>
    </w:p>
    <w:p w:rsidR="00F844FA" w:rsidRPr="006518C9" w:rsidRDefault="00F844FA" w:rsidP="003575A5">
      <w:pPr>
        <w:numPr>
          <w:ilvl w:val="0"/>
          <w:numId w:val="18"/>
        </w:numPr>
        <w:spacing w:after="0"/>
        <w:rPr>
          <w:rFonts w:ascii="Times New Roman" w:eastAsiaTheme="minorHAnsi" w:hAnsi="Times New Roman" w:cs="Times New Roman"/>
          <w:sz w:val="24"/>
          <w:szCs w:val="24"/>
        </w:rPr>
      </w:pPr>
      <w:r w:rsidRPr="006518C9">
        <w:rPr>
          <w:rFonts w:ascii="Times New Roman" w:hAnsi="Times New Roman" w:cs="Times New Roman"/>
          <w:sz w:val="24"/>
          <w:szCs w:val="24"/>
        </w:rPr>
        <w:t xml:space="preserve">Mondays and Thursdays are Treatment Planning Committee (TPC) days, where social work will sit in on interviews of the patients. </w:t>
      </w:r>
    </w:p>
    <w:p w:rsidR="00F844FA" w:rsidRPr="006518C9" w:rsidRDefault="00F844FA" w:rsidP="003575A5">
      <w:pPr>
        <w:numPr>
          <w:ilvl w:val="0"/>
          <w:numId w:val="18"/>
        </w:numPr>
        <w:spacing w:after="0"/>
        <w:rPr>
          <w:rFonts w:ascii="Times New Roman" w:hAnsi="Times New Roman" w:cs="Times New Roman"/>
          <w:sz w:val="24"/>
          <w:szCs w:val="24"/>
        </w:rPr>
      </w:pPr>
      <w:r w:rsidRPr="006518C9">
        <w:rPr>
          <w:rFonts w:ascii="Times New Roman" w:hAnsi="Times New Roman" w:cs="Times New Roman"/>
          <w:sz w:val="24"/>
          <w:szCs w:val="24"/>
        </w:rPr>
        <w:t>Expect to have at least 2 command calls with the command of AD patients (one early in admission and one near discharge). These calls are do discuss how the service member has been doing, what the working diagnosis is, the prognosis, and current disposition plan. These calls are typically with the whole team and social work.</w:t>
      </w:r>
    </w:p>
    <w:p w:rsidR="00F844FA" w:rsidRPr="006518C9" w:rsidRDefault="00F844FA" w:rsidP="003575A5">
      <w:pPr>
        <w:numPr>
          <w:ilvl w:val="0"/>
          <w:numId w:val="18"/>
        </w:numPr>
        <w:spacing w:after="0"/>
        <w:rPr>
          <w:rFonts w:ascii="Times New Roman" w:hAnsi="Times New Roman" w:cs="Times New Roman"/>
          <w:sz w:val="24"/>
          <w:szCs w:val="24"/>
        </w:rPr>
      </w:pPr>
      <w:r w:rsidRPr="006518C9">
        <w:rPr>
          <w:rFonts w:ascii="Times New Roman" w:hAnsi="Times New Roman" w:cs="Times New Roman"/>
          <w:sz w:val="24"/>
          <w:szCs w:val="24"/>
        </w:rPr>
        <w:t>Notes for the day must be opened by 1000, as they are Multi-D notes and need to be available for other staff to edit even if the patient has not been seen by the team yet.</w:t>
      </w:r>
    </w:p>
    <w:p w:rsidR="00F844FA" w:rsidRPr="006518C9" w:rsidRDefault="00F844FA" w:rsidP="003575A5">
      <w:pPr>
        <w:numPr>
          <w:ilvl w:val="0"/>
          <w:numId w:val="18"/>
        </w:numPr>
        <w:spacing w:after="0"/>
        <w:rPr>
          <w:rFonts w:ascii="Times New Roman" w:eastAsiaTheme="minorEastAsia" w:hAnsi="Times New Roman" w:cs="Times New Roman"/>
          <w:sz w:val="24"/>
          <w:szCs w:val="24"/>
        </w:rPr>
      </w:pPr>
      <w:r w:rsidRPr="006518C9">
        <w:rPr>
          <w:rFonts w:ascii="Times New Roman" w:hAnsi="Times New Roman" w:cs="Times New Roman"/>
          <w:sz w:val="24"/>
          <w:szCs w:val="24"/>
        </w:rPr>
        <w:t>Helpful resources to have for this rotation include a pocket DSM-5 as well as Stahl’s Essential  Psychopharmacology Prescriber’s Guide. Neither of these tools are required.</w:t>
      </w:r>
    </w:p>
    <w:p w:rsidR="00F844FA" w:rsidRPr="006518C9" w:rsidRDefault="00F844FA" w:rsidP="003575A5">
      <w:pPr>
        <w:numPr>
          <w:ilvl w:val="0"/>
          <w:numId w:val="18"/>
        </w:numPr>
        <w:spacing w:after="0"/>
        <w:rPr>
          <w:rFonts w:ascii="Times New Roman" w:eastAsiaTheme="minorEastAsia" w:hAnsi="Times New Roman" w:cs="Times New Roman"/>
          <w:sz w:val="24"/>
          <w:szCs w:val="24"/>
        </w:rPr>
      </w:pPr>
      <w:r w:rsidRPr="006518C9">
        <w:rPr>
          <w:rFonts w:ascii="Times New Roman" w:hAnsi="Times New Roman" w:cs="Times New Roman"/>
          <w:sz w:val="24"/>
          <w:szCs w:val="24"/>
        </w:rPr>
        <w:t>Normal hours are 0715-1600. If on short float, prepare to be on the until 2000.</w:t>
      </w:r>
    </w:p>
    <w:p w:rsidR="00F844FA" w:rsidRPr="006518C9" w:rsidRDefault="00F844FA" w:rsidP="00F844FA">
      <w:pPr>
        <w:spacing w:after="0"/>
        <w:ind w:left="720"/>
        <w:contextualSpacing/>
        <w:rPr>
          <w:rFonts w:ascii="Times New Roman" w:eastAsiaTheme="minorHAnsi"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Supervisor</w:t>
      </w:r>
    </w:p>
    <w:p w:rsidR="00F844FA" w:rsidRPr="006518C9" w:rsidRDefault="00926D8D"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rPr>
        <w:t>CDR</w:t>
      </w:r>
      <w:r w:rsidR="00F844FA" w:rsidRPr="006518C9">
        <w:rPr>
          <w:rFonts w:ascii="Times New Roman" w:hAnsi="Times New Roman" w:cs="Times New Roman"/>
          <w:sz w:val="24"/>
          <w:szCs w:val="24"/>
        </w:rPr>
        <w:t xml:space="preserve"> Williams if the department chief. </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Dr. Hornbaker-Park and Dr. Nam are the team attendings.</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Important POCs</w:t>
      </w: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rPr>
        <w:t>All important POCs will be listed on the first page of sign out each day.</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Leave policy for rotation</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 xml:space="preserve">You may take a maximum of 1 week of leave during each month. Leave must be approved by </w:t>
      </w:r>
      <w:r w:rsidR="00926D8D" w:rsidRPr="006518C9">
        <w:rPr>
          <w:rFonts w:ascii="Times New Roman" w:hAnsi="Times New Roman" w:cs="Times New Roman"/>
          <w:sz w:val="24"/>
          <w:szCs w:val="24"/>
        </w:rPr>
        <w:t>CDR</w:t>
      </w:r>
      <w:r w:rsidRPr="006518C9">
        <w:rPr>
          <w:rFonts w:ascii="Times New Roman" w:hAnsi="Times New Roman" w:cs="Times New Roman"/>
          <w:sz w:val="24"/>
          <w:szCs w:val="24"/>
        </w:rPr>
        <w:t xml:space="preserve"> Williams and a fellow intern must agree to cover the unit if there is a surge of patients that cannot be handled by the remaining members of the team. This intern will likely be someone on an selective.</w:t>
      </w: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Parking</w:t>
      </w: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rPr>
        <w:t xml:space="preserve">Walter Reed Parking applies. </w:t>
      </w: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Objectives</w:t>
      </w:r>
    </w:p>
    <w:p w:rsidR="00F844FA" w:rsidRPr="006518C9" w:rsidRDefault="00926D8D"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rPr>
        <w:t>CDR</w:t>
      </w:r>
      <w:r w:rsidR="00F844FA" w:rsidRPr="006518C9">
        <w:rPr>
          <w:rFonts w:ascii="Times New Roman" w:hAnsi="Times New Roman" w:cs="Times New Roman"/>
          <w:sz w:val="24"/>
          <w:szCs w:val="24"/>
        </w:rPr>
        <w:t xml:space="preserve"> Williams will go over objectives of the course on the first day during orientation. </w:t>
      </w:r>
    </w:p>
    <w:p w:rsidR="00F844FA" w:rsidRPr="006518C9" w:rsidRDefault="00F844FA" w:rsidP="00F844FA">
      <w:pPr>
        <w:rPr>
          <w:rFonts w:ascii="Times New Roman" w:hAnsi="Times New Roman" w:cs="Times New Roman"/>
          <w:sz w:val="24"/>
          <w:szCs w:val="24"/>
          <w:u w:val="single"/>
        </w:rPr>
      </w:pPr>
      <w:r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81" w:name="_2w5ecyt" w:colFirst="0" w:colLast="0"/>
      <w:bookmarkEnd w:id="81"/>
      <w:r w:rsidRPr="006518C9">
        <w:rPr>
          <w:rFonts w:ascii="Times New Roman" w:hAnsi="Times New Roman" w:cs="Times New Roman"/>
          <w:sz w:val="24"/>
          <w:szCs w:val="24"/>
        </w:rPr>
        <w:t>FBCH ADDICTION PSYCHIATRY ROTATION</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2iq8gzs">
        <w:r w:rsidRPr="006518C9">
          <w:rPr>
            <w:rFonts w:ascii="Times New Roman" w:hAnsi="Times New Roman" w:cs="Times New Roman"/>
            <w:color w:val="0000FF"/>
            <w:sz w:val="24"/>
            <w:szCs w:val="24"/>
            <w:u w:val="single"/>
          </w:rPr>
          <w:t>Return to Required PGY-1 Rotations</w:t>
        </w:r>
      </w:hyperlink>
      <w:r w:rsidRPr="006518C9">
        <w:rPr>
          <w:rFonts w:ascii="Times New Roman" w:hAnsi="Times New Roman" w:cs="Times New Roman"/>
          <w:sz w:val="24"/>
          <w:szCs w:val="24"/>
        </w:rPr>
        <w:t xml:space="preserve">) </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What to do before arriving and when to do it by</w:t>
      </w:r>
    </w:p>
    <w:p w:rsidR="00F844FA" w:rsidRPr="006518C9" w:rsidRDefault="00F844FA" w:rsidP="003575A5">
      <w:pPr>
        <w:numPr>
          <w:ilvl w:val="0"/>
          <w:numId w:val="18"/>
        </w:numPr>
        <w:spacing w:after="0"/>
        <w:rPr>
          <w:rFonts w:ascii="Times New Roman" w:hAnsi="Times New Roman" w:cs="Times New Roman"/>
          <w:sz w:val="24"/>
          <w:szCs w:val="24"/>
        </w:rPr>
      </w:pPr>
      <w:r w:rsidRPr="006518C9">
        <w:rPr>
          <w:rFonts w:ascii="Times New Roman" w:hAnsi="Times New Roman" w:cs="Times New Roman"/>
          <w:sz w:val="24"/>
          <w:szCs w:val="24"/>
        </w:rPr>
        <w:t>Email or text Dr. Peter Armanas 410-627-9868 the week prior to introduce yourself and set up when and where to meet on your first day.</w:t>
      </w:r>
    </w:p>
    <w:p w:rsidR="00F844FA" w:rsidRPr="006518C9" w:rsidRDefault="00F844FA" w:rsidP="003575A5">
      <w:pPr>
        <w:numPr>
          <w:ilvl w:val="0"/>
          <w:numId w:val="18"/>
        </w:numPr>
        <w:spacing w:after="0"/>
        <w:rPr>
          <w:rFonts w:ascii="Times New Roman" w:eastAsiaTheme="minorEastAsia" w:hAnsi="Times New Roman" w:cs="Times New Roman"/>
          <w:sz w:val="24"/>
          <w:szCs w:val="24"/>
        </w:rPr>
      </w:pPr>
      <w:r w:rsidRPr="006518C9">
        <w:rPr>
          <w:rFonts w:ascii="Times New Roman" w:hAnsi="Times New Roman" w:cs="Times New Roman"/>
          <w:sz w:val="24"/>
          <w:szCs w:val="24"/>
        </w:rPr>
        <w:t>No specific academic preparation required. However, it would be helpful to review those 11 criteria for substance use disorder, common addiction treatment medications, ASAM Levels of Care guidelines, and principles of Motivational Interviewing prior to starting.</w:t>
      </w:r>
    </w:p>
    <w:p w:rsidR="00F844FA" w:rsidRPr="006518C9" w:rsidRDefault="00F844FA" w:rsidP="00F844FA">
      <w:pPr>
        <w:spacing w:after="0"/>
        <w:ind w:left="720"/>
        <w:contextualSpacing/>
        <w:rPr>
          <w:rFonts w:ascii="Times New Roman" w:eastAsiaTheme="minorHAnsi"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What to do when you first arrive</w:t>
      </w:r>
    </w:p>
    <w:p w:rsidR="00F844FA" w:rsidRPr="006518C9" w:rsidRDefault="00F844FA" w:rsidP="003575A5">
      <w:pPr>
        <w:numPr>
          <w:ilvl w:val="0"/>
          <w:numId w:val="18"/>
        </w:numPr>
        <w:spacing w:after="0"/>
        <w:rPr>
          <w:rFonts w:ascii="Times New Roman" w:eastAsiaTheme="minorEastAsia" w:hAnsi="Times New Roman" w:cs="Times New Roman"/>
          <w:sz w:val="24"/>
          <w:szCs w:val="24"/>
        </w:rPr>
      </w:pPr>
      <w:r w:rsidRPr="006518C9">
        <w:rPr>
          <w:rFonts w:ascii="Times New Roman" w:hAnsi="Times New Roman" w:cs="Times New Roman"/>
          <w:sz w:val="24"/>
          <w:szCs w:val="24"/>
        </w:rPr>
        <w:t xml:space="preserve">This rotation is at Fort Belvoir Community Hospital (FBCH) in Virginia, approximately a 30-minute drive from downtown DC without traffic. Give yourself plenty of time to get there. Google Maps to Fort Belvoir Community Hospital should get you there just fine. Park in Meadows Garage. When facing the main entrance this is the garage on the left. You will walk across the entire hospital to get to the River part of the building, which is on the opposite side from the Meadows Garage. The River part of the building has a garage, but if you park in it you may be towed. </w:t>
      </w:r>
    </w:p>
    <w:p w:rsidR="00F844FA" w:rsidRPr="006518C9" w:rsidRDefault="00F844FA" w:rsidP="003575A5">
      <w:pPr>
        <w:numPr>
          <w:ilvl w:val="0"/>
          <w:numId w:val="18"/>
        </w:numPr>
        <w:spacing w:after="0"/>
        <w:contextualSpacing/>
        <w:rPr>
          <w:rFonts w:ascii="Times New Roman" w:eastAsiaTheme="minorHAnsi" w:hAnsi="Times New Roman" w:cs="Times New Roman"/>
          <w:sz w:val="24"/>
          <w:szCs w:val="24"/>
        </w:rPr>
      </w:pPr>
      <w:r w:rsidRPr="006518C9">
        <w:rPr>
          <w:rFonts w:ascii="Times New Roman" w:hAnsi="Times New Roman" w:cs="Times New Roman"/>
          <w:sz w:val="24"/>
          <w:szCs w:val="24"/>
        </w:rPr>
        <w:t>Orientation/badging should be taken care of during in-processing to FBCH that happened during intern orientation at the beginning of your year. Make sure to bring that FBCH badge from June orientation! Once you are on the rotation, Dr. Armanas should take you back to basement ID office to get you as much access as he has since you probably won't have access to outpatient Addiction Psychiatry clinic otherwise. If he doesn’t, just ask.</w:t>
      </w:r>
    </w:p>
    <w:p w:rsidR="00F844FA" w:rsidRPr="006518C9" w:rsidRDefault="00F844FA" w:rsidP="00F844FA">
      <w:pPr>
        <w:spacing w:after="0"/>
        <w:ind w:left="720"/>
        <w:contextualSpacing/>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During the rotation</w:t>
      </w:r>
    </w:p>
    <w:p w:rsidR="00F844FA" w:rsidRPr="006518C9" w:rsidRDefault="00F844FA" w:rsidP="003575A5">
      <w:pPr>
        <w:numPr>
          <w:ilvl w:val="0"/>
          <w:numId w:val="18"/>
        </w:numPr>
        <w:spacing w:after="0"/>
        <w:rPr>
          <w:rFonts w:ascii="Times New Roman" w:eastAsiaTheme="minorEastAsia" w:hAnsi="Times New Roman" w:cs="Times New Roman"/>
          <w:sz w:val="24"/>
          <w:szCs w:val="24"/>
        </w:rPr>
      </w:pPr>
      <w:r w:rsidRPr="006518C9">
        <w:rPr>
          <w:rFonts w:ascii="Times New Roman" w:hAnsi="Times New Roman" w:cs="Times New Roman"/>
          <w:sz w:val="24"/>
          <w:szCs w:val="24"/>
        </w:rPr>
        <w:t>Where to report: River Building, 2</w:t>
      </w:r>
      <w:r w:rsidRPr="006518C9">
        <w:rPr>
          <w:rFonts w:ascii="Times New Roman" w:hAnsi="Times New Roman" w:cs="Times New Roman"/>
          <w:sz w:val="24"/>
          <w:szCs w:val="24"/>
          <w:vertAlign w:val="superscript"/>
        </w:rPr>
        <w:t>nd</w:t>
      </w:r>
      <w:r w:rsidRPr="006518C9">
        <w:rPr>
          <w:rFonts w:ascii="Times New Roman" w:hAnsi="Times New Roman" w:cs="Times New Roman"/>
          <w:sz w:val="24"/>
          <w:szCs w:val="24"/>
        </w:rPr>
        <w:t xml:space="preserve"> Floor, outpatient Addiction Psychiatry clinic. Facing the front of the building at the main entrance, River is all the way to the right, opposite where you parked. FBCH is kind of like Walter Reed in that outpatient clinics are just lumped together in giant open rooms throughout the hospital building so it can be helpful to ask for directions. </w:t>
      </w:r>
    </w:p>
    <w:p w:rsidR="00F844FA" w:rsidRPr="006518C9" w:rsidRDefault="00F844FA" w:rsidP="003575A5">
      <w:pPr>
        <w:numPr>
          <w:ilvl w:val="0"/>
          <w:numId w:val="18"/>
        </w:numPr>
        <w:spacing w:after="0"/>
        <w:contextualSpacing/>
        <w:rPr>
          <w:rFonts w:ascii="Times New Roman" w:eastAsiaTheme="minorHAnsi" w:hAnsi="Times New Roman" w:cs="Times New Roman"/>
          <w:sz w:val="24"/>
          <w:szCs w:val="24"/>
        </w:rPr>
      </w:pPr>
      <w:r w:rsidRPr="006518C9">
        <w:rPr>
          <w:rFonts w:ascii="Times New Roman" w:hAnsi="Times New Roman" w:cs="Times New Roman"/>
          <w:sz w:val="24"/>
          <w:szCs w:val="24"/>
        </w:rPr>
        <w:t>What to wear: Uniform of the day on your first day, so Navy Type IIIs or Army ACUs, for example. Dr. Armanas will likely take you to the basement to get you some scrubs and a white coat in the first couple days. If he does not, you should ask him about getting scrubs.</w:t>
      </w:r>
    </w:p>
    <w:p w:rsidR="00F844FA" w:rsidRPr="006518C9" w:rsidRDefault="00F844FA" w:rsidP="003575A5">
      <w:pPr>
        <w:numPr>
          <w:ilvl w:val="0"/>
          <w:numId w:val="18"/>
        </w:numPr>
        <w:spacing w:after="0"/>
        <w:rPr>
          <w:rFonts w:ascii="Times New Roman" w:eastAsiaTheme="minorEastAsia" w:hAnsi="Times New Roman" w:cs="Times New Roman"/>
          <w:sz w:val="24"/>
          <w:szCs w:val="24"/>
        </w:rPr>
      </w:pPr>
      <w:r w:rsidRPr="006518C9">
        <w:rPr>
          <w:rFonts w:ascii="Times New Roman" w:hAnsi="Times New Roman" w:cs="Times New Roman"/>
          <w:sz w:val="24"/>
          <w:szCs w:val="24"/>
        </w:rPr>
        <w:t>You will see mainly outpatient Addiction Psychiatry patients until the residential addiction program opens up again. You will also get consults from the hospital that are related to addiction or detox, including from 4N, the inpatient psychiatry unit (non-addiction-specific) that is operational during the pandemic. More than likely you won’t have an official office assigned to you so be flexible as you may be moving around day-to-day as space is available.</w:t>
      </w:r>
    </w:p>
    <w:p w:rsidR="00F844FA" w:rsidRPr="006518C9" w:rsidRDefault="00F844FA" w:rsidP="003575A5">
      <w:pPr>
        <w:numPr>
          <w:ilvl w:val="0"/>
          <w:numId w:val="18"/>
        </w:numPr>
        <w:spacing w:after="0"/>
        <w:rPr>
          <w:rFonts w:ascii="Times New Roman" w:eastAsiaTheme="minorEastAsia" w:hAnsi="Times New Roman" w:cs="Times New Roman"/>
          <w:sz w:val="24"/>
          <w:szCs w:val="24"/>
        </w:rPr>
      </w:pPr>
      <w:r w:rsidRPr="006518C9">
        <w:rPr>
          <w:rFonts w:ascii="Times New Roman" w:hAnsi="Times New Roman" w:cs="Times New Roman"/>
          <w:sz w:val="24"/>
          <w:szCs w:val="24"/>
        </w:rPr>
        <w:t>What to bring: Bring something to take notes on and a good medication app like Epocrates.</w:t>
      </w:r>
    </w:p>
    <w:p w:rsidR="00F844FA" w:rsidRPr="006518C9" w:rsidRDefault="00F844FA" w:rsidP="003575A5">
      <w:pPr>
        <w:numPr>
          <w:ilvl w:val="0"/>
          <w:numId w:val="18"/>
        </w:numPr>
        <w:spacing w:after="0"/>
        <w:contextualSpacing/>
        <w:rPr>
          <w:rFonts w:ascii="Times New Roman" w:eastAsiaTheme="minorHAnsi" w:hAnsi="Times New Roman" w:cs="Times New Roman"/>
          <w:sz w:val="24"/>
          <w:szCs w:val="24"/>
        </w:rPr>
      </w:pPr>
      <w:r w:rsidRPr="006518C9">
        <w:rPr>
          <w:rFonts w:ascii="Times New Roman" w:hAnsi="Times New Roman" w:cs="Times New Roman"/>
          <w:sz w:val="24"/>
          <w:szCs w:val="24"/>
        </w:rPr>
        <w:t>Expected hours: 0730/0800 - 1600/1700</w:t>
      </w:r>
    </w:p>
    <w:p w:rsidR="00F844FA" w:rsidRPr="006518C9" w:rsidRDefault="00F844FA" w:rsidP="003575A5">
      <w:pPr>
        <w:numPr>
          <w:ilvl w:val="0"/>
          <w:numId w:val="18"/>
        </w:numPr>
        <w:spacing w:after="0"/>
        <w:rPr>
          <w:rFonts w:ascii="Times New Roman" w:hAnsi="Times New Roman" w:cs="Times New Roman"/>
          <w:sz w:val="24"/>
          <w:szCs w:val="24"/>
        </w:rPr>
      </w:pPr>
      <w:r w:rsidRPr="006518C9">
        <w:rPr>
          <w:rFonts w:ascii="Times New Roman" w:hAnsi="Times New Roman" w:cs="Times New Roman"/>
          <w:sz w:val="24"/>
          <w:szCs w:val="24"/>
        </w:rPr>
        <w:t>Special note about lunch: The hospital has a cafeteria with hot food on the 3</w:t>
      </w:r>
      <w:r w:rsidRPr="006518C9">
        <w:rPr>
          <w:rFonts w:ascii="Times New Roman" w:hAnsi="Times New Roman" w:cs="Times New Roman"/>
          <w:sz w:val="24"/>
          <w:szCs w:val="24"/>
          <w:vertAlign w:val="superscript"/>
        </w:rPr>
        <w:t>rd</w:t>
      </w:r>
      <w:r w:rsidRPr="006518C9">
        <w:rPr>
          <w:rFonts w:ascii="Times New Roman" w:hAnsi="Times New Roman" w:cs="Times New Roman"/>
          <w:sz w:val="24"/>
          <w:szCs w:val="24"/>
        </w:rPr>
        <w:t xml:space="preserve"> floor more or less in the middle. Quality is comparable to Walter Reed but with fewer options. Dr. Armanas does not eat much during the day, so he may not take a break to eat or remember to offer you one. However, it is definitely ok to ask him for a break to eat lunch and he’ll have no problem. </w:t>
      </w:r>
    </w:p>
    <w:p w:rsidR="00926D8D" w:rsidRPr="006518C9" w:rsidRDefault="00926D8D" w:rsidP="00926D8D">
      <w:pPr>
        <w:spacing w:after="0"/>
        <w:contextualSpacing/>
        <w:rPr>
          <w:rFonts w:ascii="Times New Roman" w:hAnsi="Times New Roman" w:cs="Times New Roman"/>
          <w:sz w:val="24"/>
          <w:szCs w:val="24"/>
        </w:rPr>
      </w:pPr>
    </w:p>
    <w:p w:rsidR="00926D8D" w:rsidRPr="006518C9" w:rsidRDefault="00926D8D" w:rsidP="00926D8D">
      <w:pPr>
        <w:spacing w:after="0"/>
        <w:contextualSpacing/>
        <w:rPr>
          <w:rFonts w:ascii="Times New Roman" w:hAnsi="Times New Roman" w:cs="Times New Roman"/>
          <w:sz w:val="24"/>
          <w:szCs w:val="24"/>
        </w:rPr>
      </w:pPr>
      <w:r w:rsidRPr="006518C9">
        <w:rPr>
          <w:rFonts w:ascii="Times New Roman" w:hAnsi="Times New Roman" w:cs="Times New Roman"/>
          <w:sz w:val="24"/>
          <w:szCs w:val="24"/>
        </w:rPr>
        <w:t xml:space="preserve">For most uptodate POC information, inquire with the Fort Belvoir APD. </w:t>
      </w:r>
    </w:p>
    <w:p w:rsidR="00926D8D" w:rsidRPr="006518C9" w:rsidRDefault="00926D8D" w:rsidP="00926D8D">
      <w:pPr>
        <w:spacing w:after="0"/>
        <w:contextualSpacing/>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Supervisor</w:t>
      </w:r>
      <w:r w:rsidRPr="006518C9">
        <w:rPr>
          <w:rFonts w:ascii="Times New Roman" w:hAnsi="Times New Roman" w:cs="Times New Roman"/>
          <w:sz w:val="24"/>
          <w:szCs w:val="24"/>
        </w:rPr>
        <w:t>: Peter Armanas, DO, a graduate of WR Psychiatry Residency Program and native Marylander</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Important POCs:</w:t>
      </w:r>
      <w:r w:rsidRPr="006518C9">
        <w:rPr>
          <w:rFonts w:ascii="Times New Roman" w:hAnsi="Times New Roman" w:cs="Times New Roman"/>
          <w:sz w:val="24"/>
          <w:szCs w:val="24"/>
        </w:rPr>
        <w:t xml:space="preserve"> Dr. Armanas as above</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Leave policy for rotation:</w:t>
      </w:r>
      <w:r w:rsidRPr="006518C9">
        <w:rPr>
          <w:rFonts w:ascii="Times New Roman" w:hAnsi="Times New Roman" w:cs="Times New Roman"/>
          <w:sz w:val="24"/>
          <w:szCs w:val="24"/>
        </w:rPr>
        <w:t xml:space="preserve"> Leave is allowed. Just ask Dr. Armanas in advance as much as possible. </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u w:val="single"/>
        </w:rPr>
        <w:t>Parking:</w:t>
      </w:r>
      <w:r w:rsidRPr="006518C9">
        <w:rPr>
          <w:rFonts w:ascii="Times New Roman" w:hAnsi="Times New Roman" w:cs="Times New Roman"/>
          <w:sz w:val="24"/>
          <w:szCs w:val="24"/>
        </w:rPr>
        <w:t xml:space="preserve"> Meadows Garage. Free parking. No pass needed. See above for directions.</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u w:val="single"/>
        </w:rPr>
        <w:t>Objectives</w:t>
      </w:r>
      <w:r w:rsidRPr="006518C9">
        <w:rPr>
          <w:rFonts w:ascii="Times New Roman" w:hAnsi="Times New Roman" w:cs="Times New Roman"/>
          <w:sz w:val="24"/>
          <w:szCs w:val="24"/>
        </w:rPr>
        <w:t>: These are not explicitly provided. However, feel free to come up with your own and share them with Dr. Armanas and he will likely be happy to help you meet them. Some ideas for objectives: 1) Learn to determine whether addiction patients require dual diagnosis treatment programs, ie for comorbid mood and substance use disorder vs. substance use treatment alone; 2) Improve understanding of commonly prescribed medications in Addiction Psychiatry, their side effects, contraindications, uses, and monitoring requirements; 3) Be able to safely administer Vivitrol (long-acting naltrexone injection); 4) Improve Motivational Interviewing skills and ability to assess readiness for change as it applies to Addiction Psychiatry.</w:t>
      </w:r>
    </w:p>
    <w:p w:rsidR="00F844FA" w:rsidRPr="006518C9" w:rsidRDefault="00F844FA" w:rsidP="00F844FA">
      <w:pPr>
        <w:rPr>
          <w:rFonts w:ascii="Times New Roman" w:hAnsi="Times New Roman" w:cs="Times New Roman"/>
          <w:sz w:val="24"/>
          <w:szCs w:val="24"/>
          <w:u w:val="single"/>
        </w:rPr>
      </w:pPr>
      <w:r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82" w:name="_1baon6m" w:colFirst="0" w:colLast="0"/>
      <w:bookmarkEnd w:id="82"/>
      <w:r w:rsidRPr="006518C9">
        <w:rPr>
          <w:rFonts w:ascii="Times New Roman" w:hAnsi="Times New Roman" w:cs="Times New Roman"/>
          <w:sz w:val="24"/>
          <w:szCs w:val="24"/>
        </w:rPr>
        <w:t>WRNMMC / SOLDIER’S HOME GERIATRIC PSYCHIATRY ROTATION</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2iq8gzs">
        <w:r w:rsidRPr="006518C9">
          <w:rPr>
            <w:rFonts w:ascii="Times New Roman" w:hAnsi="Times New Roman" w:cs="Times New Roman"/>
            <w:color w:val="0000FF"/>
            <w:sz w:val="24"/>
            <w:szCs w:val="24"/>
            <w:u w:val="single"/>
          </w:rPr>
          <w:t>Return to Required PGY-1 Rotations</w:t>
        </w:r>
      </w:hyperlink>
      <w:r w:rsidRPr="006518C9">
        <w:rPr>
          <w:rFonts w:ascii="Times New Roman" w:hAnsi="Times New Roman" w:cs="Times New Roman"/>
          <w:sz w:val="24"/>
          <w:szCs w:val="24"/>
        </w:rPr>
        <w:t xml:space="preserve">) </w:t>
      </w:r>
    </w:p>
    <w:p w:rsidR="00F844FA" w:rsidRPr="006518C9" w:rsidRDefault="00F844FA" w:rsidP="00F844FA">
      <w:pPr>
        <w:spacing w:after="0"/>
        <w:rPr>
          <w:rFonts w:ascii="Times New Roman" w:hAnsi="Times New Roman" w:cs="Times New Roman"/>
          <w:sz w:val="24"/>
          <w:szCs w:val="24"/>
        </w:rPr>
      </w:pPr>
    </w:p>
    <w:p w:rsidR="007D1E9F" w:rsidRPr="006518C9" w:rsidRDefault="007D1E9F" w:rsidP="007D1E9F">
      <w:pPr>
        <w:autoSpaceDE w:val="0"/>
        <w:autoSpaceDN w:val="0"/>
        <w:adjustRightInd w:val="0"/>
        <w:spacing w:after="0" w:line="240" w:lineRule="auto"/>
        <w:rPr>
          <w:rFonts w:ascii="Times New Roman" w:eastAsiaTheme="minorHAnsi" w:hAnsi="Times New Roman" w:cs="Times New Roman"/>
          <w:bCs/>
          <w:sz w:val="24"/>
          <w:szCs w:val="24"/>
        </w:rPr>
      </w:pPr>
      <w:r w:rsidRPr="006518C9">
        <w:rPr>
          <w:rFonts w:ascii="Times New Roman" w:hAnsi="Times New Roman" w:cs="Times New Roman"/>
          <w:bCs/>
          <w:sz w:val="24"/>
          <w:szCs w:val="24"/>
        </w:rPr>
        <w:t>The following milestones would be addressed during this rotation</w:t>
      </w:r>
    </w:p>
    <w:p w:rsidR="007D1E9F" w:rsidRPr="006518C9" w:rsidRDefault="007D1E9F" w:rsidP="007D1E9F">
      <w:pPr>
        <w:autoSpaceDE w:val="0"/>
        <w:autoSpaceDN w:val="0"/>
        <w:adjustRightInd w:val="0"/>
        <w:spacing w:after="0" w:line="240" w:lineRule="auto"/>
        <w:rPr>
          <w:rFonts w:ascii="Times New Roman" w:hAnsi="Times New Roman" w:cs="Times New Roman"/>
          <w:bCs/>
          <w:sz w:val="24"/>
          <w:szCs w:val="24"/>
        </w:rPr>
      </w:pPr>
    </w:p>
    <w:p w:rsidR="00524861" w:rsidRPr="006518C9" w:rsidRDefault="00524861" w:rsidP="00524861">
      <w:pPr>
        <w:numPr>
          <w:ilvl w:val="0"/>
          <w:numId w:val="91"/>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PC1, PC2, PC3, PC5</w:t>
      </w:r>
    </w:p>
    <w:p w:rsidR="00524861" w:rsidRPr="006518C9" w:rsidRDefault="00524861" w:rsidP="00524861">
      <w:pPr>
        <w:numPr>
          <w:ilvl w:val="0"/>
          <w:numId w:val="91"/>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MK2, MK4</w:t>
      </w:r>
    </w:p>
    <w:p w:rsidR="00524861" w:rsidRPr="006518C9" w:rsidRDefault="00524861" w:rsidP="00524861">
      <w:pPr>
        <w:numPr>
          <w:ilvl w:val="0"/>
          <w:numId w:val="91"/>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SBP2, SBP3, PBLI2</w:t>
      </w:r>
    </w:p>
    <w:p w:rsidR="00524861" w:rsidRPr="006518C9" w:rsidRDefault="00524861" w:rsidP="00524861">
      <w:pPr>
        <w:numPr>
          <w:ilvl w:val="0"/>
          <w:numId w:val="91"/>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P1, P2, ICS1, ICS2,</w:t>
      </w:r>
      <w:r w:rsidRPr="006518C9">
        <w:rPr>
          <w:rFonts w:ascii="Times New Roman" w:eastAsiaTheme="minorHAnsi" w:hAnsi="Times New Roman" w:cs="Times New Roman"/>
          <w:spacing w:val="-17"/>
          <w:sz w:val="24"/>
          <w:szCs w:val="24"/>
        </w:rPr>
        <w:t xml:space="preserve"> </w:t>
      </w:r>
      <w:r w:rsidRPr="006518C9">
        <w:rPr>
          <w:rFonts w:ascii="Times New Roman" w:eastAsiaTheme="minorHAnsi" w:hAnsi="Times New Roman" w:cs="Times New Roman"/>
          <w:sz w:val="24"/>
          <w:szCs w:val="24"/>
        </w:rPr>
        <w:t>ICS3</w:t>
      </w:r>
    </w:p>
    <w:p w:rsidR="007D1E9F" w:rsidRPr="006518C9" w:rsidRDefault="007D1E9F" w:rsidP="007D1E9F">
      <w:pPr>
        <w:pStyle w:val="ListParagraph"/>
        <w:autoSpaceDE w:val="0"/>
        <w:autoSpaceDN w:val="0"/>
        <w:adjustRightInd w:val="0"/>
        <w:spacing w:after="0" w:line="240" w:lineRule="auto"/>
        <w:rPr>
          <w:rFonts w:ascii="Times New Roman" w:hAnsi="Times New Roman" w:cs="Times New Roman"/>
          <w:sz w:val="24"/>
          <w:szCs w:val="24"/>
        </w:rPr>
      </w:pPr>
    </w:p>
    <w:p w:rsidR="007D1E9F" w:rsidRPr="006518C9" w:rsidRDefault="007D1E9F" w:rsidP="007D1E9F">
      <w:p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After completion of this elective rotation, the resident will have met the following objectives:</w:t>
      </w:r>
    </w:p>
    <w:p w:rsidR="007D1E9F" w:rsidRPr="006518C9" w:rsidRDefault="007D1E9F" w:rsidP="007D1E9F">
      <w:pPr>
        <w:rPr>
          <w:rFonts w:ascii="Times New Roman" w:hAnsi="Times New Roman" w:cs="Times New Roman"/>
          <w:sz w:val="24"/>
          <w:szCs w:val="24"/>
        </w:rPr>
      </w:pPr>
      <w:r w:rsidRPr="006518C9">
        <w:rPr>
          <w:rFonts w:ascii="Times New Roman" w:hAnsi="Times New Roman" w:cs="Times New Roman"/>
          <w:sz w:val="24"/>
          <w:szCs w:val="24"/>
        </w:rPr>
        <w:t>Through appropriate supervision by a staff psychiatrist or psychiatry resident</w:t>
      </w:r>
    </w:p>
    <w:p w:rsidR="007D1E9F" w:rsidRPr="006518C9" w:rsidRDefault="007D1E9F" w:rsidP="007D1E9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1.  Evaluate new patients assign</w:t>
      </w:r>
      <w:r w:rsidR="00524861" w:rsidRPr="006518C9">
        <w:rPr>
          <w:rFonts w:ascii="Times New Roman" w:hAnsi="Times New Roman" w:cs="Times New Roman"/>
          <w:sz w:val="24"/>
          <w:szCs w:val="24"/>
        </w:rPr>
        <w:t>ed to the service</w:t>
      </w:r>
      <w:r w:rsidRPr="006518C9">
        <w:rPr>
          <w:rFonts w:ascii="Times New Roman" w:hAnsi="Times New Roman" w:cs="Times New Roman"/>
          <w:sz w:val="24"/>
          <w:szCs w:val="24"/>
        </w:rPr>
        <w:t>, performing a history and physical examination</w:t>
      </w:r>
    </w:p>
    <w:p w:rsidR="007D1E9F" w:rsidRPr="006518C9" w:rsidRDefault="007D1E9F" w:rsidP="007D1E9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2.  Following presentation of data to a staff psychiatrist, provide recommendations, including medication, psychotherapy, environmental changes, and nursing practices.</w:t>
      </w:r>
    </w:p>
    <w:p w:rsidR="007D1E9F" w:rsidRPr="006518C9" w:rsidRDefault="007D1E9F" w:rsidP="007D1E9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3.  Document changes in clinical status, diagnosis, prognosis, and treatments in progress notes</w:t>
      </w:r>
    </w:p>
    <w:p w:rsidR="007D1E9F" w:rsidRPr="006518C9" w:rsidRDefault="007D1E9F" w:rsidP="007D1E9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4.  Participate in medication rounds and treatment planning.</w:t>
      </w:r>
    </w:p>
    <w:p w:rsidR="007D1E9F" w:rsidRPr="006518C9" w:rsidRDefault="007D1E9F" w:rsidP="007D1E9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5.  Assist with discharge planning.</w:t>
      </w:r>
    </w:p>
    <w:p w:rsidR="007D1E9F" w:rsidRPr="006518C9" w:rsidRDefault="007D1E9F" w:rsidP="007D1E9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6.  Provide initial evaluation of patients in the emergency department.</w:t>
      </w:r>
    </w:p>
    <w:p w:rsidR="007D1E9F" w:rsidRPr="006518C9" w:rsidRDefault="007D1E9F"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What to do before arriving and when to do it by</w:t>
      </w:r>
    </w:p>
    <w:p w:rsidR="00F844FA" w:rsidRPr="006518C9" w:rsidRDefault="00F844FA" w:rsidP="003575A5">
      <w:pPr>
        <w:numPr>
          <w:ilvl w:val="0"/>
          <w:numId w:val="18"/>
        </w:numPr>
        <w:spacing w:after="0"/>
        <w:rPr>
          <w:rFonts w:ascii="Times New Roman" w:eastAsiaTheme="minorEastAsia" w:hAnsi="Times New Roman" w:cs="Times New Roman"/>
          <w:sz w:val="24"/>
          <w:szCs w:val="24"/>
        </w:rPr>
      </w:pPr>
      <w:r w:rsidRPr="006518C9">
        <w:rPr>
          <w:rFonts w:ascii="Times New Roman" w:hAnsi="Times New Roman" w:cs="Times New Roman"/>
          <w:sz w:val="24"/>
          <w:szCs w:val="24"/>
        </w:rPr>
        <w:t>Ensure you have access to the 7W doors as well as the doors connecting 7W and 7C. This can be done at the pass and security office currently located in Bldg. 10, 1</w:t>
      </w:r>
      <w:r w:rsidRPr="006518C9">
        <w:rPr>
          <w:rFonts w:ascii="Times New Roman" w:hAnsi="Times New Roman" w:cs="Times New Roman"/>
          <w:sz w:val="24"/>
          <w:szCs w:val="24"/>
          <w:vertAlign w:val="superscript"/>
        </w:rPr>
        <w:t>st</w:t>
      </w:r>
      <w:r w:rsidRPr="006518C9">
        <w:rPr>
          <w:rFonts w:ascii="Times New Roman" w:hAnsi="Times New Roman" w:cs="Times New Roman"/>
          <w:sz w:val="24"/>
          <w:szCs w:val="24"/>
        </w:rPr>
        <w:t xml:space="preserve"> floor at the CDO desk.</w:t>
      </w:r>
    </w:p>
    <w:p w:rsidR="00F844FA" w:rsidRPr="006518C9" w:rsidRDefault="00F844FA" w:rsidP="003575A5">
      <w:pPr>
        <w:numPr>
          <w:ilvl w:val="0"/>
          <w:numId w:val="18"/>
        </w:numPr>
        <w:spacing w:after="0"/>
        <w:rPr>
          <w:rFonts w:ascii="Times New Roman" w:eastAsiaTheme="majorEastAsia" w:hAnsi="Times New Roman" w:cs="Times New Roman"/>
          <w:sz w:val="24"/>
          <w:szCs w:val="24"/>
        </w:rPr>
      </w:pPr>
      <w:r w:rsidRPr="006518C9">
        <w:rPr>
          <w:rFonts w:ascii="Times New Roman" w:eastAsiaTheme="majorEastAsia" w:hAnsi="Times New Roman" w:cs="Times New Roman"/>
          <w:sz w:val="24"/>
          <w:szCs w:val="24"/>
        </w:rPr>
        <w:t>Join WB POD/PCLS service on Cureatr</w:t>
      </w:r>
    </w:p>
    <w:p w:rsidR="00F844FA" w:rsidRPr="006518C9" w:rsidRDefault="00F844FA" w:rsidP="003575A5">
      <w:pPr>
        <w:numPr>
          <w:ilvl w:val="0"/>
          <w:numId w:val="18"/>
        </w:numPr>
        <w:spacing w:after="0"/>
        <w:rPr>
          <w:rFonts w:ascii="Times New Roman" w:eastAsiaTheme="minorEastAsia" w:hAnsi="Times New Roman" w:cs="Times New Roman"/>
          <w:sz w:val="24"/>
          <w:szCs w:val="24"/>
        </w:rPr>
      </w:pPr>
      <w:r w:rsidRPr="006518C9">
        <w:rPr>
          <w:rFonts w:ascii="Times New Roman" w:eastAsiaTheme="minorEastAsia" w:hAnsi="Times New Roman" w:cs="Times New Roman"/>
          <w:sz w:val="24"/>
          <w:szCs w:val="24"/>
        </w:rPr>
        <w:t>Make sure you have been N-95 fit tested prior to starting rotation</w:t>
      </w:r>
    </w:p>
    <w:p w:rsidR="00F844FA" w:rsidRPr="006518C9" w:rsidRDefault="00F844FA" w:rsidP="00F844FA">
      <w:pPr>
        <w:spacing w:after="0"/>
        <w:contextualSpacing/>
        <w:rPr>
          <w:rFonts w:ascii="Times New Roman" w:eastAsiaTheme="minorHAnsi"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What to do when you first arrive</w:t>
      </w:r>
    </w:p>
    <w:p w:rsidR="00F844FA" w:rsidRPr="006518C9" w:rsidRDefault="00F844FA" w:rsidP="003575A5">
      <w:pPr>
        <w:numPr>
          <w:ilvl w:val="0"/>
          <w:numId w:val="18"/>
        </w:numPr>
        <w:spacing w:after="0"/>
        <w:rPr>
          <w:rFonts w:ascii="Times New Roman" w:hAnsi="Times New Roman" w:cs="Times New Roman"/>
          <w:sz w:val="24"/>
          <w:szCs w:val="24"/>
        </w:rPr>
      </w:pPr>
      <w:r w:rsidRPr="006518C9">
        <w:rPr>
          <w:rFonts w:ascii="Times New Roman" w:hAnsi="Times New Roman" w:cs="Times New Roman"/>
          <w:sz w:val="24"/>
          <w:szCs w:val="24"/>
        </w:rPr>
        <w:t xml:space="preserve">Report first day no later than 0700 to: Walter Reed building 10, 7 Center. Take the East elevators to the 7th floor, turn left out of them (not left down social work wing), at the end of the hallway turn right. </w:t>
      </w:r>
    </w:p>
    <w:p w:rsidR="00F844FA" w:rsidRPr="006518C9" w:rsidRDefault="00F844FA" w:rsidP="003575A5">
      <w:pPr>
        <w:pStyle w:val="ListParagraph"/>
        <w:numPr>
          <w:ilvl w:val="0"/>
          <w:numId w:val="18"/>
        </w:numPr>
        <w:spacing w:after="0"/>
        <w:rPr>
          <w:rFonts w:ascii="Times New Roman" w:eastAsiaTheme="minorEastAsia" w:hAnsi="Times New Roman" w:cs="Times New Roman"/>
          <w:color w:val="000000" w:themeColor="text1"/>
          <w:sz w:val="24"/>
          <w:szCs w:val="24"/>
        </w:rPr>
      </w:pPr>
      <w:r w:rsidRPr="006518C9">
        <w:rPr>
          <w:rFonts w:ascii="Times New Roman" w:eastAsia="Calibri" w:hAnsi="Times New Roman" w:cs="Times New Roman"/>
          <w:sz w:val="24"/>
          <w:szCs w:val="24"/>
        </w:rPr>
        <w:t>The resident room is the last door to the left before the double doors, room 7034 (code: 4217, it is Dr. Janke’s door # but backwards) this is where you will work and use computers.</w:t>
      </w:r>
    </w:p>
    <w:p w:rsidR="00F844FA" w:rsidRPr="006518C9" w:rsidRDefault="00F844FA" w:rsidP="003575A5">
      <w:pPr>
        <w:pStyle w:val="ListParagraph"/>
        <w:numPr>
          <w:ilvl w:val="0"/>
          <w:numId w:val="18"/>
        </w:numPr>
        <w:spacing w:after="0"/>
        <w:rPr>
          <w:rFonts w:ascii="Times New Roman" w:eastAsiaTheme="minorEastAsia" w:hAnsi="Times New Roman" w:cs="Times New Roman"/>
          <w:color w:val="000000" w:themeColor="text1"/>
          <w:sz w:val="24"/>
          <w:szCs w:val="24"/>
        </w:rPr>
      </w:pPr>
      <w:r w:rsidRPr="006518C9">
        <w:rPr>
          <w:rFonts w:ascii="Times New Roman" w:eastAsia="Calibri" w:hAnsi="Times New Roman" w:cs="Times New Roman"/>
          <w:sz w:val="24"/>
          <w:szCs w:val="24"/>
        </w:rPr>
        <w:t>The conference room for sign out to the entire PCLS/geriatrics staff is next door, 7037 (code: 9307, office # to the left but backwards)</w:t>
      </w:r>
    </w:p>
    <w:p w:rsidR="00F844FA" w:rsidRPr="006518C9" w:rsidRDefault="00F844FA" w:rsidP="003575A5">
      <w:pPr>
        <w:pStyle w:val="ListParagraph"/>
        <w:numPr>
          <w:ilvl w:val="0"/>
          <w:numId w:val="18"/>
        </w:numPr>
        <w:spacing w:after="0"/>
        <w:rPr>
          <w:rFonts w:ascii="Times New Roman" w:eastAsiaTheme="minorEastAsia" w:hAnsi="Times New Roman" w:cs="Times New Roman"/>
          <w:color w:val="000000" w:themeColor="text1"/>
          <w:sz w:val="24"/>
          <w:szCs w:val="24"/>
        </w:rPr>
      </w:pPr>
      <w:r w:rsidRPr="006518C9">
        <w:rPr>
          <w:rFonts w:ascii="Times New Roman" w:eastAsia="Calibri" w:hAnsi="Times New Roman" w:cs="Times New Roman"/>
          <w:sz w:val="24"/>
          <w:szCs w:val="24"/>
        </w:rPr>
        <w:t>Pager turn over from the POD is at 0700, preround (chart &amp;/or in person) with table rounds occurring at 0800.</w:t>
      </w:r>
    </w:p>
    <w:p w:rsidR="00F844FA" w:rsidRPr="006518C9" w:rsidRDefault="00F844FA" w:rsidP="003575A5">
      <w:pPr>
        <w:pStyle w:val="ListParagraph"/>
        <w:numPr>
          <w:ilvl w:val="0"/>
          <w:numId w:val="18"/>
        </w:numPr>
        <w:spacing w:after="0"/>
        <w:rPr>
          <w:rFonts w:ascii="Times New Roman" w:eastAsiaTheme="minorEastAsia" w:hAnsi="Times New Roman" w:cs="Times New Roman"/>
          <w:color w:val="000000" w:themeColor="text1"/>
          <w:sz w:val="24"/>
          <w:szCs w:val="24"/>
        </w:rPr>
      </w:pPr>
      <w:r w:rsidRPr="006518C9">
        <w:rPr>
          <w:rFonts w:ascii="Times New Roman" w:eastAsia="Calibri" w:hAnsi="Times New Roman" w:cs="Times New Roman"/>
          <w:sz w:val="24"/>
          <w:szCs w:val="24"/>
        </w:rPr>
        <w:t xml:space="preserve">During rounds you will present any changes to PCLS patients overnight, new consults, or send-outs (including their disposition plan). Be prepared with the one liner for each patient and the H&amp;Ps for new consults overnight as they will likely ask you questions. </w:t>
      </w:r>
    </w:p>
    <w:p w:rsidR="00F844FA" w:rsidRPr="006518C9" w:rsidRDefault="00F844FA" w:rsidP="003575A5">
      <w:pPr>
        <w:pStyle w:val="ListParagraph"/>
        <w:numPr>
          <w:ilvl w:val="0"/>
          <w:numId w:val="18"/>
        </w:numPr>
        <w:spacing w:after="0"/>
        <w:rPr>
          <w:rFonts w:ascii="Times New Roman" w:hAnsi="Times New Roman" w:cs="Times New Roman"/>
          <w:color w:val="000000" w:themeColor="text1"/>
          <w:sz w:val="24"/>
          <w:szCs w:val="24"/>
        </w:rPr>
      </w:pPr>
      <w:r w:rsidRPr="006518C9">
        <w:rPr>
          <w:rFonts w:ascii="Times New Roman" w:hAnsi="Times New Roman" w:cs="Times New Roman"/>
          <w:sz w:val="24"/>
          <w:szCs w:val="24"/>
        </w:rPr>
        <w:t>You will also need to print off the patient list which can be found on the Shared Drive -&gt; Behavioral health acute and outpatient services -&gt; PCLS -&gt; !PCLS Sign Out and Patient List.</w:t>
      </w:r>
    </w:p>
    <w:p w:rsidR="00F844FA" w:rsidRPr="006518C9" w:rsidRDefault="00F844FA" w:rsidP="00F844FA">
      <w:pPr>
        <w:pStyle w:val="ListParagraph"/>
        <w:spacing w:after="0"/>
        <w:rPr>
          <w:rFonts w:ascii="Times New Roman" w:hAnsi="Times New Roman" w:cs="Times New Roman"/>
          <w:color w:val="000000" w:themeColor="text1"/>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During the rotation</w:t>
      </w:r>
    </w:p>
    <w:p w:rsidR="00F844FA" w:rsidRPr="006518C9" w:rsidRDefault="00F844FA" w:rsidP="003575A5">
      <w:pPr>
        <w:numPr>
          <w:ilvl w:val="0"/>
          <w:numId w:val="18"/>
        </w:numPr>
        <w:spacing w:after="0"/>
        <w:rPr>
          <w:rFonts w:ascii="Times New Roman" w:eastAsiaTheme="minorEastAsia" w:hAnsi="Times New Roman" w:cs="Times New Roman"/>
          <w:sz w:val="24"/>
          <w:szCs w:val="24"/>
        </w:rPr>
      </w:pPr>
      <w:r w:rsidRPr="006518C9">
        <w:rPr>
          <w:rFonts w:ascii="Times New Roman" w:hAnsi="Times New Roman" w:cs="Times New Roman"/>
          <w:sz w:val="24"/>
          <w:szCs w:val="24"/>
        </w:rPr>
        <w:t>Monday through Friday will report to resident workroom in mornings before 0715 for sign-out from overnight, and then will have morning report next door.</w:t>
      </w:r>
    </w:p>
    <w:p w:rsidR="00F844FA" w:rsidRPr="006518C9" w:rsidRDefault="00F844FA" w:rsidP="003575A5">
      <w:pPr>
        <w:numPr>
          <w:ilvl w:val="0"/>
          <w:numId w:val="18"/>
        </w:numPr>
        <w:spacing w:after="0"/>
        <w:rPr>
          <w:rFonts w:ascii="Times New Roman" w:eastAsiaTheme="minorHAnsi" w:hAnsi="Times New Roman" w:cs="Times New Roman"/>
          <w:sz w:val="24"/>
          <w:szCs w:val="24"/>
        </w:rPr>
      </w:pPr>
      <w:r w:rsidRPr="006518C9">
        <w:rPr>
          <w:rFonts w:ascii="Times New Roman" w:hAnsi="Times New Roman" w:cs="Times New Roman"/>
          <w:sz w:val="24"/>
          <w:szCs w:val="24"/>
        </w:rPr>
        <w:t>Throughout day will see old consults as needed, alternate taking new consults with other residents, and write notes</w:t>
      </w:r>
    </w:p>
    <w:p w:rsidR="00F844FA" w:rsidRPr="006518C9" w:rsidRDefault="00F844FA" w:rsidP="003575A5">
      <w:pPr>
        <w:numPr>
          <w:ilvl w:val="0"/>
          <w:numId w:val="18"/>
        </w:numPr>
        <w:spacing w:after="0"/>
        <w:rPr>
          <w:rFonts w:ascii="Times New Roman" w:hAnsi="Times New Roman" w:cs="Times New Roman"/>
          <w:sz w:val="24"/>
          <w:szCs w:val="24"/>
        </w:rPr>
      </w:pPr>
      <w:r w:rsidRPr="006518C9">
        <w:rPr>
          <w:rFonts w:ascii="Times New Roman" w:hAnsi="Times New Roman" w:cs="Times New Roman"/>
          <w:sz w:val="24"/>
          <w:szCs w:val="24"/>
        </w:rPr>
        <w:t>You will rotate with at least 1 other psychiatry intern that is on PCLS, and a 4th year psychiatry resident. Walter Reed Internal Medicine interns rotate on the service for 2 weeks at a time and occasionally neurology interns rotate as well.</w:t>
      </w:r>
    </w:p>
    <w:p w:rsidR="00F844FA" w:rsidRPr="006518C9" w:rsidRDefault="00F844FA" w:rsidP="003575A5">
      <w:pPr>
        <w:pStyle w:val="ListParagraph"/>
        <w:numPr>
          <w:ilvl w:val="0"/>
          <w:numId w:val="18"/>
        </w:numPr>
        <w:rPr>
          <w:rFonts w:ascii="Times New Roman" w:eastAsiaTheme="minorEastAsia" w:hAnsi="Times New Roman" w:cs="Times New Roman"/>
          <w:color w:val="000000" w:themeColor="text1"/>
          <w:sz w:val="24"/>
          <w:szCs w:val="24"/>
        </w:rPr>
      </w:pPr>
      <w:r w:rsidRPr="006518C9">
        <w:rPr>
          <w:rFonts w:ascii="Times New Roman" w:eastAsia="Calibri" w:hAnsi="Times New Roman" w:cs="Times New Roman"/>
          <w:sz w:val="24"/>
          <w:szCs w:val="24"/>
        </w:rPr>
        <w:t>You will see any new consults on patients &gt;65 y/o and write a H&amp;P (see template) for new consults, and a daily consult note (see template) for patients you are already following. Write the note as a Consolidated Consult note in Essentris and just copy and paste your note from Microsoft Word. Put PCLS as the title.</w:t>
      </w:r>
    </w:p>
    <w:p w:rsidR="00F844FA" w:rsidRPr="006518C9" w:rsidRDefault="00F844FA" w:rsidP="003575A5">
      <w:pPr>
        <w:pStyle w:val="ListParagraph"/>
        <w:numPr>
          <w:ilvl w:val="0"/>
          <w:numId w:val="18"/>
        </w:numPr>
        <w:rPr>
          <w:rFonts w:ascii="Times New Roman" w:eastAsiaTheme="minorEastAsia" w:hAnsi="Times New Roman" w:cs="Times New Roman"/>
          <w:color w:val="000000" w:themeColor="text1"/>
          <w:sz w:val="24"/>
          <w:szCs w:val="24"/>
        </w:rPr>
      </w:pPr>
      <w:r w:rsidRPr="006518C9">
        <w:rPr>
          <w:rFonts w:ascii="Times New Roman" w:eastAsia="Calibri" w:hAnsi="Times New Roman" w:cs="Times New Roman"/>
          <w:sz w:val="24"/>
          <w:szCs w:val="24"/>
        </w:rPr>
        <w:t>You may carry 4 patients at a time and take 3 new consults in a day. If there continue to be new consults past this point, pass them off to the attending on duty (the attending schedule will be listed on the whiteboard in the conference room where you sign out).</w:t>
      </w:r>
    </w:p>
    <w:p w:rsidR="00F844FA" w:rsidRPr="006518C9" w:rsidRDefault="00F844FA" w:rsidP="003575A5">
      <w:pPr>
        <w:pStyle w:val="ListParagraph"/>
        <w:numPr>
          <w:ilvl w:val="0"/>
          <w:numId w:val="18"/>
        </w:numPr>
        <w:rPr>
          <w:rFonts w:ascii="Times New Roman" w:eastAsiaTheme="minorEastAsia" w:hAnsi="Times New Roman" w:cs="Times New Roman"/>
          <w:color w:val="000000" w:themeColor="text1"/>
          <w:sz w:val="24"/>
          <w:szCs w:val="24"/>
        </w:rPr>
      </w:pPr>
      <w:r w:rsidRPr="006518C9">
        <w:rPr>
          <w:rFonts w:ascii="Times New Roman" w:eastAsia="Calibri" w:hAnsi="Times New Roman" w:cs="Times New Roman"/>
          <w:sz w:val="24"/>
          <w:szCs w:val="24"/>
        </w:rPr>
        <w:t xml:space="preserve">You will also switch off holding the pager with the PCLS intern either in the morning or afternoon. You will not need to hold the pager Wednesday afternoons during didactics (either an attending or the psychology interns will take care of it). You can work out the schedule with your fellow PCLS intern and the 4th year rotating on the service. </w:t>
      </w:r>
    </w:p>
    <w:p w:rsidR="00F844FA" w:rsidRPr="006518C9" w:rsidRDefault="00F844FA" w:rsidP="003575A5">
      <w:pPr>
        <w:pStyle w:val="ListParagraph"/>
        <w:numPr>
          <w:ilvl w:val="0"/>
          <w:numId w:val="18"/>
        </w:numPr>
        <w:rPr>
          <w:rFonts w:ascii="Times New Roman" w:eastAsiaTheme="minorEastAsia" w:hAnsi="Times New Roman" w:cs="Times New Roman"/>
          <w:color w:val="000000" w:themeColor="text1"/>
          <w:sz w:val="24"/>
          <w:szCs w:val="24"/>
        </w:rPr>
      </w:pPr>
      <w:r w:rsidRPr="006518C9">
        <w:rPr>
          <w:rFonts w:ascii="Times New Roman" w:eastAsia="Calibri" w:hAnsi="Times New Roman" w:cs="Times New Roman"/>
          <w:sz w:val="24"/>
          <w:szCs w:val="24"/>
        </w:rPr>
        <w:t xml:space="preserve">On Thursdays you are at the Armed Forces Retirement Home (during COVID this has been virtual – either telephonic or VTC) you will see new patients and write an H&amp;P on them (due within 48H). You will also see follow-up patients and write a daily note using the previous note in AHLTA as a template. You can either email the note to your attending or have them show you how to put it directly into AHLTA. </w:t>
      </w:r>
    </w:p>
    <w:p w:rsidR="00F844FA" w:rsidRPr="006518C9" w:rsidRDefault="00F844FA" w:rsidP="003575A5">
      <w:pPr>
        <w:pStyle w:val="ListParagraph"/>
        <w:numPr>
          <w:ilvl w:val="0"/>
          <w:numId w:val="18"/>
        </w:numPr>
        <w:rPr>
          <w:rFonts w:ascii="Times New Roman" w:eastAsiaTheme="minorEastAsia" w:hAnsi="Times New Roman" w:cs="Times New Roman"/>
          <w:color w:val="000000" w:themeColor="text1"/>
          <w:sz w:val="24"/>
          <w:szCs w:val="24"/>
        </w:rPr>
      </w:pPr>
      <w:r w:rsidRPr="006518C9">
        <w:rPr>
          <w:rFonts w:ascii="Times New Roman" w:eastAsia="Calibri" w:hAnsi="Times New Roman" w:cs="Times New Roman"/>
          <w:sz w:val="24"/>
          <w:szCs w:val="24"/>
        </w:rPr>
        <w:t xml:space="preserve">Plan to write up to 4 notes on patients you see that day. You may want to ask the attending ahead of time to let you know what patients he/she would like you to write notes on so you are not surprised at the end of the day. </w:t>
      </w:r>
    </w:p>
    <w:p w:rsidR="00F844FA" w:rsidRPr="006518C9" w:rsidRDefault="00F844FA" w:rsidP="003575A5">
      <w:pPr>
        <w:pStyle w:val="ListParagraph"/>
        <w:numPr>
          <w:ilvl w:val="0"/>
          <w:numId w:val="18"/>
        </w:numPr>
        <w:rPr>
          <w:rFonts w:ascii="Times New Roman" w:hAnsi="Times New Roman" w:cs="Times New Roman"/>
          <w:color w:val="000000" w:themeColor="text1"/>
          <w:sz w:val="24"/>
          <w:szCs w:val="24"/>
        </w:rPr>
      </w:pPr>
      <w:r w:rsidRPr="006518C9">
        <w:rPr>
          <w:rFonts w:ascii="Times New Roman" w:hAnsi="Times New Roman" w:cs="Times New Roman"/>
          <w:sz w:val="24"/>
          <w:szCs w:val="24"/>
        </w:rPr>
        <w:t>Sign out is 1500 Monday through Friday, with teaching occurring after sign out on Monday, Tuesday, and Friday.</w:t>
      </w: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Supervisor</w:t>
      </w:r>
    </w:p>
    <w:p w:rsidR="00F844FA" w:rsidRPr="006518C9" w:rsidRDefault="00F844FA" w:rsidP="003575A5">
      <w:pPr>
        <w:pStyle w:val="ListParagraph"/>
        <w:numPr>
          <w:ilvl w:val="0"/>
          <w:numId w:val="19"/>
        </w:numPr>
        <w:rPr>
          <w:rFonts w:ascii="Times New Roman" w:eastAsiaTheme="minorEastAsia" w:hAnsi="Times New Roman" w:cs="Times New Roman"/>
          <w:sz w:val="24"/>
          <w:szCs w:val="24"/>
        </w:rPr>
      </w:pPr>
      <w:r w:rsidRPr="006518C9">
        <w:rPr>
          <w:rFonts w:ascii="Times New Roman" w:eastAsia="Calibri" w:hAnsi="Times New Roman" w:cs="Times New Roman"/>
          <w:sz w:val="24"/>
          <w:szCs w:val="24"/>
        </w:rPr>
        <w:t>Dr. Ford</w:t>
      </w:r>
    </w:p>
    <w:p w:rsidR="00F844FA" w:rsidRPr="006518C9" w:rsidRDefault="00F844FA" w:rsidP="00524861">
      <w:pPr>
        <w:pStyle w:val="ListParagraph"/>
        <w:numPr>
          <w:ilvl w:val="0"/>
          <w:numId w:val="19"/>
        </w:numPr>
        <w:spacing w:after="0" w:line="240" w:lineRule="auto"/>
        <w:rPr>
          <w:rFonts w:ascii="Times New Roman" w:eastAsiaTheme="minorEastAsia" w:hAnsi="Times New Roman" w:cs="Times New Roman"/>
          <w:sz w:val="24"/>
          <w:szCs w:val="24"/>
        </w:rPr>
      </w:pPr>
      <w:r w:rsidRPr="006518C9">
        <w:rPr>
          <w:rFonts w:ascii="Times New Roman" w:eastAsia="Calibri" w:hAnsi="Times New Roman" w:cs="Times New Roman"/>
          <w:sz w:val="24"/>
          <w:szCs w:val="24"/>
        </w:rPr>
        <w:t>Office – 301-400-2014</w:t>
      </w:r>
    </w:p>
    <w:p w:rsidR="00F844FA" w:rsidRPr="006518C9" w:rsidRDefault="00F844FA" w:rsidP="00524861">
      <w:pPr>
        <w:spacing w:after="0" w:line="240" w:lineRule="auto"/>
        <w:rPr>
          <w:rFonts w:ascii="Times New Roman" w:hAnsi="Times New Roman" w:cs="Times New Roman"/>
          <w:sz w:val="24"/>
          <w:szCs w:val="24"/>
          <w:u w:val="single"/>
        </w:rPr>
      </w:pPr>
      <w:r w:rsidRPr="006518C9">
        <w:rPr>
          <w:rFonts w:ascii="Times New Roman" w:hAnsi="Times New Roman" w:cs="Times New Roman"/>
          <w:sz w:val="24"/>
          <w:szCs w:val="24"/>
          <w:u w:val="single"/>
        </w:rPr>
        <w:t>Important POCs</w:t>
      </w:r>
    </w:p>
    <w:p w:rsidR="00F844FA" w:rsidRPr="006518C9" w:rsidRDefault="00F844FA" w:rsidP="00524861">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Dr. Hines – Chief, PCLS</w:t>
      </w:r>
    </w:p>
    <w:p w:rsidR="00F844FA" w:rsidRPr="006518C9" w:rsidRDefault="00F844FA" w:rsidP="00524861">
      <w:pPr>
        <w:spacing w:after="0" w:line="240" w:lineRule="auto"/>
        <w:rPr>
          <w:rFonts w:ascii="Times New Roman" w:hAnsi="Times New Roman" w:cs="Times New Roman"/>
          <w:sz w:val="24"/>
          <w:szCs w:val="24"/>
        </w:rPr>
      </w:pPr>
    </w:p>
    <w:p w:rsidR="00F844FA" w:rsidRPr="006518C9" w:rsidRDefault="00F844FA" w:rsidP="00524861">
      <w:pPr>
        <w:spacing w:after="0" w:line="240" w:lineRule="auto"/>
        <w:rPr>
          <w:rFonts w:ascii="Times New Roman" w:hAnsi="Times New Roman" w:cs="Times New Roman"/>
          <w:sz w:val="24"/>
          <w:szCs w:val="24"/>
          <w:u w:val="single"/>
        </w:rPr>
      </w:pPr>
      <w:r w:rsidRPr="006518C9">
        <w:rPr>
          <w:rFonts w:ascii="Times New Roman" w:hAnsi="Times New Roman" w:cs="Times New Roman"/>
          <w:sz w:val="24"/>
          <w:szCs w:val="24"/>
          <w:u w:val="single"/>
        </w:rPr>
        <w:t>Leave policy for rotation</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Coordinate leave with Dr. Ford and Dr. Hines</w:t>
      </w:r>
    </w:p>
    <w:p w:rsidR="00524861" w:rsidRPr="006518C9" w:rsidRDefault="00524861"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u w:val="single"/>
        </w:rPr>
        <w:t>Parking</w:t>
      </w:r>
      <w:r w:rsidR="007D1E9F" w:rsidRPr="006518C9">
        <w:rPr>
          <w:rFonts w:ascii="Times New Roman" w:hAnsi="Times New Roman" w:cs="Times New Roman"/>
          <w:sz w:val="24"/>
          <w:szCs w:val="24"/>
          <w:u w:val="single"/>
        </w:rPr>
        <w:t xml:space="preserve">: </w:t>
      </w:r>
      <w:r w:rsidR="007D1E9F" w:rsidRPr="006518C9">
        <w:rPr>
          <w:rFonts w:ascii="Times New Roman" w:hAnsi="Times New Roman" w:cs="Times New Roman"/>
          <w:sz w:val="24"/>
          <w:szCs w:val="24"/>
        </w:rPr>
        <w:t>Follow WRNMMC Procedure</w:t>
      </w:r>
    </w:p>
    <w:p w:rsidR="00524861" w:rsidRPr="006518C9" w:rsidRDefault="00524861" w:rsidP="00F844FA">
      <w:pPr>
        <w:spacing w:after="0"/>
        <w:rPr>
          <w:rFonts w:ascii="Times New Roman" w:hAnsi="Times New Roman" w:cs="Times New Roman"/>
          <w:sz w:val="24"/>
          <w:szCs w:val="24"/>
          <w:u w:val="single"/>
        </w:rPr>
      </w:pPr>
    </w:p>
    <w:p w:rsidR="00F844FA" w:rsidRPr="006518C9" w:rsidRDefault="00F844FA" w:rsidP="00524861">
      <w:pPr>
        <w:spacing w:after="0" w:line="240" w:lineRule="auto"/>
        <w:rPr>
          <w:rFonts w:ascii="Times New Roman" w:hAnsi="Times New Roman" w:cs="Times New Roman"/>
          <w:sz w:val="24"/>
          <w:szCs w:val="24"/>
          <w:u w:val="single"/>
        </w:rPr>
      </w:pPr>
      <w:r w:rsidRPr="006518C9">
        <w:rPr>
          <w:rFonts w:ascii="Times New Roman" w:hAnsi="Times New Roman" w:cs="Times New Roman"/>
          <w:sz w:val="24"/>
          <w:szCs w:val="24"/>
          <w:u w:val="single"/>
        </w:rPr>
        <w:t>Uniform of the day:</w:t>
      </w:r>
    </w:p>
    <w:p w:rsidR="00524861" w:rsidRPr="006518C9" w:rsidRDefault="00524861" w:rsidP="00524861">
      <w:pPr>
        <w:spacing w:after="0" w:line="240" w:lineRule="auto"/>
        <w:rPr>
          <w:rFonts w:ascii="Times New Roman" w:hAnsi="Times New Roman" w:cs="Times New Roman"/>
          <w:sz w:val="24"/>
          <w:szCs w:val="24"/>
          <w:u w:val="single"/>
        </w:rPr>
      </w:pPr>
    </w:p>
    <w:p w:rsidR="00F844FA" w:rsidRPr="006518C9" w:rsidRDefault="00F844FA" w:rsidP="003575A5">
      <w:pPr>
        <w:pStyle w:val="ListParagraph"/>
        <w:numPr>
          <w:ilvl w:val="0"/>
          <w:numId w:val="20"/>
        </w:numPr>
        <w:spacing w:after="0"/>
        <w:rPr>
          <w:rFonts w:ascii="Times New Roman" w:eastAsiaTheme="minorEastAsia" w:hAnsi="Times New Roman" w:cs="Times New Roman"/>
          <w:sz w:val="24"/>
          <w:szCs w:val="24"/>
        </w:rPr>
      </w:pPr>
      <w:r w:rsidRPr="006518C9">
        <w:rPr>
          <w:rFonts w:ascii="Times New Roman" w:eastAsia="Calibri" w:hAnsi="Times New Roman" w:cs="Times New Roman"/>
          <w:sz w:val="24"/>
          <w:szCs w:val="24"/>
        </w:rPr>
        <w:t>Scrubs or Uniform of the day</w:t>
      </w:r>
    </w:p>
    <w:p w:rsidR="00F844FA" w:rsidRPr="006518C9" w:rsidRDefault="00F844FA" w:rsidP="003575A5">
      <w:pPr>
        <w:pStyle w:val="ListParagraph"/>
        <w:numPr>
          <w:ilvl w:val="0"/>
          <w:numId w:val="20"/>
        </w:numPr>
        <w:spacing w:after="0"/>
        <w:rPr>
          <w:rFonts w:ascii="Times New Roman" w:eastAsiaTheme="minorEastAsia" w:hAnsi="Times New Roman" w:cs="Times New Roman"/>
          <w:sz w:val="24"/>
          <w:szCs w:val="24"/>
        </w:rPr>
      </w:pPr>
      <w:r w:rsidRPr="006518C9">
        <w:rPr>
          <w:rFonts w:ascii="Times New Roman" w:eastAsia="Calibri" w:hAnsi="Times New Roman" w:cs="Times New Roman"/>
          <w:sz w:val="24"/>
          <w:szCs w:val="24"/>
        </w:rPr>
        <w:t>Wear BDUs to AFRH</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rPr>
          <w:rFonts w:ascii="Times New Roman" w:hAnsi="Times New Roman" w:cs="Times New Roman"/>
          <w:sz w:val="24"/>
          <w:szCs w:val="24"/>
          <w:u w:val="single"/>
        </w:rPr>
      </w:pPr>
      <w:r w:rsidRPr="006518C9">
        <w:rPr>
          <w:rFonts w:ascii="Times New Roman" w:hAnsi="Times New Roman" w:cs="Times New Roman"/>
          <w:sz w:val="24"/>
          <w:szCs w:val="24"/>
          <w:u w:val="single"/>
        </w:rPr>
        <w:t>Any words of wisdom:</w:t>
      </w:r>
    </w:p>
    <w:p w:rsidR="00F844FA" w:rsidRPr="006518C9" w:rsidRDefault="00F844FA" w:rsidP="003575A5">
      <w:pPr>
        <w:pStyle w:val="ListParagraph"/>
        <w:numPr>
          <w:ilvl w:val="0"/>
          <w:numId w:val="21"/>
        </w:numPr>
        <w:rPr>
          <w:rFonts w:ascii="Times New Roman" w:eastAsiaTheme="minorEastAsia" w:hAnsi="Times New Roman" w:cs="Times New Roman"/>
          <w:sz w:val="24"/>
          <w:szCs w:val="24"/>
          <w:u w:val="single"/>
        </w:rPr>
      </w:pPr>
      <w:r w:rsidRPr="006518C9">
        <w:rPr>
          <w:rFonts w:ascii="Times New Roman" w:eastAsia="Calibri" w:hAnsi="Times New Roman" w:cs="Times New Roman"/>
          <w:sz w:val="24"/>
          <w:szCs w:val="24"/>
        </w:rPr>
        <w:t>Read the instructions on how to give a MOCA (it’s scripted)</w:t>
      </w:r>
    </w:p>
    <w:p w:rsidR="00F844FA" w:rsidRPr="006518C9" w:rsidRDefault="00F844FA" w:rsidP="003575A5">
      <w:pPr>
        <w:pStyle w:val="ListParagraph"/>
        <w:numPr>
          <w:ilvl w:val="0"/>
          <w:numId w:val="21"/>
        </w:numPr>
        <w:rPr>
          <w:rFonts w:ascii="Times New Roman" w:hAnsi="Times New Roman" w:cs="Times New Roman"/>
          <w:sz w:val="24"/>
          <w:szCs w:val="24"/>
          <w:u w:val="single"/>
        </w:rPr>
      </w:pPr>
      <w:r w:rsidRPr="006518C9">
        <w:rPr>
          <w:rFonts w:ascii="Times New Roman" w:eastAsia="Calibri" w:hAnsi="Times New Roman" w:cs="Times New Roman"/>
          <w:sz w:val="24"/>
          <w:szCs w:val="24"/>
        </w:rPr>
        <w:t>Know dosing for Aricept and Namenda, as well as common side effects</w:t>
      </w:r>
    </w:p>
    <w:p w:rsidR="00F844FA" w:rsidRPr="006518C9" w:rsidRDefault="00F844FA" w:rsidP="003575A5">
      <w:pPr>
        <w:pStyle w:val="ListParagraph"/>
        <w:numPr>
          <w:ilvl w:val="0"/>
          <w:numId w:val="21"/>
        </w:numPr>
        <w:rPr>
          <w:rFonts w:ascii="Times New Roman" w:hAnsi="Times New Roman" w:cs="Times New Roman"/>
          <w:sz w:val="24"/>
          <w:szCs w:val="24"/>
          <w:u w:val="single"/>
        </w:rPr>
      </w:pPr>
      <w:r w:rsidRPr="006518C9">
        <w:rPr>
          <w:rFonts w:ascii="Times New Roman" w:eastAsia="Calibri" w:hAnsi="Times New Roman" w:cs="Times New Roman"/>
          <w:sz w:val="24"/>
          <w:szCs w:val="24"/>
        </w:rPr>
        <w:t>Put a safety assessment in each of your notes</w:t>
      </w:r>
    </w:p>
    <w:p w:rsidR="00F844FA" w:rsidRPr="006518C9" w:rsidRDefault="00F844FA" w:rsidP="003575A5">
      <w:pPr>
        <w:pStyle w:val="ListParagraph"/>
        <w:numPr>
          <w:ilvl w:val="0"/>
          <w:numId w:val="21"/>
        </w:numPr>
        <w:rPr>
          <w:rFonts w:ascii="Times New Roman" w:hAnsi="Times New Roman" w:cs="Times New Roman"/>
          <w:sz w:val="24"/>
          <w:szCs w:val="24"/>
          <w:u w:val="single"/>
        </w:rPr>
      </w:pPr>
      <w:r w:rsidRPr="006518C9">
        <w:rPr>
          <w:rFonts w:ascii="Times New Roman" w:eastAsia="Calibri" w:hAnsi="Times New Roman" w:cs="Times New Roman"/>
          <w:sz w:val="24"/>
          <w:szCs w:val="24"/>
        </w:rPr>
        <w:t>Know DSM criteria for diagnoses of major/minor neurocognitive disorder</w:t>
      </w:r>
    </w:p>
    <w:p w:rsidR="00F844FA" w:rsidRPr="006518C9" w:rsidRDefault="00F844FA" w:rsidP="003575A5">
      <w:pPr>
        <w:pStyle w:val="ListParagraph"/>
        <w:numPr>
          <w:ilvl w:val="0"/>
          <w:numId w:val="21"/>
        </w:numPr>
        <w:rPr>
          <w:rFonts w:ascii="Times New Roman" w:hAnsi="Times New Roman" w:cs="Times New Roman"/>
          <w:sz w:val="24"/>
          <w:szCs w:val="24"/>
          <w:u w:val="single"/>
        </w:rPr>
      </w:pPr>
      <w:r w:rsidRPr="006518C9">
        <w:rPr>
          <w:rFonts w:ascii="Times New Roman" w:eastAsia="Calibri" w:hAnsi="Times New Roman" w:cs="Times New Roman"/>
          <w:sz w:val="24"/>
          <w:szCs w:val="24"/>
        </w:rPr>
        <w:t>Understand how dementia typically presents, its effects on the patient and their caregiver</w:t>
      </w:r>
    </w:p>
    <w:p w:rsidR="007D1E9F" w:rsidRPr="006518C9" w:rsidRDefault="007D1E9F" w:rsidP="007D1E9F">
      <w:pPr>
        <w:pStyle w:val="ListParagraph"/>
        <w:rPr>
          <w:rFonts w:ascii="Times New Roman" w:hAnsi="Times New Roman" w:cs="Times New Roman"/>
          <w:sz w:val="24"/>
          <w:szCs w:val="24"/>
          <w:u w:val="single"/>
        </w:rPr>
      </w:pPr>
    </w:p>
    <w:p w:rsidR="00524861" w:rsidRPr="006518C9" w:rsidRDefault="00524861" w:rsidP="00524861">
      <w:pPr>
        <w:spacing w:after="0" w:line="240" w:lineRule="auto"/>
        <w:rPr>
          <w:rFonts w:ascii="Times New Roman" w:hAnsi="Times New Roman" w:cs="Times New Roman"/>
          <w:sz w:val="24"/>
          <w:szCs w:val="24"/>
          <w:u w:val="single"/>
        </w:rPr>
      </w:pPr>
      <w:r w:rsidRPr="006518C9">
        <w:rPr>
          <w:rFonts w:ascii="Times New Roman" w:eastAsiaTheme="minorHAnsi" w:hAnsi="Times New Roman" w:cs="Times New Roman"/>
          <w:b/>
          <w:sz w:val="24"/>
          <w:szCs w:val="24"/>
        </w:rPr>
        <w:t>Evaluation:</w:t>
      </w:r>
      <w:r w:rsidRPr="006518C9">
        <w:rPr>
          <w:rFonts w:ascii="Times New Roman" w:eastAsiaTheme="minorHAnsi" w:hAnsi="Times New Roman" w:cs="Times New Roman"/>
          <w:sz w:val="24"/>
          <w:szCs w:val="24"/>
        </w:rPr>
        <w:t xml:space="preserve"> The trainee will ensure to send end of rotation evaluations to </w:t>
      </w:r>
      <w:r w:rsidRPr="006518C9">
        <w:rPr>
          <w:rFonts w:ascii="Times New Roman" w:hAnsi="Times New Roman" w:cs="Times New Roman"/>
          <w:sz w:val="24"/>
          <w:szCs w:val="24"/>
        </w:rPr>
        <w:t>Christopher E Hines, MD, DFAPA</w:t>
      </w:r>
      <w:r w:rsidRPr="006518C9">
        <w:rPr>
          <w:rFonts w:ascii="Times New Roman" w:eastAsiaTheme="minorHAnsi" w:hAnsi="Times New Roman" w:cs="Times New Roman"/>
          <w:sz w:val="24"/>
          <w:szCs w:val="24"/>
        </w:rPr>
        <w:t xml:space="preserve"> (</w:t>
      </w:r>
      <w:hyperlink r:id="rId133" w:history="1">
        <w:r w:rsidRPr="006518C9">
          <w:rPr>
            <w:rStyle w:val="Hyperlink"/>
            <w:rFonts w:ascii="Times New Roman" w:eastAsiaTheme="minorHAnsi" w:hAnsi="Times New Roman" w:cs="Times New Roman"/>
            <w:sz w:val="24"/>
            <w:szCs w:val="24"/>
          </w:rPr>
          <w:t>christopher.e.hines.civ@mail.mil</w:t>
        </w:r>
      </w:hyperlink>
      <w:r w:rsidRPr="006518C9">
        <w:rPr>
          <w:rFonts w:ascii="Times New Roman" w:eastAsiaTheme="minorHAnsi" w:hAnsi="Times New Roman" w:cs="Times New Roman"/>
          <w:sz w:val="24"/>
          <w:szCs w:val="24"/>
        </w:rPr>
        <w:t>) 5 days prior to the end of the rotation.</w:t>
      </w:r>
    </w:p>
    <w:p w:rsidR="007D1E9F" w:rsidRPr="006518C9" w:rsidRDefault="007D1E9F" w:rsidP="007D1E9F">
      <w:pPr>
        <w:pStyle w:val="ListParagraph"/>
        <w:rPr>
          <w:rFonts w:ascii="Times New Roman" w:hAnsi="Times New Roman" w:cs="Times New Roman"/>
          <w:sz w:val="24"/>
          <w:szCs w:val="24"/>
          <w:u w:val="single"/>
        </w:rPr>
      </w:pPr>
    </w:p>
    <w:p w:rsidR="00524861" w:rsidRPr="006518C9" w:rsidRDefault="00524861" w:rsidP="007D1E9F">
      <w:pPr>
        <w:pStyle w:val="ListParagraph"/>
        <w:rPr>
          <w:rFonts w:ascii="Times New Roman" w:hAnsi="Times New Roman" w:cs="Times New Roman"/>
          <w:sz w:val="24"/>
          <w:szCs w:val="24"/>
          <w:u w:val="single"/>
        </w:rPr>
      </w:pPr>
    </w:p>
    <w:p w:rsidR="00524861" w:rsidRPr="006518C9" w:rsidRDefault="00524861" w:rsidP="007D1E9F">
      <w:pPr>
        <w:pStyle w:val="ListParagraph"/>
        <w:rPr>
          <w:rFonts w:ascii="Times New Roman" w:hAnsi="Times New Roman" w:cs="Times New Roman"/>
          <w:sz w:val="24"/>
          <w:szCs w:val="24"/>
          <w:u w:val="single"/>
        </w:rPr>
      </w:pPr>
    </w:p>
    <w:p w:rsidR="00524861" w:rsidRPr="006518C9" w:rsidRDefault="00524861" w:rsidP="007D1E9F">
      <w:pPr>
        <w:pStyle w:val="ListParagraph"/>
        <w:rPr>
          <w:rFonts w:ascii="Times New Roman" w:hAnsi="Times New Roman" w:cs="Times New Roman"/>
          <w:sz w:val="24"/>
          <w:szCs w:val="24"/>
          <w:u w:val="single"/>
        </w:rPr>
      </w:pPr>
    </w:p>
    <w:p w:rsidR="00524861" w:rsidRPr="006518C9" w:rsidRDefault="00524861" w:rsidP="007D1E9F">
      <w:pPr>
        <w:pStyle w:val="ListParagraph"/>
        <w:rPr>
          <w:rFonts w:ascii="Times New Roman" w:hAnsi="Times New Roman" w:cs="Times New Roman"/>
          <w:sz w:val="24"/>
          <w:szCs w:val="24"/>
          <w:u w:val="single"/>
        </w:rPr>
      </w:pPr>
    </w:p>
    <w:p w:rsidR="00524861" w:rsidRPr="006518C9" w:rsidRDefault="00524861" w:rsidP="007D1E9F">
      <w:pPr>
        <w:pStyle w:val="ListParagraph"/>
        <w:rPr>
          <w:rFonts w:ascii="Times New Roman" w:hAnsi="Times New Roman" w:cs="Times New Roman"/>
          <w:sz w:val="24"/>
          <w:szCs w:val="24"/>
          <w:u w:val="single"/>
        </w:rPr>
      </w:pPr>
    </w:p>
    <w:p w:rsidR="00524861" w:rsidRPr="006518C9" w:rsidRDefault="00524861" w:rsidP="007D1E9F">
      <w:pPr>
        <w:pStyle w:val="ListParagraph"/>
        <w:rPr>
          <w:rFonts w:ascii="Times New Roman" w:hAnsi="Times New Roman" w:cs="Times New Roman"/>
          <w:sz w:val="24"/>
          <w:szCs w:val="24"/>
          <w:u w:val="single"/>
        </w:rPr>
      </w:pPr>
    </w:p>
    <w:p w:rsidR="00524861" w:rsidRPr="006518C9" w:rsidRDefault="00524861" w:rsidP="007D1E9F">
      <w:pPr>
        <w:pStyle w:val="ListParagraph"/>
        <w:rPr>
          <w:rFonts w:ascii="Times New Roman" w:hAnsi="Times New Roman" w:cs="Times New Roman"/>
          <w:sz w:val="24"/>
          <w:szCs w:val="24"/>
          <w:u w:val="single"/>
        </w:rPr>
      </w:pPr>
    </w:p>
    <w:p w:rsidR="00524861" w:rsidRPr="006518C9" w:rsidRDefault="00524861" w:rsidP="007D1E9F">
      <w:pPr>
        <w:pStyle w:val="ListParagraph"/>
        <w:rPr>
          <w:rFonts w:ascii="Times New Roman" w:hAnsi="Times New Roman" w:cs="Times New Roman"/>
          <w:sz w:val="24"/>
          <w:szCs w:val="24"/>
          <w:u w:val="single"/>
        </w:rPr>
      </w:pPr>
    </w:p>
    <w:p w:rsidR="00524861" w:rsidRPr="006518C9" w:rsidRDefault="00524861" w:rsidP="007D1E9F">
      <w:pPr>
        <w:pStyle w:val="ListParagraph"/>
        <w:rPr>
          <w:rFonts w:ascii="Times New Roman" w:hAnsi="Times New Roman" w:cs="Times New Roman"/>
          <w:sz w:val="24"/>
          <w:szCs w:val="24"/>
          <w:u w:val="single"/>
        </w:rPr>
      </w:pPr>
    </w:p>
    <w:p w:rsidR="00524861" w:rsidRPr="006518C9" w:rsidRDefault="00524861" w:rsidP="007D1E9F">
      <w:pPr>
        <w:pStyle w:val="ListParagraph"/>
        <w:rPr>
          <w:rFonts w:ascii="Times New Roman" w:hAnsi="Times New Roman" w:cs="Times New Roman"/>
          <w:sz w:val="24"/>
          <w:szCs w:val="24"/>
          <w:u w:val="single"/>
        </w:rPr>
      </w:pPr>
    </w:p>
    <w:p w:rsidR="00524861" w:rsidRPr="006518C9" w:rsidRDefault="00524861" w:rsidP="007D1E9F">
      <w:pPr>
        <w:pStyle w:val="ListParagraph"/>
        <w:rPr>
          <w:rFonts w:ascii="Times New Roman" w:hAnsi="Times New Roman" w:cs="Times New Roman"/>
          <w:sz w:val="24"/>
          <w:szCs w:val="24"/>
          <w:u w:val="single"/>
        </w:rPr>
      </w:pPr>
    </w:p>
    <w:p w:rsidR="00524861" w:rsidRPr="006518C9" w:rsidRDefault="00524861" w:rsidP="007D1E9F">
      <w:pPr>
        <w:pStyle w:val="ListParagraph"/>
        <w:rPr>
          <w:rFonts w:ascii="Times New Roman" w:hAnsi="Times New Roman" w:cs="Times New Roman"/>
          <w:sz w:val="24"/>
          <w:szCs w:val="24"/>
          <w:u w:val="single"/>
        </w:rPr>
      </w:pPr>
    </w:p>
    <w:p w:rsidR="00524861" w:rsidRPr="006518C9" w:rsidRDefault="00524861" w:rsidP="007D1E9F">
      <w:pPr>
        <w:pStyle w:val="ListParagraph"/>
        <w:rPr>
          <w:rFonts w:ascii="Times New Roman" w:hAnsi="Times New Roman" w:cs="Times New Roman"/>
          <w:sz w:val="24"/>
          <w:szCs w:val="24"/>
          <w:u w:val="single"/>
        </w:rPr>
      </w:pPr>
    </w:p>
    <w:p w:rsidR="00524861" w:rsidRPr="006518C9" w:rsidRDefault="00524861" w:rsidP="007D1E9F">
      <w:pPr>
        <w:pStyle w:val="ListParagraph"/>
        <w:rPr>
          <w:rFonts w:ascii="Times New Roman" w:hAnsi="Times New Roman" w:cs="Times New Roman"/>
          <w:sz w:val="24"/>
          <w:szCs w:val="24"/>
          <w:u w:val="single"/>
        </w:rPr>
      </w:pPr>
    </w:p>
    <w:p w:rsidR="00524861" w:rsidRPr="006518C9" w:rsidRDefault="00524861" w:rsidP="007D1E9F">
      <w:pPr>
        <w:pStyle w:val="ListParagraph"/>
        <w:rPr>
          <w:rFonts w:ascii="Times New Roman" w:hAnsi="Times New Roman" w:cs="Times New Roman"/>
          <w:sz w:val="24"/>
          <w:szCs w:val="24"/>
          <w:u w:val="single"/>
        </w:rPr>
      </w:pPr>
    </w:p>
    <w:p w:rsidR="00524861" w:rsidRPr="006518C9" w:rsidRDefault="00524861" w:rsidP="007D1E9F">
      <w:pPr>
        <w:pStyle w:val="ListParagraph"/>
        <w:rPr>
          <w:rFonts w:ascii="Times New Roman" w:hAnsi="Times New Roman" w:cs="Times New Roman"/>
          <w:sz w:val="24"/>
          <w:szCs w:val="24"/>
          <w:u w:val="single"/>
        </w:rPr>
      </w:pPr>
    </w:p>
    <w:p w:rsidR="00524861" w:rsidRPr="006518C9" w:rsidRDefault="00524861" w:rsidP="007D1E9F">
      <w:pPr>
        <w:pStyle w:val="ListParagraph"/>
        <w:rPr>
          <w:rFonts w:ascii="Times New Roman" w:hAnsi="Times New Roman" w:cs="Times New Roman"/>
          <w:sz w:val="24"/>
          <w:szCs w:val="24"/>
          <w:u w:val="single"/>
        </w:rPr>
      </w:pPr>
    </w:p>
    <w:p w:rsidR="00524861" w:rsidRPr="006518C9" w:rsidRDefault="00524861" w:rsidP="007D1E9F">
      <w:pPr>
        <w:pStyle w:val="ListParagraph"/>
        <w:rPr>
          <w:rFonts w:ascii="Times New Roman" w:hAnsi="Times New Roman" w:cs="Times New Roman"/>
          <w:sz w:val="24"/>
          <w:szCs w:val="24"/>
          <w:u w:val="single"/>
        </w:rPr>
      </w:pPr>
    </w:p>
    <w:p w:rsidR="00524861" w:rsidRPr="006518C9" w:rsidRDefault="00524861" w:rsidP="007D1E9F">
      <w:pPr>
        <w:pStyle w:val="ListParagraph"/>
        <w:rPr>
          <w:rFonts w:ascii="Times New Roman" w:hAnsi="Times New Roman" w:cs="Times New Roman"/>
          <w:sz w:val="24"/>
          <w:szCs w:val="24"/>
          <w:u w:val="single"/>
        </w:rPr>
      </w:pPr>
    </w:p>
    <w:p w:rsidR="00524861" w:rsidRPr="006518C9" w:rsidRDefault="00524861" w:rsidP="007D1E9F">
      <w:pPr>
        <w:pStyle w:val="ListParagraph"/>
        <w:rPr>
          <w:rFonts w:ascii="Times New Roman" w:hAnsi="Times New Roman" w:cs="Times New Roman"/>
          <w:sz w:val="24"/>
          <w:szCs w:val="24"/>
          <w:u w:val="single"/>
        </w:rPr>
      </w:pPr>
    </w:p>
    <w:p w:rsidR="00524861" w:rsidRPr="006518C9" w:rsidRDefault="00524861" w:rsidP="007D1E9F">
      <w:pPr>
        <w:pStyle w:val="ListParagraph"/>
        <w:rPr>
          <w:rFonts w:ascii="Times New Roman" w:hAnsi="Times New Roman" w:cs="Times New Roman"/>
          <w:sz w:val="24"/>
          <w:szCs w:val="24"/>
          <w:u w:val="single"/>
        </w:rPr>
      </w:pPr>
    </w:p>
    <w:p w:rsidR="00524861" w:rsidRPr="006518C9" w:rsidRDefault="00524861" w:rsidP="007D1E9F">
      <w:pPr>
        <w:pStyle w:val="ListParagraph"/>
        <w:rPr>
          <w:rFonts w:ascii="Times New Roman" w:hAnsi="Times New Roman" w:cs="Times New Roman"/>
          <w:sz w:val="24"/>
          <w:szCs w:val="24"/>
          <w:u w:val="single"/>
        </w:rPr>
      </w:pPr>
    </w:p>
    <w:p w:rsidR="00524861" w:rsidRPr="006518C9" w:rsidRDefault="00524861" w:rsidP="007D1E9F">
      <w:pPr>
        <w:pStyle w:val="ListParagraph"/>
        <w:rPr>
          <w:rFonts w:ascii="Times New Roman" w:hAnsi="Times New Roman" w:cs="Times New Roman"/>
          <w:sz w:val="24"/>
          <w:szCs w:val="24"/>
          <w:u w:val="single"/>
        </w:rPr>
      </w:pPr>
    </w:p>
    <w:p w:rsidR="00524861" w:rsidRPr="006518C9" w:rsidRDefault="00524861" w:rsidP="007D1E9F">
      <w:pPr>
        <w:pStyle w:val="ListParagraph"/>
        <w:rPr>
          <w:rFonts w:ascii="Times New Roman" w:hAnsi="Times New Roman" w:cs="Times New Roman"/>
          <w:sz w:val="24"/>
          <w:szCs w:val="24"/>
          <w:u w:val="single"/>
        </w:rPr>
      </w:pPr>
    </w:p>
    <w:p w:rsidR="00524861" w:rsidRPr="006518C9" w:rsidRDefault="00524861" w:rsidP="007D1E9F">
      <w:pPr>
        <w:pStyle w:val="ListParagraph"/>
        <w:rPr>
          <w:rFonts w:ascii="Times New Roman" w:hAnsi="Times New Roman" w:cs="Times New Roman"/>
          <w:sz w:val="24"/>
          <w:szCs w:val="24"/>
          <w:u w:val="single"/>
        </w:rPr>
      </w:pPr>
    </w:p>
    <w:p w:rsidR="00524861" w:rsidRPr="006518C9" w:rsidRDefault="00524861" w:rsidP="007D1E9F">
      <w:pPr>
        <w:pStyle w:val="ListParagraph"/>
        <w:rPr>
          <w:rFonts w:ascii="Times New Roman" w:hAnsi="Times New Roman" w:cs="Times New Roman"/>
          <w:sz w:val="24"/>
          <w:szCs w:val="24"/>
          <w:u w:val="single"/>
        </w:rPr>
      </w:pPr>
    </w:p>
    <w:p w:rsidR="00524861" w:rsidRPr="006518C9" w:rsidRDefault="00524861" w:rsidP="007D1E9F">
      <w:pPr>
        <w:pStyle w:val="ListParagraph"/>
        <w:rPr>
          <w:rFonts w:ascii="Times New Roman" w:hAnsi="Times New Roman" w:cs="Times New Roman"/>
          <w:sz w:val="24"/>
          <w:szCs w:val="24"/>
          <w:u w:val="single"/>
        </w:rPr>
      </w:pPr>
    </w:p>
    <w:p w:rsidR="00F844FA" w:rsidRPr="006518C9" w:rsidRDefault="00F844FA" w:rsidP="00F844FA">
      <w:pPr>
        <w:pStyle w:val="Heading3"/>
        <w:jc w:val="center"/>
        <w:rPr>
          <w:rFonts w:ascii="Times New Roman" w:hAnsi="Times New Roman" w:cs="Times New Roman"/>
          <w:sz w:val="24"/>
          <w:szCs w:val="24"/>
        </w:rPr>
      </w:pPr>
      <w:bookmarkStart w:id="83" w:name="_3vac5uf" w:colFirst="0" w:colLast="0"/>
      <w:bookmarkEnd w:id="83"/>
      <w:r w:rsidRPr="006518C9">
        <w:rPr>
          <w:rFonts w:ascii="Times New Roman" w:hAnsi="Times New Roman" w:cs="Times New Roman"/>
          <w:sz w:val="24"/>
          <w:szCs w:val="24"/>
        </w:rPr>
        <w:t>DC VAMC NEUROLOGY ROTATION</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2iq8gzs">
        <w:r w:rsidRPr="006518C9">
          <w:rPr>
            <w:rFonts w:ascii="Times New Roman" w:hAnsi="Times New Roman" w:cs="Times New Roman"/>
            <w:color w:val="0000FF"/>
            <w:sz w:val="24"/>
            <w:szCs w:val="24"/>
            <w:u w:val="single"/>
          </w:rPr>
          <w:t>Return to Required PGY-1 Rotations</w:t>
        </w:r>
      </w:hyperlink>
      <w:r w:rsidRPr="006518C9">
        <w:rPr>
          <w:rFonts w:ascii="Times New Roman" w:hAnsi="Times New Roman" w:cs="Times New Roman"/>
          <w:sz w:val="24"/>
          <w:szCs w:val="24"/>
        </w:rPr>
        <w:t xml:space="preserve">) </w:t>
      </w:r>
    </w:p>
    <w:p w:rsidR="00682B88" w:rsidRPr="006518C9" w:rsidRDefault="00682B88" w:rsidP="00682B88">
      <w:pPr>
        <w:autoSpaceDE w:val="0"/>
        <w:autoSpaceDN w:val="0"/>
        <w:adjustRightInd w:val="0"/>
        <w:spacing w:after="0" w:line="240" w:lineRule="auto"/>
        <w:rPr>
          <w:rFonts w:ascii="Times New Roman" w:hAnsi="Times New Roman" w:cs="Times New Roman"/>
          <w:bCs/>
          <w:sz w:val="24"/>
          <w:szCs w:val="24"/>
        </w:rPr>
      </w:pPr>
    </w:p>
    <w:p w:rsidR="00682B88" w:rsidRPr="006518C9" w:rsidRDefault="00682B88" w:rsidP="00682B88">
      <w:pPr>
        <w:autoSpaceDE w:val="0"/>
        <w:autoSpaceDN w:val="0"/>
        <w:adjustRightInd w:val="0"/>
        <w:spacing w:after="0" w:line="240" w:lineRule="auto"/>
        <w:rPr>
          <w:rFonts w:ascii="Times New Roman" w:eastAsiaTheme="minorHAnsi" w:hAnsi="Times New Roman" w:cs="Times New Roman"/>
          <w:bCs/>
          <w:sz w:val="24"/>
          <w:szCs w:val="24"/>
        </w:rPr>
      </w:pPr>
      <w:r w:rsidRPr="006518C9">
        <w:rPr>
          <w:rFonts w:ascii="Times New Roman" w:hAnsi="Times New Roman" w:cs="Times New Roman"/>
          <w:bCs/>
          <w:sz w:val="24"/>
          <w:szCs w:val="24"/>
        </w:rPr>
        <w:t>The following milestones would be addressed during this rotation</w:t>
      </w:r>
    </w:p>
    <w:p w:rsidR="00682B88" w:rsidRPr="006518C9" w:rsidRDefault="00682B88" w:rsidP="00682B88">
      <w:pPr>
        <w:autoSpaceDE w:val="0"/>
        <w:autoSpaceDN w:val="0"/>
        <w:adjustRightInd w:val="0"/>
        <w:spacing w:after="0" w:line="240" w:lineRule="auto"/>
        <w:rPr>
          <w:rFonts w:ascii="Times New Roman" w:hAnsi="Times New Roman" w:cs="Times New Roman"/>
          <w:bCs/>
          <w:sz w:val="24"/>
          <w:szCs w:val="24"/>
        </w:rPr>
      </w:pPr>
    </w:p>
    <w:p w:rsidR="00682B88" w:rsidRPr="006518C9" w:rsidRDefault="00682B88" w:rsidP="00FB3EF7">
      <w:pPr>
        <w:pStyle w:val="TableParagraph"/>
        <w:numPr>
          <w:ilvl w:val="0"/>
          <w:numId w:val="82"/>
        </w:numPr>
        <w:tabs>
          <w:tab w:val="left" w:pos="274"/>
        </w:tabs>
        <w:kinsoku w:val="0"/>
        <w:overflowPunct w:val="0"/>
        <w:spacing w:line="220" w:lineRule="atLeast"/>
        <w:ind w:right="338"/>
        <w:rPr>
          <w:rFonts w:ascii="Times New Roman" w:hAnsi="Times New Roman" w:cs="Times New Roman"/>
        </w:rPr>
      </w:pPr>
      <w:r w:rsidRPr="006518C9">
        <w:rPr>
          <w:rFonts w:ascii="Times New Roman" w:hAnsi="Times New Roman" w:cs="Times New Roman"/>
          <w:b/>
          <w:bCs/>
        </w:rPr>
        <w:t>Milestones</w:t>
      </w:r>
      <w:r w:rsidRPr="006518C9">
        <w:rPr>
          <w:rFonts w:ascii="Times New Roman" w:hAnsi="Times New Roman" w:cs="Times New Roman"/>
        </w:rPr>
        <w:t>: PC1, PC2, MK2, MK3, SBP3, PBLI1, PBLI2, P1, P2, P3, ICS2,</w:t>
      </w:r>
      <w:r w:rsidRPr="006518C9">
        <w:rPr>
          <w:rFonts w:ascii="Times New Roman" w:hAnsi="Times New Roman" w:cs="Times New Roman"/>
          <w:spacing w:val="-2"/>
        </w:rPr>
        <w:t xml:space="preserve"> </w:t>
      </w:r>
      <w:r w:rsidRPr="006518C9">
        <w:rPr>
          <w:rFonts w:ascii="Times New Roman" w:hAnsi="Times New Roman" w:cs="Times New Roman"/>
        </w:rPr>
        <w:t>ICS3</w:t>
      </w:r>
    </w:p>
    <w:p w:rsidR="00682B88" w:rsidRPr="006518C9" w:rsidRDefault="00682B88" w:rsidP="00682B88">
      <w:pPr>
        <w:autoSpaceDE w:val="0"/>
        <w:autoSpaceDN w:val="0"/>
        <w:adjustRightInd w:val="0"/>
        <w:spacing w:after="0" w:line="240" w:lineRule="auto"/>
        <w:rPr>
          <w:rFonts w:ascii="Times New Roman" w:hAnsi="Times New Roman" w:cs="Times New Roman"/>
          <w:sz w:val="24"/>
          <w:szCs w:val="24"/>
        </w:rPr>
      </w:pPr>
    </w:p>
    <w:p w:rsidR="00682B88" w:rsidRPr="006518C9" w:rsidRDefault="00682B88" w:rsidP="00682B88">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Goals</w:t>
      </w:r>
    </w:p>
    <w:p w:rsidR="00682B88" w:rsidRPr="006518C9" w:rsidRDefault="00682B88" w:rsidP="00682B88">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1)  To learn to recognize a variety of psychiatric illnesses.</w:t>
      </w:r>
    </w:p>
    <w:p w:rsidR="00682B88" w:rsidRPr="006518C9" w:rsidRDefault="00682B88" w:rsidP="00682B88">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 xml:space="preserve">2)  To learn the comorbid psychiatric conditions associated with medical illnesses.  </w:t>
      </w:r>
    </w:p>
    <w:p w:rsidR="00682B88" w:rsidRPr="006518C9" w:rsidRDefault="00682B88" w:rsidP="00682B88">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3)  To learn medical and non-medical management of patients with delirium.</w:t>
      </w:r>
    </w:p>
    <w:p w:rsidR="00682B88" w:rsidRPr="006518C9" w:rsidRDefault="00682B88" w:rsidP="00682B88">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 xml:space="preserve">4)  To learn to recognize psychiatric conditions that present with physical symptomatology. </w:t>
      </w:r>
    </w:p>
    <w:p w:rsidR="00682B88" w:rsidRPr="006518C9" w:rsidRDefault="00682B88" w:rsidP="00682B88">
      <w:pPr>
        <w:pStyle w:val="ListParagraph"/>
        <w:autoSpaceDE w:val="0"/>
        <w:autoSpaceDN w:val="0"/>
        <w:adjustRightInd w:val="0"/>
        <w:spacing w:after="0" w:line="240" w:lineRule="auto"/>
        <w:rPr>
          <w:rFonts w:ascii="Times New Roman" w:hAnsi="Times New Roman" w:cs="Times New Roman"/>
          <w:sz w:val="24"/>
          <w:szCs w:val="24"/>
        </w:rPr>
      </w:pPr>
    </w:p>
    <w:p w:rsidR="00682B88" w:rsidRPr="006518C9" w:rsidRDefault="00682B88" w:rsidP="00682B88">
      <w:p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After completion of this elective rotation, the resident will have met the following objectives:</w:t>
      </w:r>
    </w:p>
    <w:p w:rsidR="00682B88" w:rsidRPr="006518C9" w:rsidRDefault="00682B88" w:rsidP="00682B88">
      <w:pPr>
        <w:rPr>
          <w:rFonts w:ascii="Times New Roman" w:hAnsi="Times New Roman" w:cs="Times New Roman"/>
          <w:sz w:val="24"/>
          <w:szCs w:val="24"/>
        </w:rPr>
      </w:pPr>
      <w:r w:rsidRPr="006518C9">
        <w:rPr>
          <w:rFonts w:ascii="Times New Roman" w:hAnsi="Times New Roman" w:cs="Times New Roman"/>
          <w:sz w:val="24"/>
          <w:szCs w:val="24"/>
        </w:rPr>
        <w:t>Through appropriate supervision by a staff psychiatrist or psychiatry resident</w:t>
      </w:r>
    </w:p>
    <w:p w:rsidR="00682B88" w:rsidRPr="006518C9" w:rsidRDefault="00682B88" w:rsidP="00682B88">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1.  Evaluate new patients assigned to the PCLS service, performing a history and physical examination</w:t>
      </w:r>
    </w:p>
    <w:p w:rsidR="00682B88" w:rsidRPr="006518C9" w:rsidRDefault="00682B88" w:rsidP="00682B88">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2.  Following presentation of data to a staff psychiatrist, provide recommendations, including medication, psychotherapy, environmental changes, and nursing practices.</w:t>
      </w:r>
    </w:p>
    <w:p w:rsidR="00682B88" w:rsidRPr="006518C9" w:rsidRDefault="00682B88" w:rsidP="00682B88">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3.  Document changes in clinical status, diagnosis, prognosis, and treatments in progress notes</w:t>
      </w:r>
    </w:p>
    <w:p w:rsidR="00682B88" w:rsidRPr="006518C9" w:rsidRDefault="00682B88" w:rsidP="00682B88">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4.  Participate in medication rounds and treatment planning.</w:t>
      </w:r>
    </w:p>
    <w:p w:rsidR="00682B88" w:rsidRPr="006518C9" w:rsidRDefault="00682B88" w:rsidP="00682B88">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5.  Assist with discharge planning.</w:t>
      </w:r>
    </w:p>
    <w:p w:rsidR="00682B88" w:rsidRPr="006518C9" w:rsidRDefault="00682B88" w:rsidP="00682B88">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6.  Provide initial evaluation of patients in the emergency department.</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What to do before arriving and when to do it by</w:t>
      </w:r>
    </w:p>
    <w:p w:rsidR="00F844FA" w:rsidRPr="006518C9" w:rsidRDefault="00F844FA" w:rsidP="003575A5">
      <w:pPr>
        <w:numPr>
          <w:ilvl w:val="0"/>
          <w:numId w:val="18"/>
        </w:numPr>
        <w:spacing w:after="0"/>
        <w:rPr>
          <w:rFonts w:ascii="Times New Roman" w:eastAsiaTheme="minorEastAsia" w:hAnsi="Times New Roman" w:cs="Times New Roman"/>
          <w:sz w:val="24"/>
          <w:szCs w:val="24"/>
        </w:rPr>
      </w:pPr>
      <w:r w:rsidRPr="006518C9">
        <w:rPr>
          <w:rFonts w:ascii="Times New Roman" w:hAnsi="Times New Roman" w:cs="Times New Roman"/>
          <w:sz w:val="24"/>
          <w:szCs w:val="24"/>
        </w:rPr>
        <w:t xml:space="preserve">Complete fingerprinting at the VA prior to the rotation </w:t>
      </w:r>
    </w:p>
    <w:p w:rsidR="00F844FA" w:rsidRPr="006518C9" w:rsidRDefault="00F844FA" w:rsidP="003575A5">
      <w:pPr>
        <w:numPr>
          <w:ilvl w:val="0"/>
          <w:numId w:val="18"/>
        </w:numPr>
        <w:spacing w:after="0"/>
        <w:rPr>
          <w:rFonts w:ascii="Times New Roman" w:eastAsiaTheme="minorHAnsi" w:hAnsi="Times New Roman" w:cs="Times New Roman"/>
          <w:sz w:val="24"/>
          <w:szCs w:val="24"/>
        </w:rPr>
      </w:pPr>
      <w:r w:rsidRPr="006518C9">
        <w:rPr>
          <w:rFonts w:ascii="Times New Roman" w:hAnsi="Times New Roman" w:cs="Times New Roman"/>
          <w:sz w:val="24"/>
          <w:szCs w:val="24"/>
        </w:rPr>
        <w:t>Complete online training</w:t>
      </w:r>
    </w:p>
    <w:p w:rsidR="00F844FA" w:rsidRPr="006518C9" w:rsidRDefault="00F844FA" w:rsidP="00F844FA">
      <w:pPr>
        <w:spacing w:after="0"/>
        <w:ind w:left="720"/>
        <w:contextualSpacing/>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What to do when you first arrive</w:t>
      </w:r>
    </w:p>
    <w:p w:rsidR="00F844FA" w:rsidRPr="006518C9" w:rsidRDefault="00F844FA" w:rsidP="003575A5">
      <w:pPr>
        <w:numPr>
          <w:ilvl w:val="0"/>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Where to go:  neuro work rook is 3</w:t>
      </w:r>
      <w:r w:rsidRPr="006518C9">
        <w:rPr>
          <w:rFonts w:ascii="Times New Roman" w:hAnsi="Times New Roman" w:cs="Times New Roman"/>
          <w:sz w:val="24"/>
          <w:szCs w:val="24"/>
          <w:vertAlign w:val="superscript"/>
        </w:rPr>
        <w:t>rd</w:t>
      </w:r>
      <w:r w:rsidRPr="006518C9">
        <w:rPr>
          <w:rFonts w:ascii="Times New Roman" w:hAnsi="Times New Roman" w:cs="Times New Roman"/>
          <w:sz w:val="24"/>
          <w:szCs w:val="24"/>
        </w:rPr>
        <w:t xml:space="preserve"> floor take a left then immediate right after exciting the main staircase/ elevators, take the first right and at the end of the hallway the work room is on the left hand side.  Code is 321 turn the handle to the R</w:t>
      </w:r>
    </w:p>
    <w:p w:rsidR="00F844FA" w:rsidRPr="006518C9" w:rsidRDefault="00F844FA" w:rsidP="003575A5">
      <w:pPr>
        <w:numPr>
          <w:ilvl w:val="0"/>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Badging / Orientation: Neuro senior resident will orient you upon arrival, you will need to visit the neuro office to check on the status of your paperwork to get your badge and access codes</w:t>
      </w:r>
    </w:p>
    <w:p w:rsidR="00F844FA" w:rsidRPr="006518C9" w:rsidRDefault="00F844FA" w:rsidP="003575A5">
      <w:pPr>
        <w:numPr>
          <w:ilvl w:val="0"/>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What do you need to bring: reflex hammer, stethoscope, extra work to do/study</w:t>
      </w:r>
    </w:p>
    <w:p w:rsidR="00F844FA" w:rsidRPr="006518C9" w:rsidRDefault="00F844FA" w:rsidP="00F844FA">
      <w:pPr>
        <w:spacing w:after="0"/>
        <w:ind w:left="720"/>
        <w:contextualSpacing/>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During the rotation</w:t>
      </w:r>
    </w:p>
    <w:p w:rsidR="00F844FA" w:rsidRPr="006518C9" w:rsidRDefault="00F844FA" w:rsidP="003575A5">
      <w:pPr>
        <w:numPr>
          <w:ilvl w:val="0"/>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What to wear: business casual with Walter Reed white coat or psychiatry fleece</w:t>
      </w:r>
    </w:p>
    <w:p w:rsidR="00F844FA" w:rsidRPr="006518C9" w:rsidRDefault="00F844FA" w:rsidP="003575A5">
      <w:pPr>
        <w:numPr>
          <w:ilvl w:val="0"/>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 xml:space="preserve">Day-to-day work: chart check all old patients and any new consults from overnight. Then review patient list with team and decide who needs to be seen.  Round on patients and then write notes.  </w:t>
      </w:r>
    </w:p>
    <w:p w:rsidR="00F844FA" w:rsidRPr="006518C9" w:rsidRDefault="00F844FA" w:rsidP="003575A5">
      <w:pPr>
        <w:numPr>
          <w:ilvl w:val="0"/>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Expected hours: 0800-1600</w:t>
      </w:r>
    </w:p>
    <w:p w:rsidR="00F844FA" w:rsidRPr="006518C9" w:rsidRDefault="00F844FA" w:rsidP="00F844FA">
      <w:pPr>
        <w:spacing w:after="0"/>
        <w:ind w:left="720"/>
        <w:contextualSpacing/>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Supervisor</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 xml:space="preserve">-Dr. Lynn Kataria: </w:t>
      </w:r>
      <w:hyperlink r:id="rId134" w:history="1">
        <w:r w:rsidRPr="006518C9">
          <w:rPr>
            <w:rStyle w:val="Hyperlink"/>
            <w:rFonts w:ascii="Times New Roman" w:hAnsi="Times New Roman" w:cs="Times New Roman"/>
            <w:sz w:val="24"/>
            <w:szCs w:val="24"/>
          </w:rPr>
          <w:t>lynn.kataria@va.gov</w:t>
        </w:r>
      </w:hyperlink>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Important POCs</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-Deborah Taylor: can help with access problems</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-Jacqueline Allmond:  works in the dept office and will assist with paperwork</w:t>
      </w:r>
      <w:r w:rsidRPr="006518C9">
        <w:rPr>
          <w:rFonts w:ascii="Times New Roman" w:hAnsi="Times New Roman" w:cs="Times New Roman"/>
          <w:sz w:val="24"/>
          <w:szCs w:val="24"/>
          <w:u w:val="single"/>
        </w:rPr>
        <w:t xml:space="preserve"> </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Neuro office number: 202-745-8000 ext. 58145</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Leave policy for rotation</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-You can take leave during this rotation if approved by Dr. Kataria</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Parking:</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-You can park in the visitor parking if you show your CAC card</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-You can also, and may have to if parking is full, park at the soldier's home and take the shuttle</w:t>
      </w:r>
      <w:r w:rsidRPr="006518C9">
        <w:rPr>
          <w:rFonts w:ascii="Times New Roman" w:hAnsi="Times New Roman" w:cs="Times New Roman"/>
          <w:sz w:val="24"/>
          <w:szCs w:val="24"/>
          <w:u w:val="single"/>
        </w:rPr>
        <w:t xml:space="preserve"> </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before="100" w:beforeAutospacing="1" w:after="0"/>
        <w:rPr>
          <w:rFonts w:ascii="Times New Roman" w:hAnsi="Times New Roman" w:cs="Times New Roman"/>
          <w:sz w:val="24"/>
          <w:szCs w:val="24"/>
        </w:rPr>
      </w:pPr>
      <w:r w:rsidRPr="006518C9">
        <w:rPr>
          <w:rFonts w:ascii="Times New Roman" w:eastAsia="Arial" w:hAnsi="Times New Roman" w:cs="Times New Roman"/>
          <w:color w:val="222222"/>
          <w:sz w:val="24"/>
          <w:szCs w:val="24"/>
        </w:rPr>
        <w:t xml:space="preserve">Recommended Texts: </w:t>
      </w:r>
    </w:p>
    <w:p w:rsidR="00F844FA" w:rsidRPr="006518C9" w:rsidRDefault="00F844FA" w:rsidP="00F844FA">
      <w:pPr>
        <w:spacing w:before="100" w:beforeAutospacing="1" w:after="0"/>
        <w:rPr>
          <w:rFonts w:ascii="Times New Roman" w:hAnsi="Times New Roman" w:cs="Times New Roman"/>
          <w:sz w:val="24"/>
          <w:szCs w:val="24"/>
        </w:rPr>
      </w:pPr>
      <w:r w:rsidRPr="006518C9">
        <w:rPr>
          <w:rFonts w:ascii="Times New Roman" w:eastAsia="Arial" w:hAnsi="Times New Roman" w:cs="Times New Roman"/>
          <w:color w:val="222222"/>
          <w:sz w:val="24"/>
          <w:szCs w:val="24"/>
        </w:rPr>
        <w:t>-Lange Clinical Neurology (there is a reading schedule for this text posted in the neurology call room)</w:t>
      </w:r>
    </w:p>
    <w:p w:rsidR="00F844FA" w:rsidRPr="006518C9" w:rsidRDefault="00F844FA" w:rsidP="00F844FA">
      <w:pPr>
        <w:spacing w:after="0"/>
        <w:rPr>
          <w:rFonts w:ascii="Times New Roman" w:eastAsia="Arial" w:hAnsi="Times New Roman" w:cs="Times New Roman"/>
          <w:color w:val="222222"/>
          <w:sz w:val="24"/>
          <w:szCs w:val="24"/>
        </w:rPr>
      </w:pPr>
      <w:r w:rsidRPr="006518C9">
        <w:rPr>
          <w:rFonts w:ascii="Times New Roman" w:eastAsia="Arial" w:hAnsi="Times New Roman" w:cs="Times New Roman"/>
          <w:color w:val="222222"/>
          <w:sz w:val="24"/>
          <w:szCs w:val="24"/>
        </w:rPr>
        <w:t>-Kaufman's Clinical Neurology for Psychiatrists</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Objectives</w:t>
      </w:r>
    </w:p>
    <w:p w:rsidR="00926D8D" w:rsidRPr="006518C9" w:rsidRDefault="00926D8D" w:rsidP="00F844FA">
      <w:pPr>
        <w:spacing w:after="0"/>
        <w:rPr>
          <w:rFonts w:ascii="Times New Roman" w:hAnsi="Times New Roman" w:cs="Times New Roman"/>
          <w:sz w:val="24"/>
          <w:szCs w:val="24"/>
          <w:u w:val="single"/>
        </w:rPr>
      </w:pPr>
    </w:p>
    <w:p w:rsidR="00926D8D" w:rsidRPr="006518C9" w:rsidRDefault="00926D8D" w:rsidP="00926D8D">
      <w:pPr>
        <w:spacing w:after="0"/>
        <w:rPr>
          <w:rFonts w:ascii="Times New Roman" w:hAnsi="Times New Roman" w:cs="Times New Roman"/>
          <w:sz w:val="24"/>
          <w:szCs w:val="24"/>
        </w:rPr>
      </w:pPr>
      <w:r w:rsidRPr="006518C9">
        <w:rPr>
          <w:rFonts w:ascii="Times New Roman" w:hAnsi="Times New Roman" w:cs="Times New Roman"/>
          <w:sz w:val="24"/>
          <w:szCs w:val="24"/>
        </w:rPr>
        <w:t xml:space="preserve">General Goals: </w:t>
      </w:r>
    </w:p>
    <w:p w:rsidR="00926D8D" w:rsidRPr="006518C9" w:rsidRDefault="00926D8D" w:rsidP="00926D8D">
      <w:pPr>
        <w:spacing w:after="0"/>
        <w:rPr>
          <w:rFonts w:ascii="Times New Roman" w:hAnsi="Times New Roman" w:cs="Times New Roman"/>
          <w:sz w:val="24"/>
          <w:szCs w:val="24"/>
        </w:rPr>
      </w:pPr>
      <w:r w:rsidRPr="006518C9">
        <w:rPr>
          <w:rFonts w:ascii="Times New Roman" w:hAnsi="Times New Roman" w:cs="Times New Roman"/>
          <w:sz w:val="24"/>
          <w:szCs w:val="24"/>
        </w:rPr>
        <w:t xml:space="preserve">(adapted from ACGME Program Requirements for Residency Training in Psychiatry) </w:t>
      </w:r>
    </w:p>
    <w:p w:rsidR="00926D8D" w:rsidRPr="006518C9" w:rsidRDefault="00926D8D" w:rsidP="00926D8D">
      <w:pPr>
        <w:spacing w:after="0"/>
        <w:rPr>
          <w:rFonts w:ascii="Times New Roman" w:hAnsi="Times New Roman" w:cs="Times New Roman"/>
          <w:sz w:val="24"/>
          <w:szCs w:val="24"/>
        </w:rPr>
      </w:pPr>
      <w:r w:rsidRPr="006518C9">
        <w:rPr>
          <w:rFonts w:ascii="Times New Roman" w:hAnsi="Times New Roman" w:cs="Times New Roman"/>
          <w:sz w:val="24"/>
          <w:szCs w:val="24"/>
        </w:rPr>
        <w:t xml:space="preserve">Psychiatry residents will develop expertise in the recognition, management and appropriate </w:t>
      </w:r>
      <w:r w:rsidR="008379A7" w:rsidRPr="006518C9">
        <w:rPr>
          <w:rFonts w:ascii="Times New Roman" w:hAnsi="Times New Roman" w:cs="Times New Roman"/>
          <w:sz w:val="24"/>
          <w:szCs w:val="24"/>
        </w:rPr>
        <w:t>referral</w:t>
      </w:r>
      <w:r w:rsidRPr="006518C9">
        <w:rPr>
          <w:rFonts w:ascii="Times New Roman" w:hAnsi="Times New Roman" w:cs="Times New Roman"/>
          <w:sz w:val="24"/>
          <w:szCs w:val="24"/>
        </w:rPr>
        <w:t xml:space="preserve"> of neurological conditions encountered in psychiatric practice, including dementia, stroke, movement disorders, chronic pain and seizure disorders. </w:t>
      </w:r>
    </w:p>
    <w:p w:rsidR="00926D8D" w:rsidRPr="006518C9" w:rsidRDefault="00926D8D" w:rsidP="00926D8D">
      <w:pPr>
        <w:spacing w:after="0"/>
        <w:rPr>
          <w:rFonts w:ascii="Times New Roman" w:hAnsi="Times New Roman" w:cs="Times New Roman"/>
          <w:sz w:val="24"/>
          <w:szCs w:val="24"/>
        </w:rPr>
      </w:pPr>
      <w:r w:rsidRPr="006518C9">
        <w:rPr>
          <w:rFonts w:ascii="Times New Roman" w:hAnsi="Times New Roman" w:cs="Times New Roman"/>
          <w:sz w:val="24"/>
          <w:szCs w:val="24"/>
        </w:rPr>
        <w:t xml:space="preserve">Residents will demonstrate the ability to conduct initial neurological evaluations, to participate in the subsequent diagnostic process and to help manage patients during the treatment and/or evolution of their neurological conditions. </w:t>
      </w:r>
    </w:p>
    <w:p w:rsidR="00926D8D" w:rsidRPr="006518C9" w:rsidRDefault="00926D8D" w:rsidP="00926D8D">
      <w:pPr>
        <w:spacing w:after="0"/>
        <w:rPr>
          <w:rFonts w:ascii="Times New Roman" w:hAnsi="Times New Roman" w:cs="Times New Roman"/>
          <w:sz w:val="24"/>
          <w:szCs w:val="24"/>
        </w:rPr>
      </w:pPr>
      <w:r w:rsidRPr="006518C9">
        <w:rPr>
          <w:rFonts w:ascii="Times New Roman" w:hAnsi="Times New Roman" w:cs="Times New Roman"/>
          <w:sz w:val="24"/>
          <w:szCs w:val="24"/>
        </w:rPr>
        <w:t xml:space="preserve">Residents will develop an understanding of the indications for neuropsychological testing and will gain familiarity with the administration and interpretation of a variety of neuropsychological tests. </w:t>
      </w:r>
    </w:p>
    <w:p w:rsidR="00926D8D" w:rsidRPr="006518C9" w:rsidRDefault="00926D8D" w:rsidP="00926D8D">
      <w:pPr>
        <w:spacing w:after="0"/>
        <w:rPr>
          <w:rFonts w:ascii="Times New Roman" w:hAnsi="Times New Roman" w:cs="Times New Roman"/>
          <w:sz w:val="24"/>
          <w:szCs w:val="24"/>
        </w:rPr>
      </w:pPr>
      <w:r w:rsidRPr="006518C9">
        <w:rPr>
          <w:rFonts w:ascii="Times New Roman" w:hAnsi="Times New Roman" w:cs="Times New Roman"/>
          <w:sz w:val="24"/>
          <w:szCs w:val="24"/>
        </w:rPr>
        <w:t xml:space="preserve">Residents will demonstrate professional and ethical behavior in the care of their patients and in their interactions with other health care providers. </w:t>
      </w:r>
    </w:p>
    <w:p w:rsidR="00926D8D" w:rsidRPr="006518C9" w:rsidRDefault="00926D8D" w:rsidP="00926D8D">
      <w:pPr>
        <w:spacing w:after="0"/>
        <w:rPr>
          <w:rFonts w:ascii="Times New Roman" w:hAnsi="Times New Roman" w:cs="Times New Roman"/>
          <w:sz w:val="24"/>
          <w:szCs w:val="24"/>
        </w:rPr>
      </w:pPr>
      <w:r w:rsidRPr="006518C9">
        <w:rPr>
          <w:rFonts w:ascii="Times New Roman" w:hAnsi="Times New Roman" w:cs="Times New Roman"/>
          <w:sz w:val="24"/>
          <w:szCs w:val="24"/>
        </w:rPr>
        <w:t xml:space="preserve">Competency Specific Objectives: </w:t>
      </w:r>
    </w:p>
    <w:p w:rsidR="00926D8D" w:rsidRPr="006518C9" w:rsidRDefault="00926D8D" w:rsidP="00926D8D">
      <w:pPr>
        <w:spacing w:after="0"/>
        <w:rPr>
          <w:rFonts w:ascii="Times New Roman" w:hAnsi="Times New Roman" w:cs="Times New Roman"/>
          <w:sz w:val="24"/>
          <w:szCs w:val="24"/>
        </w:rPr>
      </w:pPr>
      <w:r w:rsidRPr="006518C9">
        <w:rPr>
          <w:rFonts w:ascii="Times New Roman" w:hAnsi="Times New Roman" w:cs="Times New Roman"/>
          <w:sz w:val="24"/>
          <w:szCs w:val="24"/>
        </w:rPr>
        <w:t>Patient Care: Residents must be able to provide care of patients that is compassionate, appropriate and effective for the treatment of ment</w:t>
      </w:r>
      <w:r w:rsidR="008379A7" w:rsidRPr="006518C9">
        <w:rPr>
          <w:rFonts w:ascii="Times New Roman" w:hAnsi="Times New Roman" w:cs="Times New Roman"/>
          <w:sz w:val="24"/>
          <w:szCs w:val="24"/>
        </w:rPr>
        <w:t xml:space="preserve">al </w:t>
      </w:r>
      <w:r w:rsidR="00B70A23" w:rsidRPr="006518C9">
        <w:rPr>
          <w:rFonts w:ascii="Times New Roman" w:hAnsi="Times New Roman" w:cs="Times New Roman"/>
          <w:sz w:val="24"/>
          <w:szCs w:val="24"/>
        </w:rPr>
        <w:t xml:space="preserve">illness. </w:t>
      </w:r>
    </w:p>
    <w:p w:rsidR="00926D8D" w:rsidRPr="006518C9" w:rsidRDefault="00926D8D" w:rsidP="00926D8D">
      <w:pPr>
        <w:spacing w:after="0"/>
        <w:rPr>
          <w:rFonts w:ascii="Times New Roman" w:hAnsi="Times New Roman" w:cs="Times New Roman"/>
          <w:sz w:val="24"/>
          <w:szCs w:val="24"/>
        </w:rPr>
      </w:pPr>
      <w:r w:rsidRPr="006518C9">
        <w:rPr>
          <w:rFonts w:ascii="Times New Roman" w:hAnsi="Times New Roman" w:cs="Times New Roman"/>
          <w:sz w:val="24"/>
          <w:szCs w:val="24"/>
        </w:rPr>
        <w:t xml:space="preserve">Knowledge </w:t>
      </w:r>
    </w:p>
    <w:p w:rsidR="00926D8D" w:rsidRPr="006518C9" w:rsidRDefault="00926D8D" w:rsidP="00926D8D">
      <w:pPr>
        <w:spacing w:after="0"/>
        <w:rPr>
          <w:rFonts w:ascii="Times New Roman" w:hAnsi="Times New Roman" w:cs="Times New Roman"/>
          <w:sz w:val="24"/>
          <w:szCs w:val="24"/>
        </w:rPr>
      </w:pPr>
      <w:r w:rsidRPr="006518C9">
        <w:rPr>
          <w:rFonts w:ascii="Times New Roman" w:hAnsi="Times New Roman" w:cs="Times New Roman"/>
          <w:sz w:val="24"/>
          <w:szCs w:val="24"/>
        </w:rPr>
        <w:t xml:space="preserve">Residents will </w:t>
      </w:r>
      <w:r w:rsidR="008379A7" w:rsidRPr="006518C9">
        <w:rPr>
          <w:rFonts w:ascii="Times New Roman" w:hAnsi="Times New Roman" w:cs="Times New Roman"/>
          <w:sz w:val="24"/>
          <w:szCs w:val="24"/>
        </w:rPr>
        <w:t>demonstrate the ability to perform</w:t>
      </w:r>
      <w:r w:rsidRPr="006518C9">
        <w:rPr>
          <w:rFonts w:ascii="Times New Roman" w:hAnsi="Times New Roman" w:cs="Times New Roman"/>
          <w:sz w:val="24"/>
          <w:szCs w:val="24"/>
        </w:rPr>
        <w:t xml:space="preserve"> a relevant history and physical exam on culturally diverse patients, including: chief complaint, history of present illness, past medical history, a comprehensive review of systems, a biological family history, a sociocultural history, a developmental history and a general and neurological examination. </w:t>
      </w:r>
    </w:p>
    <w:p w:rsidR="00926D8D" w:rsidRPr="006518C9" w:rsidRDefault="00926D8D" w:rsidP="00926D8D">
      <w:pPr>
        <w:spacing w:after="0"/>
        <w:rPr>
          <w:rFonts w:ascii="Times New Roman" w:hAnsi="Times New Roman" w:cs="Times New Roman"/>
          <w:sz w:val="24"/>
          <w:szCs w:val="24"/>
        </w:rPr>
      </w:pPr>
      <w:r w:rsidRPr="006518C9">
        <w:rPr>
          <w:rFonts w:ascii="Times New Roman" w:hAnsi="Times New Roman" w:cs="Times New Roman"/>
          <w:sz w:val="24"/>
          <w:szCs w:val="24"/>
        </w:rPr>
        <w:t xml:space="preserve">Residents will develop an understanding of how to determine if a patient's symptoms are the result of a disease affecting the central and/or peripheral nervous system or of another origin, e.g., somatofom1. </w:t>
      </w:r>
    </w:p>
    <w:p w:rsidR="00926D8D" w:rsidRPr="006518C9" w:rsidRDefault="00926D8D" w:rsidP="00926D8D">
      <w:pPr>
        <w:spacing w:after="0"/>
        <w:rPr>
          <w:rFonts w:ascii="Times New Roman" w:hAnsi="Times New Roman" w:cs="Times New Roman"/>
          <w:sz w:val="24"/>
          <w:szCs w:val="24"/>
        </w:rPr>
      </w:pPr>
      <w:r w:rsidRPr="006518C9">
        <w:rPr>
          <w:rFonts w:ascii="Times New Roman" w:hAnsi="Times New Roman" w:cs="Times New Roman"/>
          <w:sz w:val="24"/>
          <w:szCs w:val="24"/>
        </w:rPr>
        <w:t xml:space="preserve">Based on a comprehensive neurological assessment, residents will demonstrate the ability to </w:t>
      </w:r>
      <w:r w:rsidR="008379A7" w:rsidRPr="006518C9">
        <w:rPr>
          <w:rFonts w:ascii="Times New Roman" w:hAnsi="Times New Roman" w:cs="Times New Roman"/>
          <w:sz w:val="24"/>
          <w:szCs w:val="24"/>
        </w:rPr>
        <w:t>determine</w:t>
      </w:r>
      <w:r w:rsidRPr="006518C9">
        <w:rPr>
          <w:rFonts w:ascii="Times New Roman" w:hAnsi="Times New Roman" w:cs="Times New Roman"/>
          <w:sz w:val="24"/>
          <w:szCs w:val="24"/>
        </w:rPr>
        <w:t xml:space="preserve"> a </w:t>
      </w:r>
      <w:r w:rsidR="008379A7" w:rsidRPr="006518C9">
        <w:rPr>
          <w:rFonts w:ascii="Times New Roman" w:hAnsi="Times New Roman" w:cs="Times New Roman"/>
          <w:sz w:val="24"/>
          <w:szCs w:val="24"/>
        </w:rPr>
        <w:t>formulation</w:t>
      </w:r>
      <w:r w:rsidRPr="006518C9">
        <w:rPr>
          <w:rFonts w:ascii="Times New Roman" w:hAnsi="Times New Roman" w:cs="Times New Roman"/>
          <w:sz w:val="24"/>
          <w:szCs w:val="24"/>
        </w:rPr>
        <w:t xml:space="preserve">, differential diagnosis, laboratory investigation, and management plan. </w:t>
      </w:r>
    </w:p>
    <w:p w:rsidR="00926D8D" w:rsidRPr="006518C9" w:rsidRDefault="00926D8D" w:rsidP="00926D8D">
      <w:pPr>
        <w:spacing w:after="0"/>
        <w:rPr>
          <w:rFonts w:ascii="Times New Roman" w:hAnsi="Times New Roman" w:cs="Times New Roman"/>
          <w:sz w:val="24"/>
          <w:szCs w:val="24"/>
        </w:rPr>
      </w:pPr>
      <w:r w:rsidRPr="006518C9">
        <w:rPr>
          <w:rFonts w:ascii="Times New Roman" w:hAnsi="Times New Roman" w:cs="Times New Roman"/>
          <w:sz w:val="24"/>
          <w:szCs w:val="24"/>
        </w:rPr>
        <w:t xml:space="preserve">Residents will make informed decisions about diagnostic and therapeutic interventions based on patient information and preferences, up-to-date scientific evidence and sound clinical judgment. </w:t>
      </w:r>
    </w:p>
    <w:p w:rsidR="00926D8D" w:rsidRPr="006518C9" w:rsidRDefault="00926D8D" w:rsidP="00926D8D">
      <w:pPr>
        <w:spacing w:after="0"/>
        <w:rPr>
          <w:rFonts w:ascii="Times New Roman" w:hAnsi="Times New Roman" w:cs="Times New Roman"/>
          <w:sz w:val="24"/>
          <w:szCs w:val="24"/>
        </w:rPr>
      </w:pPr>
      <w:r w:rsidRPr="006518C9">
        <w:rPr>
          <w:rFonts w:ascii="Times New Roman" w:hAnsi="Times New Roman" w:cs="Times New Roman"/>
          <w:sz w:val="24"/>
          <w:szCs w:val="24"/>
        </w:rPr>
        <w:t>Residents will participate in the administration and interpretation of neuropsychological tests and will correlate test findings with clinical data.</w:t>
      </w:r>
    </w:p>
    <w:p w:rsidR="00F844FA" w:rsidRPr="006518C9" w:rsidRDefault="00F844FA" w:rsidP="00F844FA">
      <w:pPr>
        <w:rPr>
          <w:rFonts w:ascii="Times New Roman" w:hAnsi="Times New Roman" w:cs="Times New Roman"/>
          <w:sz w:val="24"/>
          <w:szCs w:val="24"/>
          <w:u w:val="single"/>
        </w:rPr>
      </w:pPr>
      <w:r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84" w:name="_2afmg28" w:colFirst="0" w:colLast="0"/>
      <w:bookmarkEnd w:id="84"/>
      <w:r w:rsidRPr="006518C9">
        <w:rPr>
          <w:rFonts w:ascii="Times New Roman" w:hAnsi="Times New Roman" w:cs="Times New Roman"/>
          <w:sz w:val="24"/>
          <w:szCs w:val="24"/>
        </w:rPr>
        <w:t>DC VAMC INPATIENT MEDICINE ROTATION</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 xml:space="preserve"> (</w:t>
      </w:r>
      <w:hyperlink w:anchor="_2iq8gzs">
        <w:r w:rsidRPr="006518C9">
          <w:rPr>
            <w:rFonts w:ascii="Times New Roman" w:hAnsi="Times New Roman" w:cs="Times New Roman"/>
            <w:color w:val="0000FF"/>
            <w:sz w:val="24"/>
            <w:szCs w:val="24"/>
            <w:u w:val="single"/>
          </w:rPr>
          <w:t>Return to Required PGY-1 Rotations</w:t>
        </w:r>
      </w:hyperlink>
      <w:r w:rsidRPr="006518C9">
        <w:rPr>
          <w:rFonts w:ascii="Times New Roman" w:hAnsi="Times New Roman" w:cs="Times New Roman"/>
          <w:sz w:val="24"/>
          <w:szCs w:val="24"/>
        </w:rPr>
        <w:t xml:space="preserve">) </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What to do before arriving and when to do it by</w:t>
      </w:r>
    </w:p>
    <w:p w:rsidR="00F844FA" w:rsidRPr="006518C9" w:rsidRDefault="00F844FA" w:rsidP="003575A5">
      <w:pPr>
        <w:numPr>
          <w:ilvl w:val="0"/>
          <w:numId w:val="18"/>
        </w:numPr>
        <w:spacing w:after="0"/>
        <w:rPr>
          <w:rFonts w:ascii="Times New Roman" w:eastAsiaTheme="minorEastAsia" w:hAnsi="Times New Roman" w:cs="Times New Roman"/>
          <w:sz w:val="24"/>
          <w:szCs w:val="24"/>
        </w:rPr>
      </w:pPr>
      <w:r w:rsidRPr="006518C9">
        <w:rPr>
          <w:rFonts w:ascii="Times New Roman" w:hAnsi="Times New Roman" w:cs="Times New Roman"/>
          <w:sz w:val="24"/>
          <w:szCs w:val="24"/>
        </w:rPr>
        <w:t xml:space="preserve">Complete fingerprinting at the VA prior to the rotation (at least 2 months prior, usually will have already done VA Neuro rotation in which case you already have your VA ID card). This process has to be completed to get an ID badge, which also logs you into the VA computers and printers. Ms. Lopez will usually be emailing you well in advance of your rotation to start this process. </w:t>
      </w:r>
    </w:p>
    <w:p w:rsidR="00F844FA" w:rsidRPr="006518C9" w:rsidRDefault="00F844FA" w:rsidP="003575A5">
      <w:pPr>
        <w:numPr>
          <w:ilvl w:val="0"/>
          <w:numId w:val="18"/>
        </w:numPr>
        <w:spacing w:after="0"/>
        <w:rPr>
          <w:rFonts w:ascii="Times New Roman" w:eastAsiaTheme="minorHAnsi" w:hAnsi="Times New Roman" w:cs="Times New Roman"/>
          <w:sz w:val="24"/>
          <w:szCs w:val="24"/>
        </w:rPr>
      </w:pPr>
      <w:r w:rsidRPr="006518C9">
        <w:rPr>
          <w:rFonts w:ascii="Times New Roman" w:hAnsi="Times New Roman" w:cs="Times New Roman"/>
          <w:sz w:val="24"/>
          <w:szCs w:val="24"/>
        </w:rPr>
        <w:t>Complete online training (TMS)</w:t>
      </w:r>
    </w:p>
    <w:p w:rsidR="00F844FA" w:rsidRPr="006518C9" w:rsidRDefault="00F844FA" w:rsidP="003575A5">
      <w:pPr>
        <w:numPr>
          <w:ilvl w:val="0"/>
          <w:numId w:val="18"/>
        </w:numPr>
        <w:spacing w:after="0"/>
        <w:rPr>
          <w:rFonts w:ascii="Times New Roman" w:hAnsi="Times New Roman" w:cs="Times New Roman"/>
          <w:sz w:val="24"/>
          <w:szCs w:val="24"/>
        </w:rPr>
      </w:pPr>
      <w:r w:rsidRPr="006518C9">
        <w:rPr>
          <w:rFonts w:ascii="Times New Roman" w:hAnsi="Times New Roman" w:cs="Times New Roman"/>
          <w:sz w:val="24"/>
          <w:szCs w:val="24"/>
        </w:rPr>
        <w:t>Contact the GW chief resident in charge of rotations (Ms. Lopez will be making that connection prior to your rotation) to coordinate your orientation with one of the GW chiefs, which is usually the Sunday night before your first day.</w:t>
      </w:r>
    </w:p>
    <w:p w:rsidR="00F844FA" w:rsidRPr="006518C9" w:rsidRDefault="00F844FA" w:rsidP="00F844FA">
      <w:pPr>
        <w:spacing w:after="0"/>
        <w:ind w:left="720"/>
        <w:contextualSpacing/>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What to do when you first arrive</w:t>
      </w:r>
    </w:p>
    <w:p w:rsidR="00F844FA" w:rsidRPr="006518C9" w:rsidRDefault="00F844FA" w:rsidP="003575A5">
      <w:pPr>
        <w:numPr>
          <w:ilvl w:val="0"/>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Where to go: For orientation with the chief, follow directions of the chief to the Medicine resident office. They will assign you to a team and give you the room number and door code for your team room.</w:t>
      </w:r>
    </w:p>
    <w:p w:rsidR="00F844FA" w:rsidRPr="006518C9" w:rsidRDefault="00F844FA" w:rsidP="003575A5">
      <w:pPr>
        <w:numPr>
          <w:ilvl w:val="0"/>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Badging / Orientation: as above</w:t>
      </w:r>
    </w:p>
    <w:p w:rsidR="00F844FA" w:rsidRPr="006518C9" w:rsidRDefault="00F844FA" w:rsidP="003575A5">
      <w:pPr>
        <w:numPr>
          <w:ilvl w:val="0"/>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 xml:space="preserve">What do you need to bring: white coat and stethoscope; </w:t>
      </w:r>
      <w:r w:rsidRPr="006518C9">
        <w:rPr>
          <w:rFonts w:ascii="Times New Roman" w:hAnsi="Times New Roman" w:cs="Times New Roman"/>
          <w:b/>
          <w:sz w:val="24"/>
          <w:szCs w:val="24"/>
        </w:rPr>
        <w:t>lunch is provided most days</w:t>
      </w:r>
    </w:p>
    <w:p w:rsidR="00F844FA" w:rsidRPr="006518C9" w:rsidRDefault="00F844FA" w:rsidP="00F844FA">
      <w:pPr>
        <w:spacing w:after="0"/>
        <w:ind w:left="720"/>
        <w:contextualSpacing/>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During the rotation</w:t>
      </w:r>
    </w:p>
    <w:p w:rsidR="00F844FA" w:rsidRPr="006518C9" w:rsidRDefault="00F844FA" w:rsidP="003575A5">
      <w:pPr>
        <w:numPr>
          <w:ilvl w:val="0"/>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Where to go</w:t>
      </w:r>
    </w:p>
    <w:p w:rsidR="00F844FA" w:rsidRPr="006518C9" w:rsidRDefault="00F844FA" w:rsidP="003575A5">
      <w:pPr>
        <w:numPr>
          <w:ilvl w:val="0"/>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What to wear: For most attendings, business casual should work. Tie for men is optional. Bring your own white coat, aka borrow one from Walter Reed.</w:t>
      </w:r>
    </w:p>
    <w:p w:rsidR="00F844FA" w:rsidRPr="006518C9" w:rsidRDefault="00F844FA" w:rsidP="003575A5">
      <w:pPr>
        <w:numPr>
          <w:ilvl w:val="0"/>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 xml:space="preserve">Day-to-day work explanation: </w:t>
      </w:r>
    </w:p>
    <w:p w:rsidR="00F844FA" w:rsidRPr="006518C9" w:rsidRDefault="00F844FA" w:rsidP="003575A5">
      <w:pPr>
        <w:numPr>
          <w:ilvl w:val="1"/>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0645: sign-out from night interns (ask chief resident at orientation where exactly to show up for sign-out). You may want to arrive earlier to pre-round on your patients. And you may be getting new patients at morning sign-out.</w:t>
      </w:r>
    </w:p>
    <w:p w:rsidR="00F844FA" w:rsidRPr="006518C9" w:rsidRDefault="00F844FA" w:rsidP="003575A5">
      <w:pPr>
        <w:numPr>
          <w:ilvl w:val="1"/>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0700 – 0800: Pre-round on patients (expect 5 – 10 patients per intern; at least 2 patients will have complicated dispositions and require little day-to-day medical follow-up)</w:t>
      </w:r>
    </w:p>
    <w:p w:rsidR="00F844FA" w:rsidRPr="006518C9" w:rsidRDefault="00F844FA" w:rsidP="003575A5">
      <w:pPr>
        <w:numPr>
          <w:ilvl w:val="1"/>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 xml:space="preserve">0800 - 1000: Round with your attending. Some attendings do discovery rounds where you only do chart review prior to rounds and you wait to see your patients as a whole team. </w:t>
      </w:r>
    </w:p>
    <w:p w:rsidR="00F844FA" w:rsidRPr="006518C9" w:rsidRDefault="00F844FA" w:rsidP="003575A5">
      <w:pPr>
        <w:numPr>
          <w:ilvl w:val="1"/>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 xml:space="preserve">1000 – 1800: Notes, consults, noon didactics, disposition planning. </w:t>
      </w:r>
    </w:p>
    <w:p w:rsidR="00F844FA" w:rsidRPr="006518C9" w:rsidRDefault="00F844FA" w:rsidP="003575A5">
      <w:pPr>
        <w:numPr>
          <w:ilvl w:val="1"/>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1800: Sign-out to night intern</w:t>
      </w:r>
    </w:p>
    <w:p w:rsidR="00F844FA" w:rsidRPr="006518C9" w:rsidRDefault="00F844FA" w:rsidP="003575A5">
      <w:pPr>
        <w:numPr>
          <w:ilvl w:val="0"/>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What do you need to bring: as above</w:t>
      </w:r>
    </w:p>
    <w:p w:rsidR="00F844FA" w:rsidRPr="006518C9" w:rsidRDefault="00F844FA" w:rsidP="003575A5">
      <w:pPr>
        <w:numPr>
          <w:ilvl w:val="0"/>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 xml:space="preserve">Expected hours: 0645 – 1800 </w:t>
      </w:r>
    </w:p>
    <w:p w:rsidR="00F844FA" w:rsidRPr="006518C9" w:rsidRDefault="00F844FA" w:rsidP="00F844FA">
      <w:pPr>
        <w:spacing w:after="0"/>
        <w:ind w:left="720"/>
        <w:contextualSpacing/>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u w:val="single"/>
        </w:rPr>
        <w:t>Supervisor</w:t>
      </w:r>
      <w:r w:rsidRPr="006518C9">
        <w:rPr>
          <w:rFonts w:ascii="Times New Roman" w:hAnsi="Times New Roman" w:cs="Times New Roman"/>
          <w:sz w:val="24"/>
          <w:szCs w:val="24"/>
        </w:rPr>
        <w:t>: you will most likely be on a Walter Reed team with a Walter Reed resident</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u w:val="single"/>
        </w:rPr>
        <w:t>Important POCs</w:t>
      </w:r>
      <w:r w:rsidRPr="006518C9">
        <w:rPr>
          <w:rFonts w:ascii="Times New Roman" w:hAnsi="Times New Roman" w:cs="Times New Roman"/>
          <w:sz w:val="24"/>
          <w:szCs w:val="24"/>
        </w:rPr>
        <w:t>: chief resident from GW, whom you will meet one night before you start (see above), as well as your WR resident team lead</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u w:val="single"/>
        </w:rPr>
        <w:t>Leave policy for rotation</w:t>
      </w:r>
      <w:r w:rsidRPr="006518C9">
        <w:rPr>
          <w:rFonts w:ascii="Times New Roman" w:hAnsi="Times New Roman" w:cs="Times New Roman"/>
          <w:sz w:val="24"/>
          <w:szCs w:val="24"/>
        </w:rPr>
        <w:t>: probably not allowed</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u w:val="single"/>
        </w:rPr>
        <w:t>Parking</w:t>
      </w:r>
      <w:r w:rsidRPr="006518C9">
        <w:rPr>
          <w:rFonts w:ascii="Times New Roman" w:hAnsi="Times New Roman" w:cs="Times New Roman"/>
          <w:sz w:val="24"/>
          <w:szCs w:val="24"/>
        </w:rPr>
        <w:t xml:space="preserve">: Officially per the VA, rotating residents are supposed to Park in the Soldiers and Sailors home a couple miles away and take the shuttle. In practice, this is not feasible with the medicine wards schedule and no one does it. Show your CAC at the gate to the VA (they check all IDs in the parking lot) and park in one of the small lots on the north side of the building. Do not park in the parking garage. Do not park in the valet parking area.  </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u w:val="single"/>
        </w:rPr>
        <w:t>Objectives</w:t>
      </w:r>
      <w:r w:rsidRPr="006518C9">
        <w:rPr>
          <w:rFonts w:ascii="Times New Roman" w:hAnsi="Times New Roman" w:cs="Times New Roman"/>
          <w:sz w:val="24"/>
          <w:szCs w:val="24"/>
        </w:rPr>
        <w:t>: None specified</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u w:val="single"/>
        </w:rPr>
        <w:t>Tips</w:t>
      </w:r>
      <w:r w:rsidRPr="006518C9">
        <w:rPr>
          <w:rFonts w:ascii="Times New Roman" w:hAnsi="Times New Roman" w:cs="Times New Roman"/>
          <w:sz w:val="24"/>
          <w:szCs w:val="24"/>
        </w:rPr>
        <w:t xml:space="preserve">: </w:t>
      </w:r>
    </w:p>
    <w:p w:rsidR="00F844FA" w:rsidRPr="006518C9" w:rsidRDefault="00F844FA" w:rsidP="003575A5">
      <w:pPr>
        <w:pStyle w:val="ListParagraph"/>
        <w:numPr>
          <w:ilvl w:val="0"/>
          <w:numId w:val="22"/>
        </w:numPr>
        <w:spacing w:after="0"/>
        <w:rPr>
          <w:rFonts w:ascii="Times New Roman" w:hAnsi="Times New Roman" w:cs="Times New Roman"/>
          <w:sz w:val="24"/>
          <w:szCs w:val="24"/>
        </w:rPr>
      </w:pPr>
      <w:r w:rsidRPr="006518C9">
        <w:rPr>
          <w:rFonts w:ascii="Times New Roman" w:hAnsi="Times New Roman" w:cs="Times New Roman"/>
          <w:sz w:val="24"/>
          <w:szCs w:val="24"/>
        </w:rPr>
        <w:t>The basement of the VA is its own little universe. There you’ll find the cafeteria, which has been newly renovated, the radiology department, and a convenience store, among other mysteries waiting for you. The food in the cafeteria is apparently a major improvement from pre-renovation days and isn’t bad for the occasional noon conference that doesn’t serve lunch. Starbucks is located on the main floor right at the entrance.</w:t>
      </w:r>
    </w:p>
    <w:p w:rsidR="00F844FA" w:rsidRPr="006518C9" w:rsidRDefault="00F844FA" w:rsidP="003575A5">
      <w:pPr>
        <w:pStyle w:val="ListParagraph"/>
        <w:numPr>
          <w:ilvl w:val="0"/>
          <w:numId w:val="22"/>
        </w:numPr>
        <w:spacing w:after="0"/>
        <w:rPr>
          <w:rFonts w:ascii="Times New Roman" w:hAnsi="Times New Roman" w:cs="Times New Roman"/>
          <w:sz w:val="24"/>
          <w:szCs w:val="24"/>
        </w:rPr>
      </w:pPr>
      <w:r w:rsidRPr="006518C9">
        <w:rPr>
          <w:rFonts w:ascii="Times New Roman" w:hAnsi="Times New Roman" w:cs="Times New Roman"/>
          <w:sz w:val="24"/>
          <w:szCs w:val="24"/>
        </w:rPr>
        <w:t>Generally speaking, there is somewhat less nursing attention at the VA as compared to Walter Reed. This results in orders tending to need a bit more follow-up, especially activity orders such as out of bed to chair. Always verify with the nursing staff that these types of orders are being carried out. Vocera, the communication tool between staff, is the go-to for reaching your patient’s nursing team during the day, but in-person discussions always go a long way.</w:t>
      </w:r>
    </w:p>
    <w:p w:rsidR="00F844FA" w:rsidRPr="006518C9" w:rsidRDefault="00F844FA" w:rsidP="00F844FA">
      <w:pPr>
        <w:rPr>
          <w:rFonts w:ascii="Times New Roman" w:hAnsi="Times New Roman" w:cs="Times New Roman"/>
          <w:sz w:val="24"/>
          <w:szCs w:val="24"/>
          <w:u w:val="single"/>
        </w:rPr>
      </w:pPr>
      <w:r w:rsidRPr="006518C9">
        <w:rPr>
          <w:rFonts w:ascii="Times New Roman" w:hAnsi="Times New Roman" w:cs="Times New Roman"/>
          <w:sz w:val="24"/>
          <w:szCs w:val="24"/>
        </w:rPr>
        <w:br w:type="page"/>
      </w:r>
    </w:p>
    <w:p w:rsidR="00F844FA" w:rsidRPr="006518C9" w:rsidRDefault="00F844FA" w:rsidP="00F844FA">
      <w:pPr>
        <w:pStyle w:val="Heading2"/>
        <w:jc w:val="center"/>
        <w:rPr>
          <w:rFonts w:ascii="Times New Roman" w:hAnsi="Times New Roman" w:cs="Times New Roman"/>
          <w:sz w:val="24"/>
          <w:szCs w:val="24"/>
        </w:rPr>
      </w:pPr>
      <w:bookmarkStart w:id="85" w:name="_Toc113699624"/>
      <w:r w:rsidRPr="006518C9">
        <w:rPr>
          <w:rFonts w:ascii="Times New Roman" w:hAnsi="Times New Roman" w:cs="Times New Roman"/>
          <w:sz w:val="24"/>
          <w:szCs w:val="24"/>
        </w:rPr>
        <w:t>REQUIRED PGY-2 ROTATIONS</w:t>
      </w:r>
      <w:bookmarkEnd w:id="85"/>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Hold down CTRL and click on a rotation below to see its description:</w:t>
      </w:r>
    </w:p>
    <w:p w:rsidR="00F844FA" w:rsidRPr="006518C9" w:rsidRDefault="000521B9" w:rsidP="00F844FA">
      <w:pPr>
        <w:rPr>
          <w:rFonts w:ascii="Times New Roman" w:hAnsi="Times New Roman" w:cs="Times New Roman"/>
          <w:sz w:val="24"/>
          <w:szCs w:val="24"/>
        </w:rPr>
      </w:pPr>
      <w:hyperlink w:anchor="_39kk8xu">
        <w:r w:rsidR="00F844FA" w:rsidRPr="006518C9">
          <w:rPr>
            <w:rFonts w:ascii="Times New Roman" w:hAnsi="Times New Roman" w:cs="Times New Roman"/>
            <w:color w:val="0000FF"/>
            <w:sz w:val="24"/>
            <w:szCs w:val="24"/>
            <w:u w:val="single"/>
          </w:rPr>
          <w:t>WRNMMC PARTIAL HOSPITALIZATION ROTATION</w:t>
        </w:r>
      </w:hyperlink>
    </w:p>
    <w:p w:rsidR="00F844FA" w:rsidRPr="006518C9" w:rsidRDefault="000521B9" w:rsidP="00F844FA">
      <w:pPr>
        <w:rPr>
          <w:rFonts w:ascii="Times New Roman" w:hAnsi="Times New Roman" w:cs="Times New Roman"/>
          <w:sz w:val="24"/>
          <w:szCs w:val="24"/>
        </w:rPr>
      </w:pPr>
      <w:hyperlink w:anchor="_1opuj5n">
        <w:r w:rsidR="00F844FA" w:rsidRPr="006518C9">
          <w:rPr>
            <w:rFonts w:ascii="Times New Roman" w:hAnsi="Times New Roman" w:cs="Times New Roman"/>
            <w:color w:val="0000FF"/>
            <w:sz w:val="24"/>
            <w:szCs w:val="24"/>
            <w:u w:val="single"/>
          </w:rPr>
          <w:t>WRNMMC PGY-2 INPATIENT PSYCHIATRY ROTATION</w:t>
        </w:r>
      </w:hyperlink>
    </w:p>
    <w:p w:rsidR="00F844FA" w:rsidRPr="006518C9" w:rsidRDefault="000521B9" w:rsidP="00F844FA">
      <w:pPr>
        <w:rPr>
          <w:rFonts w:ascii="Times New Roman" w:hAnsi="Times New Roman" w:cs="Times New Roman"/>
          <w:sz w:val="24"/>
          <w:szCs w:val="24"/>
        </w:rPr>
      </w:pPr>
      <w:hyperlink w:anchor="_48pi1tg">
        <w:r w:rsidR="00F844FA" w:rsidRPr="006518C9">
          <w:rPr>
            <w:rFonts w:ascii="Times New Roman" w:hAnsi="Times New Roman" w:cs="Times New Roman"/>
            <w:color w:val="0000FF"/>
            <w:sz w:val="24"/>
            <w:szCs w:val="24"/>
            <w:u w:val="single"/>
          </w:rPr>
          <w:t>WRNMMC NIGHT FLOAT AND EMERGENCY PSYCHIATRY ROTATION</w:t>
        </w:r>
      </w:hyperlink>
    </w:p>
    <w:p w:rsidR="00F844FA" w:rsidRPr="006518C9" w:rsidRDefault="000521B9" w:rsidP="00F844FA">
      <w:pPr>
        <w:rPr>
          <w:rFonts w:ascii="Times New Roman" w:hAnsi="Times New Roman" w:cs="Times New Roman"/>
          <w:sz w:val="24"/>
          <w:szCs w:val="24"/>
        </w:rPr>
      </w:pPr>
      <w:hyperlink w:anchor="_2nusc19">
        <w:r w:rsidR="00F844FA" w:rsidRPr="006518C9">
          <w:rPr>
            <w:rFonts w:ascii="Times New Roman" w:hAnsi="Times New Roman" w:cs="Times New Roman"/>
            <w:color w:val="0000FF"/>
            <w:sz w:val="24"/>
            <w:szCs w:val="24"/>
            <w:u w:val="single"/>
          </w:rPr>
          <w:t>INOVA FAIRFAX CONSULT LIAISON PSYCHIATRY ROTATION</w:t>
        </w:r>
      </w:hyperlink>
    </w:p>
    <w:p w:rsidR="00F844FA" w:rsidRPr="006518C9" w:rsidRDefault="000521B9" w:rsidP="00F844FA">
      <w:pPr>
        <w:rPr>
          <w:rFonts w:ascii="Times New Roman" w:hAnsi="Times New Roman" w:cs="Times New Roman"/>
          <w:sz w:val="24"/>
          <w:szCs w:val="24"/>
        </w:rPr>
      </w:pPr>
      <w:hyperlink w:anchor="_1302m92">
        <w:r w:rsidR="00F844FA" w:rsidRPr="006518C9">
          <w:rPr>
            <w:rFonts w:ascii="Times New Roman" w:hAnsi="Times New Roman" w:cs="Times New Roman"/>
            <w:color w:val="0000FF"/>
            <w:sz w:val="24"/>
            <w:szCs w:val="24"/>
            <w:u w:val="single"/>
          </w:rPr>
          <w:t>CNMC ADOLESCENT INPATIENT PSYCHIATRY ROTATION</w:t>
        </w:r>
      </w:hyperlink>
    </w:p>
    <w:p w:rsidR="00F844FA" w:rsidRPr="006518C9" w:rsidRDefault="000521B9" w:rsidP="00F844FA">
      <w:pPr>
        <w:rPr>
          <w:rFonts w:ascii="Times New Roman" w:hAnsi="Times New Roman" w:cs="Times New Roman"/>
          <w:sz w:val="24"/>
          <w:szCs w:val="24"/>
        </w:rPr>
      </w:pPr>
      <w:hyperlink w:anchor="_3mzq4wv">
        <w:r w:rsidR="00F844FA" w:rsidRPr="006518C9">
          <w:rPr>
            <w:rFonts w:ascii="Times New Roman" w:hAnsi="Times New Roman" w:cs="Times New Roman"/>
            <w:color w:val="0000FF"/>
            <w:sz w:val="24"/>
            <w:szCs w:val="24"/>
            <w:u w:val="single"/>
          </w:rPr>
          <w:t>NVMHI COMMUNITY PSYCHIATRY ROTATION</w:t>
        </w:r>
      </w:hyperlink>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86" w:name="_39kk8xu" w:colFirst="0" w:colLast="0"/>
      <w:bookmarkEnd w:id="86"/>
      <w:r w:rsidRPr="006518C9">
        <w:rPr>
          <w:rFonts w:ascii="Times New Roman" w:hAnsi="Times New Roman" w:cs="Times New Roman"/>
          <w:sz w:val="24"/>
          <w:szCs w:val="24"/>
        </w:rPr>
        <w:t>WRNMMC PARTIAL HOSPITALIZATION ROTATION</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pkwqa1">
        <w:r w:rsidRPr="006518C9">
          <w:rPr>
            <w:rFonts w:ascii="Times New Roman" w:hAnsi="Times New Roman" w:cs="Times New Roman"/>
            <w:color w:val="0000FF"/>
            <w:sz w:val="24"/>
            <w:szCs w:val="24"/>
            <w:u w:val="single"/>
          </w:rPr>
          <w:t>Return to Required PGY-2 Rotations</w:t>
        </w:r>
      </w:hyperlink>
      <w:r w:rsidRPr="006518C9">
        <w:rPr>
          <w:rFonts w:ascii="Times New Roman" w:hAnsi="Times New Roman" w:cs="Times New Roman"/>
          <w:sz w:val="24"/>
          <w:szCs w:val="24"/>
        </w:rPr>
        <w:t>)</w:t>
      </w:r>
    </w:p>
    <w:p w:rsidR="00DF4480" w:rsidRPr="006518C9" w:rsidRDefault="00DF4480" w:rsidP="00DF4480">
      <w:pPr>
        <w:autoSpaceDE w:val="0"/>
        <w:autoSpaceDN w:val="0"/>
        <w:adjustRightInd w:val="0"/>
        <w:spacing w:after="0" w:line="240" w:lineRule="auto"/>
        <w:rPr>
          <w:rFonts w:ascii="Times New Roman" w:eastAsiaTheme="minorHAnsi" w:hAnsi="Times New Roman" w:cs="Times New Roman"/>
          <w:bCs/>
          <w:sz w:val="24"/>
          <w:szCs w:val="24"/>
        </w:rPr>
      </w:pPr>
      <w:r w:rsidRPr="006518C9">
        <w:rPr>
          <w:rFonts w:ascii="Times New Roman" w:eastAsiaTheme="minorHAnsi" w:hAnsi="Times New Roman" w:cs="Times New Roman"/>
          <w:bCs/>
          <w:sz w:val="24"/>
          <w:szCs w:val="24"/>
        </w:rPr>
        <w:t>The following milestones would be addressed during this rotation</w:t>
      </w:r>
    </w:p>
    <w:p w:rsidR="00DF4480" w:rsidRPr="006518C9" w:rsidRDefault="00A04EBF" w:rsidP="00DF4480">
      <w:pPr>
        <w:numPr>
          <w:ilvl w:val="0"/>
          <w:numId w:val="92"/>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Patient Care </w:t>
      </w:r>
    </w:p>
    <w:p w:rsidR="00DF4480" w:rsidRPr="006518C9" w:rsidRDefault="00DF4480" w:rsidP="00DF4480">
      <w:pPr>
        <w:numPr>
          <w:ilvl w:val="0"/>
          <w:numId w:val="92"/>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Interpersonal and Communication Skills </w:t>
      </w:r>
    </w:p>
    <w:p w:rsidR="00DF4480" w:rsidRPr="006518C9" w:rsidRDefault="00DF4480" w:rsidP="00DF4480">
      <w:pPr>
        <w:numPr>
          <w:ilvl w:val="0"/>
          <w:numId w:val="92"/>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Medical Knowledge </w:t>
      </w:r>
    </w:p>
    <w:p w:rsidR="00DF4480" w:rsidRPr="006518C9" w:rsidRDefault="00A04EBF" w:rsidP="00DF4480">
      <w:pPr>
        <w:numPr>
          <w:ilvl w:val="0"/>
          <w:numId w:val="92"/>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Systems Based Practices </w:t>
      </w:r>
    </w:p>
    <w:p w:rsidR="00DF4480" w:rsidRPr="006518C9" w:rsidRDefault="00DF4480" w:rsidP="00DF4480">
      <w:pPr>
        <w:numPr>
          <w:ilvl w:val="0"/>
          <w:numId w:val="92"/>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Practice Based Learning and Improvement </w:t>
      </w:r>
    </w:p>
    <w:p w:rsidR="00DF4480" w:rsidRPr="006518C9" w:rsidRDefault="00A04EBF" w:rsidP="00DF4480">
      <w:pPr>
        <w:numPr>
          <w:ilvl w:val="0"/>
          <w:numId w:val="92"/>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Professionalism </w:t>
      </w:r>
    </w:p>
    <w:p w:rsidR="00DF4480" w:rsidRPr="006518C9" w:rsidRDefault="00DF4480" w:rsidP="00E53DFF">
      <w:pPr>
        <w:autoSpaceDE w:val="0"/>
        <w:autoSpaceDN w:val="0"/>
        <w:adjustRightInd w:val="0"/>
        <w:spacing w:after="0" w:line="240" w:lineRule="auto"/>
        <w:ind w:left="720"/>
        <w:contextualSpacing/>
        <w:rPr>
          <w:rFonts w:ascii="Times New Roman" w:eastAsiaTheme="minorHAnsi" w:hAnsi="Times New Roman" w:cs="Times New Roman"/>
          <w:sz w:val="24"/>
          <w:szCs w:val="24"/>
        </w:rPr>
      </w:pPr>
    </w:p>
    <w:p w:rsidR="00DF4480" w:rsidRPr="006518C9" w:rsidRDefault="00DF4480" w:rsidP="00DF4480">
      <w:pPr>
        <w:autoSpaceDE w:val="0"/>
        <w:autoSpaceDN w:val="0"/>
        <w:adjustRightInd w:val="0"/>
        <w:spacing w:after="0" w:line="240" w:lineRule="auto"/>
        <w:ind w:left="720"/>
        <w:contextualSpacing/>
        <w:rPr>
          <w:rFonts w:ascii="Times New Roman" w:eastAsiaTheme="minorHAnsi" w:hAnsi="Times New Roman" w:cs="Times New Roman"/>
          <w:sz w:val="24"/>
          <w:szCs w:val="24"/>
        </w:rPr>
      </w:pPr>
    </w:p>
    <w:p w:rsidR="00F844FA" w:rsidRPr="006518C9" w:rsidRDefault="00DF4480" w:rsidP="00F844FA">
      <w:pPr>
        <w:spacing w:after="0"/>
        <w:rPr>
          <w:rFonts w:ascii="Times New Roman" w:hAnsi="Times New Roman" w:cs="Times New Roman"/>
          <w:sz w:val="24"/>
          <w:szCs w:val="24"/>
        </w:rPr>
      </w:pPr>
      <w:r w:rsidRPr="006518C9">
        <w:rPr>
          <w:rFonts w:ascii="Times New Roman" w:hAnsi="Times New Roman" w:cs="Times New Roman"/>
          <w:sz w:val="24"/>
          <w:szCs w:val="24"/>
        </w:rPr>
        <w:t>After completion of this elective rotation, the resident will have met the following objectives:</w:t>
      </w:r>
    </w:p>
    <w:p w:rsidR="00DF4480" w:rsidRPr="006518C9" w:rsidRDefault="00DF4480" w:rsidP="00D67C62">
      <w:pPr>
        <w:pStyle w:val="ListParagraph"/>
        <w:numPr>
          <w:ilvl w:val="0"/>
          <w:numId w:val="94"/>
        </w:num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Improve fundamental psychiatric knowledge.</w:t>
      </w:r>
    </w:p>
    <w:p w:rsidR="00DF4480" w:rsidRPr="006518C9" w:rsidRDefault="00DF4480" w:rsidP="00D67C62">
      <w:pPr>
        <w:pStyle w:val="ListParagraph"/>
        <w:numPr>
          <w:ilvl w:val="0"/>
          <w:numId w:val="94"/>
        </w:num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Demonstrate safety assessment evaluation in a psychiatric patient.</w:t>
      </w:r>
    </w:p>
    <w:p w:rsidR="00DF4480" w:rsidRPr="006518C9" w:rsidRDefault="00DF4480" w:rsidP="00D67C62">
      <w:pPr>
        <w:pStyle w:val="ListParagraph"/>
        <w:numPr>
          <w:ilvl w:val="0"/>
          <w:numId w:val="94"/>
        </w:num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Describe typical illness scripts for DSM-5 addiction disorders.</w:t>
      </w:r>
    </w:p>
    <w:p w:rsidR="00DF4480" w:rsidRPr="006518C9" w:rsidRDefault="00DF4480" w:rsidP="00D67C62">
      <w:pPr>
        <w:pStyle w:val="ListParagraph"/>
        <w:numPr>
          <w:ilvl w:val="0"/>
          <w:numId w:val="94"/>
        </w:num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Describe basic approach to evaluation of patient with neurological disorder.</w:t>
      </w:r>
    </w:p>
    <w:p w:rsidR="00DF4480" w:rsidRPr="006518C9" w:rsidRDefault="00DF4480" w:rsidP="00D67C62">
      <w:pPr>
        <w:pStyle w:val="ListParagraph"/>
        <w:numPr>
          <w:ilvl w:val="0"/>
          <w:numId w:val="94"/>
        </w:num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Describe management of patient with schizophrenia, bipolar disorder, major depression, personality disorders, and anxiety disorder</w:t>
      </w:r>
    </w:p>
    <w:p w:rsidR="004F36B5" w:rsidRPr="006518C9" w:rsidRDefault="004F36B5"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What to do before arriving and when to do it by</w:t>
      </w:r>
    </w:p>
    <w:p w:rsidR="00F844FA" w:rsidRPr="006518C9" w:rsidRDefault="00F844FA" w:rsidP="003575A5">
      <w:pPr>
        <w:numPr>
          <w:ilvl w:val="0"/>
          <w:numId w:val="18"/>
        </w:numPr>
        <w:spacing w:after="0"/>
        <w:rPr>
          <w:rFonts w:ascii="Times New Roman" w:eastAsiaTheme="minorEastAsia" w:hAnsi="Times New Roman" w:cs="Times New Roman"/>
          <w:sz w:val="24"/>
          <w:szCs w:val="24"/>
        </w:rPr>
      </w:pPr>
      <w:r w:rsidRPr="006518C9">
        <w:rPr>
          <w:rFonts w:ascii="Times New Roman" w:hAnsi="Times New Roman" w:cs="Times New Roman"/>
          <w:sz w:val="24"/>
          <w:szCs w:val="24"/>
        </w:rPr>
        <w:t>AHLTA access</w:t>
      </w:r>
    </w:p>
    <w:p w:rsidR="00F844FA" w:rsidRPr="006518C9" w:rsidRDefault="00F844FA" w:rsidP="00F844FA">
      <w:pPr>
        <w:spacing w:after="0"/>
        <w:ind w:left="720"/>
        <w:contextualSpacing/>
        <w:rPr>
          <w:rFonts w:ascii="Times New Roman" w:eastAsiaTheme="minorHAnsi"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What to do when you first arrive</w:t>
      </w:r>
    </w:p>
    <w:p w:rsidR="00F844FA" w:rsidRPr="006518C9" w:rsidRDefault="00F844FA" w:rsidP="003575A5">
      <w:pPr>
        <w:numPr>
          <w:ilvl w:val="0"/>
          <w:numId w:val="18"/>
        </w:numPr>
        <w:spacing w:after="0"/>
        <w:rPr>
          <w:rFonts w:ascii="Times New Roman" w:eastAsiaTheme="minorEastAsia" w:hAnsi="Times New Roman" w:cs="Times New Roman"/>
          <w:sz w:val="24"/>
          <w:szCs w:val="24"/>
        </w:rPr>
      </w:pPr>
      <w:r w:rsidRPr="006518C9">
        <w:rPr>
          <w:rFonts w:ascii="Times New Roman" w:hAnsi="Times New Roman" w:cs="Times New Roman"/>
          <w:sz w:val="24"/>
          <w:szCs w:val="24"/>
        </w:rPr>
        <w:t>Where to go : Building 85T, can get to after exiting Bldg 19 by Gate 1 (North gate)</w:t>
      </w:r>
    </w:p>
    <w:p w:rsidR="00F844FA" w:rsidRPr="006518C9" w:rsidRDefault="00F844FA" w:rsidP="003575A5">
      <w:pPr>
        <w:numPr>
          <w:ilvl w:val="0"/>
          <w:numId w:val="18"/>
        </w:numPr>
        <w:spacing w:after="0"/>
        <w:rPr>
          <w:rFonts w:ascii="Times New Roman" w:eastAsiaTheme="minorHAnsi" w:hAnsi="Times New Roman" w:cs="Times New Roman"/>
          <w:sz w:val="24"/>
          <w:szCs w:val="24"/>
        </w:rPr>
      </w:pPr>
      <w:r w:rsidRPr="006518C9">
        <w:rPr>
          <w:rFonts w:ascii="Times New Roman" w:hAnsi="Times New Roman" w:cs="Times New Roman"/>
          <w:sz w:val="24"/>
          <w:szCs w:val="24"/>
        </w:rPr>
        <w:t xml:space="preserve">Badging / Orientation: NP Thomas and/or Dr. Maria Agular </w:t>
      </w:r>
    </w:p>
    <w:p w:rsidR="00F844FA" w:rsidRPr="006518C9" w:rsidRDefault="00F844FA" w:rsidP="003575A5">
      <w:pPr>
        <w:pStyle w:val="ListParagraph"/>
        <w:numPr>
          <w:ilvl w:val="0"/>
          <w:numId w:val="18"/>
        </w:numPr>
        <w:rPr>
          <w:rFonts w:ascii="Times New Roman" w:eastAsiaTheme="minorEastAsia" w:hAnsi="Times New Roman" w:cs="Times New Roman"/>
          <w:sz w:val="24"/>
          <w:szCs w:val="24"/>
        </w:rPr>
      </w:pPr>
      <w:r w:rsidRPr="006518C9">
        <w:rPr>
          <w:rFonts w:ascii="Times New Roman" w:hAnsi="Times New Roman" w:cs="Times New Roman"/>
          <w:sz w:val="24"/>
          <w:szCs w:val="24"/>
        </w:rPr>
        <w:t>Make sure to check with the IT services or DHA global service center 1-800-600-9332</w:t>
      </w:r>
    </w:p>
    <w:p w:rsidR="00F844FA" w:rsidRPr="006518C9" w:rsidRDefault="00F844FA" w:rsidP="003575A5">
      <w:pPr>
        <w:pStyle w:val="ListParagraph"/>
        <w:numPr>
          <w:ilvl w:val="0"/>
          <w:numId w:val="18"/>
        </w:numPr>
        <w:rPr>
          <w:rFonts w:ascii="Times New Roman" w:hAnsi="Times New Roman" w:cs="Times New Roman"/>
          <w:sz w:val="24"/>
          <w:szCs w:val="24"/>
        </w:rPr>
      </w:pPr>
      <w:r w:rsidRPr="006518C9">
        <w:rPr>
          <w:rFonts w:ascii="Times New Roman" w:hAnsi="Times New Roman" w:cs="Times New Roman"/>
          <w:sz w:val="24"/>
          <w:szCs w:val="24"/>
        </w:rPr>
        <w:t>What do you need to bring: Navy Working Uniform or Army OCP</w:t>
      </w: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During the rotation</w:t>
      </w:r>
    </w:p>
    <w:p w:rsidR="00F844FA" w:rsidRPr="006518C9" w:rsidRDefault="00F844FA" w:rsidP="003575A5">
      <w:pPr>
        <w:numPr>
          <w:ilvl w:val="0"/>
          <w:numId w:val="18"/>
        </w:numPr>
        <w:spacing w:after="0"/>
        <w:rPr>
          <w:rFonts w:ascii="Times New Roman" w:eastAsiaTheme="minorEastAsia" w:hAnsi="Times New Roman" w:cs="Times New Roman"/>
          <w:sz w:val="24"/>
          <w:szCs w:val="24"/>
        </w:rPr>
      </w:pPr>
      <w:r w:rsidRPr="006518C9">
        <w:rPr>
          <w:rFonts w:ascii="Times New Roman" w:hAnsi="Times New Roman" w:cs="Times New Roman"/>
          <w:sz w:val="24"/>
          <w:szCs w:val="24"/>
        </w:rPr>
        <w:t>Where to go: Building 85T, can get to after exiting Bldg 19 by Gate 1 (North gate)</w:t>
      </w:r>
    </w:p>
    <w:p w:rsidR="00F844FA" w:rsidRPr="006518C9" w:rsidRDefault="00F844FA" w:rsidP="003575A5">
      <w:pPr>
        <w:numPr>
          <w:ilvl w:val="0"/>
          <w:numId w:val="18"/>
        </w:numPr>
        <w:spacing w:after="0"/>
        <w:rPr>
          <w:rFonts w:ascii="Times New Roman" w:eastAsiaTheme="minorHAnsi" w:hAnsi="Times New Roman" w:cs="Times New Roman"/>
          <w:sz w:val="24"/>
          <w:szCs w:val="24"/>
        </w:rPr>
      </w:pPr>
      <w:r w:rsidRPr="006518C9">
        <w:rPr>
          <w:rFonts w:ascii="Times New Roman" w:hAnsi="Times New Roman" w:cs="Times New Roman"/>
          <w:sz w:val="24"/>
          <w:szCs w:val="24"/>
        </w:rPr>
        <w:t>What to wear:  Navy Working Uniform or Army OCP</w:t>
      </w:r>
    </w:p>
    <w:p w:rsidR="00F844FA" w:rsidRPr="006518C9" w:rsidRDefault="00F844FA" w:rsidP="003575A5">
      <w:pPr>
        <w:numPr>
          <w:ilvl w:val="0"/>
          <w:numId w:val="18"/>
        </w:numPr>
        <w:spacing w:after="0"/>
        <w:rPr>
          <w:rFonts w:ascii="Times New Roman" w:hAnsi="Times New Roman" w:cs="Times New Roman"/>
          <w:sz w:val="24"/>
          <w:szCs w:val="24"/>
        </w:rPr>
      </w:pPr>
      <w:r w:rsidRPr="006518C9">
        <w:rPr>
          <w:rFonts w:ascii="Times New Roman" w:hAnsi="Times New Roman" w:cs="Times New Roman"/>
          <w:sz w:val="24"/>
          <w:szCs w:val="24"/>
        </w:rPr>
        <w:t xml:space="preserve">Day-to-day work explanation: you will see patient's in the morning with the attending providers and discuss the patient progress and any necessary changes to medications; after putting in a note </w:t>
      </w:r>
    </w:p>
    <w:p w:rsidR="00F844FA" w:rsidRPr="006518C9" w:rsidRDefault="00F844FA" w:rsidP="003575A5">
      <w:pPr>
        <w:pStyle w:val="ListParagraph"/>
        <w:numPr>
          <w:ilvl w:val="0"/>
          <w:numId w:val="18"/>
        </w:numPr>
        <w:rPr>
          <w:rFonts w:ascii="Times New Roman" w:eastAsiaTheme="minorEastAsia" w:hAnsi="Times New Roman" w:cs="Times New Roman"/>
          <w:sz w:val="24"/>
          <w:szCs w:val="24"/>
        </w:rPr>
      </w:pPr>
      <w:r w:rsidRPr="006518C9">
        <w:rPr>
          <w:rFonts w:ascii="Times New Roman" w:hAnsi="Times New Roman" w:cs="Times New Roman"/>
          <w:sz w:val="24"/>
          <w:szCs w:val="24"/>
        </w:rPr>
        <w:t>PCS new patients have extensive intake interviews that go through their history before presenting the PCS program and goals of treatment</w:t>
      </w:r>
    </w:p>
    <w:p w:rsidR="00F844FA" w:rsidRPr="006518C9" w:rsidRDefault="00F844FA" w:rsidP="003575A5">
      <w:pPr>
        <w:pStyle w:val="ListParagraph"/>
        <w:numPr>
          <w:ilvl w:val="0"/>
          <w:numId w:val="18"/>
        </w:numPr>
        <w:rPr>
          <w:rFonts w:ascii="Times New Roman" w:hAnsi="Times New Roman" w:cs="Times New Roman"/>
          <w:sz w:val="24"/>
          <w:szCs w:val="24"/>
        </w:rPr>
      </w:pPr>
      <w:r w:rsidRPr="006518C9">
        <w:rPr>
          <w:rFonts w:ascii="Times New Roman" w:hAnsi="Times New Roman" w:cs="Times New Roman"/>
          <w:sz w:val="24"/>
          <w:szCs w:val="24"/>
        </w:rPr>
        <w:t>What do you need to bring: Navy Working Uniform or Army OCP</w:t>
      </w:r>
    </w:p>
    <w:p w:rsidR="00F844FA" w:rsidRPr="006518C9" w:rsidRDefault="00F844FA" w:rsidP="00DF4480">
      <w:pPr>
        <w:pStyle w:val="ListParagraph"/>
        <w:numPr>
          <w:ilvl w:val="0"/>
          <w:numId w:val="18"/>
        </w:numPr>
        <w:rPr>
          <w:rFonts w:ascii="Times New Roman" w:hAnsi="Times New Roman" w:cs="Times New Roman"/>
          <w:sz w:val="24"/>
          <w:szCs w:val="24"/>
        </w:rPr>
      </w:pPr>
      <w:r w:rsidRPr="006518C9">
        <w:rPr>
          <w:rFonts w:ascii="Times New Roman" w:hAnsi="Times New Roman" w:cs="Times New Roman"/>
          <w:sz w:val="24"/>
          <w:szCs w:val="24"/>
        </w:rPr>
        <w:t>Expected hours: 07:00 till early afternoon (check with your attending for what work needs to be done after patients have been seen in the morning</w:t>
      </w: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Supervisor</w:t>
      </w:r>
      <w:r w:rsidRPr="006518C9">
        <w:rPr>
          <w:rFonts w:ascii="Times New Roman" w:hAnsi="Times New Roman" w:cs="Times New Roman"/>
          <w:sz w:val="24"/>
          <w:szCs w:val="24"/>
        </w:rPr>
        <w:t xml:space="preserve"> -varies</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u w:val="single"/>
        </w:rPr>
        <w:t>Important POCs</w:t>
      </w:r>
      <w:r w:rsidRPr="006518C9">
        <w:rPr>
          <w:rFonts w:ascii="Times New Roman" w:hAnsi="Times New Roman" w:cs="Times New Roman"/>
          <w:sz w:val="24"/>
          <w:szCs w:val="24"/>
        </w:rPr>
        <w:t>- service chief,</w:t>
      </w:r>
      <w:r w:rsidR="008379A7" w:rsidRPr="006518C9">
        <w:rPr>
          <w:rFonts w:ascii="Times New Roman" w:hAnsi="Times New Roman" w:cs="Times New Roman"/>
          <w:sz w:val="24"/>
          <w:szCs w:val="24"/>
        </w:rPr>
        <w:t xml:space="preserve"> Dr. Heilmann</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NP Thomas -</w:t>
      </w:r>
      <w:r w:rsidR="00DF4480" w:rsidRPr="006518C9">
        <w:rPr>
          <w:rFonts w:ascii="Times New Roman" w:hAnsi="Times New Roman" w:cs="Times New Roman"/>
          <w:sz w:val="24"/>
          <w:szCs w:val="24"/>
        </w:rPr>
        <w:t xml:space="preserve">   </w:t>
      </w:r>
    </w:p>
    <w:p w:rsidR="008A46F5"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u w:val="single"/>
        </w:rPr>
        <w:t xml:space="preserve">Leave policy for rotation: </w:t>
      </w:r>
      <w:r w:rsidR="008A46F5" w:rsidRPr="006518C9">
        <w:rPr>
          <w:rFonts w:ascii="Times New Roman" w:hAnsi="Times New Roman" w:cs="Times New Roman"/>
          <w:sz w:val="24"/>
          <w:szCs w:val="24"/>
        </w:rPr>
        <w:t>check with the service chief</w:t>
      </w:r>
    </w:p>
    <w:p w:rsidR="008A46F5" w:rsidRPr="006518C9" w:rsidRDefault="008A46F5"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u w:val="single"/>
        </w:rPr>
        <w:t>Parking</w:t>
      </w:r>
      <w:r w:rsidR="00120788" w:rsidRPr="006518C9">
        <w:rPr>
          <w:rFonts w:ascii="Times New Roman" w:hAnsi="Times New Roman" w:cs="Times New Roman"/>
          <w:sz w:val="24"/>
          <w:szCs w:val="24"/>
          <w:u w:val="single"/>
        </w:rPr>
        <w:t xml:space="preserve">- </w:t>
      </w:r>
      <w:r w:rsidR="00120788" w:rsidRPr="006518C9">
        <w:rPr>
          <w:rFonts w:ascii="Times New Roman" w:hAnsi="Times New Roman" w:cs="Times New Roman"/>
          <w:sz w:val="24"/>
          <w:szCs w:val="24"/>
        </w:rPr>
        <w:t>Walter Reed parking</w:t>
      </w:r>
    </w:p>
    <w:p w:rsidR="00F844FA" w:rsidRPr="006518C9" w:rsidRDefault="00F844FA" w:rsidP="00F844FA">
      <w:pPr>
        <w:spacing w:after="0"/>
        <w:rPr>
          <w:rFonts w:ascii="Times New Roman" w:hAnsi="Times New Roman" w:cs="Times New Roman"/>
          <w:sz w:val="24"/>
          <w:szCs w:val="24"/>
          <w:u w:val="single"/>
        </w:rPr>
      </w:pPr>
    </w:p>
    <w:p w:rsidR="00A04EBF" w:rsidRPr="006518C9" w:rsidRDefault="00A04EBF" w:rsidP="00A04EBF">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u w:val="single"/>
        </w:rPr>
        <w:t>Evaluation</w:t>
      </w:r>
      <w:r w:rsidRPr="006518C9">
        <w:rPr>
          <w:rFonts w:ascii="Times New Roman" w:eastAsiaTheme="minorHAnsi" w:hAnsi="Times New Roman" w:cs="Times New Roman"/>
          <w:b/>
          <w:sz w:val="24"/>
          <w:szCs w:val="24"/>
        </w:rPr>
        <w:t>:</w:t>
      </w:r>
      <w:r w:rsidRPr="006518C9">
        <w:rPr>
          <w:rFonts w:ascii="Times New Roman" w:eastAsiaTheme="minorHAnsi" w:hAnsi="Times New Roman" w:cs="Times New Roman"/>
          <w:sz w:val="24"/>
          <w:szCs w:val="24"/>
        </w:rPr>
        <w:t xml:space="preserve"> The trainee will ensure to send end of rotation evaluations to their teaching attending 5 days prior to the end of the rotation. </w:t>
      </w:r>
    </w:p>
    <w:p w:rsidR="00F844FA" w:rsidRPr="006518C9" w:rsidRDefault="00F844FA" w:rsidP="00F844FA">
      <w:pPr>
        <w:rPr>
          <w:rFonts w:ascii="Times New Roman" w:hAnsi="Times New Roman" w:cs="Times New Roman"/>
          <w:sz w:val="24"/>
          <w:szCs w:val="24"/>
          <w:u w:val="single"/>
        </w:rPr>
      </w:pPr>
      <w:r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87" w:name="_1opuj5n" w:colFirst="0" w:colLast="0"/>
      <w:bookmarkEnd w:id="87"/>
      <w:r w:rsidRPr="006518C9">
        <w:rPr>
          <w:rFonts w:ascii="Times New Roman" w:hAnsi="Times New Roman" w:cs="Times New Roman"/>
          <w:sz w:val="24"/>
          <w:szCs w:val="24"/>
        </w:rPr>
        <w:t>WRNMMC PGY-2 INPATIENT PSYCHIATRY ROTATION</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pkwqa1">
        <w:r w:rsidRPr="006518C9">
          <w:rPr>
            <w:rFonts w:ascii="Times New Roman" w:hAnsi="Times New Roman" w:cs="Times New Roman"/>
            <w:color w:val="0000FF"/>
            <w:sz w:val="24"/>
            <w:szCs w:val="24"/>
            <w:u w:val="single"/>
          </w:rPr>
          <w:t>Return to Required PGY-2 Rotations</w:t>
        </w:r>
      </w:hyperlink>
      <w:r w:rsidRPr="006518C9">
        <w:rPr>
          <w:rFonts w:ascii="Times New Roman" w:hAnsi="Times New Roman" w:cs="Times New Roman"/>
          <w:sz w:val="24"/>
          <w:szCs w:val="24"/>
        </w:rPr>
        <w:t>)</w:t>
      </w:r>
    </w:p>
    <w:p w:rsidR="00F844FA" w:rsidRPr="006518C9" w:rsidRDefault="00F844FA" w:rsidP="00F844FA">
      <w:pPr>
        <w:spacing w:after="0"/>
        <w:rPr>
          <w:rFonts w:ascii="Times New Roman" w:hAnsi="Times New Roman" w:cs="Times New Roman"/>
          <w:sz w:val="24"/>
          <w:szCs w:val="24"/>
        </w:rPr>
      </w:pPr>
    </w:p>
    <w:p w:rsidR="00A04EBF" w:rsidRPr="006518C9" w:rsidRDefault="00A04EBF" w:rsidP="00A04EBF">
      <w:pPr>
        <w:autoSpaceDE w:val="0"/>
        <w:autoSpaceDN w:val="0"/>
        <w:adjustRightInd w:val="0"/>
        <w:spacing w:after="0" w:line="240" w:lineRule="auto"/>
        <w:rPr>
          <w:rFonts w:ascii="Times New Roman" w:eastAsiaTheme="minorHAnsi" w:hAnsi="Times New Roman" w:cs="Times New Roman"/>
          <w:bCs/>
          <w:sz w:val="24"/>
          <w:szCs w:val="24"/>
        </w:rPr>
      </w:pPr>
      <w:r w:rsidRPr="006518C9">
        <w:rPr>
          <w:rFonts w:ascii="Times New Roman" w:eastAsiaTheme="minorHAnsi" w:hAnsi="Times New Roman" w:cs="Times New Roman"/>
          <w:bCs/>
          <w:sz w:val="24"/>
          <w:szCs w:val="24"/>
        </w:rPr>
        <w:t>The following milestones would be addressed during this rotation</w:t>
      </w:r>
    </w:p>
    <w:p w:rsidR="00A04EBF" w:rsidRPr="006518C9" w:rsidRDefault="00A04EBF" w:rsidP="00D67C62">
      <w:pPr>
        <w:numPr>
          <w:ilvl w:val="0"/>
          <w:numId w:val="95"/>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Patient Care </w:t>
      </w:r>
    </w:p>
    <w:p w:rsidR="00A04EBF" w:rsidRPr="006518C9" w:rsidRDefault="00A04EBF" w:rsidP="00D67C62">
      <w:pPr>
        <w:numPr>
          <w:ilvl w:val="0"/>
          <w:numId w:val="95"/>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Interpersonal and Communication Skills </w:t>
      </w:r>
    </w:p>
    <w:p w:rsidR="00A04EBF" w:rsidRPr="006518C9" w:rsidRDefault="00A04EBF" w:rsidP="00D67C62">
      <w:pPr>
        <w:numPr>
          <w:ilvl w:val="0"/>
          <w:numId w:val="95"/>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Medical Knowledge </w:t>
      </w:r>
    </w:p>
    <w:p w:rsidR="00A04EBF" w:rsidRPr="006518C9" w:rsidRDefault="00A04EBF" w:rsidP="00D67C62">
      <w:pPr>
        <w:numPr>
          <w:ilvl w:val="0"/>
          <w:numId w:val="95"/>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Systems Based Practices </w:t>
      </w:r>
    </w:p>
    <w:p w:rsidR="00A04EBF" w:rsidRPr="006518C9" w:rsidRDefault="00A04EBF" w:rsidP="00D67C62">
      <w:pPr>
        <w:numPr>
          <w:ilvl w:val="0"/>
          <w:numId w:val="95"/>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Practice Based Learning and Improvement </w:t>
      </w:r>
    </w:p>
    <w:p w:rsidR="00A04EBF" w:rsidRPr="006518C9" w:rsidRDefault="00A04EBF" w:rsidP="00D67C62">
      <w:pPr>
        <w:numPr>
          <w:ilvl w:val="0"/>
          <w:numId w:val="95"/>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Professionalism </w:t>
      </w:r>
    </w:p>
    <w:p w:rsidR="00A04EBF" w:rsidRPr="006518C9" w:rsidRDefault="00A04EBF" w:rsidP="00A04EBF">
      <w:pPr>
        <w:autoSpaceDE w:val="0"/>
        <w:autoSpaceDN w:val="0"/>
        <w:adjustRightInd w:val="0"/>
        <w:spacing w:after="0" w:line="240" w:lineRule="auto"/>
        <w:rPr>
          <w:rFonts w:ascii="Times New Roman" w:hAnsi="Times New Roman" w:cs="Times New Roman"/>
          <w:sz w:val="24"/>
          <w:szCs w:val="24"/>
        </w:rPr>
      </w:pPr>
    </w:p>
    <w:p w:rsidR="00A04EBF" w:rsidRPr="006518C9" w:rsidRDefault="00A04EBF" w:rsidP="00A04EBF">
      <w:p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After completion of this elective rotation, the resident will have met the following objectives:</w:t>
      </w:r>
    </w:p>
    <w:p w:rsidR="00A04EBF" w:rsidRPr="006518C9" w:rsidRDefault="00A04EBF" w:rsidP="00A04EBF">
      <w:pPr>
        <w:autoSpaceDE w:val="0"/>
        <w:autoSpaceDN w:val="0"/>
        <w:adjustRightInd w:val="0"/>
        <w:spacing w:after="0" w:line="240" w:lineRule="auto"/>
        <w:contextualSpacing/>
        <w:rPr>
          <w:rFonts w:ascii="Times New Roman" w:eastAsiaTheme="minorHAnsi" w:hAnsi="Times New Roman" w:cs="Times New Roman"/>
          <w:sz w:val="24"/>
          <w:szCs w:val="24"/>
        </w:rPr>
      </w:pPr>
    </w:p>
    <w:p w:rsidR="00A04EBF" w:rsidRPr="006518C9" w:rsidRDefault="00A04EBF" w:rsidP="00D67C62">
      <w:pPr>
        <w:pStyle w:val="ListParagraph"/>
        <w:numPr>
          <w:ilvl w:val="0"/>
          <w:numId w:val="96"/>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Complete comprehensive psychiatric diagnostic interviews</w:t>
      </w:r>
    </w:p>
    <w:p w:rsidR="00A04EBF" w:rsidRPr="006518C9" w:rsidRDefault="00A04EBF" w:rsidP="00D67C62">
      <w:pPr>
        <w:pStyle w:val="ListParagraph"/>
        <w:numPr>
          <w:ilvl w:val="0"/>
          <w:numId w:val="96"/>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Demonstrate the ability to assess and document thorough mental status examinations</w:t>
      </w:r>
    </w:p>
    <w:p w:rsidR="00A04EBF" w:rsidRPr="006518C9" w:rsidRDefault="00A04EBF" w:rsidP="00D67C62">
      <w:pPr>
        <w:pStyle w:val="ListParagraph"/>
        <w:numPr>
          <w:ilvl w:val="0"/>
          <w:numId w:val="96"/>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Gather collateral information and integrate into a comprehensive, patient-centered treatment plan</w:t>
      </w:r>
    </w:p>
    <w:p w:rsidR="00A04EBF" w:rsidRPr="006518C9" w:rsidRDefault="00A04EBF" w:rsidP="00D67C62">
      <w:pPr>
        <w:pStyle w:val="ListParagraph"/>
        <w:numPr>
          <w:ilvl w:val="0"/>
          <w:numId w:val="96"/>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Screen veterans for suicide risk at the time of inpatient admission and discharge</w:t>
      </w:r>
    </w:p>
    <w:p w:rsidR="00A04EBF" w:rsidRPr="006518C9" w:rsidRDefault="00A04EBF" w:rsidP="00D67C62">
      <w:pPr>
        <w:pStyle w:val="ListParagraph"/>
        <w:numPr>
          <w:ilvl w:val="0"/>
          <w:numId w:val="96"/>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Integrate comprehensive suicide risk screens and suicide safety plans into discharge planning</w:t>
      </w:r>
    </w:p>
    <w:p w:rsidR="00A04EBF" w:rsidRPr="006518C9" w:rsidRDefault="00A04EBF"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What to do before arriving and when to do it by</w:t>
      </w:r>
    </w:p>
    <w:p w:rsidR="00F844FA" w:rsidRPr="006518C9" w:rsidRDefault="00F844FA" w:rsidP="003575A5">
      <w:pPr>
        <w:numPr>
          <w:ilvl w:val="0"/>
          <w:numId w:val="18"/>
        </w:numPr>
        <w:spacing w:after="0"/>
        <w:rPr>
          <w:rFonts w:ascii="Times New Roman" w:eastAsiaTheme="minorEastAsia" w:hAnsi="Times New Roman" w:cs="Times New Roman"/>
          <w:sz w:val="24"/>
          <w:szCs w:val="24"/>
        </w:rPr>
      </w:pPr>
      <w:r w:rsidRPr="006518C9">
        <w:rPr>
          <w:rFonts w:ascii="Times New Roman" w:hAnsi="Times New Roman" w:cs="Times New Roman"/>
          <w:sz w:val="24"/>
          <w:szCs w:val="24"/>
        </w:rPr>
        <w:t>Ensure you have access to the 7W doors as well as the doors connecting 7W and 7C. This can be done at the pass and security office currently located in Bldg. 10, 1</w:t>
      </w:r>
      <w:r w:rsidRPr="006518C9">
        <w:rPr>
          <w:rFonts w:ascii="Times New Roman" w:hAnsi="Times New Roman" w:cs="Times New Roman"/>
          <w:sz w:val="24"/>
          <w:szCs w:val="24"/>
          <w:vertAlign w:val="superscript"/>
        </w:rPr>
        <w:t>st</w:t>
      </w:r>
      <w:r w:rsidRPr="006518C9">
        <w:rPr>
          <w:rFonts w:ascii="Times New Roman" w:hAnsi="Times New Roman" w:cs="Times New Roman"/>
          <w:sz w:val="24"/>
          <w:szCs w:val="24"/>
        </w:rPr>
        <w:t xml:space="preserve"> floor at the CDO desk.</w:t>
      </w:r>
    </w:p>
    <w:p w:rsidR="00F844FA" w:rsidRPr="006518C9" w:rsidRDefault="00F844FA" w:rsidP="00F844FA">
      <w:pPr>
        <w:spacing w:after="0"/>
        <w:ind w:left="720"/>
        <w:rPr>
          <w:rFonts w:ascii="Times New Roman" w:eastAsiaTheme="minorHAnsi"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What to do when you first arrive</w:t>
      </w:r>
    </w:p>
    <w:p w:rsidR="00F844FA" w:rsidRPr="006518C9" w:rsidRDefault="00F844FA" w:rsidP="003575A5">
      <w:pPr>
        <w:numPr>
          <w:ilvl w:val="0"/>
          <w:numId w:val="18"/>
        </w:numPr>
        <w:spacing w:after="0"/>
        <w:rPr>
          <w:rFonts w:ascii="Times New Roman" w:eastAsiaTheme="minorEastAsia" w:hAnsi="Times New Roman" w:cs="Times New Roman"/>
          <w:sz w:val="24"/>
          <w:szCs w:val="24"/>
        </w:rPr>
      </w:pPr>
      <w:r w:rsidRPr="006518C9">
        <w:rPr>
          <w:rFonts w:ascii="Times New Roman" w:hAnsi="Times New Roman" w:cs="Times New Roman"/>
          <w:sz w:val="24"/>
          <w:szCs w:val="24"/>
        </w:rPr>
        <w:t>The resident room is located in the far back corner after entering the unit, room 7005. Passcode to the room is 7005*. Sign out is at 0730.</w:t>
      </w:r>
    </w:p>
    <w:p w:rsidR="00F844FA" w:rsidRPr="006518C9" w:rsidRDefault="00F844FA" w:rsidP="003575A5">
      <w:pPr>
        <w:numPr>
          <w:ilvl w:val="0"/>
          <w:numId w:val="18"/>
        </w:numPr>
        <w:spacing w:after="0"/>
        <w:rPr>
          <w:rFonts w:ascii="Times New Roman" w:eastAsiaTheme="minorEastAsia" w:hAnsi="Times New Roman" w:cs="Times New Roman"/>
          <w:sz w:val="24"/>
          <w:szCs w:val="24"/>
        </w:rPr>
      </w:pPr>
      <w:r w:rsidRPr="006518C9">
        <w:rPr>
          <w:rFonts w:ascii="Times New Roman" w:hAnsi="Times New Roman" w:cs="Times New Roman"/>
          <w:sz w:val="24"/>
          <w:szCs w:val="24"/>
        </w:rPr>
        <w:t>Dr. Williams will complete orientation likely on the first day of the rotation. An email will be sent out a few days prior with more information.</w:t>
      </w:r>
    </w:p>
    <w:p w:rsidR="00F844FA" w:rsidRPr="006518C9" w:rsidRDefault="00F844FA" w:rsidP="00F844FA">
      <w:pPr>
        <w:spacing w:after="0"/>
        <w:ind w:left="720"/>
        <w:rPr>
          <w:rFonts w:ascii="Times New Roman" w:eastAsiaTheme="minorHAnsi"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During the rotation</w:t>
      </w:r>
    </w:p>
    <w:p w:rsidR="00F844FA" w:rsidRPr="006518C9" w:rsidRDefault="00F844FA" w:rsidP="003575A5">
      <w:pPr>
        <w:numPr>
          <w:ilvl w:val="0"/>
          <w:numId w:val="18"/>
        </w:numPr>
        <w:spacing w:after="0"/>
        <w:rPr>
          <w:rFonts w:ascii="Times New Roman" w:eastAsiaTheme="minorEastAsia" w:hAnsi="Times New Roman" w:cs="Times New Roman"/>
          <w:sz w:val="24"/>
          <w:szCs w:val="24"/>
        </w:rPr>
      </w:pPr>
      <w:r w:rsidRPr="006518C9">
        <w:rPr>
          <w:rFonts w:ascii="Times New Roman" w:hAnsi="Times New Roman" w:cs="Times New Roman"/>
          <w:sz w:val="24"/>
          <w:szCs w:val="24"/>
        </w:rPr>
        <w:t>7W is located in Bldg 10, 7</w:t>
      </w:r>
      <w:r w:rsidRPr="006518C9">
        <w:rPr>
          <w:rFonts w:ascii="Times New Roman" w:hAnsi="Times New Roman" w:cs="Times New Roman"/>
          <w:sz w:val="24"/>
          <w:szCs w:val="24"/>
          <w:vertAlign w:val="superscript"/>
        </w:rPr>
        <w:t>th</w:t>
      </w:r>
      <w:r w:rsidRPr="006518C9">
        <w:rPr>
          <w:rFonts w:ascii="Times New Roman" w:hAnsi="Times New Roman" w:cs="Times New Roman"/>
          <w:sz w:val="24"/>
          <w:szCs w:val="24"/>
        </w:rPr>
        <w:t xml:space="preserve"> floor. Take the West elevators to enter the unit. If you accidentally take the East elevators, cut across the courtyard to get to the unit doors.</w:t>
      </w:r>
    </w:p>
    <w:p w:rsidR="00F844FA" w:rsidRPr="006518C9" w:rsidRDefault="00F844FA" w:rsidP="003575A5">
      <w:pPr>
        <w:numPr>
          <w:ilvl w:val="0"/>
          <w:numId w:val="18"/>
        </w:numPr>
        <w:spacing w:after="0"/>
        <w:rPr>
          <w:rFonts w:ascii="Times New Roman" w:eastAsiaTheme="minorHAnsi" w:hAnsi="Times New Roman" w:cs="Times New Roman"/>
          <w:sz w:val="24"/>
          <w:szCs w:val="24"/>
        </w:rPr>
      </w:pPr>
      <w:r w:rsidRPr="006518C9">
        <w:rPr>
          <w:rFonts w:ascii="Times New Roman" w:hAnsi="Times New Roman" w:cs="Times New Roman"/>
          <w:sz w:val="24"/>
          <w:szCs w:val="24"/>
        </w:rPr>
        <w:t>The Uniform of the Day is the appropriate attire for the rotation, with the exception of Fridays, where it is still ACUs/NWUs.</w:t>
      </w:r>
    </w:p>
    <w:p w:rsidR="00F844FA" w:rsidRPr="006518C9" w:rsidRDefault="00F844FA" w:rsidP="003575A5">
      <w:pPr>
        <w:numPr>
          <w:ilvl w:val="0"/>
          <w:numId w:val="18"/>
        </w:numPr>
        <w:spacing w:after="0"/>
        <w:rPr>
          <w:rFonts w:ascii="Times New Roman" w:eastAsiaTheme="minorEastAsia" w:hAnsi="Times New Roman" w:cs="Times New Roman"/>
          <w:sz w:val="24"/>
          <w:szCs w:val="24"/>
        </w:rPr>
      </w:pPr>
      <w:r w:rsidRPr="006518C9">
        <w:rPr>
          <w:rFonts w:ascii="Times New Roman" w:hAnsi="Times New Roman" w:cs="Times New Roman"/>
          <w:sz w:val="24"/>
          <w:szCs w:val="24"/>
        </w:rPr>
        <w:t xml:space="preserve">There are two teams on 7W. Each team will carry a panel of patients admitted to the unit. Sign out occurs in the conference room (7004) at 0730 each morning, where patients admitted the previous night will be presented and nursing will give an update from the evening. After morning sign-out, which will sometimes  include some teaching, teams will go back to the resident room and execute the plan of the day. </w:t>
      </w:r>
    </w:p>
    <w:p w:rsidR="00F844FA" w:rsidRPr="006518C9" w:rsidRDefault="00F844FA" w:rsidP="003575A5">
      <w:pPr>
        <w:numPr>
          <w:ilvl w:val="0"/>
          <w:numId w:val="18"/>
        </w:numPr>
        <w:spacing w:after="0"/>
        <w:rPr>
          <w:rFonts w:ascii="Times New Roman" w:eastAsiaTheme="minorHAnsi" w:hAnsi="Times New Roman" w:cs="Times New Roman"/>
          <w:sz w:val="24"/>
          <w:szCs w:val="24"/>
        </w:rPr>
      </w:pPr>
      <w:r w:rsidRPr="006518C9">
        <w:rPr>
          <w:rFonts w:ascii="Times New Roman" w:hAnsi="Times New Roman" w:cs="Times New Roman"/>
          <w:sz w:val="24"/>
          <w:szCs w:val="24"/>
        </w:rPr>
        <w:t xml:space="preserve">Mondays and Thursdays are Treatment Planning Committee (TPC) days, where social work will sit in on interviews of the patients. </w:t>
      </w:r>
    </w:p>
    <w:p w:rsidR="00F844FA" w:rsidRPr="006518C9" w:rsidRDefault="00F844FA" w:rsidP="003575A5">
      <w:pPr>
        <w:numPr>
          <w:ilvl w:val="0"/>
          <w:numId w:val="18"/>
        </w:numPr>
        <w:spacing w:after="0"/>
        <w:rPr>
          <w:rFonts w:ascii="Times New Roman" w:hAnsi="Times New Roman" w:cs="Times New Roman"/>
          <w:sz w:val="24"/>
          <w:szCs w:val="24"/>
        </w:rPr>
      </w:pPr>
      <w:r w:rsidRPr="006518C9">
        <w:rPr>
          <w:rFonts w:ascii="Times New Roman" w:hAnsi="Times New Roman" w:cs="Times New Roman"/>
          <w:sz w:val="24"/>
          <w:szCs w:val="24"/>
        </w:rPr>
        <w:t>Expect to have at least 2 command calls with the command of AD patients (one early in admission and one near discharge). These calls are do discuss how the service member has been doing, what the working diagnosis is, the prognosis, and current disposition plan. These calls are typically with the whole team and social work.</w:t>
      </w:r>
    </w:p>
    <w:p w:rsidR="00F844FA" w:rsidRPr="006518C9" w:rsidRDefault="00F844FA" w:rsidP="003575A5">
      <w:pPr>
        <w:numPr>
          <w:ilvl w:val="0"/>
          <w:numId w:val="18"/>
        </w:numPr>
        <w:spacing w:after="0"/>
        <w:rPr>
          <w:rFonts w:ascii="Times New Roman" w:hAnsi="Times New Roman" w:cs="Times New Roman"/>
          <w:sz w:val="24"/>
          <w:szCs w:val="24"/>
        </w:rPr>
      </w:pPr>
      <w:r w:rsidRPr="006518C9">
        <w:rPr>
          <w:rFonts w:ascii="Times New Roman" w:hAnsi="Times New Roman" w:cs="Times New Roman"/>
          <w:sz w:val="24"/>
          <w:szCs w:val="24"/>
        </w:rPr>
        <w:t>Notes for the day must be opened by 1000, as they are Multi-D notes and need to be available for other staff to edit even if the patient has not been seen by the team yet.</w:t>
      </w:r>
    </w:p>
    <w:p w:rsidR="00F844FA" w:rsidRPr="006518C9" w:rsidRDefault="00F844FA" w:rsidP="003575A5">
      <w:pPr>
        <w:numPr>
          <w:ilvl w:val="0"/>
          <w:numId w:val="18"/>
        </w:numPr>
        <w:spacing w:after="0"/>
        <w:rPr>
          <w:rFonts w:ascii="Times New Roman" w:eastAsiaTheme="minorEastAsia" w:hAnsi="Times New Roman" w:cs="Times New Roman"/>
          <w:sz w:val="24"/>
          <w:szCs w:val="24"/>
        </w:rPr>
      </w:pPr>
      <w:r w:rsidRPr="006518C9">
        <w:rPr>
          <w:rFonts w:ascii="Times New Roman" w:hAnsi="Times New Roman" w:cs="Times New Roman"/>
          <w:sz w:val="24"/>
          <w:szCs w:val="24"/>
        </w:rPr>
        <w:t>Helpful resources to have for this rotation include a pocket DSM-5 as well as Stahl’s Essential  Psychopharmacology Prescriber’s Guide. Neither of these tools are required.</w:t>
      </w:r>
    </w:p>
    <w:p w:rsidR="00F844FA" w:rsidRPr="006518C9" w:rsidRDefault="00F844FA" w:rsidP="003575A5">
      <w:pPr>
        <w:numPr>
          <w:ilvl w:val="0"/>
          <w:numId w:val="18"/>
        </w:numPr>
        <w:spacing w:after="0"/>
        <w:rPr>
          <w:rFonts w:ascii="Times New Roman" w:eastAsiaTheme="minorEastAsia" w:hAnsi="Times New Roman" w:cs="Times New Roman"/>
          <w:sz w:val="24"/>
          <w:szCs w:val="24"/>
        </w:rPr>
      </w:pPr>
      <w:r w:rsidRPr="006518C9">
        <w:rPr>
          <w:rFonts w:ascii="Times New Roman" w:hAnsi="Times New Roman" w:cs="Times New Roman"/>
          <w:sz w:val="24"/>
          <w:szCs w:val="24"/>
        </w:rPr>
        <w:t xml:space="preserve">Normal hours are 0715-1600. </w:t>
      </w:r>
    </w:p>
    <w:p w:rsidR="00F844FA" w:rsidRPr="006518C9" w:rsidRDefault="00F844FA" w:rsidP="003575A5">
      <w:pPr>
        <w:numPr>
          <w:ilvl w:val="0"/>
          <w:numId w:val="18"/>
        </w:numPr>
        <w:spacing w:after="0"/>
        <w:rPr>
          <w:rFonts w:ascii="Times New Roman" w:eastAsiaTheme="minorHAnsi" w:hAnsi="Times New Roman" w:cs="Times New Roman"/>
          <w:sz w:val="24"/>
          <w:szCs w:val="24"/>
        </w:rPr>
      </w:pPr>
      <w:r w:rsidRPr="006518C9">
        <w:rPr>
          <w:rFonts w:ascii="Times New Roman" w:hAnsi="Times New Roman" w:cs="Times New Roman"/>
          <w:sz w:val="24"/>
          <w:szCs w:val="24"/>
        </w:rPr>
        <w:t>On [</w:t>
      </w:r>
      <w:r w:rsidRPr="006518C9">
        <w:rPr>
          <w:rFonts w:ascii="Times New Roman" w:hAnsi="Times New Roman" w:cs="Times New Roman"/>
          <w:color w:val="FF0000"/>
          <w:sz w:val="24"/>
          <w:szCs w:val="24"/>
        </w:rPr>
        <w:t>Need PGY 2 input on day of the week</w:t>
      </w:r>
      <w:r w:rsidRPr="006518C9">
        <w:rPr>
          <w:rFonts w:ascii="Times New Roman" w:hAnsi="Times New Roman" w:cs="Times New Roman"/>
          <w:sz w:val="24"/>
          <w:szCs w:val="24"/>
        </w:rPr>
        <w:t>] you will co-lead an interpersonal group with the other PGY-2's on the rotation. This group will be supervised by [</w:t>
      </w:r>
      <w:r w:rsidRPr="006518C9">
        <w:rPr>
          <w:rFonts w:ascii="Times New Roman" w:hAnsi="Times New Roman" w:cs="Times New Roman"/>
          <w:color w:val="FF0000"/>
          <w:sz w:val="24"/>
          <w:szCs w:val="24"/>
        </w:rPr>
        <w:t>Need PGY 2 input</w:t>
      </w:r>
      <w:r w:rsidRPr="006518C9">
        <w:rPr>
          <w:rFonts w:ascii="Times New Roman" w:hAnsi="Times New Roman" w:cs="Times New Roman"/>
          <w:sz w:val="24"/>
          <w:szCs w:val="24"/>
        </w:rPr>
        <w:t>]. After the group the residents who led are expected to write Essentris group notes.</w:t>
      </w:r>
    </w:p>
    <w:p w:rsidR="00F844FA" w:rsidRPr="006518C9" w:rsidRDefault="00F844FA" w:rsidP="00F844FA">
      <w:pPr>
        <w:spacing w:after="0"/>
        <w:ind w:left="72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Supervisor</w:t>
      </w:r>
    </w:p>
    <w:p w:rsidR="00F844FA" w:rsidRPr="006518C9" w:rsidRDefault="00563E71"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rPr>
        <w:t>CDR</w:t>
      </w:r>
      <w:r w:rsidR="00F844FA" w:rsidRPr="006518C9">
        <w:rPr>
          <w:rFonts w:ascii="Times New Roman" w:hAnsi="Times New Roman" w:cs="Times New Roman"/>
          <w:sz w:val="24"/>
          <w:szCs w:val="24"/>
        </w:rPr>
        <w:t xml:space="preserve"> Williams if the department chief. </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Dr. Hornbaker-Park and Dr. Nam are the team attendings.</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Important POCs</w:t>
      </w: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rPr>
        <w:t>All important POCs will be listed on the first page of sign out each day.</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Leave policy for rotation</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You may take a maximum of 1 week of leave during each month. Leave must be approved by LCDR Williams and a fellow intern must agree to cover the unit if there is a surge of patients that cannot be handled by the remaining members of the team. This intern will likely be someone on an selective.</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Parking</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Walter Reed Parking applies.</w:t>
      </w:r>
    </w:p>
    <w:p w:rsidR="00A04EBF" w:rsidRPr="006518C9" w:rsidRDefault="00F844FA" w:rsidP="00A04EBF">
      <w:pPr>
        <w:spacing w:after="0"/>
        <w:rPr>
          <w:rFonts w:ascii="Times New Roman" w:hAnsi="Times New Roman" w:cs="Times New Roman"/>
          <w:sz w:val="24"/>
          <w:szCs w:val="24"/>
          <w:u w:val="single"/>
        </w:rPr>
      </w:pPr>
      <w:r w:rsidRPr="006518C9">
        <w:rPr>
          <w:rFonts w:ascii="Times New Roman" w:hAnsi="Times New Roman" w:cs="Times New Roman"/>
          <w:sz w:val="24"/>
          <w:szCs w:val="24"/>
        </w:rPr>
        <w:t xml:space="preserve"> </w:t>
      </w:r>
    </w:p>
    <w:p w:rsidR="00A04EBF" w:rsidRPr="006518C9" w:rsidRDefault="00A04EBF" w:rsidP="00A04EBF">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u w:val="single"/>
        </w:rPr>
        <w:t>Evaluation</w:t>
      </w:r>
      <w:r w:rsidRPr="006518C9">
        <w:rPr>
          <w:rFonts w:ascii="Times New Roman" w:eastAsiaTheme="minorHAnsi" w:hAnsi="Times New Roman" w:cs="Times New Roman"/>
          <w:b/>
          <w:sz w:val="24"/>
          <w:szCs w:val="24"/>
        </w:rPr>
        <w:t>:</w:t>
      </w:r>
      <w:r w:rsidRPr="006518C9">
        <w:rPr>
          <w:rFonts w:ascii="Times New Roman" w:eastAsiaTheme="minorHAnsi" w:hAnsi="Times New Roman" w:cs="Times New Roman"/>
          <w:sz w:val="24"/>
          <w:szCs w:val="24"/>
        </w:rPr>
        <w:t xml:space="preserve"> The trainee will ensure to send end of rotation evaluations to their </w:t>
      </w:r>
      <w:r w:rsidR="00E53DFF" w:rsidRPr="006518C9">
        <w:rPr>
          <w:rFonts w:ascii="Times New Roman" w:eastAsiaTheme="minorHAnsi" w:hAnsi="Times New Roman" w:cs="Times New Roman"/>
          <w:sz w:val="24"/>
          <w:szCs w:val="24"/>
        </w:rPr>
        <w:t>teaching</w:t>
      </w:r>
      <w:r w:rsidRPr="006518C9">
        <w:rPr>
          <w:rFonts w:ascii="Times New Roman" w:eastAsiaTheme="minorHAnsi" w:hAnsi="Times New Roman" w:cs="Times New Roman"/>
          <w:sz w:val="24"/>
          <w:szCs w:val="24"/>
        </w:rPr>
        <w:t xml:space="preserve"> attending 5 days prior to the end of the rotation. </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rPr>
          <w:rFonts w:ascii="Times New Roman" w:hAnsi="Times New Roman" w:cs="Times New Roman"/>
          <w:sz w:val="24"/>
          <w:szCs w:val="24"/>
          <w:u w:val="single"/>
        </w:rPr>
      </w:pPr>
      <w:r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88" w:name="_48pi1tg" w:colFirst="0" w:colLast="0"/>
      <w:bookmarkEnd w:id="88"/>
      <w:r w:rsidRPr="006518C9">
        <w:rPr>
          <w:rFonts w:ascii="Times New Roman" w:hAnsi="Times New Roman" w:cs="Times New Roman"/>
          <w:sz w:val="24"/>
          <w:szCs w:val="24"/>
        </w:rPr>
        <w:t>WRNMMC NIGHT FLOAT AND EMERGENCY PSYCHIATRY ROTATION</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pkwqa1">
        <w:r w:rsidRPr="006518C9">
          <w:rPr>
            <w:rFonts w:ascii="Times New Roman" w:hAnsi="Times New Roman" w:cs="Times New Roman"/>
            <w:color w:val="0000FF"/>
            <w:sz w:val="24"/>
            <w:szCs w:val="24"/>
            <w:u w:val="single"/>
          </w:rPr>
          <w:t>Return to Required PGY-2 Rotations</w:t>
        </w:r>
      </w:hyperlink>
      <w:r w:rsidRPr="006518C9">
        <w:rPr>
          <w:rFonts w:ascii="Times New Roman" w:hAnsi="Times New Roman" w:cs="Times New Roman"/>
          <w:sz w:val="24"/>
          <w:szCs w:val="24"/>
        </w:rPr>
        <w:t>)</w:t>
      </w:r>
    </w:p>
    <w:p w:rsidR="00E53DFF" w:rsidRPr="006518C9" w:rsidRDefault="00E53DFF" w:rsidP="00E53DFF">
      <w:pPr>
        <w:spacing w:after="0"/>
        <w:rPr>
          <w:rFonts w:ascii="Times New Roman" w:hAnsi="Times New Roman" w:cs="Times New Roman"/>
          <w:sz w:val="24"/>
          <w:szCs w:val="24"/>
        </w:rPr>
      </w:pPr>
      <w:r w:rsidRPr="006518C9">
        <w:rPr>
          <w:rFonts w:ascii="Times New Roman" w:hAnsi="Times New Roman" w:cs="Times New Roman"/>
          <w:sz w:val="24"/>
          <w:szCs w:val="24"/>
        </w:rPr>
        <w:tab/>
      </w:r>
    </w:p>
    <w:p w:rsidR="00E53DFF" w:rsidRPr="006518C9" w:rsidRDefault="00E53DFF" w:rsidP="00E53DFF">
      <w:pPr>
        <w:autoSpaceDE w:val="0"/>
        <w:autoSpaceDN w:val="0"/>
        <w:adjustRightInd w:val="0"/>
        <w:spacing w:after="0" w:line="240" w:lineRule="auto"/>
        <w:rPr>
          <w:rFonts w:ascii="Times New Roman" w:eastAsiaTheme="minorHAnsi" w:hAnsi="Times New Roman" w:cs="Times New Roman"/>
          <w:bCs/>
          <w:sz w:val="24"/>
          <w:szCs w:val="24"/>
        </w:rPr>
      </w:pPr>
      <w:r w:rsidRPr="006518C9">
        <w:rPr>
          <w:rFonts w:ascii="Times New Roman" w:eastAsiaTheme="minorHAnsi" w:hAnsi="Times New Roman" w:cs="Times New Roman"/>
          <w:bCs/>
          <w:sz w:val="24"/>
          <w:szCs w:val="24"/>
        </w:rPr>
        <w:t>The following milestones would be addressed during this rotation</w:t>
      </w:r>
    </w:p>
    <w:p w:rsidR="00E53DFF" w:rsidRPr="006518C9" w:rsidRDefault="00E53DFF" w:rsidP="00D67C62">
      <w:pPr>
        <w:numPr>
          <w:ilvl w:val="0"/>
          <w:numId w:val="97"/>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Patient Care </w:t>
      </w:r>
    </w:p>
    <w:p w:rsidR="00E53DFF" w:rsidRPr="006518C9" w:rsidRDefault="00E53DFF" w:rsidP="00D67C62">
      <w:pPr>
        <w:numPr>
          <w:ilvl w:val="0"/>
          <w:numId w:val="97"/>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Interpersonal and Communication Skills </w:t>
      </w:r>
    </w:p>
    <w:p w:rsidR="00E53DFF" w:rsidRPr="006518C9" w:rsidRDefault="00E53DFF" w:rsidP="00D67C62">
      <w:pPr>
        <w:numPr>
          <w:ilvl w:val="0"/>
          <w:numId w:val="97"/>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Medical Knowledge </w:t>
      </w:r>
    </w:p>
    <w:p w:rsidR="00E53DFF" w:rsidRPr="006518C9" w:rsidRDefault="00E53DFF" w:rsidP="00D67C62">
      <w:pPr>
        <w:numPr>
          <w:ilvl w:val="0"/>
          <w:numId w:val="97"/>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Systems Based Practices </w:t>
      </w:r>
    </w:p>
    <w:p w:rsidR="00E53DFF" w:rsidRPr="006518C9" w:rsidRDefault="00E53DFF" w:rsidP="00D67C62">
      <w:pPr>
        <w:numPr>
          <w:ilvl w:val="0"/>
          <w:numId w:val="97"/>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Practice Based Learning and Improvement </w:t>
      </w:r>
    </w:p>
    <w:p w:rsidR="00E53DFF" w:rsidRPr="006518C9" w:rsidRDefault="00E53DFF" w:rsidP="00D67C62">
      <w:pPr>
        <w:numPr>
          <w:ilvl w:val="0"/>
          <w:numId w:val="97"/>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Professionalism </w:t>
      </w:r>
    </w:p>
    <w:p w:rsidR="00E53DFF" w:rsidRPr="006518C9" w:rsidRDefault="00E53DFF" w:rsidP="00E53DFF">
      <w:pPr>
        <w:tabs>
          <w:tab w:val="left" w:pos="435"/>
        </w:tabs>
        <w:spacing w:after="0"/>
        <w:rPr>
          <w:rFonts w:ascii="Times New Roman" w:hAnsi="Times New Roman" w:cs="Times New Roman"/>
          <w:sz w:val="24"/>
          <w:szCs w:val="24"/>
        </w:rPr>
      </w:pPr>
    </w:p>
    <w:p w:rsidR="00CC3676" w:rsidRPr="006518C9" w:rsidRDefault="00CC3676" w:rsidP="00CC3676">
      <w:pPr>
        <w:spacing w:after="0" w:line="240" w:lineRule="auto"/>
        <w:rPr>
          <w:rFonts w:ascii="Times New Roman" w:hAnsi="Times New Roman" w:cs="Times New Roman"/>
          <w:sz w:val="24"/>
          <w:szCs w:val="24"/>
          <w:u w:val="single"/>
        </w:rPr>
      </w:pPr>
      <w:r w:rsidRPr="006518C9">
        <w:rPr>
          <w:rFonts w:ascii="Times New Roman" w:hAnsi="Times New Roman" w:cs="Times New Roman"/>
          <w:sz w:val="24"/>
          <w:szCs w:val="24"/>
          <w:u w:val="single"/>
        </w:rPr>
        <w:t>Objectives</w:t>
      </w:r>
    </w:p>
    <w:p w:rsidR="00CC3676" w:rsidRPr="006518C9" w:rsidRDefault="00CC3676" w:rsidP="00D67C62">
      <w:pPr>
        <w:pStyle w:val="ListParagraph"/>
        <w:numPr>
          <w:ilvl w:val="0"/>
          <w:numId w:val="93"/>
        </w:num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Improve fundamental psychiatric knowledge related to acute emergent evaluation of psychiatric patient in distress.</w:t>
      </w:r>
    </w:p>
    <w:p w:rsidR="00CC3676" w:rsidRPr="006518C9" w:rsidRDefault="00CC3676" w:rsidP="00D67C62">
      <w:pPr>
        <w:pStyle w:val="ListParagraph"/>
        <w:numPr>
          <w:ilvl w:val="0"/>
          <w:numId w:val="93"/>
        </w:num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Demonstrate safety assessment evaluation in a psychiatric patient.</w:t>
      </w:r>
    </w:p>
    <w:p w:rsidR="00CC3676" w:rsidRPr="006518C9" w:rsidRDefault="00CC3676" w:rsidP="00D67C62">
      <w:pPr>
        <w:pStyle w:val="ListParagraph"/>
        <w:numPr>
          <w:ilvl w:val="0"/>
          <w:numId w:val="93"/>
        </w:num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Describe typical illness scripts for DSM-5 conditions.</w:t>
      </w:r>
    </w:p>
    <w:p w:rsidR="00CC3676" w:rsidRPr="006518C9" w:rsidRDefault="00CC3676" w:rsidP="00D67C62">
      <w:pPr>
        <w:pStyle w:val="ListParagraph"/>
        <w:numPr>
          <w:ilvl w:val="0"/>
          <w:numId w:val="93"/>
        </w:num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Describe basic approach to evaluation of patient with neurological disorder.</w:t>
      </w:r>
    </w:p>
    <w:p w:rsidR="00F844FA" w:rsidRPr="006518C9" w:rsidRDefault="00CC3676" w:rsidP="00D67C62">
      <w:pPr>
        <w:pStyle w:val="ListParagraph"/>
        <w:numPr>
          <w:ilvl w:val="0"/>
          <w:numId w:val="93"/>
        </w:num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Describe management of patient with schizophrenia, bipolar disorder, major depression, and anxiety disorder.</w:t>
      </w:r>
    </w:p>
    <w:p w:rsidR="00CC3676" w:rsidRPr="006518C9" w:rsidRDefault="00CC3676" w:rsidP="00CC3676">
      <w:pPr>
        <w:spacing w:after="0" w:line="240" w:lineRule="auto"/>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What to do before arriving and when to do it by</w:t>
      </w:r>
    </w:p>
    <w:p w:rsidR="00F844FA" w:rsidRPr="006518C9" w:rsidRDefault="00F844FA" w:rsidP="003575A5">
      <w:pPr>
        <w:numPr>
          <w:ilvl w:val="0"/>
          <w:numId w:val="18"/>
        </w:numPr>
        <w:spacing w:after="0"/>
        <w:rPr>
          <w:rFonts w:ascii="Times New Roman" w:eastAsiaTheme="minorEastAsia" w:hAnsi="Times New Roman" w:cs="Times New Roman"/>
          <w:sz w:val="24"/>
          <w:szCs w:val="24"/>
        </w:rPr>
      </w:pPr>
      <w:r w:rsidRPr="006518C9">
        <w:rPr>
          <w:rFonts w:ascii="Times New Roman" w:hAnsi="Times New Roman" w:cs="Times New Roman"/>
          <w:sz w:val="24"/>
          <w:szCs w:val="24"/>
        </w:rPr>
        <w:t>If you have been off site recently, make sure that you can still access AHLTA and Essentris</w:t>
      </w:r>
    </w:p>
    <w:p w:rsidR="00F844FA" w:rsidRPr="006518C9" w:rsidRDefault="00F844FA" w:rsidP="003575A5">
      <w:pPr>
        <w:numPr>
          <w:ilvl w:val="0"/>
          <w:numId w:val="18"/>
        </w:numPr>
        <w:spacing w:after="0"/>
        <w:rPr>
          <w:rFonts w:ascii="Times New Roman" w:eastAsiaTheme="majorEastAsia" w:hAnsi="Times New Roman" w:cs="Times New Roman"/>
          <w:sz w:val="24"/>
          <w:szCs w:val="24"/>
        </w:rPr>
      </w:pPr>
      <w:r w:rsidRPr="006518C9">
        <w:rPr>
          <w:rFonts w:ascii="Times New Roman" w:eastAsiaTheme="majorEastAsia" w:hAnsi="Times New Roman" w:cs="Times New Roman"/>
          <w:sz w:val="24"/>
          <w:szCs w:val="24"/>
        </w:rPr>
        <w:t>Join WB POD/PCLS service on Cureatr</w:t>
      </w:r>
    </w:p>
    <w:p w:rsidR="00F844FA" w:rsidRPr="006518C9" w:rsidRDefault="00F844FA" w:rsidP="003575A5">
      <w:pPr>
        <w:numPr>
          <w:ilvl w:val="0"/>
          <w:numId w:val="18"/>
        </w:numPr>
        <w:spacing w:after="0"/>
        <w:rPr>
          <w:rFonts w:ascii="Times New Roman" w:eastAsiaTheme="minorHAnsi" w:hAnsi="Times New Roman" w:cs="Times New Roman"/>
          <w:sz w:val="24"/>
          <w:szCs w:val="24"/>
        </w:rPr>
      </w:pPr>
      <w:r w:rsidRPr="006518C9">
        <w:rPr>
          <w:rFonts w:ascii="Times New Roman" w:hAnsi="Times New Roman" w:cs="Times New Roman"/>
          <w:sz w:val="24"/>
          <w:szCs w:val="24"/>
        </w:rPr>
        <w:t>The offgoing POD nightfloat should forward you a copy of the CCIR email so you know who needs to be copied each morning</w:t>
      </w:r>
    </w:p>
    <w:p w:rsidR="00F844FA" w:rsidRPr="006518C9" w:rsidRDefault="00F844FA" w:rsidP="003575A5">
      <w:pPr>
        <w:numPr>
          <w:ilvl w:val="0"/>
          <w:numId w:val="18"/>
        </w:numPr>
        <w:spacing w:after="0"/>
        <w:rPr>
          <w:rFonts w:ascii="Times New Roman" w:eastAsiaTheme="minorEastAsia" w:hAnsi="Times New Roman" w:cs="Times New Roman"/>
          <w:sz w:val="24"/>
          <w:szCs w:val="24"/>
        </w:rPr>
      </w:pPr>
      <w:r w:rsidRPr="006518C9">
        <w:rPr>
          <w:rFonts w:ascii="Times New Roman" w:eastAsiaTheme="minorEastAsia" w:hAnsi="Times New Roman" w:cs="Times New Roman"/>
          <w:sz w:val="24"/>
          <w:szCs w:val="24"/>
        </w:rPr>
        <w:t>Make sure you have been N-95 fit tested prior to starting rotation</w:t>
      </w:r>
    </w:p>
    <w:p w:rsidR="00F844FA" w:rsidRPr="006518C9" w:rsidRDefault="00F844FA" w:rsidP="00F844FA">
      <w:pPr>
        <w:spacing w:after="0"/>
        <w:ind w:left="720"/>
        <w:contextualSpacing/>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What to do when you first arrive</w:t>
      </w:r>
    </w:p>
    <w:p w:rsidR="00F844FA" w:rsidRPr="006518C9" w:rsidRDefault="00F844FA" w:rsidP="003575A5">
      <w:pPr>
        <w:numPr>
          <w:ilvl w:val="0"/>
          <w:numId w:val="18"/>
        </w:numPr>
        <w:spacing w:after="0"/>
        <w:rPr>
          <w:rFonts w:ascii="Times New Roman" w:eastAsiaTheme="minorEastAsia" w:hAnsi="Times New Roman" w:cs="Times New Roman"/>
          <w:sz w:val="24"/>
          <w:szCs w:val="24"/>
        </w:rPr>
      </w:pPr>
      <w:r w:rsidRPr="006518C9">
        <w:rPr>
          <w:rFonts w:ascii="Times New Roman" w:hAnsi="Times New Roman" w:cs="Times New Roman"/>
          <w:sz w:val="24"/>
          <w:szCs w:val="24"/>
        </w:rPr>
        <w:t>The POD call room is also identified as GME 5 and is on the right side as you approach 7E. You typically get sign out from short float in the 7W resident work room</w:t>
      </w:r>
    </w:p>
    <w:p w:rsidR="00F844FA" w:rsidRPr="006518C9" w:rsidRDefault="00F844FA" w:rsidP="003575A5">
      <w:pPr>
        <w:numPr>
          <w:ilvl w:val="0"/>
          <w:numId w:val="18"/>
        </w:numPr>
        <w:spacing w:after="0"/>
        <w:rPr>
          <w:rFonts w:ascii="Times New Roman" w:eastAsiaTheme="minorHAnsi" w:hAnsi="Times New Roman" w:cs="Times New Roman"/>
          <w:sz w:val="24"/>
          <w:szCs w:val="24"/>
        </w:rPr>
      </w:pPr>
      <w:r w:rsidRPr="006518C9">
        <w:rPr>
          <w:rFonts w:ascii="Times New Roman" w:hAnsi="Times New Roman" w:cs="Times New Roman"/>
          <w:sz w:val="24"/>
          <w:szCs w:val="24"/>
        </w:rPr>
        <w:t xml:space="preserve">Every class determines the time that short float stops seeing new consults on their own—this usually falls between 1900-1930. You still need to return the page even if the person taking over will be the one doing the evaluation. </w:t>
      </w:r>
    </w:p>
    <w:p w:rsidR="00F844FA" w:rsidRPr="006518C9" w:rsidRDefault="00F844FA" w:rsidP="003575A5">
      <w:pPr>
        <w:numPr>
          <w:ilvl w:val="0"/>
          <w:numId w:val="18"/>
        </w:numPr>
        <w:spacing w:after="0"/>
        <w:rPr>
          <w:rFonts w:ascii="Times New Roman" w:hAnsi="Times New Roman" w:cs="Times New Roman"/>
          <w:sz w:val="24"/>
          <w:szCs w:val="24"/>
        </w:rPr>
      </w:pPr>
      <w:r w:rsidRPr="006518C9">
        <w:rPr>
          <w:rFonts w:ascii="Times New Roman" w:hAnsi="Times New Roman" w:cs="Times New Roman"/>
          <w:sz w:val="24"/>
          <w:szCs w:val="24"/>
        </w:rPr>
        <w:t xml:space="preserve">Most of us stop seeing new consults at 0600 so that we have time to prepare CCIR, update 7W sign out, etc. </w:t>
      </w:r>
    </w:p>
    <w:p w:rsidR="00F844FA" w:rsidRPr="006518C9" w:rsidRDefault="00F844FA" w:rsidP="00F844FA">
      <w:pPr>
        <w:spacing w:after="0"/>
        <w:ind w:left="720"/>
        <w:contextualSpacing/>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During the rotation</w:t>
      </w:r>
    </w:p>
    <w:p w:rsidR="00F844FA" w:rsidRPr="006518C9" w:rsidRDefault="00F844FA" w:rsidP="003575A5">
      <w:pPr>
        <w:numPr>
          <w:ilvl w:val="0"/>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 xml:space="preserve">What to wear: scrubs and fleece/white coat </w:t>
      </w:r>
    </w:p>
    <w:p w:rsidR="00F844FA" w:rsidRPr="006518C9" w:rsidRDefault="00F844FA" w:rsidP="003575A5">
      <w:pPr>
        <w:numPr>
          <w:ilvl w:val="0"/>
          <w:numId w:val="18"/>
        </w:numPr>
        <w:spacing w:after="0"/>
        <w:rPr>
          <w:rFonts w:ascii="Times New Roman" w:eastAsiaTheme="minorEastAsia" w:hAnsi="Times New Roman" w:cs="Times New Roman"/>
          <w:sz w:val="24"/>
          <w:szCs w:val="24"/>
        </w:rPr>
      </w:pPr>
      <w:r w:rsidRPr="006518C9">
        <w:rPr>
          <w:rFonts w:ascii="Times New Roman" w:hAnsi="Times New Roman" w:cs="Times New Roman"/>
          <w:sz w:val="24"/>
          <w:szCs w:val="24"/>
        </w:rPr>
        <w:t>Carry the PCLS pager and POD phone, as well as monitor the PCLS/POD cureatr account. Respond to pagers in a timely manner. You are allowed to defer patients to the day team if there is not a safety concern or urgent need for evaluation. The contact phone number for all staff on call should be in the POD phone. If it’s not, add it. Add yourself as well if you’re not in there already.</w:t>
      </w:r>
    </w:p>
    <w:p w:rsidR="00F844FA" w:rsidRPr="006518C9" w:rsidRDefault="00F844FA" w:rsidP="003575A5">
      <w:pPr>
        <w:numPr>
          <w:ilvl w:val="0"/>
          <w:numId w:val="18"/>
        </w:numPr>
        <w:spacing w:after="0"/>
        <w:rPr>
          <w:rFonts w:ascii="Times New Roman" w:eastAsiaTheme="minorHAnsi" w:hAnsi="Times New Roman" w:cs="Times New Roman"/>
          <w:sz w:val="24"/>
          <w:szCs w:val="24"/>
        </w:rPr>
      </w:pPr>
      <w:r w:rsidRPr="006518C9">
        <w:rPr>
          <w:rFonts w:ascii="Times New Roman" w:hAnsi="Times New Roman" w:cs="Times New Roman"/>
          <w:sz w:val="24"/>
          <w:szCs w:val="24"/>
        </w:rPr>
        <w:t xml:space="preserve">Intoxicated patients can not be admitted to 7W until their ETOH is under 100—depending on ER volume they may want to admit the patient to medicine to detox and free up a bed or they may be okay with letting the patient sober up in the ED. </w:t>
      </w:r>
    </w:p>
    <w:p w:rsidR="00F844FA" w:rsidRPr="006518C9" w:rsidRDefault="00F844FA" w:rsidP="003575A5">
      <w:pPr>
        <w:numPr>
          <w:ilvl w:val="0"/>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 xml:space="preserve">What do you need to bring: clipboard is helpful to store different paperwork that you will need access to. Recommend carrying copies of Maryland Voluntary, Involuntary, and Adolescent admission paperwork, several copies of whatever template you use to take notes during interviews, MOCA/MMSE. You’ll slowly add to this as you find out what you rely on. You will need your stethoscope to do physical exams on any patients that you admit to 7W. Some people opt to flip their schedules and stay awake all night, others try to sleep if the ED/floor are not busy. </w:t>
      </w:r>
    </w:p>
    <w:p w:rsidR="00F844FA" w:rsidRPr="006518C9" w:rsidRDefault="00F844FA" w:rsidP="003575A5">
      <w:pPr>
        <w:numPr>
          <w:ilvl w:val="0"/>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Expected hours are 2000-0800 Sunday-Thursday</w:t>
      </w:r>
    </w:p>
    <w:p w:rsidR="00F844FA" w:rsidRPr="006518C9" w:rsidRDefault="00F844FA" w:rsidP="003575A5">
      <w:pPr>
        <w:numPr>
          <w:ilvl w:val="0"/>
          <w:numId w:val="18"/>
        </w:numPr>
        <w:spacing w:after="0"/>
        <w:rPr>
          <w:rFonts w:ascii="Times New Roman" w:hAnsi="Times New Roman" w:cs="Times New Roman"/>
          <w:sz w:val="24"/>
          <w:szCs w:val="24"/>
        </w:rPr>
      </w:pPr>
      <w:r w:rsidRPr="006518C9">
        <w:rPr>
          <w:rFonts w:ascii="Times New Roman" w:hAnsi="Times New Roman" w:cs="Times New Roman"/>
          <w:sz w:val="24"/>
          <w:szCs w:val="24"/>
        </w:rPr>
        <w:t>Every morning by 0630 email the updated CCIR to the list of hospital staff. The CCIR should have EVERY patient contact once PCLS hands off the pager—even if it is just a phone call about a patient that doesn’t end up coming, it still needs to be documented. Check in with 7W nursing to get updated census numbers for Fort Belvoir before sending it off.</w:t>
      </w:r>
    </w:p>
    <w:p w:rsidR="00F844FA" w:rsidRPr="006518C9" w:rsidRDefault="00F844FA" w:rsidP="003575A5">
      <w:pPr>
        <w:numPr>
          <w:ilvl w:val="0"/>
          <w:numId w:val="18"/>
        </w:numPr>
        <w:spacing w:after="0"/>
        <w:rPr>
          <w:rFonts w:ascii="Times New Roman" w:hAnsi="Times New Roman" w:cs="Times New Roman"/>
          <w:sz w:val="24"/>
          <w:szCs w:val="24"/>
        </w:rPr>
      </w:pPr>
      <w:r w:rsidRPr="006518C9">
        <w:rPr>
          <w:rFonts w:ascii="Times New Roman" w:hAnsi="Times New Roman" w:cs="Times New Roman"/>
          <w:sz w:val="24"/>
          <w:szCs w:val="24"/>
        </w:rPr>
        <w:t xml:space="preserve">Every morning at 0715 there is a conference call with department leadership where you review the CCIR. Read the updated census numbers for Walter Reed and the event numbers on the first page. On the second page, briefly review each patient—name, age, gender, military status/rank/duty station, presenting problem, and disposition. If they are active duty you MUST report their duty station or you will be asked about it. After you review all the patients you will be asked questions. Most of these questions are not things that you are supposed to know and reflect `the fact that the staff on this conference call do not take call at Walter Reed. PCLS staff will be standing next to you in the PCLS resident room during the call and can take over/redirect any questions that are out of your lane. </w:t>
      </w:r>
    </w:p>
    <w:p w:rsidR="00F844FA" w:rsidRPr="006518C9" w:rsidRDefault="00F844FA" w:rsidP="003575A5">
      <w:pPr>
        <w:numPr>
          <w:ilvl w:val="0"/>
          <w:numId w:val="18"/>
        </w:numPr>
        <w:spacing w:after="0"/>
        <w:rPr>
          <w:rFonts w:ascii="Times New Roman" w:hAnsi="Times New Roman" w:cs="Times New Roman"/>
          <w:sz w:val="24"/>
          <w:szCs w:val="24"/>
        </w:rPr>
      </w:pPr>
      <w:r w:rsidRPr="006518C9">
        <w:rPr>
          <w:rFonts w:ascii="Times New Roman" w:hAnsi="Times New Roman" w:cs="Times New Roman"/>
          <w:sz w:val="24"/>
          <w:szCs w:val="24"/>
        </w:rPr>
        <w:t>Sign out to PCLS in the resident room at 0700. Have a copy of the CCIR to sign out any new patients for them. You are not responsible for updating the PCLS patient list.</w:t>
      </w:r>
    </w:p>
    <w:p w:rsidR="00F844FA" w:rsidRPr="006518C9" w:rsidRDefault="00F844FA" w:rsidP="003575A5">
      <w:pPr>
        <w:numPr>
          <w:ilvl w:val="0"/>
          <w:numId w:val="18"/>
        </w:numPr>
        <w:spacing w:after="0"/>
        <w:rPr>
          <w:rFonts w:ascii="Times New Roman" w:hAnsi="Times New Roman" w:cs="Times New Roman"/>
          <w:sz w:val="24"/>
          <w:szCs w:val="24"/>
        </w:rPr>
      </w:pPr>
      <w:r w:rsidRPr="006518C9">
        <w:rPr>
          <w:rFonts w:ascii="Times New Roman" w:hAnsi="Times New Roman" w:cs="Times New Roman"/>
          <w:sz w:val="24"/>
          <w:szCs w:val="24"/>
        </w:rPr>
        <w:t>Sign out to 7W in the conference room at 0730. Print the 7W sign out when you are done updating it so its ready for the day team. You’re always going to need more copies than you think you will need.</w:t>
      </w:r>
    </w:p>
    <w:p w:rsidR="00F844FA" w:rsidRPr="006518C9" w:rsidRDefault="00F844FA" w:rsidP="00F844FA">
      <w:pPr>
        <w:spacing w:after="0"/>
        <w:ind w:left="720"/>
        <w:contextualSpacing/>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u w:val="single"/>
        </w:rPr>
        <w:t>Supervisor</w:t>
      </w:r>
      <w:r w:rsidRPr="006518C9">
        <w:rPr>
          <w:rFonts w:ascii="Times New Roman" w:hAnsi="Times New Roman" w:cs="Times New Roman"/>
          <w:sz w:val="24"/>
          <w:szCs w:val="24"/>
        </w:rPr>
        <w:t>: staff on call (see Amion or 7W sign out for name and contact information). Amion also notes who the backup staff on call is in the event of an emergency. Every staff wants to be called for different things so clarify with them/with short float if they want calls on all patients or only send outs. B52/restraints/suicide attempts/elopements or other significant events must be reported on the CCIR and called in to the staff on call, as well as reported to 7W service chief.</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u w:val="single"/>
        </w:rPr>
        <w:t>Important POCs</w:t>
      </w:r>
      <w:r w:rsidRPr="006518C9">
        <w:rPr>
          <w:rFonts w:ascii="Times New Roman" w:hAnsi="Times New Roman" w:cs="Times New Roman"/>
          <w:sz w:val="24"/>
          <w:szCs w:val="24"/>
        </w:rPr>
        <w:t>: LTC Shannon Ford, rotation supervisor/ PCLS (910-391-0787)—if there are C+L specific questions or you are having trouble reaching staff on call</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LCDR Williams – questions re: admission criteria, events that occur on the ward, etc</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Leave policy for rotation</w:t>
      </w:r>
      <w:r w:rsidRPr="006518C9">
        <w:rPr>
          <w:rFonts w:ascii="Times New Roman" w:hAnsi="Times New Roman" w:cs="Times New Roman"/>
          <w:sz w:val="24"/>
          <w:szCs w:val="24"/>
        </w:rPr>
        <w:t>:</w:t>
      </w:r>
      <w:r w:rsidRPr="006518C9">
        <w:rPr>
          <w:rFonts w:ascii="Times New Roman" w:hAnsi="Times New Roman" w:cs="Times New Roman"/>
          <w:b/>
          <w:bCs/>
          <w:sz w:val="24"/>
          <w:szCs w:val="24"/>
        </w:rPr>
        <w:t xml:space="preserve"> leave is not allowed on this rotation</w:t>
      </w:r>
      <w:r w:rsidR="00E463C8" w:rsidRPr="006518C9">
        <w:rPr>
          <w:rFonts w:ascii="Times New Roman" w:hAnsi="Times New Roman" w:cs="Times New Roman"/>
          <w:b/>
          <w:bCs/>
          <w:sz w:val="24"/>
          <w:szCs w:val="24"/>
        </w:rPr>
        <w:t xml:space="preserve"> outside medical or emergency leave</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Parking</w:t>
      </w:r>
      <w:r w:rsidRPr="006518C9">
        <w:rPr>
          <w:rFonts w:ascii="Times New Roman" w:hAnsi="Times New Roman" w:cs="Times New Roman"/>
          <w:sz w:val="24"/>
          <w:szCs w:val="24"/>
        </w:rPr>
        <w:t>: they do not ticket in the parking garages overnight, so you are free to park in patient parking in the eagle garage. Do not park in the NEX overnight</w:t>
      </w:r>
    </w:p>
    <w:p w:rsidR="00F844FA" w:rsidRPr="006518C9" w:rsidRDefault="00F844FA" w:rsidP="00F844FA">
      <w:pPr>
        <w:spacing w:after="0"/>
        <w:rPr>
          <w:rFonts w:ascii="Times New Roman" w:hAnsi="Times New Roman" w:cs="Times New Roman"/>
          <w:sz w:val="24"/>
          <w:szCs w:val="24"/>
          <w:u w:val="single"/>
        </w:rPr>
      </w:pPr>
    </w:p>
    <w:p w:rsidR="00E463C8" w:rsidRPr="006518C9" w:rsidRDefault="00E53DFF" w:rsidP="00E463C8">
      <w:pPr>
        <w:spacing w:after="0" w:line="240" w:lineRule="auto"/>
        <w:rPr>
          <w:rFonts w:ascii="Times New Roman" w:hAnsi="Times New Roman" w:cs="Times New Roman"/>
          <w:sz w:val="24"/>
          <w:szCs w:val="24"/>
        </w:rPr>
      </w:pPr>
      <w:r w:rsidRPr="006518C9">
        <w:rPr>
          <w:rFonts w:ascii="Times New Roman" w:eastAsiaTheme="minorHAnsi" w:hAnsi="Times New Roman" w:cs="Times New Roman"/>
          <w:sz w:val="24"/>
          <w:szCs w:val="24"/>
          <w:u w:val="single"/>
        </w:rPr>
        <w:t>Evaluation</w:t>
      </w:r>
      <w:r w:rsidRPr="006518C9">
        <w:rPr>
          <w:rFonts w:ascii="Times New Roman" w:eastAsiaTheme="minorHAnsi" w:hAnsi="Times New Roman" w:cs="Times New Roman"/>
          <w:b/>
          <w:sz w:val="24"/>
          <w:szCs w:val="24"/>
        </w:rPr>
        <w:t>:</w:t>
      </w:r>
      <w:r w:rsidRPr="006518C9">
        <w:rPr>
          <w:rFonts w:ascii="Times New Roman" w:eastAsiaTheme="minorHAnsi" w:hAnsi="Times New Roman" w:cs="Times New Roman"/>
          <w:sz w:val="24"/>
          <w:szCs w:val="24"/>
        </w:rPr>
        <w:t xml:space="preserve"> The trainee will ensure to send end of rotation evaluations to their teaching attending 5 days prior to the end of the rotation</w:t>
      </w:r>
    </w:p>
    <w:p w:rsidR="00F844FA" w:rsidRPr="006518C9" w:rsidRDefault="00F844FA" w:rsidP="00F844FA">
      <w:pPr>
        <w:rPr>
          <w:rFonts w:ascii="Times New Roman" w:hAnsi="Times New Roman" w:cs="Times New Roman"/>
          <w:sz w:val="24"/>
          <w:szCs w:val="24"/>
          <w:u w:val="single"/>
        </w:rPr>
      </w:pPr>
      <w:r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89" w:name="_2nusc19" w:colFirst="0" w:colLast="0"/>
      <w:bookmarkEnd w:id="89"/>
      <w:r w:rsidRPr="006518C9">
        <w:rPr>
          <w:rFonts w:ascii="Times New Roman" w:hAnsi="Times New Roman" w:cs="Times New Roman"/>
          <w:sz w:val="24"/>
          <w:szCs w:val="24"/>
        </w:rPr>
        <w:t>INOVA FAIRFAX CONSULT LIAISON PSYCHIATRY ROTATION</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pkwqa1">
        <w:r w:rsidRPr="006518C9">
          <w:rPr>
            <w:rFonts w:ascii="Times New Roman" w:hAnsi="Times New Roman" w:cs="Times New Roman"/>
            <w:color w:val="0000FF"/>
            <w:sz w:val="24"/>
            <w:szCs w:val="24"/>
            <w:u w:val="single"/>
          </w:rPr>
          <w:t>Return to Required PGY-2 Rotations</w:t>
        </w:r>
      </w:hyperlink>
      <w:r w:rsidRPr="006518C9">
        <w:rPr>
          <w:rFonts w:ascii="Times New Roman" w:hAnsi="Times New Roman" w:cs="Times New Roman"/>
          <w:sz w:val="24"/>
          <w:szCs w:val="24"/>
        </w:rPr>
        <w:t>)</w:t>
      </w:r>
    </w:p>
    <w:p w:rsidR="00CC3676" w:rsidRPr="006518C9" w:rsidRDefault="00CC3676" w:rsidP="00CC3676">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Objectives</w:t>
      </w:r>
    </w:p>
    <w:p w:rsidR="00CC3676" w:rsidRPr="006518C9" w:rsidRDefault="00CC3676" w:rsidP="00CC3676">
      <w:pPr>
        <w:pStyle w:val="ListParagraph"/>
        <w:numPr>
          <w:ilvl w:val="0"/>
          <w:numId w:val="26"/>
        </w:numPr>
        <w:spacing w:after="0"/>
        <w:rPr>
          <w:rFonts w:ascii="Times New Roman" w:hAnsi="Times New Roman" w:cs="Times New Roman"/>
          <w:sz w:val="24"/>
          <w:szCs w:val="24"/>
        </w:rPr>
      </w:pPr>
      <w:r w:rsidRPr="006518C9">
        <w:rPr>
          <w:rFonts w:ascii="Times New Roman" w:hAnsi="Times New Roman" w:cs="Times New Roman"/>
          <w:sz w:val="24"/>
          <w:szCs w:val="24"/>
        </w:rPr>
        <w:t>To train academic and clinical psychiatrists in consultation-liaison psychiatry</w:t>
      </w:r>
    </w:p>
    <w:p w:rsidR="00CC3676" w:rsidRPr="006518C9" w:rsidRDefault="00CC3676" w:rsidP="00CC3676">
      <w:pPr>
        <w:pStyle w:val="ListParagraph"/>
        <w:numPr>
          <w:ilvl w:val="0"/>
          <w:numId w:val="26"/>
        </w:numPr>
        <w:spacing w:after="0"/>
        <w:rPr>
          <w:rFonts w:ascii="Times New Roman" w:hAnsi="Times New Roman" w:cs="Times New Roman"/>
          <w:sz w:val="24"/>
          <w:szCs w:val="24"/>
        </w:rPr>
      </w:pPr>
      <w:r w:rsidRPr="006518C9">
        <w:rPr>
          <w:rFonts w:ascii="Times New Roman" w:hAnsi="Times New Roman" w:cs="Times New Roman"/>
          <w:sz w:val="24"/>
          <w:szCs w:val="24"/>
        </w:rPr>
        <w:t>To develop comprehension of the relationship between biopsychosocial factors and medical illness, especially in patients with complex medical, neurological or surgical conditions</w:t>
      </w:r>
    </w:p>
    <w:p w:rsidR="00CC3676" w:rsidRPr="006518C9" w:rsidRDefault="00CC3676" w:rsidP="00CC3676">
      <w:pPr>
        <w:pStyle w:val="ListParagraph"/>
        <w:numPr>
          <w:ilvl w:val="0"/>
          <w:numId w:val="26"/>
        </w:numPr>
        <w:spacing w:after="0"/>
        <w:rPr>
          <w:rFonts w:ascii="Times New Roman" w:hAnsi="Times New Roman" w:cs="Times New Roman"/>
          <w:sz w:val="24"/>
          <w:szCs w:val="24"/>
        </w:rPr>
      </w:pPr>
      <w:r w:rsidRPr="006518C9">
        <w:rPr>
          <w:rFonts w:ascii="Times New Roman" w:hAnsi="Times New Roman" w:cs="Times New Roman"/>
          <w:sz w:val="24"/>
          <w:szCs w:val="24"/>
        </w:rPr>
        <w:t>To develop advanced knowledge of psychopharmacology in a medical environment with emphasis on interactions of psychotropic medications with other medications</w:t>
      </w:r>
    </w:p>
    <w:p w:rsidR="00CC3676" w:rsidRPr="006518C9" w:rsidRDefault="00CC3676" w:rsidP="00CC3676">
      <w:pPr>
        <w:pStyle w:val="ListParagraph"/>
        <w:numPr>
          <w:ilvl w:val="0"/>
          <w:numId w:val="26"/>
        </w:numPr>
        <w:spacing w:after="0"/>
        <w:rPr>
          <w:rFonts w:ascii="Times New Roman" w:hAnsi="Times New Roman" w:cs="Times New Roman"/>
          <w:sz w:val="24"/>
          <w:szCs w:val="24"/>
        </w:rPr>
      </w:pPr>
      <w:r w:rsidRPr="006518C9">
        <w:rPr>
          <w:rFonts w:ascii="Times New Roman" w:hAnsi="Times New Roman" w:cs="Times New Roman"/>
          <w:sz w:val="24"/>
          <w:szCs w:val="24"/>
        </w:rPr>
        <w:t>To understand the multiple roles of an interdisciplinary team in the patient's treatment and management plan.</w:t>
      </w:r>
    </w:p>
    <w:p w:rsidR="00CC3676" w:rsidRPr="006518C9" w:rsidRDefault="00CC3676" w:rsidP="00CC3676">
      <w:pPr>
        <w:pStyle w:val="ListParagraph"/>
        <w:numPr>
          <w:ilvl w:val="0"/>
          <w:numId w:val="26"/>
        </w:numPr>
        <w:spacing w:after="0"/>
        <w:rPr>
          <w:rFonts w:ascii="Times New Roman" w:hAnsi="Times New Roman" w:cs="Times New Roman"/>
          <w:sz w:val="24"/>
          <w:szCs w:val="24"/>
        </w:rPr>
      </w:pPr>
      <w:r w:rsidRPr="006518C9">
        <w:rPr>
          <w:rFonts w:ascii="Times New Roman" w:hAnsi="Times New Roman" w:cs="Times New Roman"/>
          <w:sz w:val="24"/>
          <w:szCs w:val="24"/>
        </w:rPr>
        <w:t>To develop in each resident curiosity and competency within this subspecialty</w:t>
      </w:r>
    </w:p>
    <w:p w:rsidR="00CC3676" w:rsidRPr="006518C9" w:rsidRDefault="00CC3676" w:rsidP="00CC3676">
      <w:pPr>
        <w:pStyle w:val="ListParagraph"/>
        <w:numPr>
          <w:ilvl w:val="0"/>
          <w:numId w:val="26"/>
        </w:numPr>
        <w:spacing w:after="0"/>
        <w:rPr>
          <w:rFonts w:ascii="Times New Roman" w:hAnsi="Times New Roman" w:cs="Times New Roman"/>
          <w:sz w:val="24"/>
          <w:szCs w:val="24"/>
        </w:rPr>
      </w:pPr>
      <w:r w:rsidRPr="006518C9">
        <w:rPr>
          <w:rFonts w:ascii="Times New Roman" w:hAnsi="Times New Roman" w:cs="Times New Roman"/>
          <w:sz w:val="24"/>
          <w:szCs w:val="24"/>
        </w:rPr>
        <w:t>To develop learning teaching skills in consultation-liaison psychiatry</w:t>
      </w:r>
    </w:p>
    <w:p w:rsidR="00CC3676" w:rsidRPr="006518C9" w:rsidRDefault="00CC3676" w:rsidP="00CC3676">
      <w:pPr>
        <w:pStyle w:val="ListParagraph"/>
        <w:numPr>
          <w:ilvl w:val="0"/>
          <w:numId w:val="26"/>
        </w:numPr>
        <w:spacing w:after="0"/>
        <w:rPr>
          <w:rFonts w:ascii="Times New Roman" w:hAnsi="Times New Roman" w:cs="Times New Roman"/>
          <w:sz w:val="24"/>
          <w:szCs w:val="24"/>
        </w:rPr>
      </w:pPr>
      <w:r w:rsidRPr="006518C9">
        <w:rPr>
          <w:rFonts w:ascii="Times New Roman" w:hAnsi="Times New Roman" w:cs="Times New Roman"/>
          <w:sz w:val="24"/>
          <w:szCs w:val="24"/>
        </w:rPr>
        <w:t>To teach non-psychiatric staff, residents, nurses, medical students and social workers about disorders treated by the Consultation-Liaison Psychiatry team, and psychological complications frequently encountered in patients with medical and surgical illness</w:t>
      </w:r>
    </w:p>
    <w:p w:rsidR="00CC3676" w:rsidRPr="006518C9" w:rsidRDefault="00CC3676"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What to do before arriving and when to do it by</w:t>
      </w:r>
    </w:p>
    <w:p w:rsidR="00F844FA" w:rsidRPr="006518C9" w:rsidRDefault="00F844FA" w:rsidP="003575A5">
      <w:pPr>
        <w:pStyle w:val="ListParagraph"/>
        <w:numPr>
          <w:ilvl w:val="0"/>
          <w:numId w:val="23"/>
        </w:numPr>
        <w:spacing w:after="0"/>
        <w:rPr>
          <w:rFonts w:ascii="Times New Roman" w:hAnsi="Times New Roman" w:cs="Times New Roman"/>
          <w:sz w:val="24"/>
          <w:szCs w:val="24"/>
        </w:rPr>
      </w:pPr>
      <w:r w:rsidRPr="006518C9">
        <w:rPr>
          <w:rFonts w:ascii="Times New Roman" w:hAnsi="Times New Roman" w:cs="Times New Roman"/>
          <w:sz w:val="24"/>
          <w:szCs w:val="24"/>
        </w:rPr>
        <w:t>Pre-arrival paperwork (can generally be done one month out)</w:t>
      </w:r>
    </w:p>
    <w:p w:rsidR="00F844FA" w:rsidRPr="006518C9" w:rsidRDefault="00F844FA" w:rsidP="003575A5">
      <w:pPr>
        <w:pStyle w:val="ListParagraph"/>
        <w:numPr>
          <w:ilvl w:val="1"/>
          <w:numId w:val="23"/>
        </w:numPr>
        <w:spacing w:after="0"/>
        <w:rPr>
          <w:rFonts w:ascii="Times New Roman" w:hAnsi="Times New Roman" w:cs="Times New Roman"/>
          <w:sz w:val="24"/>
          <w:szCs w:val="24"/>
        </w:rPr>
      </w:pPr>
      <w:r w:rsidRPr="006518C9">
        <w:rPr>
          <w:rFonts w:ascii="Times New Roman" w:hAnsi="Times New Roman" w:cs="Times New Roman"/>
          <w:sz w:val="24"/>
          <w:szCs w:val="24"/>
        </w:rPr>
        <w:t xml:space="preserve">In order to begin the IFMC credentialing process, use the link below to access the GME Website and locate the required credentialing paperwork. </w:t>
      </w:r>
      <w:hyperlink r:id="rId135" w:history="1">
        <w:r w:rsidRPr="006518C9">
          <w:rPr>
            <w:rStyle w:val="Hyperlink"/>
            <w:rFonts w:ascii="Times New Roman" w:hAnsi="Times New Roman" w:cs="Times New Roman"/>
            <w:sz w:val="24"/>
            <w:szCs w:val="24"/>
          </w:rPr>
          <w:t>https://www.inova.org/education/gme/resident-requirements</w:t>
        </w:r>
      </w:hyperlink>
      <w:r w:rsidRPr="006518C9">
        <w:rPr>
          <w:rFonts w:ascii="Times New Roman" w:hAnsi="Times New Roman" w:cs="Times New Roman"/>
          <w:sz w:val="24"/>
          <w:szCs w:val="24"/>
        </w:rPr>
        <w:t xml:space="preserve"> </w:t>
      </w:r>
    </w:p>
    <w:p w:rsidR="00F844FA" w:rsidRPr="006518C9" w:rsidRDefault="00F844FA" w:rsidP="003575A5">
      <w:pPr>
        <w:pStyle w:val="ListParagraph"/>
        <w:numPr>
          <w:ilvl w:val="1"/>
          <w:numId w:val="23"/>
        </w:numPr>
        <w:spacing w:after="0"/>
        <w:rPr>
          <w:rFonts w:ascii="Times New Roman" w:hAnsi="Times New Roman" w:cs="Times New Roman"/>
          <w:sz w:val="24"/>
          <w:szCs w:val="24"/>
        </w:rPr>
      </w:pPr>
      <w:r w:rsidRPr="006518C9">
        <w:rPr>
          <w:rFonts w:ascii="Times New Roman" w:hAnsi="Times New Roman" w:cs="Times New Roman"/>
          <w:sz w:val="24"/>
          <w:szCs w:val="24"/>
        </w:rPr>
        <w:t xml:space="preserve">As soon as you complete these documents, please submit them to the GME Office by fax to 703-776-7850 or email to </w:t>
      </w:r>
      <w:hyperlink r:id="rId136" w:history="1">
        <w:r w:rsidRPr="006518C9">
          <w:rPr>
            <w:rStyle w:val="Hyperlink"/>
            <w:rFonts w:ascii="Times New Roman" w:hAnsi="Times New Roman" w:cs="Times New Roman"/>
            <w:sz w:val="24"/>
            <w:szCs w:val="24"/>
          </w:rPr>
          <w:t>GMECredentialing@inova.org</w:t>
        </w:r>
      </w:hyperlink>
      <w:r w:rsidRPr="006518C9">
        <w:rPr>
          <w:rFonts w:ascii="Times New Roman" w:hAnsi="Times New Roman" w:cs="Times New Roman"/>
          <w:sz w:val="24"/>
          <w:szCs w:val="24"/>
        </w:rPr>
        <w:t>.</w:t>
      </w:r>
    </w:p>
    <w:p w:rsidR="00F844FA" w:rsidRPr="006518C9" w:rsidRDefault="00F844FA" w:rsidP="003575A5">
      <w:pPr>
        <w:pStyle w:val="ListParagraph"/>
        <w:numPr>
          <w:ilvl w:val="0"/>
          <w:numId w:val="23"/>
        </w:numPr>
        <w:spacing w:after="0"/>
        <w:rPr>
          <w:rFonts w:ascii="Times New Roman" w:hAnsi="Times New Roman" w:cs="Times New Roman"/>
          <w:sz w:val="24"/>
          <w:szCs w:val="24"/>
        </w:rPr>
      </w:pPr>
      <w:r w:rsidRPr="006518C9">
        <w:rPr>
          <w:rFonts w:ascii="Times New Roman" w:hAnsi="Times New Roman" w:cs="Times New Roman"/>
          <w:sz w:val="24"/>
          <w:szCs w:val="24"/>
        </w:rPr>
        <w:t>Make sure to communicate with Ms. Lopez/Ramaekers about an active Virginia Medical License.</w:t>
      </w:r>
    </w:p>
    <w:p w:rsidR="00F844FA" w:rsidRPr="006518C9" w:rsidRDefault="00F844FA" w:rsidP="003575A5">
      <w:pPr>
        <w:pStyle w:val="ListParagraph"/>
        <w:numPr>
          <w:ilvl w:val="0"/>
          <w:numId w:val="23"/>
        </w:numPr>
        <w:spacing w:after="0"/>
        <w:rPr>
          <w:rFonts w:ascii="Times New Roman" w:hAnsi="Times New Roman" w:cs="Times New Roman"/>
          <w:sz w:val="24"/>
          <w:szCs w:val="24"/>
        </w:rPr>
      </w:pPr>
      <w:r w:rsidRPr="006518C9">
        <w:rPr>
          <w:rFonts w:ascii="Times New Roman" w:hAnsi="Times New Roman" w:cs="Times New Roman"/>
          <w:sz w:val="24"/>
          <w:szCs w:val="24"/>
        </w:rPr>
        <w:t>Epic Training Will Also need to be done prior to arrival.</w:t>
      </w:r>
    </w:p>
    <w:p w:rsidR="00F844FA" w:rsidRPr="006518C9" w:rsidRDefault="00F844FA" w:rsidP="003575A5">
      <w:pPr>
        <w:pStyle w:val="ListParagraph"/>
        <w:numPr>
          <w:ilvl w:val="1"/>
          <w:numId w:val="23"/>
        </w:numPr>
        <w:spacing w:after="0"/>
        <w:rPr>
          <w:rFonts w:ascii="Times New Roman" w:hAnsi="Times New Roman" w:cs="Times New Roman"/>
          <w:sz w:val="24"/>
          <w:szCs w:val="24"/>
        </w:rPr>
      </w:pPr>
      <w:r w:rsidRPr="006518C9">
        <w:rPr>
          <w:rFonts w:ascii="Times New Roman" w:hAnsi="Times New Roman" w:cs="Times New Roman"/>
          <w:sz w:val="24"/>
          <w:szCs w:val="24"/>
        </w:rPr>
        <w:t>In order to get this, you will need to complete the pre-arrival paperwork above first. They will subsequently send you an e-mail on instructions on the epic training. Remember to save the certificates and send them in as a system of redundancy.</w:t>
      </w:r>
    </w:p>
    <w:p w:rsidR="00F844FA" w:rsidRPr="006518C9" w:rsidRDefault="00F844FA" w:rsidP="003575A5">
      <w:pPr>
        <w:pStyle w:val="ListParagraph"/>
        <w:numPr>
          <w:ilvl w:val="1"/>
          <w:numId w:val="23"/>
        </w:numPr>
        <w:spacing w:after="0"/>
        <w:rPr>
          <w:rFonts w:ascii="Times New Roman" w:hAnsi="Times New Roman" w:cs="Times New Roman"/>
          <w:sz w:val="24"/>
          <w:szCs w:val="24"/>
        </w:rPr>
      </w:pPr>
      <w:r w:rsidRPr="006518C9">
        <w:rPr>
          <w:rFonts w:ascii="Times New Roman" w:hAnsi="Times New Roman" w:cs="Times New Roman"/>
          <w:sz w:val="24"/>
          <w:szCs w:val="24"/>
        </w:rPr>
        <w:t>Trainings to be completed (</w:t>
      </w:r>
      <w:hyperlink r:id="rId137" w:tgtFrame="_blank" w:tooltip="http://www.healthstream.com/hlc/inova" w:history="1">
        <w:r w:rsidRPr="006518C9">
          <w:rPr>
            <w:rStyle w:val="Hyperlink"/>
            <w:rFonts w:ascii="Times New Roman" w:eastAsia="Times New Roman" w:hAnsi="Times New Roman" w:cs="Times New Roman"/>
            <w:color w:val="800080"/>
            <w:sz w:val="24"/>
            <w:szCs w:val="24"/>
          </w:rPr>
          <w:t>http://www.healthstream.com/hlc/inova</w:t>
        </w:r>
      </w:hyperlink>
      <w:r w:rsidRPr="006518C9">
        <w:rPr>
          <w:rFonts w:ascii="Times New Roman" w:eastAsia="Times New Roman" w:hAnsi="Times New Roman" w:cs="Times New Roman"/>
          <w:sz w:val="24"/>
          <w:szCs w:val="24"/>
        </w:rPr>
        <w:t>) – Provider ID will be provided to you via e-mail</w:t>
      </w:r>
    </w:p>
    <w:p w:rsidR="00F844FA" w:rsidRPr="006518C9" w:rsidRDefault="00F844FA" w:rsidP="003575A5">
      <w:pPr>
        <w:pStyle w:val="ListParagraph"/>
        <w:numPr>
          <w:ilvl w:val="2"/>
          <w:numId w:val="23"/>
        </w:numPr>
        <w:spacing w:after="0"/>
        <w:rPr>
          <w:rFonts w:ascii="Times New Roman" w:hAnsi="Times New Roman" w:cs="Times New Roman"/>
          <w:sz w:val="24"/>
          <w:szCs w:val="24"/>
        </w:rPr>
      </w:pPr>
      <w:r w:rsidRPr="006518C9">
        <w:rPr>
          <w:rFonts w:ascii="Times New Roman" w:hAnsi="Times New Roman" w:cs="Times New Roman"/>
          <w:sz w:val="24"/>
          <w:szCs w:val="24"/>
        </w:rPr>
        <w:t>EpicCare Resident/Fellow Training</w:t>
      </w:r>
    </w:p>
    <w:p w:rsidR="00F844FA" w:rsidRPr="006518C9" w:rsidRDefault="00F844FA" w:rsidP="003575A5">
      <w:pPr>
        <w:pStyle w:val="ListParagraph"/>
        <w:numPr>
          <w:ilvl w:val="2"/>
          <w:numId w:val="23"/>
        </w:numPr>
        <w:spacing w:after="0"/>
        <w:rPr>
          <w:rFonts w:ascii="Times New Roman" w:hAnsi="Times New Roman" w:cs="Times New Roman"/>
          <w:sz w:val="24"/>
          <w:szCs w:val="24"/>
        </w:rPr>
      </w:pPr>
      <w:r w:rsidRPr="006518C9">
        <w:rPr>
          <w:rFonts w:ascii="Times New Roman" w:hAnsi="Times New Roman" w:cs="Times New Roman"/>
          <w:sz w:val="24"/>
          <w:szCs w:val="24"/>
        </w:rPr>
        <w:t>2020 Annual Education for Acute Care Clinical Staff</w:t>
      </w:r>
    </w:p>
    <w:p w:rsidR="00F844FA" w:rsidRPr="006518C9" w:rsidRDefault="00F844FA" w:rsidP="003575A5">
      <w:pPr>
        <w:pStyle w:val="ListParagraph"/>
        <w:numPr>
          <w:ilvl w:val="2"/>
          <w:numId w:val="23"/>
        </w:numPr>
        <w:spacing w:after="0"/>
        <w:rPr>
          <w:rFonts w:ascii="Times New Roman" w:hAnsi="Times New Roman" w:cs="Times New Roman"/>
          <w:sz w:val="24"/>
          <w:szCs w:val="24"/>
        </w:rPr>
      </w:pPr>
      <w:r w:rsidRPr="006518C9">
        <w:rPr>
          <w:rFonts w:ascii="Times New Roman" w:hAnsi="Times New Roman" w:cs="Times New Roman"/>
          <w:sz w:val="24"/>
          <w:szCs w:val="24"/>
        </w:rPr>
        <w:t>Equal Access: Language and Disability Services</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What to do when you first arrive</w:t>
      </w:r>
    </w:p>
    <w:p w:rsidR="00F844FA" w:rsidRPr="006518C9" w:rsidRDefault="00F844FA" w:rsidP="003575A5">
      <w:pPr>
        <w:pStyle w:val="ListParagraph"/>
        <w:numPr>
          <w:ilvl w:val="0"/>
          <w:numId w:val="24"/>
        </w:numPr>
        <w:spacing w:after="0"/>
        <w:rPr>
          <w:rFonts w:ascii="Times New Roman" w:hAnsi="Times New Roman" w:cs="Times New Roman"/>
          <w:sz w:val="24"/>
          <w:szCs w:val="24"/>
        </w:rPr>
      </w:pPr>
      <w:r w:rsidRPr="006518C9">
        <w:rPr>
          <w:rFonts w:ascii="Times New Roman" w:hAnsi="Times New Roman" w:cs="Times New Roman"/>
          <w:sz w:val="24"/>
          <w:szCs w:val="24"/>
        </w:rPr>
        <w:t>Plan to be in the office by 0830h.</w:t>
      </w:r>
    </w:p>
    <w:p w:rsidR="00F844FA" w:rsidRPr="006518C9" w:rsidRDefault="00F844FA" w:rsidP="003575A5">
      <w:pPr>
        <w:pStyle w:val="ListParagraph"/>
        <w:numPr>
          <w:ilvl w:val="0"/>
          <w:numId w:val="24"/>
        </w:numPr>
        <w:spacing w:after="0"/>
        <w:rPr>
          <w:rFonts w:ascii="Times New Roman" w:hAnsi="Times New Roman" w:cs="Times New Roman"/>
          <w:sz w:val="24"/>
          <w:szCs w:val="24"/>
        </w:rPr>
      </w:pPr>
      <w:r w:rsidRPr="006518C9">
        <w:rPr>
          <w:rFonts w:ascii="Times New Roman" w:hAnsi="Times New Roman" w:cs="Times New Roman"/>
          <w:sz w:val="24"/>
          <w:szCs w:val="24"/>
        </w:rPr>
        <w:t>Wear business casual. White coat required. When you enter the building, either have Dr. Vyas vouch for you to come in or just let the front know you’re here on your first day (written during pandemic time frame). Have your Epic Login at the ready (should’ve acquired this during the training).</w:t>
      </w:r>
    </w:p>
    <w:p w:rsidR="00F844FA" w:rsidRPr="006518C9" w:rsidRDefault="00F844FA" w:rsidP="003575A5">
      <w:pPr>
        <w:pStyle w:val="ListParagraph"/>
        <w:numPr>
          <w:ilvl w:val="0"/>
          <w:numId w:val="24"/>
        </w:numPr>
        <w:spacing w:after="0"/>
        <w:rPr>
          <w:rFonts w:ascii="Times New Roman" w:hAnsi="Times New Roman" w:cs="Times New Roman"/>
          <w:sz w:val="24"/>
          <w:szCs w:val="24"/>
        </w:rPr>
      </w:pPr>
      <w:r w:rsidRPr="006518C9">
        <w:rPr>
          <w:rFonts w:ascii="Times New Roman" w:hAnsi="Times New Roman" w:cs="Times New Roman"/>
          <w:sz w:val="24"/>
          <w:szCs w:val="24"/>
        </w:rPr>
        <w:t xml:space="preserve">Park in the Grey or Blue parking garage. Find a map </w:t>
      </w:r>
      <w:hyperlink r:id="rId138" w:history="1">
        <w:r w:rsidRPr="006518C9">
          <w:rPr>
            <w:rStyle w:val="Hyperlink"/>
            <w:rFonts w:ascii="Times New Roman" w:hAnsi="Times New Roman" w:cs="Times New Roman"/>
            <w:sz w:val="24"/>
            <w:szCs w:val="24"/>
          </w:rPr>
          <w:t>here</w:t>
        </w:r>
      </w:hyperlink>
      <w:r w:rsidRPr="006518C9">
        <w:rPr>
          <w:rFonts w:ascii="Times New Roman" w:hAnsi="Times New Roman" w:cs="Times New Roman"/>
          <w:sz w:val="24"/>
          <w:szCs w:val="24"/>
        </w:rPr>
        <w:t>. They will give you a voucher so you can leave without paying but after you get your badge, you can park in the Employee Garage.</w:t>
      </w:r>
    </w:p>
    <w:p w:rsidR="00F844FA" w:rsidRPr="006518C9" w:rsidRDefault="00F844FA" w:rsidP="003575A5">
      <w:pPr>
        <w:pStyle w:val="ListParagraph"/>
        <w:numPr>
          <w:ilvl w:val="0"/>
          <w:numId w:val="24"/>
        </w:numPr>
        <w:spacing w:after="0"/>
        <w:rPr>
          <w:rFonts w:ascii="Times New Roman" w:hAnsi="Times New Roman" w:cs="Times New Roman"/>
          <w:sz w:val="24"/>
          <w:szCs w:val="24"/>
        </w:rPr>
      </w:pPr>
      <w:r w:rsidRPr="006518C9">
        <w:rPr>
          <w:rFonts w:ascii="Times New Roman" w:hAnsi="Times New Roman" w:cs="Times New Roman"/>
          <w:sz w:val="24"/>
          <w:szCs w:val="24"/>
        </w:rPr>
        <w:t>On your first day, your first stop will be to check in with the GME office on Monday, May 4th.  The office opens at 8am.  They will then direct you to the office of Safety and Security which will set up your parking and badge access. Get your badge.</w:t>
      </w:r>
    </w:p>
    <w:p w:rsidR="00F844FA" w:rsidRPr="006518C9" w:rsidRDefault="00F844FA" w:rsidP="003575A5">
      <w:pPr>
        <w:pStyle w:val="ListParagraph"/>
        <w:numPr>
          <w:ilvl w:val="0"/>
          <w:numId w:val="24"/>
        </w:numPr>
        <w:spacing w:after="0"/>
        <w:rPr>
          <w:rFonts w:ascii="Times New Roman" w:hAnsi="Times New Roman" w:cs="Times New Roman"/>
          <w:sz w:val="24"/>
          <w:szCs w:val="24"/>
        </w:rPr>
      </w:pPr>
      <w:r w:rsidRPr="006518C9">
        <w:rPr>
          <w:rFonts w:ascii="Times New Roman" w:hAnsi="Times New Roman" w:cs="Times New Roman"/>
          <w:sz w:val="24"/>
          <w:szCs w:val="24"/>
        </w:rPr>
        <w:t>Then you will be directed to the Psychiatry Chairman’s office. This is the Orange Building (surgical building). Just follow the signs that have orange backgrounds.</w:t>
      </w:r>
    </w:p>
    <w:p w:rsidR="00F844FA" w:rsidRPr="006518C9" w:rsidRDefault="00F844FA" w:rsidP="00F844FA">
      <w:pPr>
        <w:spacing w:after="0"/>
        <w:ind w:left="720"/>
        <w:contextualSpacing/>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During the rotation</w:t>
      </w:r>
    </w:p>
    <w:p w:rsidR="00F844FA" w:rsidRPr="006518C9" w:rsidRDefault="00F844FA" w:rsidP="003575A5">
      <w:pPr>
        <w:pStyle w:val="ListParagraph"/>
        <w:numPr>
          <w:ilvl w:val="0"/>
          <w:numId w:val="25"/>
        </w:numPr>
        <w:spacing w:after="0"/>
        <w:rPr>
          <w:rFonts w:ascii="Times New Roman" w:hAnsi="Times New Roman" w:cs="Times New Roman"/>
          <w:sz w:val="24"/>
          <w:szCs w:val="24"/>
        </w:rPr>
      </w:pPr>
      <w:r w:rsidRPr="006518C9">
        <w:rPr>
          <w:rFonts w:ascii="Times New Roman" w:hAnsi="Times New Roman" w:cs="Times New Roman"/>
          <w:sz w:val="24"/>
          <w:szCs w:val="24"/>
        </w:rPr>
        <w:t>Where: You will arrive at the psychiatry department in the orange building every day with a start time of 0830h. The door to the office will be unlocked by Dr. Vyas by 0815h so unfortunately if you come a bit earlier, just grab a cup of coffee.</w:t>
      </w:r>
    </w:p>
    <w:p w:rsidR="00F844FA" w:rsidRPr="006518C9" w:rsidRDefault="00F844FA" w:rsidP="003575A5">
      <w:pPr>
        <w:pStyle w:val="ListParagraph"/>
        <w:numPr>
          <w:ilvl w:val="0"/>
          <w:numId w:val="25"/>
        </w:numPr>
        <w:spacing w:after="0"/>
        <w:rPr>
          <w:rFonts w:ascii="Times New Roman" w:hAnsi="Times New Roman" w:cs="Times New Roman"/>
          <w:sz w:val="24"/>
          <w:szCs w:val="24"/>
        </w:rPr>
      </w:pPr>
      <w:r w:rsidRPr="006518C9">
        <w:rPr>
          <w:rFonts w:ascii="Times New Roman" w:hAnsi="Times New Roman" w:cs="Times New Roman"/>
          <w:sz w:val="24"/>
          <w:szCs w:val="24"/>
        </w:rPr>
        <w:t>You will be in business casual attire (no tie necessary) with a white coat – no exceptions.</w:t>
      </w:r>
    </w:p>
    <w:p w:rsidR="00F844FA" w:rsidRPr="006518C9" w:rsidRDefault="00F844FA" w:rsidP="003575A5">
      <w:pPr>
        <w:pStyle w:val="ListParagraph"/>
        <w:numPr>
          <w:ilvl w:val="0"/>
          <w:numId w:val="25"/>
        </w:numPr>
        <w:spacing w:after="0"/>
        <w:rPr>
          <w:rFonts w:ascii="Times New Roman" w:hAnsi="Times New Roman" w:cs="Times New Roman"/>
          <w:sz w:val="24"/>
          <w:szCs w:val="24"/>
        </w:rPr>
      </w:pPr>
      <w:r w:rsidRPr="006518C9">
        <w:rPr>
          <w:rFonts w:ascii="Times New Roman" w:hAnsi="Times New Roman" w:cs="Times New Roman"/>
          <w:sz w:val="24"/>
          <w:szCs w:val="24"/>
        </w:rPr>
        <w:t>The fellow you’re working with should’ve shared their patient list with you and you will be reviewing the charts prior to table rounding about the patients. There may be new consults over night or over the weekend so keep your eyes open for this.</w:t>
      </w:r>
    </w:p>
    <w:p w:rsidR="00F844FA" w:rsidRPr="006518C9" w:rsidRDefault="00F844FA" w:rsidP="003575A5">
      <w:pPr>
        <w:pStyle w:val="ListParagraph"/>
        <w:numPr>
          <w:ilvl w:val="0"/>
          <w:numId w:val="25"/>
        </w:numPr>
        <w:spacing w:after="0"/>
        <w:rPr>
          <w:rFonts w:ascii="Times New Roman" w:hAnsi="Times New Roman" w:cs="Times New Roman"/>
          <w:sz w:val="24"/>
          <w:szCs w:val="24"/>
        </w:rPr>
      </w:pPr>
      <w:r w:rsidRPr="006518C9">
        <w:rPr>
          <w:rFonts w:ascii="Times New Roman" w:hAnsi="Times New Roman" w:cs="Times New Roman"/>
          <w:sz w:val="24"/>
          <w:szCs w:val="24"/>
        </w:rPr>
        <w:t>For any follow-up or new consult, the fellow will ultimately always need to see them. A redundant system but this is what you’re working with. You will really be dividing the work load of the patient list with your fellow so this is usually the first plan of attack. On Monday and Fridays at 1300h, you will be rounding on the patients, generally new ones or interesting ones that have active problems that are ongoing.</w:t>
      </w:r>
    </w:p>
    <w:p w:rsidR="00F844FA" w:rsidRPr="006518C9" w:rsidRDefault="00F844FA" w:rsidP="003575A5">
      <w:pPr>
        <w:pStyle w:val="ListParagraph"/>
        <w:numPr>
          <w:ilvl w:val="0"/>
          <w:numId w:val="25"/>
        </w:numPr>
        <w:spacing w:after="0"/>
        <w:rPr>
          <w:rFonts w:ascii="Times New Roman" w:hAnsi="Times New Roman" w:cs="Times New Roman"/>
          <w:sz w:val="24"/>
          <w:szCs w:val="24"/>
        </w:rPr>
      </w:pPr>
      <w:r w:rsidRPr="006518C9">
        <w:rPr>
          <w:rFonts w:ascii="Times New Roman" w:hAnsi="Times New Roman" w:cs="Times New Roman"/>
          <w:sz w:val="24"/>
          <w:szCs w:val="24"/>
        </w:rPr>
        <w:t>Consults will roll through the door from 0815h to 1630h. Generally if within the last half hour and lower acuity, they can be deferred to the following day with the exception of Friday evenings. You will do every Friday evening consults right up to 1630h.</w:t>
      </w:r>
    </w:p>
    <w:p w:rsidR="00F844FA" w:rsidRPr="006518C9" w:rsidRDefault="00F844FA" w:rsidP="003575A5">
      <w:pPr>
        <w:pStyle w:val="ListParagraph"/>
        <w:numPr>
          <w:ilvl w:val="0"/>
          <w:numId w:val="25"/>
        </w:numPr>
        <w:spacing w:after="0"/>
        <w:rPr>
          <w:rFonts w:ascii="Times New Roman" w:hAnsi="Times New Roman" w:cs="Times New Roman"/>
          <w:sz w:val="24"/>
          <w:szCs w:val="24"/>
        </w:rPr>
      </w:pPr>
      <w:r w:rsidRPr="006518C9">
        <w:rPr>
          <w:rFonts w:ascii="Times New Roman" w:hAnsi="Times New Roman" w:cs="Times New Roman"/>
          <w:sz w:val="24"/>
          <w:szCs w:val="24"/>
        </w:rPr>
        <w:t>You will leave at 1630h unless otherwise permitted by your fellow.</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Important POCs</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Mariam Hashimi (GME Credentials Manager)</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703-776-2626</w:t>
      </w:r>
    </w:p>
    <w:p w:rsidR="00F844FA" w:rsidRPr="006518C9" w:rsidRDefault="000521B9" w:rsidP="00F844FA">
      <w:pPr>
        <w:spacing w:after="0"/>
        <w:rPr>
          <w:rFonts w:ascii="Times New Roman" w:hAnsi="Times New Roman" w:cs="Times New Roman"/>
          <w:sz w:val="24"/>
          <w:szCs w:val="24"/>
        </w:rPr>
      </w:pPr>
      <w:hyperlink r:id="rId139" w:history="1">
        <w:r w:rsidR="00F844FA" w:rsidRPr="006518C9">
          <w:rPr>
            <w:rStyle w:val="Hyperlink"/>
            <w:rFonts w:ascii="Times New Roman" w:hAnsi="Times New Roman" w:cs="Times New Roman"/>
            <w:sz w:val="24"/>
            <w:szCs w:val="24"/>
          </w:rPr>
          <w:t>Mariam.hashimi@inova.org</w:t>
        </w:r>
      </w:hyperlink>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Pamela Crawford (Psych Dep GME Coordinator)</w:t>
      </w:r>
      <w:r w:rsidRPr="006518C9">
        <w:rPr>
          <w:rFonts w:ascii="Times New Roman" w:hAnsi="Times New Roman" w:cs="Times New Roman"/>
          <w:sz w:val="24"/>
          <w:szCs w:val="24"/>
        </w:rPr>
        <w:br/>
        <w:t>703-776-3626</w:t>
      </w:r>
    </w:p>
    <w:p w:rsidR="00F844FA" w:rsidRPr="006518C9" w:rsidRDefault="000521B9" w:rsidP="00F844FA">
      <w:pPr>
        <w:spacing w:after="0"/>
        <w:rPr>
          <w:rFonts w:ascii="Times New Roman" w:hAnsi="Times New Roman" w:cs="Times New Roman"/>
          <w:sz w:val="24"/>
          <w:szCs w:val="24"/>
        </w:rPr>
      </w:pPr>
      <w:hyperlink r:id="rId140" w:tooltip="mailto:pamela.crawford@inova.org" w:history="1">
        <w:r w:rsidR="00F844FA" w:rsidRPr="006518C9">
          <w:rPr>
            <w:rStyle w:val="Hyperlink"/>
            <w:rFonts w:ascii="Times New Roman" w:hAnsi="Times New Roman" w:cs="Times New Roman"/>
            <w:sz w:val="24"/>
            <w:szCs w:val="24"/>
          </w:rPr>
          <w:t>pamela.crawford@inova.org</w:t>
        </w:r>
      </w:hyperlink>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Leave policy for rotation</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E-mail Pamela well in advance as she is the one coordinating the schedules for everyone.</w:t>
      </w: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Parking</w:t>
      </w:r>
      <w:r w:rsidR="00D477A0" w:rsidRPr="006518C9">
        <w:rPr>
          <w:rFonts w:ascii="Times New Roman" w:hAnsi="Times New Roman" w:cs="Times New Roman"/>
          <w:sz w:val="24"/>
          <w:szCs w:val="24"/>
          <w:u w:val="single"/>
        </w:rPr>
        <w:t xml:space="preserve">: </w:t>
      </w:r>
      <w:r w:rsidRPr="006518C9">
        <w:rPr>
          <w:rFonts w:ascii="Times New Roman" w:hAnsi="Times New Roman" w:cs="Times New Roman"/>
          <w:sz w:val="24"/>
          <w:szCs w:val="24"/>
        </w:rPr>
        <w:t>As described above: free with badge – in the employee parking garage.</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pStyle w:val="Heading3"/>
        <w:jc w:val="center"/>
        <w:rPr>
          <w:rFonts w:ascii="Times New Roman" w:hAnsi="Times New Roman" w:cs="Times New Roman"/>
          <w:sz w:val="24"/>
          <w:szCs w:val="24"/>
        </w:rPr>
      </w:pPr>
      <w:bookmarkStart w:id="90" w:name="_1302m92" w:colFirst="0" w:colLast="0"/>
      <w:bookmarkEnd w:id="90"/>
      <w:r w:rsidRPr="006518C9">
        <w:rPr>
          <w:rFonts w:ascii="Times New Roman" w:hAnsi="Times New Roman" w:cs="Times New Roman"/>
          <w:sz w:val="24"/>
          <w:szCs w:val="24"/>
        </w:rPr>
        <w:t>CNMC ADOLESCENT INPATIENT PSYCHIATRY ROTATION</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pkwqa1">
        <w:r w:rsidRPr="006518C9">
          <w:rPr>
            <w:rFonts w:ascii="Times New Roman" w:hAnsi="Times New Roman" w:cs="Times New Roman"/>
            <w:color w:val="0000FF"/>
            <w:sz w:val="24"/>
            <w:szCs w:val="24"/>
            <w:u w:val="single"/>
          </w:rPr>
          <w:t>Return to Required PGY-2 Rotations</w:t>
        </w:r>
      </w:hyperlink>
      <w:r w:rsidRPr="006518C9">
        <w:rPr>
          <w:rFonts w:ascii="Times New Roman" w:hAnsi="Times New Roman" w:cs="Times New Roman"/>
          <w:sz w:val="24"/>
          <w:szCs w:val="24"/>
        </w:rPr>
        <w:t>)</w:t>
      </w:r>
    </w:p>
    <w:p w:rsidR="00F844FA" w:rsidRPr="006518C9" w:rsidRDefault="00F844FA" w:rsidP="00F844FA">
      <w:pPr>
        <w:spacing w:after="0"/>
        <w:rPr>
          <w:rFonts w:ascii="Times New Roman" w:hAnsi="Times New Roman" w:cs="Times New Roman"/>
          <w:sz w:val="24"/>
          <w:szCs w:val="24"/>
        </w:rPr>
      </w:pPr>
    </w:p>
    <w:p w:rsidR="00D477A0" w:rsidRPr="006518C9" w:rsidRDefault="00D477A0" w:rsidP="00D477A0">
      <w:pPr>
        <w:autoSpaceDE w:val="0"/>
        <w:autoSpaceDN w:val="0"/>
        <w:adjustRightInd w:val="0"/>
        <w:spacing w:after="0" w:line="240" w:lineRule="auto"/>
        <w:rPr>
          <w:rFonts w:ascii="Times New Roman" w:eastAsiaTheme="minorHAnsi" w:hAnsi="Times New Roman" w:cs="Times New Roman"/>
          <w:bCs/>
          <w:sz w:val="24"/>
          <w:szCs w:val="24"/>
        </w:rPr>
      </w:pPr>
      <w:r w:rsidRPr="006518C9">
        <w:rPr>
          <w:rFonts w:ascii="Times New Roman" w:eastAsiaTheme="minorHAnsi" w:hAnsi="Times New Roman" w:cs="Times New Roman"/>
          <w:bCs/>
          <w:sz w:val="24"/>
          <w:szCs w:val="24"/>
        </w:rPr>
        <w:t>The following milestones would be addressed during this rotation</w:t>
      </w:r>
    </w:p>
    <w:p w:rsidR="00E53DFF" w:rsidRPr="006518C9" w:rsidRDefault="00E53DFF" w:rsidP="00D67C62">
      <w:pPr>
        <w:numPr>
          <w:ilvl w:val="0"/>
          <w:numId w:val="98"/>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Patient Care </w:t>
      </w:r>
    </w:p>
    <w:p w:rsidR="00E53DFF" w:rsidRPr="006518C9" w:rsidRDefault="00E53DFF" w:rsidP="00D67C62">
      <w:pPr>
        <w:numPr>
          <w:ilvl w:val="0"/>
          <w:numId w:val="98"/>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Interpersonal and Communication Skills </w:t>
      </w:r>
    </w:p>
    <w:p w:rsidR="00E53DFF" w:rsidRPr="006518C9" w:rsidRDefault="00E53DFF" w:rsidP="00D67C62">
      <w:pPr>
        <w:numPr>
          <w:ilvl w:val="0"/>
          <w:numId w:val="98"/>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Medical Knowledge </w:t>
      </w:r>
    </w:p>
    <w:p w:rsidR="00E53DFF" w:rsidRPr="006518C9" w:rsidRDefault="00E53DFF" w:rsidP="00D67C62">
      <w:pPr>
        <w:numPr>
          <w:ilvl w:val="0"/>
          <w:numId w:val="98"/>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Systems Based Practices </w:t>
      </w:r>
    </w:p>
    <w:p w:rsidR="00E53DFF" w:rsidRPr="006518C9" w:rsidRDefault="00E53DFF" w:rsidP="00D67C62">
      <w:pPr>
        <w:numPr>
          <w:ilvl w:val="0"/>
          <w:numId w:val="98"/>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Practice Based Learning and Improvement </w:t>
      </w:r>
    </w:p>
    <w:p w:rsidR="00E53DFF" w:rsidRPr="006518C9" w:rsidRDefault="00E53DFF" w:rsidP="00D67C62">
      <w:pPr>
        <w:numPr>
          <w:ilvl w:val="0"/>
          <w:numId w:val="98"/>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Professionalism </w:t>
      </w:r>
    </w:p>
    <w:p w:rsidR="00D477A0" w:rsidRPr="006518C9" w:rsidRDefault="00D477A0" w:rsidP="00D477A0">
      <w:pPr>
        <w:autoSpaceDE w:val="0"/>
        <w:autoSpaceDN w:val="0"/>
        <w:adjustRightInd w:val="0"/>
        <w:spacing w:after="0" w:line="240" w:lineRule="auto"/>
        <w:ind w:left="720"/>
        <w:contextualSpacing/>
        <w:rPr>
          <w:rFonts w:ascii="Times New Roman" w:eastAsiaTheme="minorHAnsi" w:hAnsi="Times New Roman" w:cs="Times New Roman"/>
          <w:sz w:val="24"/>
          <w:szCs w:val="24"/>
        </w:rPr>
      </w:pPr>
    </w:p>
    <w:p w:rsidR="00D477A0" w:rsidRPr="006518C9" w:rsidRDefault="00D477A0" w:rsidP="00D477A0">
      <w:pPr>
        <w:autoSpaceDE w:val="0"/>
        <w:autoSpaceDN w:val="0"/>
        <w:adjustRightInd w:val="0"/>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After completion of this elective rotation, the resident will have met the following objectives:</w:t>
      </w:r>
    </w:p>
    <w:p w:rsidR="00D477A0" w:rsidRPr="006518C9" w:rsidRDefault="00D477A0" w:rsidP="00D477A0">
      <w:pPr>
        <w:autoSpaceDE w:val="0"/>
        <w:autoSpaceDN w:val="0"/>
        <w:adjustRightInd w:val="0"/>
        <w:spacing w:after="0" w:line="240" w:lineRule="auto"/>
        <w:rPr>
          <w:rFonts w:ascii="Times New Roman" w:eastAsiaTheme="minorHAnsi" w:hAnsi="Times New Roman" w:cs="Times New Roman"/>
          <w:sz w:val="24"/>
          <w:szCs w:val="24"/>
        </w:rPr>
      </w:pPr>
    </w:p>
    <w:p w:rsidR="00D477A0" w:rsidRPr="006518C9" w:rsidRDefault="00D477A0" w:rsidP="00D477A0">
      <w:pPr>
        <w:numPr>
          <w:ilvl w:val="0"/>
          <w:numId w:val="50"/>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Successfully performed an intake assessment on a child</w:t>
      </w:r>
    </w:p>
    <w:p w:rsidR="00D477A0" w:rsidRPr="006518C9" w:rsidRDefault="00D477A0" w:rsidP="00D477A0">
      <w:pPr>
        <w:numPr>
          <w:ilvl w:val="0"/>
          <w:numId w:val="50"/>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Successfully completed a History and Physical note for a child</w:t>
      </w:r>
    </w:p>
    <w:p w:rsidR="00D477A0" w:rsidRPr="006518C9" w:rsidRDefault="00D477A0" w:rsidP="00D477A0">
      <w:pPr>
        <w:numPr>
          <w:ilvl w:val="0"/>
          <w:numId w:val="50"/>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Participated in a Family therapy Session</w:t>
      </w:r>
    </w:p>
    <w:p w:rsidR="00D477A0" w:rsidRPr="006518C9" w:rsidRDefault="00D477A0" w:rsidP="00D477A0">
      <w:pPr>
        <w:numPr>
          <w:ilvl w:val="0"/>
          <w:numId w:val="50"/>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Followed up to four patients on a daily basis</w:t>
      </w:r>
    </w:p>
    <w:p w:rsidR="00E53DFF" w:rsidRPr="006518C9" w:rsidRDefault="00E53DFF" w:rsidP="00D477A0">
      <w:pPr>
        <w:spacing w:after="160" w:line="259" w:lineRule="auto"/>
        <w:rPr>
          <w:rFonts w:ascii="Times New Roman" w:eastAsiaTheme="minorHAnsi" w:hAnsi="Times New Roman" w:cs="Times New Roman"/>
          <w:sz w:val="24"/>
          <w:szCs w:val="24"/>
          <w:u w:val="single"/>
        </w:rPr>
      </w:pPr>
    </w:p>
    <w:p w:rsidR="00D477A0" w:rsidRPr="006518C9" w:rsidRDefault="00D477A0" w:rsidP="00D477A0">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What to do before arriving and when to do it by</w:t>
      </w:r>
    </w:p>
    <w:p w:rsidR="00D477A0" w:rsidRPr="006518C9" w:rsidRDefault="00D477A0" w:rsidP="00D477A0">
      <w:pPr>
        <w:widowControl w:val="0"/>
        <w:numPr>
          <w:ilvl w:val="0"/>
          <w:numId w:val="48"/>
        </w:numPr>
        <w:tabs>
          <w:tab w:val="left" w:pos="359"/>
        </w:tabs>
        <w:kinsoku w:val="0"/>
        <w:overflowPunct w:val="0"/>
        <w:autoSpaceDE w:val="0"/>
        <w:autoSpaceDN w:val="0"/>
        <w:adjustRightInd w:val="0"/>
        <w:spacing w:after="0" w:line="240" w:lineRule="auto"/>
        <w:ind w:right="598"/>
        <w:rPr>
          <w:rFonts w:ascii="Times New Roman" w:eastAsiaTheme="minorEastAsia" w:hAnsi="Times New Roman" w:cs="Times New Roman"/>
          <w:sz w:val="24"/>
          <w:szCs w:val="24"/>
        </w:rPr>
      </w:pPr>
      <w:r w:rsidRPr="006518C9">
        <w:rPr>
          <w:rFonts w:ascii="Times New Roman" w:eastAsiaTheme="minorEastAsia" w:hAnsi="Times New Roman" w:cs="Times New Roman"/>
          <w:sz w:val="24"/>
          <w:szCs w:val="24"/>
        </w:rPr>
        <w:t>Requires DC state medical license. Apply 6-8 Weeks prior to rotation start date</w:t>
      </w:r>
    </w:p>
    <w:p w:rsidR="00D477A0" w:rsidRPr="006518C9" w:rsidRDefault="00D477A0" w:rsidP="00D477A0">
      <w:pPr>
        <w:widowControl w:val="0"/>
        <w:tabs>
          <w:tab w:val="left" w:pos="359"/>
        </w:tabs>
        <w:kinsoku w:val="0"/>
        <w:overflowPunct w:val="0"/>
        <w:autoSpaceDE w:val="0"/>
        <w:autoSpaceDN w:val="0"/>
        <w:adjustRightInd w:val="0"/>
        <w:spacing w:after="0" w:line="240" w:lineRule="auto"/>
        <w:ind w:left="274" w:right="598"/>
        <w:rPr>
          <w:rFonts w:ascii="Times New Roman" w:eastAsiaTheme="minorEastAsia"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During the rotation</w:t>
      </w:r>
    </w:p>
    <w:p w:rsidR="00F844FA" w:rsidRPr="006518C9" w:rsidRDefault="00F844FA" w:rsidP="00F844FA">
      <w:pPr>
        <w:numPr>
          <w:ilvl w:val="0"/>
          <w:numId w:val="11"/>
        </w:numPr>
        <w:spacing w:after="0"/>
        <w:rPr>
          <w:rFonts w:ascii="Times New Roman" w:hAnsi="Times New Roman" w:cs="Times New Roman"/>
          <w:sz w:val="24"/>
          <w:szCs w:val="24"/>
        </w:rPr>
      </w:pPr>
      <w:r w:rsidRPr="006518C9">
        <w:rPr>
          <w:rFonts w:ascii="Times New Roman" w:hAnsi="Times New Roman" w:cs="Times New Roman"/>
          <w:sz w:val="24"/>
          <w:szCs w:val="24"/>
        </w:rPr>
        <w:t>Where to go</w:t>
      </w:r>
      <w:r w:rsidR="00D477A0" w:rsidRPr="006518C9">
        <w:rPr>
          <w:rFonts w:ascii="Times New Roman" w:hAnsi="Times New Roman" w:cs="Times New Roman"/>
          <w:sz w:val="24"/>
          <w:szCs w:val="24"/>
        </w:rPr>
        <w:t>: CNMC ( Contact POC prior to start date)</w:t>
      </w:r>
    </w:p>
    <w:p w:rsidR="00F844FA" w:rsidRPr="006518C9" w:rsidRDefault="00F844FA" w:rsidP="00F844FA">
      <w:pPr>
        <w:numPr>
          <w:ilvl w:val="0"/>
          <w:numId w:val="11"/>
        </w:numPr>
        <w:spacing w:after="0"/>
        <w:rPr>
          <w:rFonts w:ascii="Times New Roman" w:hAnsi="Times New Roman" w:cs="Times New Roman"/>
          <w:sz w:val="24"/>
          <w:szCs w:val="24"/>
        </w:rPr>
      </w:pPr>
      <w:r w:rsidRPr="006518C9">
        <w:rPr>
          <w:rFonts w:ascii="Times New Roman" w:hAnsi="Times New Roman" w:cs="Times New Roman"/>
          <w:sz w:val="24"/>
          <w:szCs w:val="24"/>
        </w:rPr>
        <w:t xml:space="preserve">What to wear </w:t>
      </w:r>
      <w:r w:rsidR="00D477A0" w:rsidRPr="006518C9">
        <w:rPr>
          <w:rFonts w:ascii="Times New Roman" w:hAnsi="Times New Roman" w:cs="Times New Roman"/>
          <w:sz w:val="24"/>
          <w:szCs w:val="24"/>
        </w:rPr>
        <w:t>: Scrubs/white coat/ business casual</w:t>
      </w:r>
    </w:p>
    <w:p w:rsidR="00F844FA" w:rsidRPr="006518C9" w:rsidRDefault="00F844FA" w:rsidP="00F844FA">
      <w:pPr>
        <w:numPr>
          <w:ilvl w:val="0"/>
          <w:numId w:val="11"/>
        </w:numPr>
        <w:spacing w:after="0"/>
        <w:rPr>
          <w:rFonts w:ascii="Times New Roman" w:hAnsi="Times New Roman" w:cs="Times New Roman"/>
          <w:sz w:val="24"/>
          <w:szCs w:val="24"/>
        </w:rPr>
      </w:pPr>
      <w:r w:rsidRPr="006518C9">
        <w:rPr>
          <w:rFonts w:ascii="Times New Roman" w:hAnsi="Times New Roman" w:cs="Times New Roman"/>
          <w:sz w:val="24"/>
          <w:szCs w:val="24"/>
        </w:rPr>
        <w:t>Day-to-day work explanation</w:t>
      </w:r>
      <w:r w:rsidR="00D477A0" w:rsidRPr="006518C9">
        <w:rPr>
          <w:rFonts w:ascii="Times New Roman" w:hAnsi="Times New Roman" w:cs="Times New Roman"/>
          <w:sz w:val="24"/>
          <w:szCs w:val="24"/>
        </w:rPr>
        <w:t>: contact POC</w:t>
      </w:r>
    </w:p>
    <w:p w:rsidR="00F844FA" w:rsidRPr="006518C9" w:rsidRDefault="00F844FA" w:rsidP="00F844FA">
      <w:pPr>
        <w:numPr>
          <w:ilvl w:val="0"/>
          <w:numId w:val="11"/>
        </w:numPr>
        <w:spacing w:after="0"/>
        <w:rPr>
          <w:rFonts w:ascii="Times New Roman" w:hAnsi="Times New Roman" w:cs="Times New Roman"/>
          <w:sz w:val="24"/>
          <w:szCs w:val="24"/>
        </w:rPr>
      </w:pPr>
      <w:r w:rsidRPr="006518C9">
        <w:rPr>
          <w:rFonts w:ascii="Times New Roman" w:hAnsi="Times New Roman" w:cs="Times New Roman"/>
          <w:sz w:val="24"/>
          <w:szCs w:val="24"/>
        </w:rPr>
        <w:t>What do you need to bring</w:t>
      </w:r>
      <w:r w:rsidR="00D477A0" w:rsidRPr="006518C9">
        <w:rPr>
          <w:rFonts w:ascii="Times New Roman" w:hAnsi="Times New Roman" w:cs="Times New Roman"/>
          <w:sz w:val="24"/>
          <w:szCs w:val="24"/>
        </w:rPr>
        <w:t>: N/A</w:t>
      </w:r>
    </w:p>
    <w:p w:rsidR="00F844FA" w:rsidRPr="006518C9" w:rsidRDefault="00F844FA" w:rsidP="00F844FA">
      <w:pPr>
        <w:numPr>
          <w:ilvl w:val="0"/>
          <w:numId w:val="11"/>
        </w:numPr>
        <w:spacing w:after="0"/>
        <w:rPr>
          <w:rFonts w:ascii="Times New Roman" w:hAnsi="Times New Roman" w:cs="Times New Roman"/>
          <w:sz w:val="24"/>
          <w:szCs w:val="24"/>
        </w:rPr>
      </w:pPr>
      <w:r w:rsidRPr="006518C9">
        <w:rPr>
          <w:rFonts w:ascii="Times New Roman" w:hAnsi="Times New Roman" w:cs="Times New Roman"/>
          <w:sz w:val="24"/>
          <w:szCs w:val="24"/>
        </w:rPr>
        <w:t>Expected hours</w:t>
      </w:r>
      <w:r w:rsidR="00D477A0" w:rsidRPr="006518C9">
        <w:rPr>
          <w:rFonts w:ascii="Times New Roman" w:hAnsi="Times New Roman" w:cs="Times New Roman"/>
          <w:sz w:val="24"/>
          <w:szCs w:val="24"/>
        </w:rPr>
        <w:t>: contact POC</w:t>
      </w:r>
    </w:p>
    <w:p w:rsidR="00F844FA" w:rsidRPr="006518C9" w:rsidRDefault="00F844FA" w:rsidP="00F844FA">
      <w:pPr>
        <w:spacing w:after="0"/>
        <w:ind w:left="720"/>
        <w:rPr>
          <w:rFonts w:ascii="Times New Roman" w:hAnsi="Times New Roman" w:cs="Times New Roman"/>
          <w:sz w:val="24"/>
          <w:szCs w:val="24"/>
        </w:rPr>
      </w:pPr>
    </w:p>
    <w:p w:rsidR="00F844FA" w:rsidRPr="006518C9" w:rsidRDefault="00D477A0" w:rsidP="00F844FA">
      <w:pPr>
        <w:spacing w:after="0"/>
        <w:rPr>
          <w:rFonts w:ascii="Times New Roman" w:hAnsi="Times New Roman" w:cs="Times New Roman"/>
          <w:sz w:val="24"/>
          <w:szCs w:val="24"/>
        </w:rPr>
      </w:pPr>
      <w:r w:rsidRPr="006518C9">
        <w:rPr>
          <w:rFonts w:ascii="Times New Roman" w:hAnsi="Times New Roman" w:cs="Times New Roman"/>
          <w:sz w:val="24"/>
          <w:szCs w:val="24"/>
          <w:u w:val="single"/>
        </w:rPr>
        <w:t xml:space="preserve">Supervisor </w:t>
      </w:r>
      <w:r w:rsidRPr="006518C9">
        <w:rPr>
          <w:rFonts w:ascii="Times New Roman" w:hAnsi="Times New Roman" w:cs="Times New Roman"/>
          <w:sz w:val="24"/>
          <w:szCs w:val="24"/>
        </w:rPr>
        <w:t>Dr</w:t>
      </w:r>
      <w:r w:rsidR="009643A2" w:rsidRPr="006518C9">
        <w:rPr>
          <w:rFonts w:ascii="Times New Roman" w:hAnsi="Times New Roman" w:cs="Times New Roman"/>
          <w:sz w:val="24"/>
          <w:szCs w:val="24"/>
        </w:rPr>
        <w:t xml:space="preserve">. David Call </w:t>
      </w:r>
      <w:hyperlink r:id="rId141" w:history="1">
        <w:r w:rsidR="009643A2" w:rsidRPr="006518C9">
          <w:rPr>
            <w:rStyle w:val="Hyperlink"/>
            <w:rFonts w:ascii="Times New Roman" w:hAnsi="Times New Roman" w:cs="Times New Roman"/>
            <w:sz w:val="24"/>
            <w:szCs w:val="24"/>
          </w:rPr>
          <w:t>DCall@childrensnational.org</w:t>
        </w:r>
      </w:hyperlink>
      <w:r w:rsidR="009643A2" w:rsidRPr="006518C9">
        <w:rPr>
          <w:rFonts w:ascii="Times New Roman" w:hAnsi="Times New Roman" w:cs="Times New Roman"/>
          <w:sz w:val="24"/>
          <w:szCs w:val="24"/>
        </w:rPr>
        <w:t xml:space="preserve"> </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Leave policy for rotation</w:t>
      </w:r>
      <w:r w:rsidR="009643A2" w:rsidRPr="006518C9">
        <w:rPr>
          <w:rFonts w:ascii="Times New Roman" w:hAnsi="Times New Roman" w:cs="Times New Roman"/>
          <w:sz w:val="24"/>
          <w:szCs w:val="24"/>
          <w:u w:val="single"/>
        </w:rPr>
        <w:t xml:space="preserve">: </w:t>
      </w:r>
      <w:r w:rsidR="009643A2" w:rsidRPr="006518C9">
        <w:rPr>
          <w:rFonts w:ascii="Times New Roman" w:hAnsi="Times New Roman" w:cs="Times New Roman"/>
          <w:sz w:val="24"/>
          <w:szCs w:val="24"/>
        </w:rPr>
        <w:t>supervisory approval needed</w:t>
      </w:r>
      <w:r w:rsidR="009643A2" w:rsidRPr="006518C9">
        <w:rPr>
          <w:rFonts w:ascii="Times New Roman" w:hAnsi="Times New Roman" w:cs="Times New Roman"/>
          <w:sz w:val="24"/>
          <w:szCs w:val="24"/>
          <w:u w:val="single"/>
        </w:rPr>
        <w:t xml:space="preserve"> </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u w:val="single"/>
        </w:rPr>
        <w:t>Parking</w:t>
      </w:r>
      <w:r w:rsidR="009643A2" w:rsidRPr="006518C9">
        <w:rPr>
          <w:rFonts w:ascii="Times New Roman" w:hAnsi="Times New Roman" w:cs="Times New Roman"/>
          <w:sz w:val="24"/>
          <w:szCs w:val="24"/>
          <w:u w:val="single"/>
        </w:rPr>
        <w:t xml:space="preserve">- </w:t>
      </w:r>
      <w:r w:rsidR="009643A2" w:rsidRPr="006518C9">
        <w:rPr>
          <w:rFonts w:ascii="Times New Roman" w:hAnsi="Times New Roman" w:cs="Times New Roman"/>
          <w:sz w:val="24"/>
          <w:szCs w:val="24"/>
        </w:rPr>
        <w:t xml:space="preserve">Instructions will be provided during orientation </w:t>
      </w:r>
    </w:p>
    <w:p w:rsidR="00F844FA" w:rsidRPr="006518C9" w:rsidRDefault="00F844FA" w:rsidP="00F844FA">
      <w:pPr>
        <w:spacing w:after="0"/>
        <w:rPr>
          <w:rFonts w:ascii="Times New Roman" w:hAnsi="Times New Roman" w:cs="Times New Roman"/>
          <w:sz w:val="24"/>
          <w:szCs w:val="24"/>
          <w:u w:val="single"/>
        </w:rPr>
      </w:pPr>
    </w:p>
    <w:p w:rsidR="00F346F9" w:rsidRPr="006518C9" w:rsidRDefault="00F346F9" w:rsidP="00F346F9">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u w:val="single"/>
        </w:rPr>
        <w:t>Evaluation</w:t>
      </w:r>
      <w:r w:rsidRPr="006518C9">
        <w:rPr>
          <w:rFonts w:ascii="Times New Roman" w:eastAsiaTheme="minorHAnsi" w:hAnsi="Times New Roman" w:cs="Times New Roman"/>
          <w:b/>
          <w:sz w:val="24"/>
          <w:szCs w:val="24"/>
        </w:rPr>
        <w:t>:</w:t>
      </w:r>
      <w:r w:rsidRPr="006518C9">
        <w:rPr>
          <w:rFonts w:ascii="Times New Roman" w:eastAsiaTheme="minorHAnsi" w:hAnsi="Times New Roman" w:cs="Times New Roman"/>
          <w:sz w:val="24"/>
          <w:szCs w:val="24"/>
        </w:rPr>
        <w:t xml:space="preserve"> The trainee will ensure to send end of rotation evaluations to their attending 5 days prior to the end of the rotation. </w:t>
      </w:r>
    </w:p>
    <w:p w:rsidR="00F844FA" w:rsidRPr="006518C9" w:rsidRDefault="00F844FA" w:rsidP="00F844FA">
      <w:pPr>
        <w:rPr>
          <w:rFonts w:ascii="Times New Roman" w:hAnsi="Times New Roman" w:cs="Times New Roman"/>
          <w:sz w:val="24"/>
          <w:szCs w:val="24"/>
          <w:u w:val="single"/>
        </w:rPr>
      </w:pPr>
      <w:r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91" w:name="_3mzq4wv" w:colFirst="0" w:colLast="0"/>
      <w:bookmarkEnd w:id="91"/>
      <w:r w:rsidRPr="006518C9">
        <w:rPr>
          <w:rFonts w:ascii="Times New Roman" w:hAnsi="Times New Roman" w:cs="Times New Roman"/>
          <w:sz w:val="24"/>
          <w:szCs w:val="24"/>
        </w:rPr>
        <w:t>NVMHI COMMUNITY PSYCHIATRY ROTATION</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 xml:space="preserve"> (</w:t>
      </w:r>
      <w:hyperlink w:anchor="_pkwqa1">
        <w:r w:rsidRPr="006518C9">
          <w:rPr>
            <w:rFonts w:ascii="Times New Roman" w:hAnsi="Times New Roman" w:cs="Times New Roman"/>
            <w:color w:val="0000FF"/>
            <w:sz w:val="24"/>
            <w:szCs w:val="24"/>
            <w:u w:val="single"/>
          </w:rPr>
          <w:t>Return to Required PGY-2 Rotations</w:t>
        </w:r>
      </w:hyperlink>
      <w:r w:rsidRPr="006518C9">
        <w:rPr>
          <w:rFonts w:ascii="Times New Roman" w:hAnsi="Times New Roman" w:cs="Times New Roman"/>
          <w:sz w:val="24"/>
          <w:szCs w:val="24"/>
        </w:rPr>
        <w:t>)</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p>
    <w:p w:rsidR="00B1569D" w:rsidRPr="006518C9" w:rsidRDefault="00B1569D" w:rsidP="00B1569D">
      <w:pPr>
        <w:autoSpaceDE w:val="0"/>
        <w:autoSpaceDN w:val="0"/>
        <w:adjustRightInd w:val="0"/>
        <w:spacing w:after="0" w:line="240" w:lineRule="auto"/>
        <w:rPr>
          <w:rFonts w:ascii="Times New Roman" w:eastAsiaTheme="minorHAnsi" w:hAnsi="Times New Roman" w:cs="Times New Roman"/>
          <w:bCs/>
          <w:sz w:val="24"/>
          <w:szCs w:val="24"/>
          <w:u w:val="single"/>
        </w:rPr>
      </w:pPr>
      <w:r w:rsidRPr="006518C9">
        <w:rPr>
          <w:rFonts w:ascii="Times New Roman" w:eastAsiaTheme="minorHAnsi" w:hAnsi="Times New Roman" w:cs="Times New Roman"/>
          <w:bCs/>
          <w:sz w:val="24"/>
          <w:szCs w:val="24"/>
          <w:u w:val="single"/>
        </w:rPr>
        <w:t>The following milestones would be addressed during this rotation</w:t>
      </w:r>
    </w:p>
    <w:p w:rsidR="00B1569D" w:rsidRPr="006518C9" w:rsidRDefault="00B1569D" w:rsidP="00B1569D">
      <w:pPr>
        <w:autoSpaceDE w:val="0"/>
        <w:autoSpaceDN w:val="0"/>
        <w:adjustRightInd w:val="0"/>
        <w:spacing w:after="0" w:line="240" w:lineRule="auto"/>
        <w:rPr>
          <w:rFonts w:ascii="Times New Roman" w:eastAsiaTheme="minorHAnsi" w:hAnsi="Times New Roman" w:cs="Times New Roman"/>
          <w:bCs/>
          <w:sz w:val="24"/>
          <w:szCs w:val="24"/>
          <w:u w:val="single"/>
        </w:rPr>
      </w:pPr>
    </w:p>
    <w:p w:rsidR="00B1569D" w:rsidRPr="006518C9" w:rsidRDefault="00B1569D" w:rsidP="00524861">
      <w:pPr>
        <w:numPr>
          <w:ilvl w:val="0"/>
          <w:numId w:val="91"/>
        </w:numPr>
        <w:autoSpaceDE w:val="0"/>
        <w:autoSpaceDN w:val="0"/>
        <w:adjustRightInd w:val="0"/>
        <w:spacing w:after="0" w:line="240" w:lineRule="auto"/>
        <w:contextualSpacing/>
        <w:rPr>
          <w:rFonts w:ascii="Times New Roman" w:eastAsiaTheme="minorHAnsi" w:hAnsi="Times New Roman" w:cs="Times New Roman"/>
          <w:bCs/>
          <w:sz w:val="24"/>
          <w:szCs w:val="24"/>
        </w:rPr>
      </w:pPr>
      <w:r w:rsidRPr="006518C9">
        <w:rPr>
          <w:rFonts w:ascii="Times New Roman" w:eastAsiaTheme="minorHAnsi" w:hAnsi="Times New Roman" w:cs="Times New Roman"/>
          <w:bCs/>
          <w:sz w:val="24"/>
          <w:szCs w:val="24"/>
        </w:rPr>
        <w:t>Patient Care: Sub-competencies 1-3, 5</w:t>
      </w:r>
    </w:p>
    <w:p w:rsidR="00B1569D" w:rsidRPr="006518C9" w:rsidRDefault="00B1569D" w:rsidP="00524861">
      <w:pPr>
        <w:numPr>
          <w:ilvl w:val="0"/>
          <w:numId w:val="91"/>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Medical Knowledge: </w:t>
      </w:r>
      <w:r w:rsidRPr="006518C9">
        <w:rPr>
          <w:rFonts w:ascii="Times New Roman" w:eastAsiaTheme="minorHAnsi" w:hAnsi="Times New Roman" w:cs="Times New Roman"/>
          <w:bCs/>
          <w:sz w:val="24"/>
          <w:szCs w:val="24"/>
        </w:rPr>
        <w:t xml:space="preserve">Sub-competencies </w:t>
      </w:r>
      <w:r w:rsidRPr="006518C9">
        <w:rPr>
          <w:rFonts w:ascii="Times New Roman" w:eastAsiaTheme="minorHAnsi" w:hAnsi="Times New Roman" w:cs="Times New Roman"/>
          <w:sz w:val="24"/>
          <w:szCs w:val="24"/>
        </w:rPr>
        <w:t>1,2</w:t>
      </w:r>
    </w:p>
    <w:p w:rsidR="00B1569D" w:rsidRPr="006518C9" w:rsidRDefault="00B1569D" w:rsidP="00524861">
      <w:pPr>
        <w:numPr>
          <w:ilvl w:val="0"/>
          <w:numId w:val="91"/>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System based practice: </w:t>
      </w:r>
      <w:r w:rsidRPr="006518C9">
        <w:rPr>
          <w:rFonts w:ascii="Times New Roman" w:eastAsiaTheme="minorHAnsi" w:hAnsi="Times New Roman" w:cs="Times New Roman"/>
          <w:bCs/>
          <w:sz w:val="24"/>
          <w:szCs w:val="24"/>
        </w:rPr>
        <w:t>Sub-competencies</w:t>
      </w:r>
      <w:r w:rsidRPr="006518C9">
        <w:rPr>
          <w:rFonts w:ascii="Times New Roman" w:eastAsiaTheme="minorHAnsi" w:hAnsi="Times New Roman" w:cs="Times New Roman"/>
          <w:sz w:val="24"/>
          <w:szCs w:val="24"/>
        </w:rPr>
        <w:t xml:space="preserve"> 1-3</w:t>
      </w:r>
    </w:p>
    <w:p w:rsidR="00B1569D" w:rsidRPr="006518C9" w:rsidRDefault="00B1569D" w:rsidP="00524861">
      <w:pPr>
        <w:numPr>
          <w:ilvl w:val="0"/>
          <w:numId w:val="91"/>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Practice based learning and improvement: </w:t>
      </w:r>
      <w:r w:rsidRPr="006518C9">
        <w:rPr>
          <w:rFonts w:ascii="Times New Roman" w:eastAsiaTheme="minorHAnsi" w:hAnsi="Times New Roman" w:cs="Times New Roman"/>
          <w:bCs/>
          <w:sz w:val="24"/>
          <w:szCs w:val="24"/>
        </w:rPr>
        <w:t xml:space="preserve">Sub-competencies </w:t>
      </w:r>
      <w:r w:rsidRPr="006518C9">
        <w:rPr>
          <w:rFonts w:ascii="Times New Roman" w:eastAsiaTheme="minorHAnsi" w:hAnsi="Times New Roman" w:cs="Times New Roman"/>
          <w:sz w:val="24"/>
          <w:szCs w:val="24"/>
        </w:rPr>
        <w:t>1-2</w:t>
      </w:r>
    </w:p>
    <w:p w:rsidR="00B1569D" w:rsidRPr="006518C9" w:rsidRDefault="00B1569D" w:rsidP="00524861">
      <w:pPr>
        <w:numPr>
          <w:ilvl w:val="0"/>
          <w:numId w:val="91"/>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Professionalism:  </w:t>
      </w:r>
      <w:r w:rsidRPr="006518C9">
        <w:rPr>
          <w:rFonts w:ascii="Times New Roman" w:eastAsiaTheme="minorHAnsi" w:hAnsi="Times New Roman" w:cs="Times New Roman"/>
          <w:bCs/>
          <w:sz w:val="24"/>
          <w:szCs w:val="24"/>
        </w:rPr>
        <w:t xml:space="preserve">Sub-competencies </w:t>
      </w:r>
      <w:r w:rsidRPr="006518C9">
        <w:rPr>
          <w:rFonts w:ascii="Times New Roman" w:eastAsiaTheme="minorHAnsi" w:hAnsi="Times New Roman" w:cs="Times New Roman"/>
          <w:sz w:val="24"/>
          <w:szCs w:val="24"/>
        </w:rPr>
        <w:t>1-3</w:t>
      </w:r>
    </w:p>
    <w:p w:rsidR="00B1569D" w:rsidRPr="006518C9" w:rsidRDefault="00B1569D" w:rsidP="00524861">
      <w:pPr>
        <w:numPr>
          <w:ilvl w:val="0"/>
          <w:numId w:val="91"/>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Interpersonal and communication skills: </w:t>
      </w:r>
      <w:r w:rsidRPr="006518C9">
        <w:rPr>
          <w:rFonts w:ascii="Times New Roman" w:eastAsiaTheme="minorHAnsi" w:hAnsi="Times New Roman" w:cs="Times New Roman"/>
          <w:bCs/>
          <w:sz w:val="24"/>
          <w:szCs w:val="24"/>
        </w:rPr>
        <w:t xml:space="preserve">Sub-competencies </w:t>
      </w:r>
      <w:r w:rsidRPr="006518C9">
        <w:rPr>
          <w:rFonts w:ascii="Times New Roman" w:eastAsiaTheme="minorHAnsi" w:hAnsi="Times New Roman" w:cs="Times New Roman"/>
          <w:sz w:val="24"/>
          <w:szCs w:val="24"/>
        </w:rPr>
        <w:t>1-3</w:t>
      </w:r>
    </w:p>
    <w:p w:rsidR="00B1569D" w:rsidRPr="006518C9" w:rsidRDefault="00B1569D" w:rsidP="00B1569D">
      <w:pPr>
        <w:autoSpaceDE w:val="0"/>
        <w:autoSpaceDN w:val="0"/>
        <w:adjustRightInd w:val="0"/>
        <w:spacing w:after="0" w:line="240" w:lineRule="auto"/>
        <w:ind w:left="720"/>
        <w:contextualSpacing/>
        <w:rPr>
          <w:rFonts w:ascii="Times New Roman" w:eastAsiaTheme="minorHAnsi" w:hAnsi="Times New Roman" w:cs="Times New Roman"/>
          <w:sz w:val="24"/>
          <w:szCs w:val="24"/>
        </w:rPr>
      </w:pPr>
    </w:p>
    <w:p w:rsidR="00B1569D" w:rsidRPr="006518C9" w:rsidRDefault="00B1569D" w:rsidP="00B1569D">
      <w:pPr>
        <w:autoSpaceDE w:val="0"/>
        <w:autoSpaceDN w:val="0"/>
        <w:adjustRightInd w:val="0"/>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u w:val="single"/>
        </w:rPr>
        <w:t>After completion of this elective rotation, the resident will have met the following objectives</w:t>
      </w:r>
      <w:r w:rsidRPr="006518C9">
        <w:rPr>
          <w:rFonts w:ascii="Times New Roman" w:eastAsiaTheme="minorHAnsi" w:hAnsi="Times New Roman" w:cs="Times New Roman"/>
          <w:sz w:val="24"/>
          <w:szCs w:val="24"/>
        </w:rPr>
        <w:t>:</w:t>
      </w:r>
    </w:p>
    <w:p w:rsidR="00B1569D" w:rsidRPr="006518C9" w:rsidRDefault="00B1569D" w:rsidP="00B1569D">
      <w:pPr>
        <w:autoSpaceDE w:val="0"/>
        <w:autoSpaceDN w:val="0"/>
        <w:adjustRightInd w:val="0"/>
        <w:spacing w:after="0" w:line="240" w:lineRule="auto"/>
        <w:rPr>
          <w:rFonts w:ascii="Times New Roman" w:eastAsiaTheme="minorHAnsi" w:hAnsi="Times New Roman" w:cs="Times New Roman"/>
          <w:sz w:val="24"/>
          <w:szCs w:val="24"/>
        </w:rPr>
      </w:pPr>
    </w:p>
    <w:p w:rsidR="00B1569D" w:rsidRPr="006518C9" w:rsidRDefault="00B1569D" w:rsidP="00B1569D">
      <w:pPr>
        <w:numPr>
          <w:ilvl w:val="0"/>
          <w:numId w:val="50"/>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Assess and treat acute/ sub-acute phase psychiatric disorders (trauma/ personality disorders, psychotic disorders, mood disorders, dual diagnosis), including treatment refractory conditions, and behavioral disturbances in intellectual/ developmental disability and neurocognitive disorders.</w:t>
      </w:r>
    </w:p>
    <w:p w:rsidR="00B1569D" w:rsidRPr="006518C9" w:rsidRDefault="00B1569D" w:rsidP="00B1569D">
      <w:pPr>
        <w:numPr>
          <w:ilvl w:val="0"/>
          <w:numId w:val="50"/>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Understand the temporary detention/ civil commitment process</w:t>
      </w:r>
    </w:p>
    <w:p w:rsidR="00B1569D" w:rsidRPr="006518C9" w:rsidRDefault="00B1569D" w:rsidP="00B1569D">
      <w:pPr>
        <w:numPr>
          <w:ilvl w:val="0"/>
          <w:numId w:val="50"/>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Appreciate interdisciplinary treatment and systems-based care in public sector mental health </w:t>
      </w:r>
    </w:p>
    <w:p w:rsidR="00B1569D" w:rsidRPr="006518C9" w:rsidRDefault="00B1569D" w:rsidP="00B1569D">
      <w:pPr>
        <w:autoSpaceDE w:val="0"/>
        <w:autoSpaceDN w:val="0"/>
        <w:adjustRightInd w:val="0"/>
        <w:spacing w:after="0" w:line="240" w:lineRule="auto"/>
        <w:ind w:left="720"/>
        <w:contextualSpacing/>
        <w:rPr>
          <w:rFonts w:ascii="Times New Roman" w:eastAsiaTheme="minorHAnsi" w:hAnsi="Times New Roman" w:cs="Times New Roman"/>
          <w:sz w:val="24"/>
          <w:szCs w:val="24"/>
        </w:rPr>
      </w:pPr>
    </w:p>
    <w:p w:rsidR="00B1569D" w:rsidRPr="006518C9" w:rsidRDefault="00B1569D" w:rsidP="00B1569D">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What to do before arriving and when to do it by</w:t>
      </w:r>
    </w:p>
    <w:p w:rsidR="00B1569D" w:rsidRPr="006518C9" w:rsidRDefault="00B1569D" w:rsidP="00B1569D">
      <w:pPr>
        <w:numPr>
          <w:ilvl w:val="0"/>
          <w:numId w:val="18"/>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You will need to make sure you have at least a Virginia Trainee License before rotating, send this along with your NPI and DEA (as applicable) to: trish.gordon@dbhds.virginia.gov</w:t>
      </w:r>
    </w:p>
    <w:p w:rsidR="00B1569D" w:rsidRPr="006518C9" w:rsidRDefault="00B1569D" w:rsidP="00B1569D">
      <w:pPr>
        <w:numPr>
          <w:ilvl w:val="0"/>
          <w:numId w:val="18"/>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Make sure you have a copy of a recent PPD or QuantiFERON result from within the last 12 months (you can print this from your AHLTA record)</w:t>
      </w:r>
    </w:p>
    <w:p w:rsidR="00B1569D" w:rsidRPr="006518C9" w:rsidRDefault="00B1569D" w:rsidP="00B1569D">
      <w:pPr>
        <w:spacing w:after="160" w:line="259" w:lineRule="auto"/>
        <w:rPr>
          <w:rFonts w:ascii="Times New Roman" w:eastAsiaTheme="minorHAnsi" w:hAnsi="Times New Roman" w:cs="Times New Roman"/>
          <w:sz w:val="24"/>
          <w:szCs w:val="24"/>
        </w:rPr>
      </w:pPr>
    </w:p>
    <w:p w:rsidR="00B1569D" w:rsidRPr="006518C9" w:rsidRDefault="00B1569D" w:rsidP="00B1569D">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What to do when you first arrive</w:t>
      </w:r>
    </w:p>
    <w:p w:rsidR="00B1569D" w:rsidRPr="006518C9" w:rsidRDefault="00B1569D" w:rsidP="00B1569D">
      <w:pPr>
        <w:numPr>
          <w:ilvl w:val="0"/>
          <w:numId w:val="18"/>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First day arrive between 0830 and 0845 and go in through the visitor entrance.  Tell them that you are a new resident, they will give you a parking pass; please place this on your rearview mirror in your car.  When you return, have a seat and someone from the training department will meet you in the waiting area.</w:t>
      </w:r>
    </w:p>
    <w:p w:rsidR="00B1569D" w:rsidRPr="006518C9" w:rsidRDefault="00B1569D" w:rsidP="00B1569D">
      <w:pPr>
        <w:numPr>
          <w:ilvl w:val="0"/>
          <w:numId w:val="18"/>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The first half of your day will be spent in orientation.  This includes a general hospital overview with training, drug test, finger printing and obtaining a badge.  Once this is done, you will meet with Trish, who will go over additional information, give you your keys, and help with your computer access as well as guide you to the online training which needs to be completed in order to gain EHR access (you should have EHR access 24-48 hours after your start date).  Our EHR is Cerner/Millenium.</w:t>
      </w:r>
    </w:p>
    <w:p w:rsidR="00B1569D" w:rsidRPr="006518C9" w:rsidRDefault="00B1569D" w:rsidP="00B1569D">
      <w:pPr>
        <w:spacing w:after="160" w:line="259" w:lineRule="auto"/>
        <w:rPr>
          <w:rFonts w:ascii="Times New Roman" w:eastAsiaTheme="minorHAnsi" w:hAnsi="Times New Roman" w:cs="Times New Roman"/>
          <w:sz w:val="24"/>
          <w:szCs w:val="24"/>
        </w:rPr>
      </w:pPr>
    </w:p>
    <w:p w:rsidR="00B1569D" w:rsidRPr="006518C9" w:rsidRDefault="00B1569D" w:rsidP="00B1569D">
      <w:pPr>
        <w:spacing w:after="160" w:line="259" w:lineRule="auto"/>
        <w:rPr>
          <w:rFonts w:ascii="Times New Roman" w:eastAsiaTheme="minorHAnsi" w:hAnsi="Times New Roman" w:cs="Times New Roman"/>
          <w:sz w:val="24"/>
          <w:szCs w:val="24"/>
        </w:rPr>
      </w:pPr>
    </w:p>
    <w:p w:rsidR="00B1569D" w:rsidRPr="006518C9" w:rsidRDefault="00B1569D" w:rsidP="00B1569D">
      <w:pPr>
        <w:spacing w:after="160" w:line="259" w:lineRule="auto"/>
        <w:rPr>
          <w:rFonts w:ascii="Times New Roman" w:eastAsiaTheme="minorHAnsi" w:hAnsi="Times New Roman" w:cs="Times New Roman"/>
          <w:sz w:val="24"/>
          <w:szCs w:val="24"/>
        </w:rPr>
      </w:pPr>
    </w:p>
    <w:p w:rsidR="00B1569D" w:rsidRPr="006518C9" w:rsidRDefault="00B1569D" w:rsidP="00B1569D">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During the rotation</w:t>
      </w:r>
    </w:p>
    <w:p w:rsidR="00B1569D" w:rsidRPr="006518C9" w:rsidRDefault="00B1569D" w:rsidP="00B1569D">
      <w:pPr>
        <w:numPr>
          <w:ilvl w:val="0"/>
          <w:numId w:val="18"/>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Attire: Business casual attire</w:t>
      </w:r>
    </w:p>
    <w:p w:rsidR="00B1569D" w:rsidRPr="006518C9" w:rsidRDefault="00B1569D" w:rsidP="00B1569D">
      <w:pPr>
        <w:numPr>
          <w:ilvl w:val="0"/>
          <w:numId w:val="18"/>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Daily flow: </w:t>
      </w:r>
      <w:r w:rsidRPr="006518C9">
        <w:rPr>
          <w:rFonts w:ascii="Times New Roman" w:eastAsiaTheme="minorHAnsi" w:hAnsi="Times New Roman" w:cs="Times New Roman"/>
          <w:color w:val="222222"/>
          <w:sz w:val="24"/>
          <w:szCs w:val="24"/>
          <w:shd w:val="clear" w:color="auto" w:fill="FFFFFF"/>
        </w:rPr>
        <w:t>Every morning, first thing when you arrive (on your way to the office), check in with admissions (Joyce is usually the person who covers day admissions).  She will tell you about any admissions you have from overnight or pending for today. Most days, the admission NP will do the admissions, but if she is off, or if there are too many to be done, they are assigned to residents.  We try to keep the cap at 2 per resident, but this may not always be the case, additionally, you may see patients going to other teams, not just your own.  After you see Joyce/admissions person go to your office (attending office) where you can go over the plan for the day. Morning report is virtual, starts at 8:10 and is over the phone (925-718-6301 PIN 765442680). Sometimes during the day you will have official treatment team meetings (entire treatment team and CSB discharge planners), and these will be announced at the beginning of the morning report. Once a week you have the official Strategy meeting with the team and RNs from every unit where you go over all the plans for all the patients, although most of the teams run the plans more frequently than that. Progress notes are written once a week (day of the week depends on attending), and discharge notes are due within a few days (preferably on the day) of discharge. The rest of the time is spent seeing patients.  </w:t>
      </w:r>
    </w:p>
    <w:p w:rsidR="00B1569D" w:rsidRPr="006518C9" w:rsidRDefault="00B1569D" w:rsidP="00B1569D">
      <w:pPr>
        <w:numPr>
          <w:ilvl w:val="0"/>
          <w:numId w:val="18"/>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Hours: Approximately 0800 – 1600 daily.  We cover any admissions that arrive up until 1600 so there may be times you stay later than 1600.  Also, if you are re-TDOing someone you will have to attend a court hearing, which happens in the hospital before 0800 (sometimes as early as 0700).</w:t>
      </w:r>
    </w:p>
    <w:p w:rsidR="00B1569D" w:rsidRPr="006518C9" w:rsidRDefault="00B1569D" w:rsidP="00B1569D">
      <w:pPr>
        <w:spacing w:after="160" w:line="259" w:lineRule="auto"/>
        <w:rPr>
          <w:rFonts w:ascii="Times New Roman" w:eastAsiaTheme="minorHAnsi" w:hAnsi="Times New Roman" w:cs="Times New Roman"/>
          <w:sz w:val="24"/>
          <w:szCs w:val="24"/>
        </w:rPr>
      </w:pPr>
    </w:p>
    <w:p w:rsidR="00B1569D" w:rsidRPr="006518C9" w:rsidRDefault="00B1569D" w:rsidP="00B1569D">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Supervisor</w:t>
      </w:r>
      <w:r w:rsidRPr="006518C9">
        <w:rPr>
          <w:rFonts w:ascii="Times New Roman" w:eastAsiaTheme="minorHAnsi" w:hAnsi="Times New Roman" w:cs="Times New Roman"/>
          <w:sz w:val="24"/>
          <w:szCs w:val="24"/>
        </w:rPr>
        <w:t xml:space="preserve"> – multiple. Trish Gordon will tell you your supervisor once you arrive.  You will work with 2 different attendings, one for each month you are there.</w:t>
      </w:r>
    </w:p>
    <w:p w:rsidR="00B1569D" w:rsidRPr="006518C9" w:rsidRDefault="00B1569D" w:rsidP="00B1569D">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Important POCs</w:t>
      </w:r>
    </w:p>
    <w:p w:rsidR="00B1569D" w:rsidRPr="006518C9" w:rsidRDefault="00B1569D" w:rsidP="00B1569D">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Main POC for the rotation (and to make leave requests) is Trish Gordon – email: </w:t>
      </w:r>
      <w:hyperlink r:id="rId142" w:history="1">
        <w:r w:rsidRPr="006518C9">
          <w:rPr>
            <w:rFonts w:ascii="Times New Roman" w:eastAsiaTheme="minorHAnsi" w:hAnsi="Times New Roman" w:cs="Times New Roman"/>
            <w:color w:val="0563C1" w:themeColor="hyperlink"/>
            <w:sz w:val="24"/>
            <w:szCs w:val="24"/>
            <w:u w:val="single"/>
          </w:rPr>
          <w:t>trish.gordon@dbhds.virginia.gov</w:t>
        </w:r>
      </w:hyperlink>
      <w:r w:rsidRPr="006518C9">
        <w:rPr>
          <w:rFonts w:ascii="Times New Roman" w:eastAsiaTheme="minorHAnsi" w:hAnsi="Times New Roman" w:cs="Times New Roman"/>
          <w:sz w:val="24"/>
          <w:szCs w:val="24"/>
        </w:rPr>
        <w:t>.  Office phone: 703-207-7168 Work Cell:  571-623-4211</w:t>
      </w:r>
    </w:p>
    <w:p w:rsidR="00B1569D" w:rsidRPr="006518C9" w:rsidRDefault="00B1569D" w:rsidP="00B1569D">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Leave policy for rotation</w:t>
      </w:r>
    </w:p>
    <w:p w:rsidR="00B1569D" w:rsidRPr="006518C9" w:rsidRDefault="00B1569D" w:rsidP="00B1569D">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rPr>
        <w:t>Try to request leave prior to the rotation.  You are able to take leave during this time as long as there is other resident coverage for admissions.  To request leave, you email Trish Gordon (above) and she will coordinate with your supervisor.</w:t>
      </w:r>
    </w:p>
    <w:p w:rsidR="00B1569D" w:rsidRPr="006518C9" w:rsidRDefault="00B1569D" w:rsidP="00B1569D">
      <w:pPr>
        <w:spacing w:after="160" w:line="259" w:lineRule="auto"/>
        <w:rPr>
          <w:rFonts w:ascii="Times New Roman" w:eastAsiaTheme="minorHAnsi" w:hAnsi="Times New Roman" w:cs="Times New Roman"/>
          <w:sz w:val="24"/>
          <w:szCs w:val="24"/>
          <w:u w:val="single"/>
        </w:rPr>
      </w:pPr>
    </w:p>
    <w:p w:rsidR="00B1569D" w:rsidRPr="006518C9" w:rsidRDefault="00B1569D" w:rsidP="00B1569D">
      <w:pPr>
        <w:spacing w:after="160" w:line="259" w:lineRule="auto"/>
        <w:rPr>
          <w:rFonts w:ascii="Times New Roman" w:eastAsiaTheme="minorHAnsi" w:hAnsi="Times New Roman" w:cs="Times New Roman"/>
          <w:sz w:val="24"/>
          <w:szCs w:val="24"/>
          <w:u w:val="single"/>
        </w:rPr>
      </w:pPr>
    </w:p>
    <w:p w:rsidR="00B1569D" w:rsidRPr="006518C9" w:rsidRDefault="00B1569D" w:rsidP="00B1569D">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Parking</w:t>
      </w:r>
    </w:p>
    <w:p w:rsidR="00B1569D" w:rsidRPr="006518C9" w:rsidRDefault="00B1569D" w:rsidP="00B1569D">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rPr>
        <w:t>You will be given a parking pass to park in employee parking throughout your rotation</w:t>
      </w:r>
    </w:p>
    <w:p w:rsidR="00B1569D" w:rsidRPr="006518C9" w:rsidRDefault="00B1569D" w:rsidP="00B1569D">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u w:val="single"/>
        </w:rPr>
        <w:t>Evaluation</w:t>
      </w:r>
      <w:r w:rsidRPr="006518C9">
        <w:rPr>
          <w:rFonts w:ascii="Times New Roman" w:eastAsiaTheme="minorHAnsi" w:hAnsi="Times New Roman" w:cs="Times New Roman"/>
          <w:b/>
          <w:sz w:val="24"/>
          <w:szCs w:val="24"/>
        </w:rPr>
        <w:t>:</w:t>
      </w:r>
      <w:r w:rsidRPr="006518C9">
        <w:rPr>
          <w:rFonts w:ascii="Times New Roman" w:eastAsiaTheme="minorHAnsi" w:hAnsi="Times New Roman" w:cs="Times New Roman"/>
          <w:sz w:val="24"/>
          <w:szCs w:val="24"/>
        </w:rPr>
        <w:t xml:space="preserve"> The trainee will ensure to send end of rotation evaluations to their attending 5 days prior to the end of the rotation. </w:t>
      </w:r>
    </w:p>
    <w:p w:rsidR="00B1569D" w:rsidRPr="006518C9" w:rsidRDefault="00B1569D" w:rsidP="00B1569D">
      <w:pPr>
        <w:spacing w:after="160" w:line="259" w:lineRule="auto"/>
        <w:ind w:left="93"/>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 xml:space="preserve">Day at a glance: modify table below </w:t>
      </w:r>
    </w:p>
    <w:tbl>
      <w:tblPr>
        <w:tblStyle w:val="TableGrid"/>
        <w:tblW w:w="10246" w:type="dxa"/>
        <w:tblLook w:val="04A0" w:firstRow="1" w:lastRow="0" w:firstColumn="1" w:lastColumn="0" w:noHBand="0" w:noVBand="1"/>
      </w:tblPr>
      <w:tblGrid>
        <w:gridCol w:w="1079"/>
        <w:gridCol w:w="1706"/>
        <w:gridCol w:w="1746"/>
        <w:gridCol w:w="2071"/>
        <w:gridCol w:w="1775"/>
        <w:gridCol w:w="1869"/>
      </w:tblGrid>
      <w:tr w:rsidR="00B1569D" w:rsidRPr="006518C9" w:rsidTr="0055277C">
        <w:trPr>
          <w:trHeight w:val="296"/>
        </w:trPr>
        <w:tc>
          <w:tcPr>
            <w:tcW w:w="1079" w:type="dxa"/>
          </w:tcPr>
          <w:p w:rsidR="00B1569D" w:rsidRPr="006518C9" w:rsidRDefault="00B1569D" w:rsidP="00B1569D">
            <w:pPr>
              <w:spacing w:after="0" w:line="240" w:lineRule="auto"/>
              <w:rPr>
                <w:rFonts w:ascii="Times New Roman" w:eastAsiaTheme="minorHAnsi" w:hAnsi="Times New Roman" w:cs="Times New Roman"/>
                <w:sz w:val="24"/>
                <w:szCs w:val="24"/>
              </w:rPr>
            </w:pPr>
          </w:p>
        </w:tc>
        <w:tc>
          <w:tcPr>
            <w:tcW w:w="1706" w:type="dxa"/>
          </w:tcPr>
          <w:p w:rsidR="00B1569D" w:rsidRPr="006518C9" w:rsidRDefault="00B1569D" w:rsidP="00B1569D">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Mon</w:t>
            </w:r>
          </w:p>
        </w:tc>
        <w:tc>
          <w:tcPr>
            <w:tcW w:w="1746" w:type="dxa"/>
          </w:tcPr>
          <w:p w:rsidR="00B1569D" w:rsidRPr="006518C9" w:rsidRDefault="00B1569D" w:rsidP="00B1569D">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Tue</w:t>
            </w:r>
          </w:p>
        </w:tc>
        <w:tc>
          <w:tcPr>
            <w:tcW w:w="2071" w:type="dxa"/>
          </w:tcPr>
          <w:p w:rsidR="00B1569D" w:rsidRPr="006518C9" w:rsidRDefault="00B1569D" w:rsidP="00B1569D">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Wed</w:t>
            </w:r>
          </w:p>
        </w:tc>
        <w:tc>
          <w:tcPr>
            <w:tcW w:w="1775" w:type="dxa"/>
          </w:tcPr>
          <w:p w:rsidR="00B1569D" w:rsidRPr="006518C9" w:rsidRDefault="00B1569D" w:rsidP="00B1569D">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Thur</w:t>
            </w:r>
          </w:p>
        </w:tc>
        <w:tc>
          <w:tcPr>
            <w:tcW w:w="1869" w:type="dxa"/>
          </w:tcPr>
          <w:p w:rsidR="00B1569D" w:rsidRPr="006518C9" w:rsidRDefault="00B1569D" w:rsidP="00B1569D">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Fri</w:t>
            </w:r>
          </w:p>
        </w:tc>
      </w:tr>
      <w:tr w:rsidR="00B1569D" w:rsidRPr="006518C9" w:rsidTr="0055277C">
        <w:trPr>
          <w:trHeight w:val="1077"/>
        </w:trPr>
        <w:tc>
          <w:tcPr>
            <w:tcW w:w="1079" w:type="dxa"/>
          </w:tcPr>
          <w:p w:rsidR="00B1569D" w:rsidRPr="006518C9" w:rsidRDefault="00B1569D" w:rsidP="00B1569D">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Week 1</w:t>
            </w:r>
          </w:p>
        </w:tc>
        <w:tc>
          <w:tcPr>
            <w:tcW w:w="1706" w:type="dxa"/>
          </w:tcPr>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Orientation</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Training (to include training videos)</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Didactics</w:t>
            </w:r>
          </w:p>
        </w:tc>
        <w:tc>
          <w:tcPr>
            <w:tcW w:w="1746" w:type="dxa"/>
          </w:tcPr>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AM report</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Treatment planning</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Family Meetings</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Rounds</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Documentation</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Admissions as needed</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Journal Club</w:t>
            </w:r>
          </w:p>
        </w:tc>
        <w:tc>
          <w:tcPr>
            <w:tcW w:w="2071" w:type="dxa"/>
          </w:tcPr>
          <w:p w:rsidR="00B1569D" w:rsidRPr="006518C9" w:rsidRDefault="00B1569D" w:rsidP="00B1569D">
            <w:pPr>
              <w:spacing w:after="0" w:line="240" w:lineRule="auto"/>
              <w:rPr>
                <w:rFonts w:ascii="Times New Roman" w:eastAsiaTheme="minorHAnsi" w:hAnsi="Times New Roman" w:cs="Times New Roman"/>
                <w:sz w:val="24"/>
                <w:szCs w:val="24"/>
              </w:rPr>
            </w:pPr>
          </w:p>
        </w:tc>
        <w:tc>
          <w:tcPr>
            <w:tcW w:w="1775" w:type="dxa"/>
          </w:tcPr>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AM report</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Treatment planning/</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Family Meetings</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Rounds</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Documentation</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Admissions as needed</w:t>
            </w:r>
          </w:p>
        </w:tc>
        <w:tc>
          <w:tcPr>
            <w:tcW w:w="1869" w:type="dxa"/>
          </w:tcPr>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AM report</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Treatment planning/</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Family Meetings</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Rounds</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Documentation</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Admissions as needed</w:t>
            </w:r>
          </w:p>
        </w:tc>
      </w:tr>
      <w:tr w:rsidR="00B1569D" w:rsidRPr="006518C9" w:rsidTr="0055277C">
        <w:trPr>
          <w:trHeight w:val="1066"/>
        </w:trPr>
        <w:tc>
          <w:tcPr>
            <w:tcW w:w="1079" w:type="dxa"/>
          </w:tcPr>
          <w:p w:rsidR="00B1569D" w:rsidRPr="006518C9" w:rsidRDefault="00B1569D" w:rsidP="00B1569D">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Week 2</w:t>
            </w:r>
          </w:p>
        </w:tc>
        <w:tc>
          <w:tcPr>
            <w:tcW w:w="1706" w:type="dxa"/>
          </w:tcPr>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AM report</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Treatment planning/</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Family Meetings</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Rounds</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Documentation</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Admissions as needed</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Didactics</w:t>
            </w:r>
          </w:p>
        </w:tc>
        <w:tc>
          <w:tcPr>
            <w:tcW w:w="1746" w:type="dxa"/>
          </w:tcPr>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AM report</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Treatment planning</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Family Meetings</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Rounds</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Documentation</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Admissions as needed</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Journal Club</w:t>
            </w:r>
          </w:p>
        </w:tc>
        <w:tc>
          <w:tcPr>
            <w:tcW w:w="2071" w:type="dxa"/>
          </w:tcPr>
          <w:p w:rsidR="00B1569D" w:rsidRPr="006518C9" w:rsidRDefault="00B1569D" w:rsidP="00B1569D">
            <w:pPr>
              <w:spacing w:after="0" w:line="240" w:lineRule="auto"/>
              <w:rPr>
                <w:rFonts w:ascii="Times New Roman" w:eastAsiaTheme="minorHAnsi" w:hAnsi="Times New Roman" w:cs="Times New Roman"/>
                <w:sz w:val="24"/>
                <w:szCs w:val="24"/>
              </w:rPr>
            </w:pPr>
          </w:p>
        </w:tc>
        <w:tc>
          <w:tcPr>
            <w:tcW w:w="1775" w:type="dxa"/>
          </w:tcPr>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AM report</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Treatment planning/</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Family Meetings</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Rounds</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Documentation</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Admissions as needed</w:t>
            </w:r>
          </w:p>
        </w:tc>
        <w:tc>
          <w:tcPr>
            <w:tcW w:w="1869" w:type="dxa"/>
          </w:tcPr>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AM report</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Treatment planning/</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Family Meetings</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Rounds</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Documentation</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Admissions as needed</w:t>
            </w:r>
          </w:p>
        </w:tc>
      </w:tr>
      <w:tr w:rsidR="00B1569D" w:rsidRPr="006518C9" w:rsidTr="0055277C">
        <w:trPr>
          <w:trHeight w:val="1077"/>
        </w:trPr>
        <w:tc>
          <w:tcPr>
            <w:tcW w:w="1079" w:type="dxa"/>
          </w:tcPr>
          <w:p w:rsidR="00B1569D" w:rsidRPr="006518C9" w:rsidRDefault="00B1569D" w:rsidP="00B1569D">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Week 3</w:t>
            </w:r>
          </w:p>
        </w:tc>
        <w:tc>
          <w:tcPr>
            <w:tcW w:w="1706" w:type="dxa"/>
          </w:tcPr>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AM report</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Treatment planning/</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Family Meetings</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Rounds</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Documentation</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Admissions as needed</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Didactics</w:t>
            </w:r>
          </w:p>
        </w:tc>
        <w:tc>
          <w:tcPr>
            <w:tcW w:w="1746" w:type="dxa"/>
          </w:tcPr>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AM report</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Treatment planning</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Family Meetings</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Rounds</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Documentation</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Admissions as needed</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Journal Club</w:t>
            </w:r>
          </w:p>
        </w:tc>
        <w:tc>
          <w:tcPr>
            <w:tcW w:w="2071" w:type="dxa"/>
          </w:tcPr>
          <w:p w:rsidR="00B1569D" w:rsidRPr="006518C9" w:rsidRDefault="00B1569D" w:rsidP="00B1569D">
            <w:pPr>
              <w:spacing w:after="0" w:line="240" w:lineRule="auto"/>
              <w:rPr>
                <w:rFonts w:ascii="Times New Roman" w:eastAsiaTheme="minorHAnsi" w:hAnsi="Times New Roman" w:cs="Times New Roman"/>
                <w:sz w:val="24"/>
                <w:szCs w:val="24"/>
              </w:rPr>
            </w:pPr>
          </w:p>
        </w:tc>
        <w:tc>
          <w:tcPr>
            <w:tcW w:w="1775" w:type="dxa"/>
          </w:tcPr>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AM report</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Treatment planning/</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Family Meetings</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Rounds</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Documentation</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Admissions as needed</w:t>
            </w:r>
          </w:p>
        </w:tc>
        <w:tc>
          <w:tcPr>
            <w:tcW w:w="1869" w:type="dxa"/>
          </w:tcPr>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AM report</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Treatment planning/</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Family Meetings</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Rounds</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Documentation</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Admissions as needed</w:t>
            </w:r>
          </w:p>
        </w:tc>
      </w:tr>
      <w:tr w:rsidR="00B1569D" w:rsidRPr="006518C9" w:rsidTr="0055277C">
        <w:trPr>
          <w:trHeight w:val="1066"/>
        </w:trPr>
        <w:tc>
          <w:tcPr>
            <w:tcW w:w="1079" w:type="dxa"/>
          </w:tcPr>
          <w:p w:rsidR="00B1569D" w:rsidRPr="006518C9" w:rsidRDefault="00B1569D" w:rsidP="00B1569D">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Week 4</w:t>
            </w:r>
          </w:p>
        </w:tc>
        <w:tc>
          <w:tcPr>
            <w:tcW w:w="1706" w:type="dxa"/>
          </w:tcPr>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AM report</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Treatment planning/</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Family Meetings</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Rounds</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Documentation</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Admissions as needed</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Didactics</w:t>
            </w:r>
          </w:p>
        </w:tc>
        <w:tc>
          <w:tcPr>
            <w:tcW w:w="1746" w:type="dxa"/>
          </w:tcPr>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AM report</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Treatment planning</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Family Meetings</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Rounds</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Documentation</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Admissions as needed</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Journal Club</w:t>
            </w:r>
          </w:p>
        </w:tc>
        <w:tc>
          <w:tcPr>
            <w:tcW w:w="2071" w:type="dxa"/>
          </w:tcPr>
          <w:p w:rsidR="00B1569D" w:rsidRPr="006518C9" w:rsidRDefault="00B1569D" w:rsidP="00B1569D">
            <w:pPr>
              <w:spacing w:after="0" w:line="240" w:lineRule="auto"/>
              <w:rPr>
                <w:rFonts w:ascii="Times New Roman" w:eastAsiaTheme="minorHAnsi" w:hAnsi="Times New Roman" w:cs="Times New Roman"/>
                <w:sz w:val="24"/>
                <w:szCs w:val="24"/>
              </w:rPr>
            </w:pPr>
          </w:p>
        </w:tc>
        <w:tc>
          <w:tcPr>
            <w:tcW w:w="1775" w:type="dxa"/>
          </w:tcPr>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AM report</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Treatment planning/</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Family Meetings</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Rounds</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Documentation</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Admissions as needed</w:t>
            </w:r>
          </w:p>
        </w:tc>
        <w:tc>
          <w:tcPr>
            <w:tcW w:w="1869" w:type="dxa"/>
          </w:tcPr>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AM report</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Treatment planning/</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Family Meetings</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Rounds</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Documentation</w:t>
            </w:r>
          </w:p>
          <w:p w:rsidR="00B1569D" w:rsidRPr="006518C9" w:rsidRDefault="00B1569D" w:rsidP="00B1569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Admissions as needed</w:t>
            </w:r>
          </w:p>
        </w:tc>
      </w:tr>
    </w:tbl>
    <w:p w:rsidR="00B1569D" w:rsidRPr="006518C9" w:rsidRDefault="00B1569D" w:rsidP="00B1569D">
      <w:pPr>
        <w:spacing w:after="160" w:line="259" w:lineRule="auto"/>
        <w:rPr>
          <w:rFonts w:ascii="Times New Roman" w:eastAsiaTheme="minorHAnsi" w:hAnsi="Times New Roman" w:cs="Times New Roman"/>
          <w:b/>
          <w:sz w:val="24"/>
          <w:szCs w:val="24"/>
          <w:highlight w:val="yellow"/>
        </w:rPr>
      </w:pPr>
    </w:p>
    <w:p w:rsidR="00B1569D" w:rsidRPr="006518C9" w:rsidRDefault="00B1569D" w:rsidP="00B1569D">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b/>
          <w:sz w:val="24"/>
          <w:szCs w:val="24"/>
        </w:rPr>
        <w:t>Modify below, please</w:t>
      </w:r>
    </w:p>
    <w:p w:rsidR="00B1569D" w:rsidRPr="006518C9" w:rsidRDefault="00B1569D" w:rsidP="00B1569D">
      <w:pPr>
        <w:numPr>
          <w:ilvl w:val="0"/>
          <w:numId w:val="79"/>
        </w:numPr>
        <w:spacing w:after="160" w:line="259" w:lineRule="auto"/>
        <w:contextualSpacing/>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 xml:space="preserve">Required Readings:  </w:t>
      </w:r>
    </w:p>
    <w:p w:rsidR="00B1569D" w:rsidRPr="006518C9" w:rsidRDefault="00B1569D" w:rsidP="00B1569D">
      <w:pPr>
        <w:numPr>
          <w:ilvl w:val="0"/>
          <w:numId w:val="79"/>
        </w:numPr>
        <w:spacing w:after="160" w:line="259"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Week 1: Per attending, Articles for Journal Clubs</w:t>
      </w:r>
    </w:p>
    <w:p w:rsidR="00B1569D" w:rsidRPr="006518C9" w:rsidRDefault="00B1569D" w:rsidP="00B1569D">
      <w:pPr>
        <w:numPr>
          <w:ilvl w:val="0"/>
          <w:numId w:val="79"/>
        </w:numPr>
        <w:spacing w:after="160" w:line="259"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Week 2: Per attending, Articles for Journal Clubs</w:t>
      </w:r>
    </w:p>
    <w:p w:rsidR="00B1569D" w:rsidRPr="006518C9" w:rsidRDefault="00B1569D" w:rsidP="00B1569D">
      <w:pPr>
        <w:numPr>
          <w:ilvl w:val="0"/>
          <w:numId w:val="79"/>
        </w:numPr>
        <w:spacing w:after="160" w:line="259"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Week 3: Per attending, Articles for Journal Clubs</w:t>
      </w:r>
    </w:p>
    <w:p w:rsidR="00B1569D" w:rsidRPr="006518C9" w:rsidRDefault="00B1569D" w:rsidP="00B1569D">
      <w:pPr>
        <w:numPr>
          <w:ilvl w:val="0"/>
          <w:numId w:val="79"/>
        </w:numPr>
        <w:spacing w:after="160" w:line="259" w:lineRule="auto"/>
        <w:contextualSpacing/>
        <w:rPr>
          <w:rFonts w:ascii="Times New Roman" w:eastAsiaTheme="minorHAnsi" w:hAnsi="Times New Roman" w:cs="Times New Roman"/>
          <w:i/>
          <w:sz w:val="24"/>
          <w:szCs w:val="24"/>
        </w:rPr>
      </w:pPr>
      <w:r w:rsidRPr="006518C9">
        <w:rPr>
          <w:rFonts w:ascii="Times New Roman" w:eastAsiaTheme="minorHAnsi" w:hAnsi="Times New Roman" w:cs="Times New Roman"/>
          <w:sz w:val="24"/>
          <w:szCs w:val="24"/>
        </w:rPr>
        <w:t>Week 4: Per attending, Articles for Journal Clubs</w:t>
      </w:r>
    </w:p>
    <w:p w:rsidR="00F844FA" w:rsidRPr="006518C9" w:rsidRDefault="00F844FA" w:rsidP="00F844FA">
      <w:pPr>
        <w:rPr>
          <w:rFonts w:ascii="Times New Roman" w:hAnsi="Times New Roman" w:cs="Times New Roman"/>
          <w:sz w:val="24"/>
          <w:szCs w:val="24"/>
          <w:u w:val="single"/>
        </w:rPr>
      </w:pPr>
      <w:r w:rsidRPr="006518C9">
        <w:rPr>
          <w:rFonts w:ascii="Times New Roman" w:hAnsi="Times New Roman" w:cs="Times New Roman"/>
          <w:sz w:val="24"/>
          <w:szCs w:val="24"/>
        </w:rPr>
        <w:br w:type="page"/>
      </w:r>
    </w:p>
    <w:p w:rsidR="00F844FA" w:rsidRPr="006518C9" w:rsidRDefault="00F844FA" w:rsidP="00F844FA">
      <w:pPr>
        <w:pStyle w:val="Heading2"/>
        <w:jc w:val="center"/>
        <w:rPr>
          <w:rFonts w:ascii="Times New Roman" w:hAnsi="Times New Roman" w:cs="Times New Roman"/>
          <w:sz w:val="24"/>
          <w:szCs w:val="24"/>
        </w:rPr>
      </w:pPr>
      <w:bookmarkStart w:id="92" w:name="_Toc113699625"/>
      <w:r w:rsidRPr="006518C9">
        <w:rPr>
          <w:rFonts w:ascii="Times New Roman" w:hAnsi="Times New Roman" w:cs="Times New Roman"/>
          <w:sz w:val="24"/>
          <w:szCs w:val="24"/>
        </w:rPr>
        <w:t>REQUIRED PGY-3 ROTATIONS</w:t>
      </w:r>
      <w:bookmarkEnd w:id="92"/>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Hold down CTRL and click on a rotation below to see its description:</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0521B9" w:rsidP="00F844FA">
      <w:pPr>
        <w:rPr>
          <w:rFonts w:ascii="Times New Roman" w:hAnsi="Times New Roman" w:cs="Times New Roman"/>
          <w:sz w:val="24"/>
          <w:szCs w:val="24"/>
        </w:rPr>
      </w:pPr>
      <w:hyperlink w:anchor="_haapch">
        <w:r w:rsidR="00F844FA" w:rsidRPr="006518C9">
          <w:rPr>
            <w:rFonts w:ascii="Times New Roman" w:hAnsi="Times New Roman" w:cs="Times New Roman"/>
            <w:color w:val="0000FF"/>
            <w:sz w:val="24"/>
            <w:szCs w:val="24"/>
            <w:u w:val="single"/>
          </w:rPr>
          <w:t>FBCH OUTPATIENT PSYCHIATRY ROTATION</w:t>
        </w:r>
      </w:hyperlink>
    </w:p>
    <w:p w:rsidR="00F844FA" w:rsidRPr="006518C9" w:rsidRDefault="000521B9" w:rsidP="00F844FA">
      <w:pPr>
        <w:rPr>
          <w:rFonts w:ascii="Times New Roman" w:hAnsi="Times New Roman" w:cs="Times New Roman"/>
          <w:sz w:val="24"/>
          <w:szCs w:val="24"/>
        </w:rPr>
      </w:pPr>
      <w:hyperlink w:anchor="_319y80a">
        <w:r w:rsidR="00F844FA" w:rsidRPr="006518C9">
          <w:rPr>
            <w:rFonts w:ascii="Times New Roman" w:hAnsi="Times New Roman" w:cs="Times New Roman"/>
            <w:color w:val="0000FF"/>
            <w:sz w:val="24"/>
            <w:szCs w:val="24"/>
            <w:u w:val="single"/>
          </w:rPr>
          <w:t>FBCH CAPS ROTATION</w:t>
        </w:r>
      </w:hyperlink>
    </w:p>
    <w:p w:rsidR="00F844FA" w:rsidRPr="006518C9" w:rsidRDefault="000521B9" w:rsidP="00F844FA">
      <w:pPr>
        <w:rPr>
          <w:rFonts w:ascii="Times New Roman" w:hAnsi="Times New Roman" w:cs="Times New Roman"/>
          <w:sz w:val="24"/>
          <w:szCs w:val="24"/>
        </w:rPr>
      </w:pPr>
      <w:hyperlink w:anchor="_1gf8i83">
        <w:r w:rsidR="00F844FA" w:rsidRPr="006518C9">
          <w:rPr>
            <w:rFonts w:ascii="Times New Roman" w:hAnsi="Times New Roman" w:cs="Times New Roman"/>
            <w:color w:val="0000FF"/>
            <w:sz w:val="24"/>
            <w:szCs w:val="24"/>
            <w:u w:val="single"/>
          </w:rPr>
          <w:t>WRNMMC OUTPATIENT PSYCHIATRY ROTATION</w:t>
        </w:r>
      </w:hyperlink>
    </w:p>
    <w:p w:rsidR="00F844FA" w:rsidRPr="006518C9" w:rsidRDefault="000521B9" w:rsidP="00F844FA">
      <w:pPr>
        <w:rPr>
          <w:rFonts w:ascii="Times New Roman" w:hAnsi="Times New Roman" w:cs="Times New Roman"/>
          <w:sz w:val="24"/>
          <w:szCs w:val="24"/>
        </w:rPr>
      </w:pPr>
      <w:hyperlink w:anchor="_40ew0vw">
        <w:r w:rsidR="00F844FA" w:rsidRPr="006518C9">
          <w:rPr>
            <w:rFonts w:ascii="Times New Roman" w:hAnsi="Times New Roman" w:cs="Times New Roman"/>
            <w:color w:val="0000FF"/>
            <w:sz w:val="24"/>
            <w:szCs w:val="24"/>
            <w:u w:val="single"/>
          </w:rPr>
          <w:t>WRNMMC CAPS ROTATION</w:t>
        </w:r>
      </w:hyperlink>
    </w:p>
    <w:p w:rsidR="00F844FA" w:rsidRPr="006518C9" w:rsidRDefault="00F844FA" w:rsidP="00F844FA">
      <w:pPr>
        <w:rPr>
          <w:rFonts w:ascii="Times New Roman" w:hAnsi="Times New Roman" w:cs="Times New Roman"/>
          <w:sz w:val="24"/>
          <w:szCs w:val="24"/>
        </w:rPr>
      </w:pPr>
    </w:p>
    <w:p w:rsidR="00F844FA" w:rsidRPr="006518C9" w:rsidRDefault="00F844FA" w:rsidP="00F844FA">
      <w:pPr>
        <w:rPr>
          <w:rFonts w:ascii="Times New Roman" w:hAnsi="Times New Roman" w:cs="Times New Roman"/>
          <w:sz w:val="24"/>
          <w:szCs w:val="24"/>
          <w:u w:val="single"/>
        </w:rPr>
      </w:pPr>
      <w:r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93" w:name="_haapch" w:colFirst="0" w:colLast="0"/>
      <w:bookmarkEnd w:id="93"/>
      <w:r w:rsidRPr="006518C9">
        <w:rPr>
          <w:rFonts w:ascii="Times New Roman" w:hAnsi="Times New Roman" w:cs="Times New Roman"/>
          <w:sz w:val="24"/>
          <w:szCs w:val="24"/>
        </w:rPr>
        <w:t>FBCH OUTPATIENT PSYCHIATRY ROTATION</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2250f4o">
        <w:r w:rsidRPr="006518C9">
          <w:rPr>
            <w:rFonts w:ascii="Times New Roman" w:hAnsi="Times New Roman" w:cs="Times New Roman"/>
            <w:color w:val="0000FF"/>
            <w:sz w:val="24"/>
            <w:szCs w:val="24"/>
            <w:u w:val="single"/>
          </w:rPr>
          <w:t>Return to Required PGY-3 Rotations</w:t>
        </w:r>
      </w:hyperlink>
      <w:r w:rsidRPr="006518C9">
        <w:rPr>
          <w:rFonts w:ascii="Times New Roman" w:hAnsi="Times New Roman" w:cs="Times New Roman"/>
          <w:sz w:val="24"/>
          <w:szCs w:val="24"/>
        </w:rPr>
        <w:t xml:space="preserve">) </w:t>
      </w:r>
    </w:p>
    <w:p w:rsidR="0064078C" w:rsidRPr="006518C9" w:rsidRDefault="0064078C" w:rsidP="0064078C">
      <w:pPr>
        <w:autoSpaceDE w:val="0"/>
        <w:autoSpaceDN w:val="0"/>
        <w:adjustRightInd w:val="0"/>
        <w:spacing w:after="0" w:line="240" w:lineRule="auto"/>
        <w:rPr>
          <w:rFonts w:ascii="Times New Roman" w:eastAsiaTheme="minorHAnsi" w:hAnsi="Times New Roman" w:cs="Times New Roman"/>
          <w:bCs/>
          <w:sz w:val="24"/>
          <w:szCs w:val="24"/>
        </w:rPr>
      </w:pPr>
      <w:r w:rsidRPr="006518C9">
        <w:rPr>
          <w:rFonts w:ascii="Times New Roman" w:eastAsiaTheme="minorHAnsi" w:hAnsi="Times New Roman" w:cs="Times New Roman"/>
          <w:bCs/>
          <w:sz w:val="24"/>
          <w:szCs w:val="24"/>
        </w:rPr>
        <w:t>The following milestones would be addressed during this rotation</w:t>
      </w:r>
    </w:p>
    <w:p w:rsidR="0064078C" w:rsidRPr="006518C9" w:rsidRDefault="0064078C" w:rsidP="0064078C">
      <w:pPr>
        <w:numPr>
          <w:ilvl w:val="0"/>
          <w:numId w:val="80"/>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Coordination of care in complex situations by utilizing the resources available, proper transition of care to PCM once the patient is stabilized</w:t>
      </w:r>
    </w:p>
    <w:p w:rsidR="0064078C" w:rsidRPr="006518C9" w:rsidRDefault="0064078C" w:rsidP="0064078C">
      <w:pPr>
        <w:numPr>
          <w:ilvl w:val="0"/>
          <w:numId w:val="80"/>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Psychiatric evaluation: patient interview, collateral information, lab result interpretation, patient safety</w:t>
      </w:r>
    </w:p>
    <w:p w:rsidR="0064078C" w:rsidRPr="006518C9" w:rsidRDefault="0064078C" w:rsidP="0064078C">
      <w:pPr>
        <w:numPr>
          <w:ilvl w:val="0"/>
          <w:numId w:val="80"/>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Develop a thorough differential diagnosis, utilize biopsychosocial model to formulate treatment plan </w:t>
      </w:r>
    </w:p>
    <w:p w:rsidR="0064078C" w:rsidRPr="006518C9" w:rsidRDefault="0064078C" w:rsidP="0064078C">
      <w:pPr>
        <w:numPr>
          <w:ilvl w:val="0"/>
          <w:numId w:val="80"/>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Understanding psychiatric and other medical co-morbidities</w:t>
      </w:r>
    </w:p>
    <w:p w:rsidR="0064078C" w:rsidRPr="006518C9" w:rsidRDefault="0064078C" w:rsidP="0064078C">
      <w:pPr>
        <w:numPr>
          <w:ilvl w:val="0"/>
          <w:numId w:val="80"/>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Formulating a treatment plan that includes not just medication but also psychotherapy and appropriate support and advocacy groups</w:t>
      </w:r>
    </w:p>
    <w:p w:rsidR="0064078C" w:rsidRPr="006518C9" w:rsidRDefault="0064078C" w:rsidP="0064078C">
      <w:pPr>
        <w:numPr>
          <w:ilvl w:val="0"/>
          <w:numId w:val="80"/>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Appropriate use of and referral to ECT, rTMS, Ketamine or Vagal nerve stimulation etc. </w:t>
      </w:r>
    </w:p>
    <w:p w:rsidR="0064078C" w:rsidRPr="006518C9" w:rsidRDefault="0064078C" w:rsidP="0064078C">
      <w:pPr>
        <w:numPr>
          <w:ilvl w:val="0"/>
          <w:numId w:val="80"/>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Understanding drug drug interaction</w:t>
      </w:r>
    </w:p>
    <w:p w:rsidR="0064078C" w:rsidRPr="006518C9" w:rsidRDefault="0064078C" w:rsidP="0064078C">
      <w:pPr>
        <w:numPr>
          <w:ilvl w:val="0"/>
          <w:numId w:val="80"/>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Work as a team with the PCM and other specialties</w:t>
      </w:r>
    </w:p>
    <w:p w:rsidR="0064078C" w:rsidRPr="006518C9" w:rsidRDefault="0064078C" w:rsidP="0064078C">
      <w:pPr>
        <w:numPr>
          <w:ilvl w:val="0"/>
          <w:numId w:val="80"/>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Also learn when to order neuroimaging and EEG</w:t>
      </w:r>
    </w:p>
    <w:p w:rsidR="0064078C" w:rsidRPr="006518C9" w:rsidRDefault="0064078C" w:rsidP="0064078C">
      <w:pPr>
        <w:autoSpaceDE w:val="0"/>
        <w:autoSpaceDN w:val="0"/>
        <w:adjustRightInd w:val="0"/>
        <w:spacing w:after="0" w:line="240" w:lineRule="auto"/>
        <w:rPr>
          <w:rFonts w:ascii="Times New Roman" w:hAnsi="Times New Roman" w:cs="Times New Roman"/>
          <w:sz w:val="24"/>
          <w:szCs w:val="24"/>
        </w:rPr>
      </w:pPr>
    </w:p>
    <w:p w:rsidR="0064078C" w:rsidRPr="006518C9" w:rsidRDefault="0064078C" w:rsidP="0064078C">
      <w:p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After completion of this elective rotation, the resident will have met the following objectives:</w:t>
      </w:r>
    </w:p>
    <w:p w:rsidR="0064078C" w:rsidRPr="006518C9" w:rsidRDefault="0064078C" w:rsidP="0064078C">
      <w:pPr>
        <w:autoSpaceDE w:val="0"/>
        <w:autoSpaceDN w:val="0"/>
        <w:adjustRightInd w:val="0"/>
        <w:spacing w:after="0" w:line="240" w:lineRule="auto"/>
        <w:rPr>
          <w:rFonts w:ascii="Times New Roman" w:hAnsi="Times New Roman" w:cs="Times New Roman"/>
          <w:sz w:val="24"/>
          <w:szCs w:val="24"/>
        </w:rPr>
      </w:pPr>
    </w:p>
    <w:p w:rsidR="0064078C" w:rsidRPr="006518C9" w:rsidRDefault="0064078C" w:rsidP="0064078C">
      <w:pPr>
        <w:pStyle w:val="ListParagraph"/>
        <w:numPr>
          <w:ilvl w:val="0"/>
          <w:numId w:val="81"/>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Objective 1: Master the skill of psychiatric interview without looking at the template</w:t>
      </w:r>
    </w:p>
    <w:p w:rsidR="0064078C" w:rsidRPr="006518C9" w:rsidRDefault="0064078C" w:rsidP="0064078C">
      <w:pPr>
        <w:pStyle w:val="ListParagraph"/>
        <w:numPr>
          <w:ilvl w:val="0"/>
          <w:numId w:val="81"/>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 xml:space="preserve">Objective 2: Able to formulate differential diagnosis, diagnose and treat common psychiatric disorders. </w:t>
      </w:r>
    </w:p>
    <w:p w:rsidR="0064078C" w:rsidRPr="006518C9" w:rsidRDefault="0064078C" w:rsidP="0064078C">
      <w:pPr>
        <w:pStyle w:val="ListParagraph"/>
        <w:numPr>
          <w:ilvl w:val="0"/>
          <w:numId w:val="81"/>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Objective 3: Understand neurobiology of psychiatric illness and the proper use of neuroimaging and non-pharmacological treatment like psychotherapy, ECT, rTMS and VNS etc.</w:t>
      </w:r>
    </w:p>
    <w:p w:rsidR="0064078C" w:rsidRPr="006518C9" w:rsidRDefault="0064078C" w:rsidP="0064078C">
      <w:pPr>
        <w:pStyle w:val="ListParagraph"/>
        <w:numPr>
          <w:ilvl w:val="0"/>
          <w:numId w:val="81"/>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Objective 4: Transition into the role of attending physician and also a teacher to junior residents</w:t>
      </w:r>
    </w:p>
    <w:p w:rsidR="0064078C" w:rsidRPr="006518C9" w:rsidRDefault="0064078C" w:rsidP="0064078C">
      <w:pPr>
        <w:autoSpaceDE w:val="0"/>
        <w:autoSpaceDN w:val="0"/>
        <w:adjustRightInd w:val="0"/>
        <w:spacing w:after="0" w:line="240" w:lineRule="auto"/>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What to do before arriving and when to do it by</w:t>
      </w:r>
    </w:p>
    <w:p w:rsidR="00F844FA" w:rsidRPr="006518C9" w:rsidRDefault="00F844FA" w:rsidP="003575A5">
      <w:pPr>
        <w:numPr>
          <w:ilvl w:val="0"/>
          <w:numId w:val="18"/>
        </w:numPr>
        <w:spacing w:after="0"/>
        <w:rPr>
          <w:rFonts w:ascii="Times New Roman" w:eastAsiaTheme="minorEastAsia" w:hAnsi="Times New Roman" w:cs="Times New Roman"/>
          <w:sz w:val="24"/>
          <w:szCs w:val="24"/>
        </w:rPr>
      </w:pPr>
      <w:r w:rsidRPr="006518C9">
        <w:rPr>
          <w:rFonts w:ascii="Times New Roman" w:hAnsi="Times New Roman" w:cs="Times New Roman"/>
          <w:sz w:val="24"/>
          <w:szCs w:val="24"/>
        </w:rPr>
        <w:t xml:space="preserve">Attend Fort Belvoir Orientation (June prior to starting).  Bring something to write with and something to take notes on. </w:t>
      </w:r>
    </w:p>
    <w:p w:rsidR="00F844FA" w:rsidRPr="006518C9" w:rsidRDefault="00F844FA" w:rsidP="003575A5">
      <w:pPr>
        <w:pStyle w:val="ListParagraph"/>
        <w:numPr>
          <w:ilvl w:val="0"/>
          <w:numId w:val="18"/>
        </w:numPr>
        <w:rPr>
          <w:rFonts w:ascii="Times New Roman" w:eastAsiaTheme="minorEastAsia" w:hAnsi="Times New Roman" w:cs="Times New Roman"/>
          <w:sz w:val="24"/>
          <w:szCs w:val="24"/>
        </w:rPr>
      </w:pPr>
      <w:r w:rsidRPr="006518C9">
        <w:rPr>
          <w:rFonts w:ascii="Times New Roman" w:hAnsi="Times New Roman" w:cs="Times New Roman"/>
          <w:sz w:val="24"/>
          <w:szCs w:val="24"/>
        </w:rPr>
        <w:t xml:space="preserve">At Orientation/during orientation: </w:t>
      </w:r>
    </w:p>
    <w:p w:rsidR="00F844FA" w:rsidRPr="006518C9" w:rsidRDefault="00F844FA" w:rsidP="003575A5">
      <w:pPr>
        <w:pStyle w:val="ListParagraph"/>
        <w:numPr>
          <w:ilvl w:val="0"/>
          <w:numId w:val="18"/>
        </w:numPr>
        <w:rPr>
          <w:rFonts w:ascii="Times New Roman" w:eastAsiaTheme="minorEastAsia" w:hAnsi="Times New Roman" w:cs="Times New Roman"/>
          <w:sz w:val="24"/>
          <w:szCs w:val="24"/>
        </w:rPr>
      </w:pPr>
      <w:r w:rsidRPr="006518C9">
        <w:rPr>
          <w:rFonts w:ascii="Times New Roman" w:hAnsi="Times New Roman" w:cs="Times New Roman"/>
          <w:sz w:val="24"/>
          <w:szCs w:val="24"/>
        </w:rPr>
        <w:t xml:space="preserve">Ensure you have access to AHLTA, Essentris (Fort Belvoir Edition), attempt to gain access to HAIMS (need a separate account for FBCH), start the process of getting Profile, LIMDU, and ASIMS at Fort Belvoir </w:t>
      </w:r>
    </w:p>
    <w:p w:rsidR="00F844FA" w:rsidRPr="006518C9" w:rsidRDefault="00F844FA" w:rsidP="003575A5">
      <w:pPr>
        <w:pStyle w:val="ListParagraph"/>
        <w:numPr>
          <w:ilvl w:val="0"/>
          <w:numId w:val="18"/>
        </w:numPr>
        <w:rPr>
          <w:rFonts w:ascii="Times New Roman" w:eastAsiaTheme="minorEastAsia" w:hAnsi="Times New Roman" w:cs="Times New Roman"/>
          <w:sz w:val="24"/>
          <w:szCs w:val="24"/>
        </w:rPr>
      </w:pPr>
      <w:r w:rsidRPr="006518C9">
        <w:rPr>
          <w:rFonts w:ascii="Times New Roman" w:hAnsi="Times New Roman" w:cs="Times New Roman"/>
          <w:sz w:val="24"/>
          <w:szCs w:val="24"/>
        </w:rPr>
        <w:t>You will get a badge and gain access to clinic back area</w:t>
      </w:r>
    </w:p>
    <w:p w:rsidR="00F844FA" w:rsidRPr="006518C9" w:rsidRDefault="00F844FA" w:rsidP="00F844FA">
      <w:pPr>
        <w:spacing w:after="0"/>
        <w:ind w:left="720"/>
        <w:contextualSpacing/>
        <w:rPr>
          <w:rFonts w:ascii="Times New Roman" w:eastAsiaTheme="minorHAnsi"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What to do when you first arrive</w:t>
      </w:r>
    </w:p>
    <w:p w:rsidR="00F844FA" w:rsidRPr="006518C9" w:rsidRDefault="00F844FA" w:rsidP="003575A5">
      <w:pPr>
        <w:pStyle w:val="ListParagraph"/>
        <w:numPr>
          <w:ilvl w:val="0"/>
          <w:numId w:val="27"/>
        </w:numPr>
        <w:rPr>
          <w:rFonts w:ascii="Times New Roman" w:eastAsiaTheme="minorEastAsia" w:hAnsi="Times New Roman" w:cs="Times New Roman"/>
          <w:sz w:val="24"/>
          <w:szCs w:val="24"/>
        </w:rPr>
      </w:pPr>
      <w:r w:rsidRPr="006518C9">
        <w:rPr>
          <w:rFonts w:ascii="Times New Roman" w:hAnsi="Times New Roman" w:cs="Times New Roman"/>
          <w:sz w:val="24"/>
          <w:szCs w:val="24"/>
        </w:rPr>
        <w:t xml:space="preserve">Where to go: Your office, as shown on orientation.  Alternatively, you can ask Dr. Greene or the NCO of the clinic. </w:t>
      </w:r>
    </w:p>
    <w:p w:rsidR="00F844FA" w:rsidRPr="006518C9" w:rsidRDefault="00F844FA" w:rsidP="003575A5">
      <w:pPr>
        <w:pStyle w:val="ListParagraph"/>
        <w:numPr>
          <w:ilvl w:val="0"/>
          <w:numId w:val="27"/>
        </w:numPr>
        <w:rPr>
          <w:rFonts w:ascii="Times New Roman" w:eastAsiaTheme="minorEastAsia" w:hAnsi="Times New Roman" w:cs="Times New Roman"/>
          <w:sz w:val="24"/>
          <w:szCs w:val="24"/>
        </w:rPr>
      </w:pPr>
      <w:r w:rsidRPr="006518C9">
        <w:rPr>
          <w:rFonts w:ascii="Times New Roman" w:hAnsi="Times New Roman" w:cs="Times New Roman"/>
          <w:sz w:val="24"/>
          <w:szCs w:val="24"/>
        </w:rPr>
        <w:t>-Badging / Orientation (if applicable): Orientation will be conducted in June prior to starting where you will receive a lot of important information on what and how to.  You will also receive a badge at this time.</w:t>
      </w:r>
    </w:p>
    <w:p w:rsidR="00F844FA" w:rsidRPr="006518C9" w:rsidRDefault="00F844FA" w:rsidP="003575A5">
      <w:pPr>
        <w:pStyle w:val="ListParagraph"/>
        <w:numPr>
          <w:ilvl w:val="0"/>
          <w:numId w:val="27"/>
        </w:numPr>
        <w:rPr>
          <w:rFonts w:ascii="Times New Roman" w:eastAsiaTheme="minorEastAsia" w:hAnsi="Times New Roman" w:cs="Times New Roman"/>
          <w:sz w:val="24"/>
          <w:szCs w:val="24"/>
        </w:rPr>
      </w:pPr>
      <w:r w:rsidRPr="006518C9">
        <w:rPr>
          <w:rFonts w:ascii="Times New Roman" w:hAnsi="Times New Roman" w:cs="Times New Roman"/>
          <w:sz w:val="24"/>
          <w:szCs w:val="24"/>
        </w:rPr>
        <w:t>What do you need to bring: CAC Card, Fort Belvoir Badge (As obtained at orientation).  You may want to bring anything else you desire to place in your office such as books, plants, lights, clocks, or anything else you deem important to make the space your own.</w:t>
      </w:r>
    </w:p>
    <w:p w:rsidR="00F844FA" w:rsidRPr="006518C9" w:rsidRDefault="00F844FA" w:rsidP="00F844FA">
      <w:pPr>
        <w:spacing w:after="0"/>
        <w:rPr>
          <w:rFonts w:ascii="Times New Roman" w:eastAsiaTheme="minorHAnsi" w:hAnsi="Times New Roman" w:cs="Times New Roman"/>
          <w:sz w:val="24"/>
          <w:szCs w:val="24"/>
          <w:u w:val="single"/>
        </w:rPr>
      </w:pPr>
      <w:r w:rsidRPr="006518C9">
        <w:rPr>
          <w:rFonts w:ascii="Times New Roman" w:hAnsi="Times New Roman" w:cs="Times New Roman"/>
          <w:sz w:val="24"/>
          <w:szCs w:val="24"/>
          <w:u w:val="single"/>
        </w:rPr>
        <w:t>During the rotation</w:t>
      </w:r>
    </w:p>
    <w:p w:rsidR="00F844FA" w:rsidRPr="006518C9" w:rsidRDefault="00F844FA" w:rsidP="003575A5">
      <w:pPr>
        <w:pStyle w:val="ListParagraph"/>
        <w:numPr>
          <w:ilvl w:val="0"/>
          <w:numId w:val="18"/>
        </w:numPr>
        <w:rPr>
          <w:rFonts w:ascii="Times New Roman" w:eastAsiaTheme="minorEastAsia" w:hAnsi="Times New Roman" w:cs="Times New Roman"/>
          <w:color w:val="000000" w:themeColor="text1"/>
          <w:sz w:val="24"/>
          <w:szCs w:val="24"/>
        </w:rPr>
      </w:pPr>
      <w:r w:rsidRPr="006518C9">
        <w:rPr>
          <w:rFonts w:ascii="Times New Roman" w:eastAsia="Calibri" w:hAnsi="Times New Roman" w:cs="Times New Roman"/>
          <w:color w:val="222222"/>
          <w:sz w:val="24"/>
          <w:szCs w:val="24"/>
        </w:rPr>
        <w:t xml:space="preserve">  Where to go: You will work out of your office daily (except Wednesdays).  You will be introduced to both your adult and child supervisors with whom you will meet weekly (Thursdays after/during the morning child clinic with your child supervisor and on a date told to you by your adult supervisor with your adult supervisor).</w:t>
      </w:r>
    </w:p>
    <w:p w:rsidR="00F844FA" w:rsidRPr="006518C9" w:rsidRDefault="00F844FA" w:rsidP="003575A5">
      <w:pPr>
        <w:pStyle w:val="ListParagraph"/>
        <w:numPr>
          <w:ilvl w:val="0"/>
          <w:numId w:val="18"/>
        </w:numPr>
        <w:rPr>
          <w:rFonts w:ascii="Times New Roman" w:eastAsiaTheme="minorEastAsia" w:hAnsi="Times New Roman" w:cs="Times New Roman"/>
          <w:sz w:val="24"/>
          <w:szCs w:val="24"/>
        </w:rPr>
      </w:pPr>
      <w:r w:rsidRPr="006518C9">
        <w:rPr>
          <w:rFonts w:ascii="Times New Roman" w:hAnsi="Times New Roman" w:cs="Times New Roman"/>
          <w:sz w:val="24"/>
          <w:szCs w:val="24"/>
        </w:rPr>
        <w:t>What to wear: OCP ACUs for Army and either Khakis or NWU (Type III) for Navy</w:t>
      </w:r>
    </w:p>
    <w:p w:rsidR="00F844FA" w:rsidRPr="006518C9" w:rsidRDefault="00F844FA" w:rsidP="003575A5">
      <w:pPr>
        <w:pStyle w:val="ListParagraph"/>
        <w:numPr>
          <w:ilvl w:val="0"/>
          <w:numId w:val="18"/>
        </w:numPr>
        <w:rPr>
          <w:rFonts w:ascii="Times New Roman" w:eastAsiaTheme="minorEastAsia" w:hAnsi="Times New Roman" w:cs="Times New Roman"/>
          <w:sz w:val="24"/>
          <w:szCs w:val="24"/>
        </w:rPr>
      </w:pPr>
      <w:r w:rsidRPr="006518C9">
        <w:rPr>
          <w:rFonts w:ascii="Times New Roman" w:hAnsi="Times New Roman" w:cs="Times New Roman"/>
          <w:sz w:val="24"/>
          <w:szCs w:val="24"/>
        </w:rPr>
        <w:t>Day-to-day work explanation: Mondays you will see adult patients.  Tuesday you will run group in the morning and then adult patients and then have gap didactics.  Wednesday you will attend Didactics at Walter Reed.  Thursday you will see child patients in the morning and adult patients in the afternoon.  Friday you will see adult patients in the morning, participate in the high risk meeting, and then see adult patients in the afternoon.   You will attend noon conference virtually in a classroom in Meadows on Tuesdays and Thursdays at noon.</w:t>
      </w:r>
    </w:p>
    <w:p w:rsidR="00F844FA" w:rsidRPr="006518C9" w:rsidRDefault="00F844FA" w:rsidP="00F844FA">
      <w:pPr>
        <w:ind w:left="360"/>
        <w:rPr>
          <w:rFonts w:ascii="Times New Roman" w:eastAsiaTheme="minorHAnsi" w:hAnsi="Times New Roman" w:cs="Times New Roman"/>
          <w:sz w:val="24"/>
          <w:szCs w:val="24"/>
        </w:rPr>
      </w:pPr>
    </w:p>
    <w:p w:rsidR="00F844FA" w:rsidRPr="006518C9" w:rsidRDefault="00F844FA" w:rsidP="003575A5">
      <w:pPr>
        <w:pStyle w:val="ListParagraph"/>
        <w:numPr>
          <w:ilvl w:val="0"/>
          <w:numId w:val="18"/>
        </w:numPr>
        <w:rPr>
          <w:rFonts w:ascii="Times New Roman" w:eastAsiaTheme="minorEastAsia" w:hAnsi="Times New Roman" w:cs="Times New Roman"/>
          <w:sz w:val="24"/>
          <w:szCs w:val="24"/>
        </w:rPr>
      </w:pPr>
      <w:r w:rsidRPr="006518C9">
        <w:rPr>
          <w:rFonts w:ascii="Times New Roman" w:hAnsi="Times New Roman" w:cs="Times New Roman"/>
          <w:sz w:val="24"/>
          <w:szCs w:val="24"/>
        </w:rPr>
        <w:t xml:space="preserve">What do you need to bring: You must have your CAC card as well as your Hospital ID Badge from Fort Belvoir.  You must have the correct uniform.  All other materials are optional and must be brought by you.  Examples are: lamps, plants, clocks, phone chargers, notebooks (Sometimes you can find them in the clinic), and pens (Again, sometimes there are some). </w:t>
      </w:r>
    </w:p>
    <w:p w:rsidR="00F844FA" w:rsidRPr="006518C9" w:rsidRDefault="00F844FA" w:rsidP="00F844FA">
      <w:pPr>
        <w:ind w:left="360"/>
        <w:rPr>
          <w:rFonts w:ascii="Times New Roman" w:eastAsiaTheme="minorHAnsi" w:hAnsi="Times New Roman" w:cs="Times New Roman"/>
          <w:sz w:val="24"/>
          <w:szCs w:val="24"/>
        </w:rPr>
      </w:pPr>
    </w:p>
    <w:p w:rsidR="00F844FA" w:rsidRPr="006518C9" w:rsidRDefault="00F844FA" w:rsidP="003575A5">
      <w:pPr>
        <w:pStyle w:val="ListParagraph"/>
        <w:numPr>
          <w:ilvl w:val="0"/>
          <w:numId w:val="18"/>
        </w:numPr>
        <w:rPr>
          <w:rFonts w:ascii="Times New Roman" w:eastAsiaTheme="minorEastAsia" w:hAnsi="Times New Roman" w:cs="Times New Roman"/>
          <w:sz w:val="24"/>
          <w:szCs w:val="24"/>
        </w:rPr>
      </w:pPr>
      <w:r w:rsidRPr="006518C9">
        <w:rPr>
          <w:rFonts w:ascii="Times New Roman" w:hAnsi="Times New Roman" w:cs="Times New Roman"/>
          <w:sz w:val="24"/>
          <w:szCs w:val="24"/>
        </w:rPr>
        <w:t>Expected hours Monday: 0800-1600 you will see adult patients, Tuesday 0830-1000 group, 1000 to 1200 (Intake generally), 1300-1400 patients, 1430-1600 gap didactics.  Wednesday WR Didactics.  Thursday 0730-0930 child therapy, 1000-1200 child medication management, 1300-1600 adult patients.  Friday 0800-1200 adult patients, 1300 high risk meeting, 1400 patient encounter.  These times are all subject to being changed based on how you change your template to fit your needs (I.e. if your supervisor is only available to discuss cases on Thursdays at 1400, you will note see patients for that hour.  If you want to come in earlier and leave later on some days to afford yourself time for training psychotherapy this is an option.)  If you change your template to afford you patient appointments late in the day (After 1600), ensure that someone is present in the clinic with you to assist if you have an emergency.</w:t>
      </w:r>
    </w:p>
    <w:p w:rsidR="00F844FA" w:rsidRPr="006518C9" w:rsidRDefault="00F844FA" w:rsidP="00F844FA">
      <w:pPr>
        <w:spacing w:after="0"/>
        <w:ind w:left="720"/>
        <w:contextualSpacing/>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u w:val="single"/>
        </w:rPr>
        <w:t xml:space="preserve">Supervisor: </w:t>
      </w:r>
      <w:r w:rsidRPr="006518C9">
        <w:rPr>
          <w:rFonts w:ascii="Times New Roman" w:hAnsi="Times New Roman" w:cs="Times New Roman"/>
          <w:sz w:val="24"/>
          <w:szCs w:val="24"/>
        </w:rPr>
        <w:t>Supervisors are assigned to you at the beginning of the year.  Your adult supervisor will switch in January.</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Important POCs ;</w:t>
      </w:r>
      <w:r w:rsidRPr="006518C9">
        <w:rPr>
          <w:rFonts w:ascii="Times New Roman" w:hAnsi="Times New Roman" w:cs="Times New Roman"/>
          <w:color w:val="222222"/>
          <w:sz w:val="24"/>
          <w:szCs w:val="24"/>
        </w:rPr>
        <w:t xml:space="preserve"> Dr. Greene is the most important POC for this rotation and will provide you will all other important persons of interest.</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 xml:space="preserve">Leave policy for rotation: </w:t>
      </w:r>
      <w:r w:rsidRPr="006518C9">
        <w:rPr>
          <w:rFonts w:ascii="Times New Roman" w:hAnsi="Times New Roman" w:cs="Times New Roman"/>
          <w:color w:val="222222"/>
          <w:sz w:val="24"/>
          <w:szCs w:val="24"/>
        </w:rPr>
        <w:t>In order to take leave during this year, you must know ahead of time when you would like to take leave (Preferable 2 months or more) and have your clinic times blocked off.  If you must take emergency leave or short notice leave, it is a courtesy to call your patients that you are cancelling with and offer them alternative times to be seen (At lunch or early/late).  If changes to your schedule occur (leave, training, any time away from clinic, etc.) after your schedule has been published, a “schedule change request” form must be completed and submitted to Dr. Greene and clinic managers for approval.</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 xml:space="preserve">Parking </w:t>
      </w:r>
      <w:r w:rsidRPr="006518C9">
        <w:rPr>
          <w:rFonts w:ascii="Times New Roman" w:hAnsi="Times New Roman" w:cs="Times New Roman"/>
          <w:color w:val="222222"/>
          <w:sz w:val="24"/>
          <w:szCs w:val="24"/>
        </w:rPr>
        <w:t>You must park on the third floor or higher on the two parking garages attached to the hospital.  Recommend parking in River Parking Garage.  If you park on Levels 1 or 2 and are caught, you and Dr. Greene must go before the CO of the hospital to explain why you violated this rule.</w:t>
      </w:r>
    </w:p>
    <w:p w:rsidR="00F844FA" w:rsidRPr="006518C9" w:rsidRDefault="00F844FA" w:rsidP="00F844FA">
      <w:pPr>
        <w:spacing w:after="0"/>
        <w:rPr>
          <w:rFonts w:ascii="Times New Roman" w:hAnsi="Times New Roman" w:cs="Times New Roman"/>
          <w:sz w:val="24"/>
          <w:szCs w:val="24"/>
          <w:u w:val="single"/>
        </w:rPr>
      </w:pPr>
    </w:p>
    <w:p w:rsidR="0064078C" w:rsidRPr="006518C9" w:rsidRDefault="0064078C" w:rsidP="0064078C">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b/>
          <w:sz w:val="24"/>
          <w:szCs w:val="24"/>
        </w:rPr>
        <w:t>Evaluation:</w:t>
      </w:r>
      <w:r w:rsidRPr="006518C9">
        <w:rPr>
          <w:rFonts w:ascii="Times New Roman" w:eastAsiaTheme="minorHAnsi" w:hAnsi="Times New Roman" w:cs="Times New Roman"/>
          <w:sz w:val="24"/>
          <w:szCs w:val="24"/>
        </w:rPr>
        <w:t xml:space="preserve"> The trainee will ensure to send end of rotation evaluations to clinical </w:t>
      </w:r>
      <w:r w:rsidR="00EC2278" w:rsidRPr="006518C9">
        <w:rPr>
          <w:rFonts w:ascii="Times New Roman" w:eastAsiaTheme="minorHAnsi" w:hAnsi="Times New Roman" w:cs="Times New Roman"/>
          <w:sz w:val="24"/>
          <w:szCs w:val="24"/>
        </w:rPr>
        <w:t>supervisor</w:t>
      </w:r>
      <w:r w:rsidRPr="006518C9">
        <w:rPr>
          <w:rFonts w:ascii="Times New Roman" w:eastAsiaTheme="minorHAnsi" w:hAnsi="Times New Roman" w:cs="Times New Roman"/>
          <w:sz w:val="24"/>
          <w:szCs w:val="24"/>
        </w:rPr>
        <w:t xml:space="preserve"> 5 days prior to the end of the rotation. </w:t>
      </w:r>
    </w:p>
    <w:p w:rsidR="00F844FA" w:rsidRPr="006518C9" w:rsidRDefault="00F844FA" w:rsidP="00F844FA">
      <w:pPr>
        <w:rPr>
          <w:rFonts w:ascii="Times New Roman" w:hAnsi="Times New Roman" w:cs="Times New Roman"/>
          <w:sz w:val="24"/>
          <w:szCs w:val="24"/>
          <w:u w:val="single"/>
        </w:rPr>
      </w:pPr>
      <w:r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94" w:name="_319y80a" w:colFirst="0" w:colLast="0"/>
      <w:bookmarkEnd w:id="94"/>
      <w:r w:rsidRPr="006518C9">
        <w:rPr>
          <w:rFonts w:ascii="Times New Roman" w:hAnsi="Times New Roman" w:cs="Times New Roman"/>
          <w:sz w:val="24"/>
          <w:szCs w:val="24"/>
        </w:rPr>
        <w:t>FBCH CAPS ROTATION</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2250f4o">
        <w:r w:rsidRPr="006518C9">
          <w:rPr>
            <w:rFonts w:ascii="Times New Roman" w:hAnsi="Times New Roman" w:cs="Times New Roman"/>
            <w:color w:val="0000FF"/>
            <w:sz w:val="24"/>
            <w:szCs w:val="24"/>
            <w:u w:val="single"/>
          </w:rPr>
          <w:t>Return to Required PGY-3 Rotations</w:t>
        </w:r>
      </w:hyperlink>
      <w:r w:rsidRPr="006518C9">
        <w:rPr>
          <w:rFonts w:ascii="Times New Roman" w:hAnsi="Times New Roman" w:cs="Times New Roman"/>
          <w:sz w:val="24"/>
          <w:szCs w:val="24"/>
        </w:rPr>
        <w:t xml:space="preserve">) </w:t>
      </w:r>
    </w:p>
    <w:p w:rsidR="00F844FA" w:rsidRPr="006518C9" w:rsidRDefault="00F844FA" w:rsidP="00F844FA">
      <w:pPr>
        <w:spacing w:after="0"/>
        <w:rPr>
          <w:rFonts w:ascii="Times New Roman" w:hAnsi="Times New Roman" w:cs="Times New Roman"/>
          <w:sz w:val="24"/>
          <w:szCs w:val="24"/>
        </w:rPr>
      </w:pPr>
    </w:p>
    <w:p w:rsidR="00205D6C" w:rsidRPr="006518C9" w:rsidRDefault="00205D6C" w:rsidP="00205D6C">
      <w:pPr>
        <w:autoSpaceDE w:val="0"/>
        <w:autoSpaceDN w:val="0"/>
        <w:adjustRightInd w:val="0"/>
        <w:spacing w:after="0" w:line="240" w:lineRule="auto"/>
        <w:rPr>
          <w:rFonts w:ascii="Times New Roman" w:eastAsiaTheme="minorHAnsi" w:hAnsi="Times New Roman" w:cs="Times New Roman"/>
          <w:bCs/>
          <w:sz w:val="24"/>
          <w:szCs w:val="24"/>
        </w:rPr>
      </w:pPr>
      <w:r w:rsidRPr="006518C9">
        <w:rPr>
          <w:rFonts w:ascii="Times New Roman" w:eastAsiaTheme="minorHAnsi" w:hAnsi="Times New Roman" w:cs="Times New Roman"/>
          <w:bCs/>
          <w:sz w:val="24"/>
          <w:szCs w:val="24"/>
        </w:rPr>
        <w:t>The following milestones would be addressed during this rotation</w:t>
      </w:r>
    </w:p>
    <w:p w:rsidR="00205D6C" w:rsidRPr="006518C9" w:rsidRDefault="00205D6C" w:rsidP="0064078C">
      <w:pPr>
        <w:numPr>
          <w:ilvl w:val="0"/>
          <w:numId w:val="80"/>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Patient Care (PC1-5)</w:t>
      </w:r>
    </w:p>
    <w:p w:rsidR="00205D6C" w:rsidRPr="006518C9" w:rsidRDefault="00205D6C" w:rsidP="0064078C">
      <w:pPr>
        <w:numPr>
          <w:ilvl w:val="0"/>
          <w:numId w:val="80"/>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Interpersonal and Communication Skills (ICS1-3)</w:t>
      </w:r>
    </w:p>
    <w:p w:rsidR="00205D6C" w:rsidRPr="006518C9" w:rsidRDefault="00205D6C" w:rsidP="0064078C">
      <w:pPr>
        <w:numPr>
          <w:ilvl w:val="0"/>
          <w:numId w:val="80"/>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Medical Knowledge (MK1,2,4)</w:t>
      </w:r>
    </w:p>
    <w:p w:rsidR="00205D6C" w:rsidRPr="006518C9" w:rsidRDefault="00205D6C" w:rsidP="0064078C">
      <w:pPr>
        <w:numPr>
          <w:ilvl w:val="0"/>
          <w:numId w:val="80"/>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Systems Based Practices (SBP2-3)</w:t>
      </w:r>
    </w:p>
    <w:p w:rsidR="00205D6C" w:rsidRPr="006518C9" w:rsidRDefault="00205D6C" w:rsidP="0064078C">
      <w:pPr>
        <w:numPr>
          <w:ilvl w:val="0"/>
          <w:numId w:val="80"/>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Practice Based Learning and Improvement (PBLI1-2)</w:t>
      </w:r>
    </w:p>
    <w:p w:rsidR="00205D6C" w:rsidRPr="006518C9" w:rsidRDefault="00205D6C" w:rsidP="0064078C">
      <w:pPr>
        <w:numPr>
          <w:ilvl w:val="0"/>
          <w:numId w:val="80"/>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Professionalism (P1-2)</w:t>
      </w:r>
    </w:p>
    <w:p w:rsidR="00205D6C" w:rsidRPr="006518C9" w:rsidRDefault="00205D6C" w:rsidP="0064078C">
      <w:pPr>
        <w:numPr>
          <w:ilvl w:val="0"/>
          <w:numId w:val="80"/>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Interpersonal and Communication Skills (ICS1-3)</w:t>
      </w:r>
    </w:p>
    <w:p w:rsidR="00205D6C" w:rsidRPr="006518C9" w:rsidRDefault="00205D6C" w:rsidP="00205D6C">
      <w:pPr>
        <w:autoSpaceDE w:val="0"/>
        <w:autoSpaceDN w:val="0"/>
        <w:adjustRightInd w:val="0"/>
        <w:spacing w:after="0" w:line="240" w:lineRule="auto"/>
        <w:ind w:left="720"/>
        <w:contextualSpacing/>
        <w:rPr>
          <w:rFonts w:ascii="Times New Roman" w:eastAsiaTheme="minorHAnsi" w:hAnsi="Times New Roman" w:cs="Times New Roman"/>
          <w:sz w:val="24"/>
          <w:szCs w:val="24"/>
        </w:rPr>
      </w:pPr>
    </w:p>
    <w:p w:rsidR="00205D6C" w:rsidRPr="006518C9" w:rsidRDefault="00205D6C" w:rsidP="00205D6C">
      <w:pPr>
        <w:autoSpaceDE w:val="0"/>
        <w:autoSpaceDN w:val="0"/>
        <w:adjustRightInd w:val="0"/>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After completion of this elective rotation, the resident will have met the following objectives:</w:t>
      </w:r>
    </w:p>
    <w:p w:rsidR="00205D6C" w:rsidRPr="006518C9" w:rsidRDefault="00205D6C" w:rsidP="00205D6C">
      <w:pPr>
        <w:autoSpaceDE w:val="0"/>
        <w:autoSpaceDN w:val="0"/>
        <w:adjustRightInd w:val="0"/>
        <w:spacing w:after="0" w:line="240" w:lineRule="auto"/>
        <w:rPr>
          <w:rFonts w:ascii="Times New Roman" w:eastAsiaTheme="minorHAnsi" w:hAnsi="Times New Roman" w:cs="Times New Roman"/>
          <w:sz w:val="24"/>
          <w:szCs w:val="24"/>
        </w:rPr>
      </w:pPr>
    </w:p>
    <w:p w:rsidR="00205D6C" w:rsidRPr="006518C9" w:rsidRDefault="00205D6C" w:rsidP="0064078C">
      <w:pPr>
        <w:numPr>
          <w:ilvl w:val="0"/>
          <w:numId w:val="81"/>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Successfully performed an intake assessment on a child for partial hospitalization treatment</w:t>
      </w:r>
    </w:p>
    <w:p w:rsidR="00205D6C" w:rsidRPr="006518C9" w:rsidRDefault="00205D6C" w:rsidP="0064078C">
      <w:pPr>
        <w:numPr>
          <w:ilvl w:val="0"/>
          <w:numId w:val="81"/>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Successfully completed medication progress notes and provision of psychiatric medication treatment for a child in a partial hospitalization program</w:t>
      </w:r>
    </w:p>
    <w:p w:rsidR="00205D6C" w:rsidRPr="006518C9" w:rsidRDefault="00205D6C" w:rsidP="0064078C">
      <w:pPr>
        <w:numPr>
          <w:ilvl w:val="0"/>
          <w:numId w:val="81"/>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Successfully co-led therapy groups for a child</w:t>
      </w:r>
    </w:p>
    <w:p w:rsidR="00205D6C" w:rsidRPr="006518C9" w:rsidRDefault="00205D6C" w:rsidP="0064078C">
      <w:pPr>
        <w:numPr>
          <w:ilvl w:val="0"/>
          <w:numId w:val="81"/>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Successfully participate in the weekly multi-d meeting as a primary medication provider</w:t>
      </w:r>
    </w:p>
    <w:p w:rsidR="00205D6C" w:rsidRPr="006518C9" w:rsidRDefault="00205D6C" w:rsidP="0064078C">
      <w:pPr>
        <w:numPr>
          <w:ilvl w:val="0"/>
          <w:numId w:val="81"/>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Participated in a Family therapy Session</w:t>
      </w:r>
    </w:p>
    <w:p w:rsidR="00205D6C" w:rsidRPr="006518C9" w:rsidRDefault="00205D6C" w:rsidP="0064078C">
      <w:pPr>
        <w:numPr>
          <w:ilvl w:val="0"/>
          <w:numId w:val="81"/>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Followed up to 2 to 4 patients during the month rotation</w:t>
      </w:r>
    </w:p>
    <w:p w:rsidR="00205D6C" w:rsidRPr="006518C9" w:rsidRDefault="00205D6C" w:rsidP="0064078C">
      <w:pPr>
        <w:numPr>
          <w:ilvl w:val="0"/>
          <w:numId w:val="81"/>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Understand the use of (SASSI) as an instrument for assessing severity of substance use disorders</w:t>
      </w:r>
    </w:p>
    <w:p w:rsidR="00205D6C" w:rsidRPr="006518C9" w:rsidRDefault="00205D6C" w:rsidP="0064078C">
      <w:pPr>
        <w:numPr>
          <w:ilvl w:val="0"/>
          <w:numId w:val="81"/>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Understand the use of </w:t>
      </w:r>
      <w:r w:rsidRPr="006518C9">
        <w:rPr>
          <w:rFonts w:ascii="Times New Roman" w:hAnsi="Times New Roman" w:cs="Times New Roman"/>
          <w:sz w:val="24"/>
          <w:szCs w:val="24"/>
        </w:rPr>
        <w:t xml:space="preserve">Art Therapy Projective Imagery Assessment (AT-PIA) </w:t>
      </w:r>
      <w:r w:rsidRPr="006518C9">
        <w:rPr>
          <w:rFonts w:ascii="Times New Roman" w:eastAsiaTheme="minorHAnsi" w:hAnsi="Times New Roman" w:cs="Times New Roman"/>
          <w:sz w:val="24"/>
          <w:szCs w:val="24"/>
        </w:rPr>
        <w:t>as another tool to assess developmental levels, problem areas, strengths, defenses and diagnoses of patients</w:t>
      </w:r>
    </w:p>
    <w:p w:rsidR="00205D6C" w:rsidRPr="006518C9" w:rsidRDefault="00205D6C" w:rsidP="00205D6C">
      <w:pPr>
        <w:spacing w:after="160" w:line="259" w:lineRule="auto"/>
        <w:rPr>
          <w:rFonts w:ascii="Times New Roman" w:eastAsiaTheme="minorHAnsi" w:hAnsi="Times New Roman" w:cs="Times New Roman"/>
          <w:sz w:val="24"/>
          <w:szCs w:val="24"/>
        </w:rPr>
      </w:pPr>
    </w:p>
    <w:p w:rsidR="00205D6C" w:rsidRPr="006518C9" w:rsidRDefault="00205D6C" w:rsidP="00205D6C">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What to do before arriving and when to do it by</w:t>
      </w:r>
    </w:p>
    <w:p w:rsidR="00205D6C" w:rsidRPr="006518C9" w:rsidRDefault="00205D6C" w:rsidP="00205D6C">
      <w:pPr>
        <w:widowControl w:val="0"/>
        <w:numPr>
          <w:ilvl w:val="0"/>
          <w:numId w:val="48"/>
        </w:numPr>
        <w:tabs>
          <w:tab w:val="left" w:pos="359"/>
        </w:tabs>
        <w:kinsoku w:val="0"/>
        <w:overflowPunct w:val="0"/>
        <w:autoSpaceDE w:val="0"/>
        <w:autoSpaceDN w:val="0"/>
        <w:adjustRightInd w:val="0"/>
        <w:spacing w:after="0" w:line="240" w:lineRule="auto"/>
        <w:ind w:right="598"/>
        <w:rPr>
          <w:rFonts w:ascii="Times New Roman" w:eastAsiaTheme="minorEastAsia" w:hAnsi="Times New Roman" w:cs="Times New Roman"/>
          <w:sz w:val="24"/>
          <w:szCs w:val="24"/>
        </w:rPr>
      </w:pPr>
      <w:r w:rsidRPr="006518C9">
        <w:rPr>
          <w:rFonts w:ascii="Times New Roman" w:eastAsiaTheme="minorEastAsia" w:hAnsi="Times New Roman" w:cs="Times New Roman"/>
          <w:sz w:val="24"/>
          <w:szCs w:val="24"/>
        </w:rPr>
        <w:t>Requires VA state medical license (permanent</w:t>
      </w:r>
      <w:r w:rsidRPr="006518C9">
        <w:rPr>
          <w:rFonts w:ascii="Times New Roman" w:eastAsiaTheme="minorEastAsia" w:hAnsi="Times New Roman" w:cs="Times New Roman"/>
          <w:spacing w:val="-16"/>
          <w:sz w:val="24"/>
          <w:szCs w:val="24"/>
        </w:rPr>
        <w:t xml:space="preserve"> </w:t>
      </w:r>
      <w:r w:rsidRPr="006518C9">
        <w:rPr>
          <w:rFonts w:ascii="Times New Roman" w:eastAsiaTheme="minorEastAsia" w:hAnsi="Times New Roman" w:cs="Times New Roman"/>
          <w:sz w:val="24"/>
          <w:szCs w:val="24"/>
        </w:rPr>
        <w:t>or temp)</w:t>
      </w:r>
    </w:p>
    <w:p w:rsidR="00205D6C" w:rsidRPr="006518C9" w:rsidRDefault="00205D6C" w:rsidP="00205D6C">
      <w:pPr>
        <w:spacing w:after="160" w:line="259" w:lineRule="auto"/>
        <w:ind w:left="720"/>
        <w:rPr>
          <w:rFonts w:ascii="Times New Roman" w:eastAsiaTheme="minorHAnsi" w:hAnsi="Times New Roman" w:cs="Times New Roman"/>
          <w:sz w:val="24"/>
          <w:szCs w:val="24"/>
        </w:rPr>
      </w:pPr>
    </w:p>
    <w:p w:rsidR="00205D6C" w:rsidRPr="006518C9" w:rsidRDefault="00205D6C" w:rsidP="00205D6C">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What to do when you first arrive</w:t>
      </w:r>
    </w:p>
    <w:p w:rsidR="00205D6C" w:rsidRPr="006518C9" w:rsidRDefault="00205D6C" w:rsidP="00205D6C">
      <w:pPr>
        <w:numPr>
          <w:ilvl w:val="0"/>
          <w:numId w:val="11"/>
        </w:numPr>
        <w:spacing w:after="0" w:line="240" w:lineRule="auto"/>
        <w:rPr>
          <w:rFonts w:ascii="Times New Roman" w:eastAsia="Gulim" w:hAnsi="Times New Roman" w:cs="Times New Roman"/>
          <w:sz w:val="24"/>
          <w:szCs w:val="24"/>
          <w:lang w:eastAsia="ko-KR"/>
        </w:rPr>
      </w:pPr>
      <w:r w:rsidRPr="006518C9">
        <w:rPr>
          <w:rFonts w:ascii="Times New Roman" w:eastAsia="Gulim" w:hAnsi="Times New Roman" w:cs="Times New Roman"/>
          <w:sz w:val="24"/>
          <w:szCs w:val="24"/>
          <w:lang w:eastAsia="ko-KR"/>
        </w:rPr>
        <w:t xml:space="preserve">Where to go: Please report to the FBCH GME Department by 0800 on the first day of your rotation. The GME Department is located in the Oaks Pavilion, 1st floor. Our office spaces are accessible through the Hospital Education/Clinical Nutrition Department receptionist area, door # O1.106 located behind the elevators in the Oaks Pavilion. Once you come in the door, we are located in the back of the building, in cubicles #6-8. Any person in the area will be able to assist you. In order to in-process on your first day, you MUST have your car information on hand (Year, Make, Model, Color, &amp; License Plate). Without this information, you will not be issued a hospital staff-badge. </w:t>
      </w:r>
    </w:p>
    <w:p w:rsidR="00205D6C" w:rsidRPr="006518C9" w:rsidRDefault="00205D6C" w:rsidP="00205D6C">
      <w:pPr>
        <w:spacing w:after="160" w:line="259" w:lineRule="auto"/>
        <w:ind w:left="720"/>
        <w:rPr>
          <w:rFonts w:ascii="Times New Roman" w:eastAsiaTheme="minorHAnsi" w:hAnsi="Times New Roman" w:cs="Times New Roman"/>
          <w:sz w:val="24"/>
          <w:szCs w:val="24"/>
        </w:rPr>
      </w:pPr>
    </w:p>
    <w:p w:rsidR="00205D6C" w:rsidRPr="006518C9" w:rsidRDefault="00205D6C" w:rsidP="00205D6C">
      <w:pPr>
        <w:numPr>
          <w:ilvl w:val="0"/>
          <w:numId w:val="11"/>
        </w:numPr>
        <w:spacing w:after="0" w:line="240" w:lineRule="auto"/>
        <w:rPr>
          <w:rFonts w:ascii="Times New Roman" w:eastAsia="Gulim" w:hAnsi="Times New Roman" w:cs="Times New Roman"/>
          <w:sz w:val="24"/>
          <w:szCs w:val="24"/>
          <w:lang w:eastAsia="ko-KR"/>
        </w:rPr>
      </w:pPr>
      <w:r w:rsidRPr="006518C9">
        <w:rPr>
          <w:rFonts w:ascii="Times New Roman" w:eastAsia="Gulim" w:hAnsi="Times New Roman" w:cs="Times New Roman"/>
          <w:sz w:val="24"/>
          <w:szCs w:val="24"/>
          <w:lang w:eastAsia="ko-KR"/>
        </w:rPr>
        <w:t>Badging / Orientation: Badging will be done as part of in-processing. You will need to request badge access to CAPH and Pediatrics. Unit Orientation will be done by CAPT Singh and/or the Clinic Chief of CAPH. CAPH is located on the 1</w:t>
      </w:r>
      <w:r w:rsidRPr="006518C9">
        <w:rPr>
          <w:rFonts w:ascii="Times New Roman" w:eastAsia="Gulim" w:hAnsi="Times New Roman" w:cs="Times New Roman"/>
          <w:sz w:val="24"/>
          <w:szCs w:val="24"/>
          <w:vertAlign w:val="superscript"/>
          <w:lang w:eastAsia="ko-KR"/>
        </w:rPr>
        <w:t>st</w:t>
      </w:r>
      <w:r w:rsidRPr="006518C9">
        <w:rPr>
          <w:rFonts w:ascii="Times New Roman" w:eastAsia="Gulim" w:hAnsi="Times New Roman" w:cs="Times New Roman"/>
          <w:sz w:val="24"/>
          <w:szCs w:val="24"/>
          <w:lang w:eastAsia="ko-KR"/>
        </w:rPr>
        <w:t xml:space="preserve"> floor, Rivers Pavilion, across from the River’s parking garage. CAPH has its own entrance facing the Rivers parking garage, and to the left of the breezeway to the main entrance. </w:t>
      </w:r>
    </w:p>
    <w:p w:rsidR="00205D6C" w:rsidRPr="006518C9" w:rsidRDefault="00205D6C" w:rsidP="00205D6C">
      <w:pPr>
        <w:spacing w:after="160" w:line="259" w:lineRule="auto"/>
        <w:ind w:left="720"/>
        <w:rPr>
          <w:rFonts w:ascii="Times New Roman" w:eastAsiaTheme="minorHAnsi" w:hAnsi="Times New Roman" w:cs="Times New Roman"/>
          <w:sz w:val="24"/>
          <w:szCs w:val="24"/>
        </w:rPr>
      </w:pPr>
    </w:p>
    <w:p w:rsidR="00205D6C" w:rsidRPr="006518C9" w:rsidRDefault="00205D6C" w:rsidP="00205D6C">
      <w:pPr>
        <w:spacing w:after="0" w:line="240" w:lineRule="auto"/>
        <w:rPr>
          <w:rFonts w:ascii="Times New Roman" w:eastAsia="Gulim" w:hAnsi="Times New Roman" w:cs="Times New Roman"/>
          <w:sz w:val="24"/>
          <w:szCs w:val="24"/>
          <w:lang w:eastAsia="ko-KR"/>
        </w:rPr>
      </w:pPr>
      <w:r w:rsidRPr="006518C9">
        <w:rPr>
          <w:rFonts w:ascii="Times New Roman" w:eastAsia="Gulim" w:hAnsi="Times New Roman" w:cs="Times New Roman"/>
          <w:sz w:val="24"/>
          <w:szCs w:val="24"/>
          <w:lang w:eastAsia="ko-KR"/>
        </w:rPr>
        <w:t>What do you need to bring (if you have not already emailed them to GME):</w:t>
      </w:r>
    </w:p>
    <w:p w:rsidR="00205D6C" w:rsidRPr="006518C9" w:rsidRDefault="00205D6C" w:rsidP="00205D6C">
      <w:pPr>
        <w:spacing w:after="0" w:line="240" w:lineRule="auto"/>
        <w:rPr>
          <w:rFonts w:ascii="Times New Roman" w:eastAsia="Gulim" w:hAnsi="Times New Roman" w:cs="Times New Roman"/>
          <w:sz w:val="24"/>
          <w:szCs w:val="24"/>
          <w:lang w:eastAsia="ko-KR"/>
        </w:rPr>
      </w:pPr>
      <w:r w:rsidRPr="006518C9">
        <w:rPr>
          <w:rFonts w:ascii="Times New Roman" w:eastAsia="Gulim" w:hAnsi="Times New Roman" w:cs="Times New Roman"/>
          <w:sz w:val="24"/>
          <w:szCs w:val="24"/>
          <w:lang w:eastAsia="ko-KR"/>
        </w:rPr>
        <w:t xml:space="preserve">            DoD HIPAA Training (can be downloaded from JKO)</w:t>
      </w:r>
    </w:p>
    <w:p w:rsidR="00205D6C" w:rsidRPr="006518C9" w:rsidRDefault="00205D6C" w:rsidP="00205D6C">
      <w:pPr>
        <w:spacing w:after="0" w:line="240" w:lineRule="auto"/>
        <w:rPr>
          <w:rFonts w:ascii="Times New Roman" w:eastAsia="Gulim" w:hAnsi="Times New Roman" w:cs="Times New Roman"/>
          <w:sz w:val="24"/>
          <w:szCs w:val="24"/>
          <w:lang w:eastAsia="ko-KR"/>
        </w:rPr>
      </w:pPr>
      <w:r w:rsidRPr="006518C9">
        <w:rPr>
          <w:rFonts w:ascii="Times New Roman" w:eastAsia="Gulim" w:hAnsi="Times New Roman" w:cs="Times New Roman"/>
          <w:sz w:val="24"/>
          <w:szCs w:val="24"/>
          <w:lang w:eastAsia="ko-KR"/>
        </w:rPr>
        <w:t>            DoD Cyber Awareness Training (can be downloaded from JKO)</w:t>
      </w:r>
    </w:p>
    <w:p w:rsidR="00205D6C" w:rsidRPr="006518C9" w:rsidRDefault="00205D6C" w:rsidP="00205D6C">
      <w:pPr>
        <w:spacing w:after="0" w:line="240" w:lineRule="auto"/>
        <w:rPr>
          <w:rFonts w:ascii="Times New Roman" w:eastAsia="Gulim" w:hAnsi="Times New Roman" w:cs="Times New Roman"/>
          <w:sz w:val="24"/>
          <w:szCs w:val="24"/>
          <w:lang w:eastAsia="ko-KR"/>
        </w:rPr>
      </w:pPr>
      <w:r w:rsidRPr="006518C9">
        <w:rPr>
          <w:rFonts w:ascii="Times New Roman" w:eastAsia="Gulim" w:hAnsi="Times New Roman" w:cs="Times New Roman"/>
          <w:sz w:val="24"/>
          <w:szCs w:val="24"/>
          <w:lang w:eastAsia="ko-KR"/>
        </w:rPr>
        <w:t>            BLS Card</w:t>
      </w:r>
    </w:p>
    <w:p w:rsidR="00205D6C" w:rsidRPr="006518C9" w:rsidRDefault="00205D6C" w:rsidP="00205D6C">
      <w:pPr>
        <w:spacing w:after="0" w:line="240" w:lineRule="auto"/>
        <w:rPr>
          <w:rFonts w:ascii="Times New Roman" w:eastAsia="Gulim" w:hAnsi="Times New Roman" w:cs="Times New Roman"/>
          <w:sz w:val="24"/>
          <w:szCs w:val="24"/>
          <w:lang w:eastAsia="ko-KR"/>
        </w:rPr>
      </w:pPr>
      <w:r w:rsidRPr="006518C9">
        <w:rPr>
          <w:rFonts w:ascii="Times New Roman" w:eastAsia="Gulim" w:hAnsi="Times New Roman" w:cs="Times New Roman"/>
          <w:sz w:val="24"/>
          <w:szCs w:val="24"/>
          <w:lang w:eastAsia="ko-KR"/>
        </w:rPr>
        <w:t>            State issued training licenses (if you possess any)</w:t>
      </w:r>
    </w:p>
    <w:p w:rsidR="00205D6C" w:rsidRPr="006518C9" w:rsidRDefault="00205D6C" w:rsidP="00205D6C">
      <w:pPr>
        <w:spacing w:after="160" w:line="259" w:lineRule="auto"/>
        <w:rPr>
          <w:rFonts w:ascii="Times New Roman" w:eastAsiaTheme="minorHAnsi" w:hAnsi="Times New Roman" w:cs="Times New Roman"/>
          <w:sz w:val="24"/>
          <w:szCs w:val="24"/>
        </w:rPr>
      </w:pPr>
    </w:p>
    <w:p w:rsidR="00205D6C" w:rsidRPr="006518C9" w:rsidRDefault="00205D6C" w:rsidP="00205D6C">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During the rotation</w:t>
      </w:r>
    </w:p>
    <w:p w:rsidR="00205D6C" w:rsidRPr="006518C9" w:rsidRDefault="00205D6C" w:rsidP="00205D6C">
      <w:pPr>
        <w:numPr>
          <w:ilvl w:val="0"/>
          <w:numId w:val="11"/>
        </w:numPr>
        <w:spacing w:after="0" w:line="240" w:lineRule="auto"/>
        <w:rPr>
          <w:rFonts w:ascii="Times New Roman" w:eastAsia="Gulim" w:hAnsi="Times New Roman" w:cs="Times New Roman"/>
          <w:sz w:val="24"/>
          <w:szCs w:val="24"/>
          <w:lang w:eastAsia="ko-KR"/>
        </w:rPr>
      </w:pPr>
      <w:r w:rsidRPr="006518C9">
        <w:rPr>
          <w:rFonts w:ascii="Times New Roman" w:eastAsia="Gulim" w:hAnsi="Times New Roman" w:cs="Times New Roman"/>
          <w:sz w:val="24"/>
          <w:szCs w:val="24"/>
          <w:lang w:eastAsia="ko-KR"/>
        </w:rPr>
        <w:t xml:space="preserve">Where to go:  CAPH. </w:t>
      </w:r>
    </w:p>
    <w:p w:rsidR="00205D6C" w:rsidRPr="006518C9" w:rsidRDefault="00205D6C" w:rsidP="00205D6C">
      <w:pPr>
        <w:numPr>
          <w:ilvl w:val="0"/>
          <w:numId w:val="11"/>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What to wear : Uniform wear at FBCH is your service’s utility uniform (Army - ACU’s, Air Force - ABU’s, Navy - NWU’s or Type III’s). You are authorized to wear business casual wear on Fridays, except for the 1</w:t>
      </w:r>
      <w:r w:rsidRPr="006518C9">
        <w:rPr>
          <w:rFonts w:ascii="Times New Roman" w:eastAsiaTheme="minorHAnsi" w:hAnsi="Times New Roman" w:cs="Times New Roman"/>
          <w:sz w:val="24"/>
          <w:szCs w:val="24"/>
          <w:vertAlign w:val="superscript"/>
        </w:rPr>
        <w:t>st</w:t>
      </w:r>
      <w:r w:rsidRPr="006518C9">
        <w:rPr>
          <w:rFonts w:ascii="Times New Roman" w:eastAsiaTheme="minorHAnsi" w:hAnsi="Times New Roman" w:cs="Times New Roman"/>
          <w:sz w:val="24"/>
          <w:szCs w:val="24"/>
        </w:rPr>
        <w:t xml:space="preserve"> Friday of the month (will need to wear khaki/class B’s). </w:t>
      </w:r>
    </w:p>
    <w:p w:rsidR="00205D6C" w:rsidRPr="006518C9" w:rsidRDefault="00205D6C" w:rsidP="00205D6C">
      <w:pPr>
        <w:numPr>
          <w:ilvl w:val="0"/>
          <w:numId w:val="11"/>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Day-to-day work explanation: CAPH currently has a max census of 8. You will assess and provide treatment of children ages 12-18yo who have various mental health conditions such as MDD, ADHD, Autism, etc. You will take part in family therapy sessions, group therapy, art therapy and help with the management and care of these patients.</w:t>
      </w:r>
    </w:p>
    <w:p w:rsidR="00205D6C" w:rsidRPr="006518C9" w:rsidRDefault="00205D6C" w:rsidP="00205D6C">
      <w:pPr>
        <w:numPr>
          <w:ilvl w:val="0"/>
          <w:numId w:val="11"/>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What do you need to bring: Pens and clipboard (if you use one).</w:t>
      </w:r>
    </w:p>
    <w:p w:rsidR="00205D6C" w:rsidRPr="006518C9" w:rsidRDefault="00205D6C" w:rsidP="00205D6C">
      <w:pPr>
        <w:numPr>
          <w:ilvl w:val="0"/>
          <w:numId w:val="11"/>
        </w:numPr>
        <w:spacing w:after="0" w:line="240" w:lineRule="auto"/>
        <w:rPr>
          <w:rFonts w:ascii="Times New Roman" w:eastAsia="Gulim" w:hAnsi="Times New Roman" w:cs="Times New Roman"/>
          <w:sz w:val="24"/>
          <w:szCs w:val="24"/>
          <w:lang w:eastAsia="ko-KR"/>
        </w:rPr>
      </w:pPr>
      <w:r w:rsidRPr="006518C9">
        <w:rPr>
          <w:rFonts w:ascii="Times New Roman" w:eastAsia="Gulim" w:hAnsi="Times New Roman" w:cs="Times New Roman"/>
          <w:sz w:val="24"/>
          <w:szCs w:val="24"/>
          <w:lang w:eastAsia="ko-KR"/>
        </w:rPr>
        <w:t>Expected hours: 0700-1500. Workdays are M-F (excluding Federal Holidays).</w:t>
      </w:r>
    </w:p>
    <w:p w:rsidR="00205D6C" w:rsidRPr="006518C9" w:rsidRDefault="00205D6C" w:rsidP="00205D6C">
      <w:pPr>
        <w:spacing w:after="160" w:line="259" w:lineRule="auto"/>
        <w:rPr>
          <w:rFonts w:ascii="Times New Roman" w:eastAsiaTheme="minorHAnsi" w:hAnsi="Times New Roman" w:cs="Times New Roman"/>
          <w:sz w:val="24"/>
          <w:szCs w:val="24"/>
        </w:rPr>
      </w:pPr>
    </w:p>
    <w:p w:rsidR="00205D6C" w:rsidRPr="006518C9" w:rsidRDefault="00205D6C" w:rsidP="00205D6C">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Supervisor</w:t>
      </w:r>
    </w:p>
    <w:p w:rsidR="00205D6C" w:rsidRPr="006518C9" w:rsidRDefault="00205D6C" w:rsidP="00205D6C">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CAPT Tangeneare Singh, MD</w:t>
      </w:r>
    </w:p>
    <w:p w:rsidR="00205D6C" w:rsidRPr="006518C9" w:rsidRDefault="00205D6C" w:rsidP="00205D6C">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Tangeneare.d.singh.mil@mail.mil</w:t>
      </w:r>
    </w:p>
    <w:p w:rsidR="00205D6C" w:rsidRPr="006518C9" w:rsidRDefault="00205D6C" w:rsidP="00205D6C">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Important POCs</w:t>
      </w:r>
    </w:p>
    <w:p w:rsidR="00205D6C" w:rsidRPr="006518C9" w:rsidRDefault="00205D6C" w:rsidP="00205D6C">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Vanessa T. Henschel – GME Administrator</w:t>
      </w:r>
    </w:p>
    <w:p w:rsidR="00205D6C" w:rsidRPr="006518C9" w:rsidRDefault="000521B9" w:rsidP="00205D6C">
      <w:pPr>
        <w:spacing w:after="160" w:line="259" w:lineRule="auto"/>
        <w:rPr>
          <w:rFonts w:ascii="Times New Roman" w:eastAsiaTheme="minorHAnsi" w:hAnsi="Times New Roman" w:cs="Times New Roman"/>
          <w:sz w:val="24"/>
          <w:szCs w:val="24"/>
        </w:rPr>
      </w:pPr>
      <w:hyperlink r:id="rId143" w:history="1">
        <w:r w:rsidR="00205D6C" w:rsidRPr="006518C9">
          <w:rPr>
            <w:rFonts w:ascii="Times New Roman" w:eastAsiaTheme="minorHAnsi" w:hAnsi="Times New Roman" w:cs="Times New Roman"/>
            <w:color w:val="0563C1" w:themeColor="hyperlink"/>
            <w:sz w:val="24"/>
            <w:szCs w:val="24"/>
            <w:u w:val="single"/>
          </w:rPr>
          <w:t>Vanessa.t.henschel.civ@mail.mil</w:t>
        </w:r>
      </w:hyperlink>
    </w:p>
    <w:p w:rsidR="00205D6C" w:rsidRPr="006518C9" w:rsidRDefault="00205D6C" w:rsidP="00205D6C">
      <w:pPr>
        <w:spacing w:after="160" w:line="259" w:lineRule="auto"/>
        <w:rPr>
          <w:rFonts w:ascii="Times New Roman" w:eastAsiaTheme="minorHAnsi" w:hAnsi="Times New Roman" w:cs="Times New Roman"/>
          <w:sz w:val="24"/>
          <w:szCs w:val="24"/>
          <w:u w:val="single"/>
        </w:rPr>
      </w:pPr>
    </w:p>
    <w:p w:rsidR="00205D6C" w:rsidRPr="006518C9" w:rsidRDefault="00205D6C" w:rsidP="00205D6C">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u w:val="single"/>
        </w:rPr>
        <w:t>Leave policy for rotation</w:t>
      </w:r>
      <w:r w:rsidRPr="006518C9">
        <w:rPr>
          <w:rFonts w:ascii="Times New Roman" w:eastAsiaTheme="minorHAnsi" w:hAnsi="Times New Roman" w:cs="Times New Roman"/>
          <w:sz w:val="24"/>
          <w:szCs w:val="24"/>
        </w:rPr>
        <w:t>: Up to one week of annual leave is authorized assuming you meet all other requirements from the Residency to take leave.</w:t>
      </w:r>
    </w:p>
    <w:p w:rsidR="00205D6C" w:rsidRPr="006518C9" w:rsidRDefault="00205D6C" w:rsidP="00205D6C">
      <w:pPr>
        <w:spacing w:after="0" w:line="240" w:lineRule="auto"/>
        <w:rPr>
          <w:rFonts w:ascii="Times New Roman" w:eastAsia="Gulim" w:hAnsi="Times New Roman" w:cs="Times New Roman"/>
          <w:color w:val="000000"/>
          <w:sz w:val="24"/>
          <w:szCs w:val="24"/>
          <w:lang w:eastAsia="ko-KR"/>
        </w:rPr>
      </w:pPr>
      <w:r w:rsidRPr="006518C9">
        <w:rPr>
          <w:rFonts w:ascii="Times New Roman" w:eastAsia="Gulim" w:hAnsi="Times New Roman" w:cs="Times New Roman"/>
          <w:sz w:val="24"/>
          <w:szCs w:val="24"/>
          <w:u w:val="single"/>
          <w:lang w:eastAsia="ko-KR"/>
        </w:rPr>
        <w:t>Parking</w:t>
      </w:r>
      <w:r w:rsidRPr="006518C9">
        <w:rPr>
          <w:rFonts w:ascii="Times New Roman" w:eastAsia="Gulim" w:hAnsi="Times New Roman" w:cs="Times New Roman"/>
          <w:sz w:val="24"/>
          <w:szCs w:val="24"/>
          <w:lang w:eastAsia="ko-KR"/>
        </w:rPr>
        <w:t xml:space="preserve">: </w:t>
      </w:r>
      <w:r w:rsidRPr="006518C9">
        <w:rPr>
          <w:rFonts w:ascii="Times New Roman" w:eastAsia="Gulim" w:hAnsi="Times New Roman" w:cs="Times New Roman"/>
          <w:color w:val="000000"/>
          <w:sz w:val="24"/>
          <w:szCs w:val="24"/>
          <w:lang w:eastAsia="ko-KR"/>
        </w:rPr>
        <w:t>Staff Parking is permitted in Rivers Garage on the THIRD floor and above by entering through the rear entrance of the garage. Staff Parking is permitted in Meadows Garage on the THIRD Floor and above. </w:t>
      </w:r>
    </w:p>
    <w:p w:rsidR="00205D6C" w:rsidRPr="006518C9" w:rsidRDefault="00205D6C" w:rsidP="00205D6C">
      <w:pPr>
        <w:spacing w:after="0" w:line="240" w:lineRule="auto"/>
        <w:rPr>
          <w:rFonts w:ascii="Times New Roman" w:eastAsia="Gulim" w:hAnsi="Times New Roman" w:cs="Times New Roman"/>
          <w:color w:val="000000"/>
          <w:sz w:val="24"/>
          <w:szCs w:val="24"/>
          <w:lang w:eastAsia="ko-KR"/>
        </w:rPr>
      </w:pPr>
    </w:p>
    <w:p w:rsidR="00205D6C" w:rsidRPr="006518C9" w:rsidRDefault="00205D6C" w:rsidP="00205D6C">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b/>
          <w:sz w:val="24"/>
          <w:szCs w:val="24"/>
        </w:rPr>
        <w:t>Evaluation:</w:t>
      </w:r>
      <w:r w:rsidRPr="006518C9">
        <w:rPr>
          <w:rFonts w:ascii="Times New Roman" w:eastAsiaTheme="minorHAnsi" w:hAnsi="Times New Roman" w:cs="Times New Roman"/>
          <w:sz w:val="24"/>
          <w:szCs w:val="24"/>
        </w:rPr>
        <w:t xml:space="preserve"> The trainee will ensure to send end of rotation evaluations to CAPT Tangeneare Singh, MD (tangeneare.d.singh.mil@mail.mil) 5 days prior to the end of the rotation. </w:t>
      </w:r>
    </w:p>
    <w:p w:rsidR="00205D6C" w:rsidRPr="006518C9" w:rsidRDefault="00205D6C" w:rsidP="00205D6C">
      <w:pPr>
        <w:spacing w:after="160" w:line="259" w:lineRule="auto"/>
        <w:rPr>
          <w:rFonts w:ascii="Times New Roman" w:eastAsiaTheme="minorHAnsi" w:hAnsi="Times New Roman" w:cs="Times New Roman"/>
          <w:sz w:val="24"/>
          <w:szCs w:val="24"/>
        </w:rPr>
      </w:pPr>
    </w:p>
    <w:p w:rsidR="00205D6C" w:rsidRPr="006518C9" w:rsidRDefault="00205D6C" w:rsidP="00205D6C">
      <w:pPr>
        <w:spacing w:after="160" w:line="259" w:lineRule="auto"/>
        <w:rPr>
          <w:rFonts w:ascii="Times New Roman" w:eastAsiaTheme="minorHAnsi" w:hAnsi="Times New Roman" w:cs="Times New Roman"/>
          <w:sz w:val="24"/>
          <w:szCs w:val="24"/>
        </w:rPr>
      </w:pPr>
    </w:p>
    <w:p w:rsidR="00205D6C" w:rsidRPr="006518C9" w:rsidRDefault="00205D6C" w:rsidP="00205D6C">
      <w:pPr>
        <w:spacing w:after="160" w:line="259" w:lineRule="auto"/>
        <w:rPr>
          <w:rFonts w:ascii="Times New Roman" w:eastAsiaTheme="minorHAnsi" w:hAnsi="Times New Roman" w:cs="Times New Roman"/>
          <w:sz w:val="24"/>
          <w:szCs w:val="24"/>
        </w:rPr>
      </w:pPr>
    </w:p>
    <w:p w:rsidR="00205D6C" w:rsidRPr="006518C9" w:rsidRDefault="00205D6C" w:rsidP="00205D6C">
      <w:pPr>
        <w:spacing w:after="160" w:line="259"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 xml:space="preserve">Day at a glance:  </w:t>
      </w:r>
    </w:p>
    <w:tbl>
      <w:tblPr>
        <w:tblStyle w:val="TableGrid"/>
        <w:tblW w:w="10246" w:type="dxa"/>
        <w:tblLook w:val="04A0" w:firstRow="1" w:lastRow="0" w:firstColumn="1" w:lastColumn="0" w:noHBand="0" w:noVBand="1"/>
      </w:tblPr>
      <w:tblGrid>
        <w:gridCol w:w="1079"/>
        <w:gridCol w:w="1706"/>
        <w:gridCol w:w="1746"/>
        <w:gridCol w:w="2071"/>
        <w:gridCol w:w="1775"/>
        <w:gridCol w:w="1869"/>
      </w:tblGrid>
      <w:tr w:rsidR="00205D6C" w:rsidRPr="006518C9" w:rsidTr="000C7CB4">
        <w:trPr>
          <w:trHeight w:val="296"/>
        </w:trPr>
        <w:tc>
          <w:tcPr>
            <w:tcW w:w="1079" w:type="dxa"/>
          </w:tcPr>
          <w:p w:rsidR="00205D6C" w:rsidRPr="006518C9" w:rsidRDefault="00205D6C" w:rsidP="00205D6C">
            <w:pPr>
              <w:spacing w:after="0" w:line="240" w:lineRule="auto"/>
              <w:rPr>
                <w:rFonts w:ascii="Times New Roman" w:eastAsiaTheme="minorHAnsi" w:hAnsi="Times New Roman" w:cs="Times New Roman"/>
                <w:sz w:val="24"/>
                <w:szCs w:val="24"/>
              </w:rPr>
            </w:pPr>
          </w:p>
        </w:tc>
        <w:tc>
          <w:tcPr>
            <w:tcW w:w="1706" w:type="dxa"/>
          </w:tcPr>
          <w:p w:rsidR="00205D6C" w:rsidRPr="006518C9" w:rsidRDefault="00205D6C" w:rsidP="00205D6C">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Mon</w:t>
            </w:r>
          </w:p>
        </w:tc>
        <w:tc>
          <w:tcPr>
            <w:tcW w:w="1746" w:type="dxa"/>
          </w:tcPr>
          <w:p w:rsidR="00205D6C" w:rsidRPr="006518C9" w:rsidRDefault="00205D6C" w:rsidP="00205D6C">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Tue</w:t>
            </w:r>
          </w:p>
        </w:tc>
        <w:tc>
          <w:tcPr>
            <w:tcW w:w="2071" w:type="dxa"/>
          </w:tcPr>
          <w:p w:rsidR="00205D6C" w:rsidRPr="006518C9" w:rsidRDefault="00205D6C" w:rsidP="00205D6C">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Wed</w:t>
            </w:r>
          </w:p>
        </w:tc>
        <w:tc>
          <w:tcPr>
            <w:tcW w:w="1775" w:type="dxa"/>
          </w:tcPr>
          <w:p w:rsidR="00205D6C" w:rsidRPr="006518C9" w:rsidRDefault="00205D6C" w:rsidP="00205D6C">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Thur</w:t>
            </w:r>
          </w:p>
        </w:tc>
        <w:tc>
          <w:tcPr>
            <w:tcW w:w="1869" w:type="dxa"/>
          </w:tcPr>
          <w:p w:rsidR="00205D6C" w:rsidRPr="006518C9" w:rsidRDefault="00205D6C" w:rsidP="00205D6C">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Fri</w:t>
            </w:r>
          </w:p>
        </w:tc>
      </w:tr>
      <w:tr w:rsidR="00205D6C" w:rsidRPr="006518C9" w:rsidTr="000C7CB4">
        <w:trPr>
          <w:trHeight w:val="1077"/>
        </w:trPr>
        <w:tc>
          <w:tcPr>
            <w:tcW w:w="1079" w:type="dxa"/>
          </w:tcPr>
          <w:p w:rsidR="00205D6C" w:rsidRPr="006518C9" w:rsidRDefault="00205D6C" w:rsidP="00205D6C">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Week 1</w:t>
            </w:r>
          </w:p>
        </w:tc>
        <w:tc>
          <w:tcPr>
            <w:tcW w:w="1706" w:type="dxa"/>
          </w:tcPr>
          <w:p w:rsidR="00205D6C" w:rsidRPr="006518C9" w:rsidRDefault="00205D6C" w:rsidP="00205D6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In-processing with GME</w:t>
            </w:r>
          </w:p>
          <w:p w:rsidR="00205D6C" w:rsidRPr="006518C9" w:rsidRDefault="00205D6C" w:rsidP="00205D6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CAPH</w:t>
            </w:r>
          </w:p>
        </w:tc>
        <w:tc>
          <w:tcPr>
            <w:tcW w:w="1746" w:type="dxa"/>
          </w:tcPr>
          <w:p w:rsidR="00205D6C" w:rsidRPr="006518C9" w:rsidRDefault="00205D6C" w:rsidP="00205D6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CAPH</w:t>
            </w:r>
          </w:p>
        </w:tc>
        <w:tc>
          <w:tcPr>
            <w:tcW w:w="2071" w:type="dxa"/>
          </w:tcPr>
          <w:p w:rsidR="00205D6C" w:rsidRPr="006518C9" w:rsidRDefault="00205D6C" w:rsidP="00205D6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At Walter Reed for Didactics</w:t>
            </w:r>
          </w:p>
        </w:tc>
        <w:tc>
          <w:tcPr>
            <w:tcW w:w="1775" w:type="dxa"/>
          </w:tcPr>
          <w:p w:rsidR="00205D6C" w:rsidRPr="006518C9" w:rsidRDefault="00205D6C" w:rsidP="00205D6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CAPH</w:t>
            </w:r>
          </w:p>
        </w:tc>
        <w:tc>
          <w:tcPr>
            <w:tcW w:w="1869" w:type="dxa"/>
          </w:tcPr>
          <w:p w:rsidR="00205D6C" w:rsidRPr="006518C9" w:rsidRDefault="00205D6C" w:rsidP="00205D6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CAPH</w:t>
            </w:r>
          </w:p>
          <w:p w:rsidR="00205D6C" w:rsidRPr="006518C9" w:rsidRDefault="00205D6C" w:rsidP="00205D6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1300 Couples/Family therapy lecture with Dr. smith</w:t>
            </w:r>
          </w:p>
        </w:tc>
      </w:tr>
      <w:tr w:rsidR="00205D6C" w:rsidRPr="006518C9" w:rsidTr="000C7CB4">
        <w:trPr>
          <w:trHeight w:val="1066"/>
        </w:trPr>
        <w:tc>
          <w:tcPr>
            <w:tcW w:w="1079" w:type="dxa"/>
          </w:tcPr>
          <w:p w:rsidR="00205D6C" w:rsidRPr="006518C9" w:rsidRDefault="00205D6C" w:rsidP="00205D6C">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Week 2</w:t>
            </w:r>
          </w:p>
        </w:tc>
        <w:tc>
          <w:tcPr>
            <w:tcW w:w="1706" w:type="dxa"/>
          </w:tcPr>
          <w:p w:rsidR="00205D6C" w:rsidRPr="006518C9" w:rsidRDefault="00205D6C" w:rsidP="00205D6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CAPH</w:t>
            </w:r>
          </w:p>
        </w:tc>
        <w:tc>
          <w:tcPr>
            <w:tcW w:w="1746" w:type="dxa"/>
          </w:tcPr>
          <w:p w:rsidR="00205D6C" w:rsidRPr="006518C9" w:rsidRDefault="00205D6C" w:rsidP="00205D6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CAPH</w:t>
            </w:r>
          </w:p>
        </w:tc>
        <w:tc>
          <w:tcPr>
            <w:tcW w:w="2071" w:type="dxa"/>
          </w:tcPr>
          <w:p w:rsidR="00205D6C" w:rsidRPr="006518C9" w:rsidRDefault="00205D6C" w:rsidP="00205D6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At Walter Reed for Didactics</w:t>
            </w:r>
          </w:p>
        </w:tc>
        <w:tc>
          <w:tcPr>
            <w:tcW w:w="1775" w:type="dxa"/>
          </w:tcPr>
          <w:p w:rsidR="00205D6C" w:rsidRPr="006518C9" w:rsidRDefault="00205D6C" w:rsidP="00205D6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CAPH</w:t>
            </w:r>
          </w:p>
        </w:tc>
        <w:tc>
          <w:tcPr>
            <w:tcW w:w="1869" w:type="dxa"/>
          </w:tcPr>
          <w:p w:rsidR="00205D6C" w:rsidRPr="006518C9" w:rsidRDefault="00205D6C" w:rsidP="00205D6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CAPH</w:t>
            </w:r>
          </w:p>
          <w:p w:rsidR="00205D6C" w:rsidRPr="006518C9" w:rsidRDefault="00205D6C" w:rsidP="00205D6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1300 Couples/Family therapy lecture with Dr. smith</w:t>
            </w:r>
          </w:p>
        </w:tc>
      </w:tr>
      <w:tr w:rsidR="00205D6C" w:rsidRPr="006518C9" w:rsidTr="000C7CB4">
        <w:trPr>
          <w:trHeight w:val="1077"/>
        </w:trPr>
        <w:tc>
          <w:tcPr>
            <w:tcW w:w="1079" w:type="dxa"/>
          </w:tcPr>
          <w:p w:rsidR="00205D6C" w:rsidRPr="006518C9" w:rsidRDefault="00205D6C" w:rsidP="00205D6C">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Week 3</w:t>
            </w:r>
          </w:p>
        </w:tc>
        <w:tc>
          <w:tcPr>
            <w:tcW w:w="1706" w:type="dxa"/>
          </w:tcPr>
          <w:p w:rsidR="00205D6C" w:rsidRPr="006518C9" w:rsidRDefault="00205D6C" w:rsidP="00205D6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CAPH</w:t>
            </w:r>
          </w:p>
        </w:tc>
        <w:tc>
          <w:tcPr>
            <w:tcW w:w="1746" w:type="dxa"/>
          </w:tcPr>
          <w:p w:rsidR="00205D6C" w:rsidRPr="006518C9" w:rsidRDefault="00205D6C" w:rsidP="00205D6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CAPH</w:t>
            </w:r>
          </w:p>
        </w:tc>
        <w:tc>
          <w:tcPr>
            <w:tcW w:w="2071" w:type="dxa"/>
          </w:tcPr>
          <w:p w:rsidR="00205D6C" w:rsidRPr="006518C9" w:rsidRDefault="00205D6C" w:rsidP="00205D6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At Walter Reed for Didactics</w:t>
            </w:r>
          </w:p>
        </w:tc>
        <w:tc>
          <w:tcPr>
            <w:tcW w:w="1775" w:type="dxa"/>
          </w:tcPr>
          <w:p w:rsidR="00205D6C" w:rsidRPr="006518C9" w:rsidRDefault="00205D6C" w:rsidP="00205D6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CAPH</w:t>
            </w:r>
          </w:p>
        </w:tc>
        <w:tc>
          <w:tcPr>
            <w:tcW w:w="1869" w:type="dxa"/>
          </w:tcPr>
          <w:p w:rsidR="00205D6C" w:rsidRPr="006518C9" w:rsidRDefault="00205D6C" w:rsidP="00205D6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CAPH</w:t>
            </w:r>
          </w:p>
          <w:p w:rsidR="00205D6C" w:rsidRPr="006518C9" w:rsidRDefault="00205D6C" w:rsidP="00205D6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1300 Couples/Family therapy lecture with Dr. smith</w:t>
            </w:r>
          </w:p>
        </w:tc>
      </w:tr>
      <w:tr w:rsidR="00205D6C" w:rsidRPr="006518C9" w:rsidTr="000C7CB4">
        <w:trPr>
          <w:trHeight w:val="1066"/>
        </w:trPr>
        <w:tc>
          <w:tcPr>
            <w:tcW w:w="1079" w:type="dxa"/>
          </w:tcPr>
          <w:p w:rsidR="00205D6C" w:rsidRPr="006518C9" w:rsidRDefault="00205D6C" w:rsidP="00205D6C">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Week 4</w:t>
            </w:r>
          </w:p>
        </w:tc>
        <w:tc>
          <w:tcPr>
            <w:tcW w:w="1706" w:type="dxa"/>
          </w:tcPr>
          <w:p w:rsidR="00205D6C" w:rsidRPr="006518C9" w:rsidRDefault="00205D6C" w:rsidP="00205D6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CAPH</w:t>
            </w:r>
          </w:p>
        </w:tc>
        <w:tc>
          <w:tcPr>
            <w:tcW w:w="1746" w:type="dxa"/>
          </w:tcPr>
          <w:p w:rsidR="00205D6C" w:rsidRPr="006518C9" w:rsidRDefault="00205D6C" w:rsidP="00205D6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CAPH</w:t>
            </w:r>
          </w:p>
        </w:tc>
        <w:tc>
          <w:tcPr>
            <w:tcW w:w="2071" w:type="dxa"/>
          </w:tcPr>
          <w:p w:rsidR="00205D6C" w:rsidRPr="006518C9" w:rsidRDefault="00205D6C" w:rsidP="00205D6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At Walter Reed for Didactics</w:t>
            </w:r>
          </w:p>
        </w:tc>
        <w:tc>
          <w:tcPr>
            <w:tcW w:w="1775" w:type="dxa"/>
          </w:tcPr>
          <w:p w:rsidR="00205D6C" w:rsidRPr="006518C9" w:rsidRDefault="00205D6C" w:rsidP="00205D6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CAPH</w:t>
            </w:r>
          </w:p>
        </w:tc>
        <w:tc>
          <w:tcPr>
            <w:tcW w:w="1869" w:type="dxa"/>
          </w:tcPr>
          <w:p w:rsidR="00205D6C" w:rsidRPr="006518C9" w:rsidRDefault="00205D6C" w:rsidP="00205D6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CAPH</w:t>
            </w:r>
          </w:p>
          <w:p w:rsidR="00205D6C" w:rsidRPr="006518C9" w:rsidRDefault="00205D6C" w:rsidP="00205D6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1300 Couples/Family therapy lecture with Dr. smith</w:t>
            </w:r>
          </w:p>
        </w:tc>
      </w:tr>
    </w:tbl>
    <w:p w:rsidR="00205D6C" w:rsidRPr="006518C9" w:rsidRDefault="00205D6C" w:rsidP="00205D6C">
      <w:pPr>
        <w:spacing w:after="160" w:line="259" w:lineRule="auto"/>
        <w:rPr>
          <w:rFonts w:ascii="Times New Roman" w:eastAsiaTheme="minorHAnsi" w:hAnsi="Times New Roman" w:cs="Times New Roman"/>
          <w:sz w:val="24"/>
          <w:szCs w:val="24"/>
        </w:rPr>
      </w:pPr>
    </w:p>
    <w:p w:rsidR="00205D6C" w:rsidRPr="006518C9" w:rsidRDefault="00205D6C" w:rsidP="00205D6C">
      <w:pPr>
        <w:spacing w:after="160" w:line="259"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Required Readings:  A list of articles will be provided to each rotating resident during orientation to CAPH (see attachment).</w:t>
      </w:r>
    </w:p>
    <w:p w:rsidR="00F844FA" w:rsidRPr="006518C9" w:rsidRDefault="00F844FA" w:rsidP="00F844FA">
      <w:pPr>
        <w:rPr>
          <w:rFonts w:ascii="Times New Roman" w:hAnsi="Times New Roman" w:cs="Times New Roman"/>
          <w:sz w:val="24"/>
          <w:szCs w:val="24"/>
          <w:u w:val="single"/>
        </w:rPr>
      </w:pPr>
      <w:r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95" w:name="_1gf8i83" w:colFirst="0" w:colLast="0"/>
      <w:bookmarkEnd w:id="95"/>
      <w:r w:rsidRPr="006518C9">
        <w:rPr>
          <w:rFonts w:ascii="Times New Roman" w:hAnsi="Times New Roman" w:cs="Times New Roman"/>
          <w:sz w:val="24"/>
          <w:szCs w:val="24"/>
        </w:rPr>
        <w:t>WRNMMC OUTPATIENT PSYCHIATRY ROTATION</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2250f4o">
        <w:r w:rsidRPr="006518C9">
          <w:rPr>
            <w:rFonts w:ascii="Times New Roman" w:hAnsi="Times New Roman" w:cs="Times New Roman"/>
            <w:color w:val="0000FF"/>
            <w:sz w:val="24"/>
            <w:szCs w:val="24"/>
            <w:u w:val="single"/>
          </w:rPr>
          <w:t>Return to Required PGY-3 Rotations</w:t>
        </w:r>
      </w:hyperlink>
      <w:r w:rsidRPr="006518C9">
        <w:rPr>
          <w:rFonts w:ascii="Times New Roman" w:hAnsi="Times New Roman" w:cs="Times New Roman"/>
          <w:sz w:val="24"/>
          <w:szCs w:val="24"/>
        </w:rPr>
        <w:t xml:space="preserve">) </w:t>
      </w:r>
    </w:p>
    <w:p w:rsidR="00205D6C" w:rsidRPr="006518C9" w:rsidRDefault="00205D6C" w:rsidP="00205D6C">
      <w:pPr>
        <w:autoSpaceDE w:val="0"/>
        <w:autoSpaceDN w:val="0"/>
        <w:adjustRightInd w:val="0"/>
        <w:spacing w:after="0" w:line="240" w:lineRule="auto"/>
        <w:rPr>
          <w:rFonts w:ascii="Times New Roman" w:eastAsiaTheme="minorHAnsi" w:hAnsi="Times New Roman" w:cs="Times New Roman"/>
          <w:bCs/>
          <w:sz w:val="24"/>
          <w:szCs w:val="24"/>
        </w:rPr>
      </w:pPr>
    </w:p>
    <w:p w:rsidR="00205D6C" w:rsidRPr="006518C9" w:rsidRDefault="00205D6C" w:rsidP="00205D6C">
      <w:pPr>
        <w:autoSpaceDE w:val="0"/>
        <w:autoSpaceDN w:val="0"/>
        <w:adjustRightInd w:val="0"/>
        <w:spacing w:after="0" w:line="240" w:lineRule="auto"/>
        <w:rPr>
          <w:rFonts w:ascii="Times New Roman" w:eastAsiaTheme="minorHAnsi" w:hAnsi="Times New Roman" w:cs="Times New Roman"/>
          <w:bCs/>
          <w:sz w:val="24"/>
          <w:szCs w:val="24"/>
        </w:rPr>
      </w:pPr>
      <w:r w:rsidRPr="006518C9">
        <w:rPr>
          <w:rFonts w:ascii="Times New Roman" w:eastAsiaTheme="minorHAnsi" w:hAnsi="Times New Roman" w:cs="Times New Roman"/>
          <w:bCs/>
          <w:sz w:val="24"/>
          <w:szCs w:val="24"/>
        </w:rPr>
        <w:t>The following milestones would be addressed during this rotation</w:t>
      </w:r>
    </w:p>
    <w:p w:rsidR="00205D6C" w:rsidRPr="006518C9" w:rsidRDefault="00205D6C" w:rsidP="0046417C">
      <w:pPr>
        <w:pStyle w:val="ListParagraph"/>
        <w:numPr>
          <w:ilvl w:val="0"/>
          <w:numId w:val="51"/>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Coordination of care in complex situations by utilizing the resources available, proper transition of care to PCM once the patient is stabilized</w:t>
      </w:r>
    </w:p>
    <w:p w:rsidR="00205D6C" w:rsidRPr="006518C9" w:rsidRDefault="00205D6C" w:rsidP="0046417C">
      <w:pPr>
        <w:numPr>
          <w:ilvl w:val="0"/>
          <w:numId w:val="51"/>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Psychiatric evaluation: patient interview, collateral information, lab result interpretation, patient safety</w:t>
      </w:r>
    </w:p>
    <w:p w:rsidR="00205D6C" w:rsidRPr="006518C9" w:rsidRDefault="00205D6C" w:rsidP="0046417C">
      <w:pPr>
        <w:numPr>
          <w:ilvl w:val="0"/>
          <w:numId w:val="51"/>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Develop a thorough differential diagnosis, utilize biopsychosocial model to formulate treatment plan </w:t>
      </w:r>
    </w:p>
    <w:p w:rsidR="00205D6C" w:rsidRPr="006518C9" w:rsidRDefault="00205D6C" w:rsidP="0046417C">
      <w:pPr>
        <w:numPr>
          <w:ilvl w:val="0"/>
          <w:numId w:val="51"/>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Understanding psychiatric and other medical co-morbidities</w:t>
      </w:r>
    </w:p>
    <w:p w:rsidR="00205D6C" w:rsidRPr="006518C9" w:rsidRDefault="00205D6C" w:rsidP="0046417C">
      <w:pPr>
        <w:numPr>
          <w:ilvl w:val="0"/>
          <w:numId w:val="51"/>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Formulating a treatment plan that includes not just medication but also psychotherapy and appropriate support and advocacy groups</w:t>
      </w:r>
    </w:p>
    <w:p w:rsidR="00205D6C" w:rsidRPr="006518C9" w:rsidRDefault="00205D6C" w:rsidP="0046417C">
      <w:pPr>
        <w:numPr>
          <w:ilvl w:val="0"/>
          <w:numId w:val="51"/>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Appropriate use of and referral to ECT, rTMS, Ketamine or Vagal nerve stimulation etc. </w:t>
      </w:r>
    </w:p>
    <w:p w:rsidR="00205D6C" w:rsidRPr="006518C9" w:rsidRDefault="00205D6C" w:rsidP="0046417C">
      <w:pPr>
        <w:numPr>
          <w:ilvl w:val="0"/>
          <w:numId w:val="51"/>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Understanding drug interaction</w:t>
      </w:r>
    </w:p>
    <w:p w:rsidR="00205D6C" w:rsidRPr="006518C9" w:rsidRDefault="00205D6C" w:rsidP="0046417C">
      <w:pPr>
        <w:numPr>
          <w:ilvl w:val="0"/>
          <w:numId w:val="51"/>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Work as a team with the PCM and other specialties</w:t>
      </w:r>
    </w:p>
    <w:p w:rsidR="00205D6C" w:rsidRPr="006518C9" w:rsidRDefault="00205D6C" w:rsidP="0046417C">
      <w:pPr>
        <w:numPr>
          <w:ilvl w:val="0"/>
          <w:numId w:val="51"/>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Also learn when to order neuroimaging and EEG</w:t>
      </w:r>
    </w:p>
    <w:p w:rsidR="00205D6C" w:rsidRPr="006518C9" w:rsidRDefault="00205D6C" w:rsidP="00205D6C">
      <w:pPr>
        <w:autoSpaceDE w:val="0"/>
        <w:autoSpaceDN w:val="0"/>
        <w:adjustRightInd w:val="0"/>
        <w:spacing w:after="0" w:line="240" w:lineRule="auto"/>
        <w:ind w:left="720"/>
        <w:contextualSpacing/>
        <w:rPr>
          <w:rFonts w:ascii="Times New Roman" w:eastAsiaTheme="minorHAnsi" w:hAnsi="Times New Roman" w:cs="Times New Roman"/>
          <w:sz w:val="24"/>
          <w:szCs w:val="24"/>
        </w:rPr>
      </w:pPr>
    </w:p>
    <w:p w:rsidR="00205D6C" w:rsidRPr="006518C9" w:rsidRDefault="00205D6C" w:rsidP="00205D6C">
      <w:pPr>
        <w:autoSpaceDE w:val="0"/>
        <w:autoSpaceDN w:val="0"/>
        <w:adjustRightInd w:val="0"/>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After completion of this elective rotation, the resident will have met the following objectives:</w:t>
      </w:r>
    </w:p>
    <w:p w:rsidR="00205D6C" w:rsidRPr="006518C9" w:rsidRDefault="00205D6C" w:rsidP="00205D6C">
      <w:pPr>
        <w:autoSpaceDE w:val="0"/>
        <w:autoSpaceDN w:val="0"/>
        <w:adjustRightInd w:val="0"/>
        <w:spacing w:after="0" w:line="240" w:lineRule="auto"/>
        <w:rPr>
          <w:rFonts w:ascii="Times New Roman" w:eastAsiaTheme="minorHAnsi" w:hAnsi="Times New Roman" w:cs="Times New Roman"/>
          <w:sz w:val="24"/>
          <w:szCs w:val="24"/>
        </w:rPr>
      </w:pPr>
    </w:p>
    <w:p w:rsidR="00205D6C" w:rsidRPr="006518C9" w:rsidRDefault="00205D6C" w:rsidP="0046417C">
      <w:pPr>
        <w:pStyle w:val="ListParagraph"/>
        <w:numPr>
          <w:ilvl w:val="0"/>
          <w:numId w:val="52"/>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Master the skill of psychiatric interview without looking at the template</w:t>
      </w:r>
    </w:p>
    <w:p w:rsidR="00205D6C" w:rsidRPr="006518C9" w:rsidRDefault="00205D6C" w:rsidP="0046417C">
      <w:pPr>
        <w:pStyle w:val="ListParagraph"/>
        <w:numPr>
          <w:ilvl w:val="0"/>
          <w:numId w:val="52"/>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 xml:space="preserve">Able to formulate differential diagnosis, diagnose and treat common psychiatric disorders. </w:t>
      </w:r>
    </w:p>
    <w:p w:rsidR="00205D6C" w:rsidRPr="006518C9" w:rsidRDefault="00205D6C" w:rsidP="0046417C">
      <w:pPr>
        <w:pStyle w:val="ListParagraph"/>
        <w:numPr>
          <w:ilvl w:val="0"/>
          <w:numId w:val="52"/>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Understand neurobiology of psychiatric illness and the proper use of neuroimaging and non-pharmacological treatment like psychotherapy, ECT, rTMS and VNS etc.</w:t>
      </w:r>
    </w:p>
    <w:p w:rsidR="00205D6C" w:rsidRPr="006518C9" w:rsidRDefault="00205D6C" w:rsidP="0046417C">
      <w:pPr>
        <w:pStyle w:val="ListParagraph"/>
        <w:numPr>
          <w:ilvl w:val="0"/>
          <w:numId w:val="52"/>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Transition into the role of attending physician and also a teacher to junior residents</w:t>
      </w:r>
    </w:p>
    <w:p w:rsidR="00205D6C" w:rsidRPr="006518C9" w:rsidRDefault="00205D6C" w:rsidP="00313691">
      <w:pPr>
        <w:autoSpaceDE w:val="0"/>
        <w:autoSpaceDN w:val="0"/>
        <w:adjustRightInd w:val="0"/>
        <w:spacing w:after="0" w:line="240" w:lineRule="auto"/>
        <w:rPr>
          <w:rFonts w:ascii="Times New Roman" w:eastAsiaTheme="minorHAnsi" w:hAnsi="Times New Roman" w:cs="Times New Roman"/>
          <w:sz w:val="24"/>
          <w:szCs w:val="24"/>
        </w:rPr>
      </w:pPr>
    </w:p>
    <w:p w:rsidR="00205D6C" w:rsidRPr="006518C9" w:rsidRDefault="00205D6C" w:rsidP="00205D6C">
      <w:pPr>
        <w:autoSpaceDE w:val="0"/>
        <w:autoSpaceDN w:val="0"/>
        <w:adjustRightInd w:val="0"/>
        <w:spacing w:after="0" w:line="240" w:lineRule="auto"/>
        <w:rPr>
          <w:rFonts w:ascii="Times New Roman" w:eastAsiaTheme="minorHAnsi" w:hAnsi="Times New Roman" w:cs="Times New Roman"/>
          <w:sz w:val="24"/>
          <w:szCs w:val="24"/>
        </w:rPr>
      </w:pPr>
    </w:p>
    <w:p w:rsidR="00205D6C" w:rsidRPr="006518C9" w:rsidRDefault="00205D6C" w:rsidP="00205D6C">
      <w:pPr>
        <w:spacing w:after="160" w:line="259"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 xml:space="preserve">Procedures: </w:t>
      </w:r>
    </w:p>
    <w:p w:rsidR="00205D6C" w:rsidRPr="006518C9" w:rsidRDefault="00205D6C" w:rsidP="00205D6C">
      <w:pPr>
        <w:spacing w:after="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What to do before arriving and when to do it by</w:t>
      </w:r>
    </w:p>
    <w:p w:rsidR="00205D6C" w:rsidRPr="006518C9" w:rsidRDefault="00205D6C" w:rsidP="00205D6C">
      <w:pPr>
        <w:numPr>
          <w:ilvl w:val="0"/>
          <w:numId w:val="18"/>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You will need your unrestricted permanent state license before starting this rotation</w:t>
      </w:r>
    </w:p>
    <w:p w:rsidR="00205D6C" w:rsidRPr="006518C9" w:rsidRDefault="00205D6C" w:rsidP="00205D6C">
      <w:pPr>
        <w:numPr>
          <w:ilvl w:val="0"/>
          <w:numId w:val="18"/>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Once you have a state license you will need your DEA number</w:t>
      </w:r>
    </w:p>
    <w:p w:rsidR="00205D6C" w:rsidRPr="006518C9" w:rsidRDefault="00205D6C" w:rsidP="00205D6C">
      <w:pPr>
        <w:spacing w:after="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What to do when you first arrive</w:t>
      </w:r>
    </w:p>
    <w:p w:rsidR="00205D6C" w:rsidRPr="006518C9" w:rsidRDefault="00205D6C" w:rsidP="00205D6C">
      <w:pPr>
        <w:numPr>
          <w:ilvl w:val="0"/>
          <w:numId w:val="18"/>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Where to go: The Adult Outpatient Behavioral Health Clinic, America Bldg., Fl. 6</w:t>
      </w:r>
    </w:p>
    <w:p w:rsidR="00205D6C" w:rsidRPr="006518C9" w:rsidRDefault="00205D6C" w:rsidP="00205D6C">
      <w:pPr>
        <w:numPr>
          <w:ilvl w:val="0"/>
          <w:numId w:val="18"/>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 Orientation: Occurs on 01 July (or the first weekday of July if 01 July falls on a weekend)</w:t>
      </w:r>
    </w:p>
    <w:p w:rsidR="00205D6C" w:rsidRPr="006518C9" w:rsidRDefault="00205D6C" w:rsidP="00205D6C">
      <w:pPr>
        <w:numPr>
          <w:ilvl w:val="0"/>
          <w:numId w:val="18"/>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What do you need to bring: depends</w:t>
      </w:r>
    </w:p>
    <w:p w:rsidR="00205D6C" w:rsidRPr="006518C9" w:rsidRDefault="00205D6C" w:rsidP="00205D6C">
      <w:pPr>
        <w:spacing w:after="0" w:line="259" w:lineRule="auto"/>
        <w:ind w:left="720"/>
        <w:rPr>
          <w:rFonts w:ascii="Times New Roman" w:eastAsiaTheme="minorHAnsi" w:hAnsi="Times New Roman" w:cs="Times New Roman"/>
          <w:sz w:val="24"/>
          <w:szCs w:val="24"/>
        </w:rPr>
      </w:pPr>
    </w:p>
    <w:p w:rsidR="00205D6C" w:rsidRPr="006518C9" w:rsidRDefault="00205D6C" w:rsidP="00205D6C">
      <w:pPr>
        <w:spacing w:after="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During the rotation</w:t>
      </w:r>
    </w:p>
    <w:p w:rsidR="00205D6C" w:rsidRPr="006518C9" w:rsidRDefault="00205D6C" w:rsidP="00205D6C">
      <w:pPr>
        <w:numPr>
          <w:ilvl w:val="0"/>
          <w:numId w:val="18"/>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Where to go: The Adult Outpatient Behavioral Health Clinic, America Bldg., Fl. 6. You will have your own office as a PGY 3.</w:t>
      </w:r>
    </w:p>
    <w:p w:rsidR="00205D6C" w:rsidRPr="006518C9" w:rsidRDefault="00205D6C" w:rsidP="00205D6C">
      <w:pPr>
        <w:numPr>
          <w:ilvl w:val="0"/>
          <w:numId w:val="18"/>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What to wear: UOD (ACU/NWU on Monday-Thursday, Class B/Khakis on Fridays)</w:t>
      </w:r>
    </w:p>
    <w:p w:rsidR="00205D6C" w:rsidRPr="006518C9" w:rsidRDefault="00205D6C" w:rsidP="00205D6C">
      <w:pPr>
        <w:numPr>
          <w:ilvl w:val="0"/>
          <w:numId w:val="18"/>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Day-to-day work explanation: You will see a mix of new intakes, follow-ups, and acute patients scheduled based on your template schedule. One day a week you will co-lead group therapy with another PGY 3 resident. </w:t>
      </w:r>
    </w:p>
    <w:p w:rsidR="00205D6C" w:rsidRPr="006518C9" w:rsidRDefault="00205D6C" w:rsidP="00205D6C">
      <w:pPr>
        <w:numPr>
          <w:ilvl w:val="0"/>
          <w:numId w:val="18"/>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Expected hours:  The clinic is open from 0600-1800. Residents generally see patients between 0730 and 1600. On days when you are on triage, you are expected to stay until at least 1500 to see acute patients and answer telcons. Your hours from day to day will vary based on your schedule template.</w:t>
      </w:r>
    </w:p>
    <w:p w:rsidR="00205D6C" w:rsidRPr="006518C9" w:rsidRDefault="00205D6C" w:rsidP="00205D6C">
      <w:pPr>
        <w:numPr>
          <w:ilvl w:val="0"/>
          <w:numId w:val="18"/>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Every Friday afternoon from 1300 to 1500 residents will have supervision so please do not schedule any patients during that time.  </w:t>
      </w:r>
    </w:p>
    <w:p w:rsidR="00205D6C" w:rsidRPr="006518C9" w:rsidRDefault="00205D6C" w:rsidP="00205D6C">
      <w:pPr>
        <w:spacing w:after="0" w:line="259" w:lineRule="auto"/>
        <w:ind w:left="720"/>
        <w:rPr>
          <w:rFonts w:ascii="Times New Roman" w:eastAsiaTheme="minorHAnsi" w:hAnsi="Times New Roman" w:cs="Times New Roman"/>
          <w:sz w:val="24"/>
          <w:szCs w:val="24"/>
        </w:rPr>
      </w:pPr>
    </w:p>
    <w:p w:rsidR="00205D6C" w:rsidRPr="006518C9" w:rsidRDefault="00205D6C" w:rsidP="00205D6C">
      <w:pPr>
        <w:spacing w:after="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Supervisor</w:t>
      </w:r>
    </w:p>
    <w:p w:rsidR="00205D6C" w:rsidRPr="006518C9" w:rsidRDefault="00205D6C" w:rsidP="00205D6C">
      <w:pPr>
        <w:spacing w:after="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rPr>
        <w:t>Venkatesh Handratta MS, MD (</w:t>
      </w:r>
      <w:hyperlink r:id="rId144" w:history="1">
        <w:r w:rsidRPr="006518C9">
          <w:rPr>
            <w:rFonts w:ascii="Times New Roman" w:eastAsiaTheme="minorHAnsi" w:hAnsi="Times New Roman" w:cs="Times New Roman"/>
            <w:color w:val="0563C1" w:themeColor="hyperlink"/>
            <w:sz w:val="24"/>
            <w:szCs w:val="24"/>
            <w:u w:val="single"/>
          </w:rPr>
          <w:t>venkatesh.d.handratta.civ@mail.mil</w:t>
        </w:r>
      </w:hyperlink>
      <w:r w:rsidRPr="006518C9">
        <w:rPr>
          <w:rFonts w:ascii="Times New Roman" w:eastAsiaTheme="minorHAnsi" w:hAnsi="Times New Roman" w:cs="Times New Roman"/>
          <w:sz w:val="24"/>
          <w:szCs w:val="24"/>
        </w:rPr>
        <w:t xml:space="preserve"> (O: 301-400-1457)</w:t>
      </w:r>
    </w:p>
    <w:p w:rsidR="00205D6C" w:rsidRPr="006518C9" w:rsidRDefault="00205D6C" w:rsidP="00205D6C">
      <w:pPr>
        <w:spacing w:after="0" w:line="259" w:lineRule="auto"/>
        <w:rPr>
          <w:rFonts w:ascii="Times New Roman" w:eastAsiaTheme="minorHAnsi" w:hAnsi="Times New Roman" w:cs="Times New Roman"/>
          <w:sz w:val="24"/>
          <w:szCs w:val="24"/>
          <w:u w:val="single"/>
        </w:rPr>
      </w:pPr>
    </w:p>
    <w:p w:rsidR="00205D6C" w:rsidRPr="006518C9" w:rsidRDefault="00205D6C" w:rsidP="00205D6C">
      <w:pPr>
        <w:spacing w:after="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Important POCs</w:t>
      </w:r>
    </w:p>
    <w:p w:rsidR="00205D6C" w:rsidRPr="006518C9" w:rsidRDefault="00205D6C" w:rsidP="00205D6C">
      <w:pPr>
        <w:spacing w:after="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Clinic Chief: Dr. Carla York (</w:t>
      </w:r>
      <w:hyperlink r:id="rId145" w:history="1">
        <w:r w:rsidRPr="006518C9">
          <w:rPr>
            <w:rFonts w:ascii="Times New Roman" w:eastAsiaTheme="minorHAnsi" w:hAnsi="Times New Roman" w:cs="Times New Roman"/>
            <w:color w:val="0000FF"/>
            <w:sz w:val="24"/>
            <w:szCs w:val="24"/>
            <w:u w:val="single"/>
          </w:rPr>
          <w:t>carla.m.york.civ@mail.mil</w:t>
        </w:r>
      </w:hyperlink>
      <w:r w:rsidRPr="006518C9">
        <w:rPr>
          <w:rFonts w:ascii="Times New Roman" w:eastAsiaTheme="minorHAnsi" w:hAnsi="Times New Roman" w:cs="Times New Roman"/>
          <w:sz w:val="24"/>
          <w:szCs w:val="24"/>
        </w:rPr>
        <w:t>)</w:t>
      </w:r>
    </w:p>
    <w:p w:rsidR="00205D6C" w:rsidRPr="006518C9" w:rsidRDefault="00205D6C" w:rsidP="00205D6C">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Administrative Team: Ms. Dana Isom  (</w:t>
      </w:r>
      <w:hyperlink r:id="rId146" w:history="1">
        <w:r w:rsidRPr="006518C9">
          <w:rPr>
            <w:rFonts w:ascii="Times New Roman" w:eastAsiaTheme="minorHAnsi" w:hAnsi="Times New Roman" w:cs="Times New Roman"/>
            <w:color w:val="0563C1" w:themeColor="hyperlink"/>
            <w:sz w:val="24"/>
            <w:szCs w:val="24"/>
            <w:u w:val="single"/>
          </w:rPr>
          <w:t>dana.e.isom.civ@mail.mil</w:t>
        </w:r>
      </w:hyperlink>
      <w:r w:rsidRPr="006518C9">
        <w:rPr>
          <w:rFonts w:ascii="Times New Roman" w:eastAsiaTheme="minorHAnsi" w:hAnsi="Times New Roman" w:cs="Times New Roman"/>
          <w:sz w:val="24"/>
          <w:szCs w:val="24"/>
        </w:rPr>
        <w:t>) , Mr. Dejuan Rowland  (</w:t>
      </w:r>
      <w:hyperlink r:id="rId147" w:history="1">
        <w:r w:rsidRPr="006518C9">
          <w:rPr>
            <w:rFonts w:ascii="Times New Roman" w:eastAsiaTheme="minorHAnsi" w:hAnsi="Times New Roman" w:cs="Times New Roman"/>
            <w:color w:val="0563C1" w:themeColor="hyperlink"/>
            <w:sz w:val="24"/>
            <w:szCs w:val="24"/>
            <w:u w:val="single"/>
          </w:rPr>
          <w:t>dejuan.d.rowland.civ@mail.mil</w:t>
        </w:r>
      </w:hyperlink>
      <w:r w:rsidRPr="006518C9">
        <w:rPr>
          <w:rFonts w:ascii="Times New Roman" w:eastAsiaTheme="minorHAnsi" w:hAnsi="Times New Roman" w:cs="Times New Roman"/>
          <w:sz w:val="24"/>
          <w:szCs w:val="24"/>
        </w:rPr>
        <w:t>), and Ms. Melinda Daivs (</w:t>
      </w:r>
      <w:hyperlink r:id="rId148" w:history="1">
        <w:r w:rsidRPr="006518C9">
          <w:rPr>
            <w:rFonts w:ascii="Times New Roman" w:eastAsiaTheme="minorHAnsi" w:hAnsi="Times New Roman" w:cs="Times New Roman"/>
            <w:color w:val="0563C1" w:themeColor="hyperlink"/>
            <w:sz w:val="24"/>
            <w:szCs w:val="24"/>
            <w:u w:val="single"/>
          </w:rPr>
          <w:t>melinda.m.davis10.civ@mail.mil</w:t>
        </w:r>
      </w:hyperlink>
      <w:r w:rsidRPr="006518C9">
        <w:rPr>
          <w:rFonts w:ascii="Times New Roman" w:eastAsiaTheme="minorHAnsi" w:hAnsi="Times New Roman" w:cs="Times New Roman"/>
          <w:sz w:val="24"/>
          <w:szCs w:val="24"/>
        </w:rPr>
        <w:t xml:space="preserve">) </w:t>
      </w:r>
    </w:p>
    <w:p w:rsidR="00205D6C" w:rsidRPr="006518C9" w:rsidRDefault="00205D6C" w:rsidP="00205D6C">
      <w:pPr>
        <w:spacing w:after="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Leave policy for rotation</w:t>
      </w:r>
    </w:p>
    <w:p w:rsidR="00205D6C" w:rsidRPr="006518C9" w:rsidRDefault="00205D6C" w:rsidP="00205D6C">
      <w:pPr>
        <w:spacing w:after="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rPr>
        <w:t>Please submit the leave request 3 months in advance and before submitting your leave request, you must find another PGY 3 in the clinic to cover your telcons, Triage and any acute issues. Then you go through the usual leave request process. Once that is done you should list your leave days and coverage on the clinic leave calendar found in outlook and on the sharepoint.</w:t>
      </w:r>
    </w:p>
    <w:p w:rsidR="00205D6C" w:rsidRPr="006518C9" w:rsidRDefault="00205D6C" w:rsidP="00205D6C">
      <w:pPr>
        <w:spacing w:after="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Parking</w:t>
      </w:r>
    </w:p>
    <w:p w:rsidR="00205D6C" w:rsidRPr="006518C9" w:rsidRDefault="00205D6C" w:rsidP="00205D6C">
      <w:pPr>
        <w:spacing w:after="160" w:line="259" w:lineRule="auto"/>
        <w:rPr>
          <w:rFonts w:ascii="Times New Roman" w:eastAsiaTheme="minorHAnsi" w:hAnsi="Times New Roman" w:cs="Times New Roman"/>
          <w:b/>
          <w:sz w:val="24"/>
          <w:szCs w:val="24"/>
        </w:rPr>
      </w:pPr>
    </w:p>
    <w:p w:rsidR="00205D6C" w:rsidRPr="006518C9" w:rsidRDefault="00205D6C" w:rsidP="00205D6C">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b/>
          <w:sz w:val="24"/>
          <w:szCs w:val="24"/>
        </w:rPr>
        <w:t>Evaluation:</w:t>
      </w:r>
      <w:r w:rsidRPr="006518C9">
        <w:rPr>
          <w:rFonts w:ascii="Times New Roman" w:eastAsiaTheme="minorHAnsi" w:hAnsi="Times New Roman" w:cs="Times New Roman"/>
          <w:sz w:val="24"/>
          <w:szCs w:val="24"/>
        </w:rPr>
        <w:t xml:space="preserve"> The trainee will ensure to send end of rotation evaluations to </w:t>
      </w:r>
      <w:r w:rsidR="00984B17" w:rsidRPr="006518C9">
        <w:rPr>
          <w:rFonts w:ascii="Times New Roman" w:eastAsiaTheme="minorHAnsi" w:hAnsi="Times New Roman" w:cs="Times New Roman"/>
          <w:sz w:val="24"/>
          <w:szCs w:val="24"/>
        </w:rPr>
        <w:t>Venkatesh Handratta MS, MD (</w:t>
      </w:r>
      <w:hyperlink r:id="rId149" w:history="1">
        <w:r w:rsidR="00984B17" w:rsidRPr="006518C9">
          <w:rPr>
            <w:rFonts w:ascii="Times New Roman" w:eastAsiaTheme="minorHAnsi" w:hAnsi="Times New Roman" w:cs="Times New Roman"/>
            <w:color w:val="0563C1" w:themeColor="hyperlink"/>
            <w:sz w:val="24"/>
            <w:szCs w:val="24"/>
            <w:u w:val="single"/>
          </w:rPr>
          <w:t>venkatesh.d.handratta.civ@mail.mil</w:t>
        </w:r>
      </w:hyperlink>
      <w:r w:rsidR="00984B17" w:rsidRPr="006518C9">
        <w:rPr>
          <w:rFonts w:ascii="Times New Roman" w:eastAsiaTheme="minorHAnsi" w:hAnsi="Times New Roman" w:cs="Times New Roman"/>
          <w:sz w:val="24"/>
          <w:szCs w:val="24"/>
        </w:rPr>
        <w:t xml:space="preserve">) </w:t>
      </w:r>
      <w:r w:rsidRPr="006518C9">
        <w:rPr>
          <w:rFonts w:ascii="Times New Roman" w:eastAsiaTheme="minorHAnsi" w:hAnsi="Times New Roman" w:cs="Times New Roman"/>
          <w:sz w:val="24"/>
          <w:szCs w:val="24"/>
        </w:rPr>
        <w:t xml:space="preserve">5 days prior to the end of the rotation. </w:t>
      </w:r>
    </w:p>
    <w:p w:rsidR="00205D6C" w:rsidRPr="006518C9" w:rsidRDefault="00205D6C" w:rsidP="00205D6C">
      <w:pPr>
        <w:spacing w:after="160" w:line="259"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 xml:space="preserve">Day at a glance: </w:t>
      </w:r>
      <w:r w:rsidR="00984B17" w:rsidRPr="006518C9">
        <w:rPr>
          <w:rFonts w:ascii="Times New Roman" w:hAnsi="Times New Roman" w:cs="Times New Roman"/>
          <w:sz w:val="24"/>
          <w:szCs w:val="24"/>
        </w:rPr>
        <w:t>The clinic is open from 0600-1800. Residents generally see patients between 0730 and 1600. Your hours will vary from day to day based on your schedule template.</w:t>
      </w:r>
    </w:p>
    <w:p w:rsidR="00205D6C" w:rsidRPr="006518C9" w:rsidRDefault="00205D6C" w:rsidP="00205D6C">
      <w:pPr>
        <w:spacing w:after="160" w:line="259" w:lineRule="auto"/>
        <w:rPr>
          <w:rFonts w:ascii="Times New Roman" w:eastAsiaTheme="minorHAnsi" w:hAnsi="Times New Roman" w:cs="Times New Roman"/>
          <w:sz w:val="24"/>
          <w:szCs w:val="24"/>
        </w:rPr>
      </w:pPr>
    </w:p>
    <w:tbl>
      <w:tblPr>
        <w:tblStyle w:val="TableGrid"/>
        <w:tblW w:w="10246" w:type="dxa"/>
        <w:tblLook w:val="04A0" w:firstRow="1" w:lastRow="0" w:firstColumn="1" w:lastColumn="0" w:noHBand="0" w:noVBand="1"/>
      </w:tblPr>
      <w:tblGrid>
        <w:gridCol w:w="1079"/>
        <w:gridCol w:w="1706"/>
        <w:gridCol w:w="1746"/>
        <w:gridCol w:w="2071"/>
        <w:gridCol w:w="1775"/>
        <w:gridCol w:w="1869"/>
      </w:tblGrid>
      <w:tr w:rsidR="00205D6C" w:rsidRPr="006518C9" w:rsidTr="000C7CB4">
        <w:trPr>
          <w:trHeight w:val="296"/>
        </w:trPr>
        <w:tc>
          <w:tcPr>
            <w:tcW w:w="1079" w:type="dxa"/>
          </w:tcPr>
          <w:p w:rsidR="00205D6C" w:rsidRPr="006518C9" w:rsidRDefault="00205D6C" w:rsidP="00205D6C">
            <w:pPr>
              <w:spacing w:after="0" w:line="240" w:lineRule="auto"/>
              <w:rPr>
                <w:rFonts w:ascii="Times New Roman" w:eastAsiaTheme="minorHAnsi" w:hAnsi="Times New Roman" w:cs="Times New Roman"/>
                <w:sz w:val="24"/>
                <w:szCs w:val="24"/>
              </w:rPr>
            </w:pPr>
          </w:p>
        </w:tc>
        <w:tc>
          <w:tcPr>
            <w:tcW w:w="1706" w:type="dxa"/>
          </w:tcPr>
          <w:p w:rsidR="00205D6C" w:rsidRPr="006518C9" w:rsidRDefault="00205D6C" w:rsidP="00205D6C">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Mon</w:t>
            </w:r>
          </w:p>
        </w:tc>
        <w:tc>
          <w:tcPr>
            <w:tcW w:w="1746" w:type="dxa"/>
          </w:tcPr>
          <w:p w:rsidR="00205D6C" w:rsidRPr="006518C9" w:rsidRDefault="00205D6C" w:rsidP="00205D6C">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Tue</w:t>
            </w:r>
          </w:p>
        </w:tc>
        <w:tc>
          <w:tcPr>
            <w:tcW w:w="2071" w:type="dxa"/>
          </w:tcPr>
          <w:p w:rsidR="00205D6C" w:rsidRPr="006518C9" w:rsidRDefault="00205D6C" w:rsidP="00205D6C">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Wed</w:t>
            </w:r>
          </w:p>
        </w:tc>
        <w:tc>
          <w:tcPr>
            <w:tcW w:w="1775" w:type="dxa"/>
          </w:tcPr>
          <w:p w:rsidR="00205D6C" w:rsidRPr="006518C9" w:rsidRDefault="00205D6C" w:rsidP="00205D6C">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Thur</w:t>
            </w:r>
          </w:p>
        </w:tc>
        <w:tc>
          <w:tcPr>
            <w:tcW w:w="1869" w:type="dxa"/>
          </w:tcPr>
          <w:p w:rsidR="00205D6C" w:rsidRPr="006518C9" w:rsidRDefault="00205D6C" w:rsidP="00205D6C">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Fri</w:t>
            </w:r>
          </w:p>
        </w:tc>
      </w:tr>
      <w:tr w:rsidR="00205D6C" w:rsidRPr="006518C9" w:rsidTr="000C7CB4">
        <w:trPr>
          <w:trHeight w:val="1077"/>
        </w:trPr>
        <w:tc>
          <w:tcPr>
            <w:tcW w:w="1079" w:type="dxa"/>
          </w:tcPr>
          <w:p w:rsidR="00205D6C" w:rsidRPr="006518C9" w:rsidRDefault="00205D6C" w:rsidP="00205D6C">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Week 1</w:t>
            </w:r>
          </w:p>
        </w:tc>
        <w:tc>
          <w:tcPr>
            <w:tcW w:w="1706" w:type="dxa"/>
          </w:tcPr>
          <w:p w:rsidR="00205D6C" w:rsidRPr="006518C9" w:rsidRDefault="00205D6C" w:rsidP="00205D6C">
            <w:pPr>
              <w:spacing w:after="0" w:line="240" w:lineRule="auto"/>
              <w:rPr>
                <w:rFonts w:ascii="Times New Roman" w:eastAsiaTheme="minorHAnsi" w:hAnsi="Times New Roman" w:cs="Times New Roman"/>
                <w:sz w:val="24"/>
                <w:szCs w:val="24"/>
              </w:rPr>
            </w:pPr>
          </w:p>
        </w:tc>
        <w:tc>
          <w:tcPr>
            <w:tcW w:w="1746" w:type="dxa"/>
          </w:tcPr>
          <w:p w:rsidR="00205D6C" w:rsidRPr="006518C9" w:rsidRDefault="00205D6C" w:rsidP="00205D6C">
            <w:pPr>
              <w:spacing w:after="0" w:line="240"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0800: Reading Room</w:t>
            </w:r>
          </w:p>
          <w:p w:rsidR="00205D6C" w:rsidRPr="006518C9" w:rsidRDefault="00205D6C" w:rsidP="00205D6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1200: Noon conference</w:t>
            </w:r>
          </w:p>
        </w:tc>
        <w:tc>
          <w:tcPr>
            <w:tcW w:w="2071" w:type="dxa"/>
          </w:tcPr>
          <w:p w:rsidR="00205D6C" w:rsidRPr="006518C9" w:rsidRDefault="00205D6C" w:rsidP="00205D6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1100: Grand Rounds</w:t>
            </w:r>
          </w:p>
          <w:p w:rsidR="00205D6C" w:rsidRPr="006518C9" w:rsidRDefault="00205D6C" w:rsidP="00205D6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1200: CPR</w:t>
            </w:r>
          </w:p>
          <w:p w:rsidR="00205D6C" w:rsidRPr="006518C9" w:rsidRDefault="00205D6C" w:rsidP="00205D6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13001600: Didactics</w:t>
            </w:r>
          </w:p>
          <w:p w:rsidR="00205D6C" w:rsidRPr="006518C9" w:rsidRDefault="00205D6C" w:rsidP="00205D6C">
            <w:pPr>
              <w:spacing w:after="0" w:line="240" w:lineRule="auto"/>
              <w:rPr>
                <w:rFonts w:ascii="Times New Roman" w:eastAsiaTheme="minorHAnsi" w:hAnsi="Times New Roman" w:cs="Times New Roman"/>
                <w:sz w:val="24"/>
                <w:szCs w:val="24"/>
              </w:rPr>
            </w:pPr>
          </w:p>
        </w:tc>
        <w:tc>
          <w:tcPr>
            <w:tcW w:w="1775" w:type="dxa"/>
          </w:tcPr>
          <w:p w:rsidR="00205D6C" w:rsidRPr="006518C9" w:rsidRDefault="00205D6C" w:rsidP="00205D6C">
            <w:pPr>
              <w:spacing w:after="0" w:line="240"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0800: Reading Room</w:t>
            </w:r>
          </w:p>
          <w:p w:rsidR="00205D6C" w:rsidRPr="006518C9" w:rsidRDefault="00205D6C" w:rsidP="00205D6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1200: Noon conference</w:t>
            </w:r>
          </w:p>
          <w:p w:rsidR="00984B17" w:rsidRPr="006518C9" w:rsidRDefault="00984B17" w:rsidP="00205D6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M &amp; M</w:t>
            </w:r>
          </w:p>
        </w:tc>
        <w:tc>
          <w:tcPr>
            <w:tcW w:w="1869" w:type="dxa"/>
          </w:tcPr>
          <w:p w:rsidR="00205D6C" w:rsidRPr="006518C9" w:rsidRDefault="00205D6C" w:rsidP="00205D6C">
            <w:pPr>
              <w:spacing w:after="0" w:line="240" w:lineRule="auto"/>
              <w:rPr>
                <w:rFonts w:ascii="Times New Roman" w:eastAsiaTheme="minorHAnsi" w:hAnsi="Times New Roman" w:cs="Times New Roman"/>
                <w:sz w:val="24"/>
                <w:szCs w:val="24"/>
              </w:rPr>
            </w:pPr>
          </w:p>
        </w:tc>
      </w:tr>
      <w:tr w:rsidR="00205D6C" w:rsidRPr="006518C9" w:rsidTr="000C7CB4">
        <w:trPr>
          <w:trHeight w:val="1066"/>
        </w:trPr>
        <w:tc>
          <w:tcPr>
            <w:tcW w:w="1079" w:type="dxa"/>
          </w:tcPr>
          <w:p w:rsidR="00205D6C" w:rsidRPr="006518C9" w:rsidRDefault="00205D6C" w:rsidP="00205D6C">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Week 2</w:t>
            </w:r>
          </w:p>
        </w:tc>
        <w:tc>
          <w:tcPr>
            <w:tcW w:w="1706" w:type="dxa"/>
          </w:tcPr>
          <w:p w:rsidR="00205D6C" w:rsidRPr="006518C9" w:rsidRDefault="00205D6C" w:rsidP="00205D6C">
            <w:pPr>
              <w:spacing w:after="0" w:line="240" w:lineRule="auto"/>
              <w:rPr>
                <w:rFonts w:ascii="Times New Roman" w:eastAsiaTheme="minorHAnsi" w:hAnsi="Times New Roman" w:cs="Times New Roman"/>
                <w:sz w:val="24"/>
                <w:szCs w:val="24"/>
              </w:rPr>
            </w:pPr>
          </w:p>
        </w:tc>
        <w:tc>
          <w:tcPr>
            <w:tcW w:w="1746" w:type="dxa"/>
          </w:tcPr>
          <w:p w:rsidR="00205D6C" w:rsidRPr="006518C9" w:rsidRDefault="00205D6C" w:rsidP="00205D6C">
            <w:pPr>
              <w:spacing w:after="0" w:line="240"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0800: Reading Room</w:t>
            </w:r>
          </w:p>
          <w:p w:rsidR="00984B17" w:rsidRPr="006518C9" w:rsidRDefault="00984B17" w:rsidP="00205D6C">
            <w:pPr>
              <w:spacing w:after="0" w:line="240"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1100: Staff meeting</w:t>
            </w:r>
          </w:p>
          <w:p w:rsidR="00205D6C" w:rsidRPr="006518C9" w:rsidRDefault="00205D6C" w:rsidP="00205D6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1200: Noon conference</w:t>
            </w:r>
          </w:p>
        </w:tc>
        <w:tc>
          <w:tcPr>
            <w:tcW w:w="2071" w:type="dxa"/>
          </w:tcPr>
          <w:p w:rsidR="00205D6C" w:rsidRPr="006518C9" w:rsidRDefault="00205D6C" w:rsidP="00205D6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1100: Grand Rounds</w:t>
            </w:r>
          </w:p>
          <w:p w:rsidR="00205D6C" w:rsidRPr="006518C9" w:rsidRDefault="00205D6C" w:rsidP="00205D6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1200: CPR</w:t>
            </w:r>
          </w:p>
          <w:p w:rsidR="00205D6C" w:rsidRPr="006518C9" w:rsidRDefault="00205D6C" w:rsidP="00205D6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13001600: Didactics</w:t>
            </w:r>
          </w:p>
          <w:p w:rsidR="00205D6C" w:rsidRPr="006518C9" w:rsidRDefault="00205D6C" w:rsidP="00205D6C">
            <w:pPr>
              <w:spacing w:after="0" w:line="240" w:lineRule="auto"/>
              <w:rPr>
                <w:rFonts w:ascii="Times New Roman" w:eastAsiaTheme="minorHAnsi" w:hAnsi="Times New Roman" w:cs="Times New Roman"/>
                <w:sz w:val="24"/>
                <w:szCs w:val="24"/>
              </w:rPr>
            </w:pPr>
          </w:p>
        </w:tc>
        <w:tc>
          <w:tcPr>
            <w:tcW w:w="1775" w:type="dxa"/>
          </w:tcPr>
          <w:p w:rsidR="00205D6C" w:rsidRPr="006518C9" w:rsidRDefault="00205D6C" w:rsidP="00205D6C">
            <w:pPr>
              <w:spacing w:after="0" w:line="240"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0800: Reading Room</w:t>
            </w:r>
          </w:p>
          <w:p w:rsidR="00205D6C" w:rsidRPr="006518C9" w:rsidRDefault="00205D6C" w:rsidP="00205D6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1200: Noon conference</w:t>
            </w:r>
          </w:p>
        </w:tc>
        <w:tc>
          <w:tcPr>
            <w:tcW w:w="1869" w:type="dxa"/>
          </w:tcPr>
          <w:p w:rsidR="00205D6C" w:rsidRPr="006518C9" w:rsidRDefault="00205D6C" w:rsidP="00205D6C">
            <w:pPr>
              <w:spacing w:after="0" w:line="240" w:lineRule="auto"/>
              <w:rPr>
                <w:rFonts w:ascii="Times New Roman" w:eastAsiaTheme="minorHAnsi" w:hAnsi="Times New Roman" w:cs="Times New Roman"/>
                <w:sz w:val="24"/>
                <w:szCs w:val="24"/>
              </w:rPr>
            </w:pPr>
          </w:p>
        </w:tc>
      </w:tr>
      <w:tr w:rsidR="00205D6C" w:rsidRPr="006518C9" w:rsidTr="000C7CB4">
        <w:trPr>
          <w:trHeight w:val="1077"/>
        </w:trPr>
        <w:tc>
          <w:tcPr>
            <w:tcW w:w="1079" w:type="dxa"/>
          </w:tcPr>
          <w:p w:rsidR="00205D6C" w:rsidRPr="006518C9" w:rsidRDefault="00205D6C" w:rsidP="00205D6C">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Week 3</w:t>
            </w:r>
          </w:p>
        </w:tc>
        <w:tc>
          <w:tcPr>
            <w:tcW w:w="1706" w:type="dxa"/>
          </w:tcPr>
          <w:p w:rsidR="00205D6C" w:rsidRPr="006518C9" w:rsidRDefault="00205D6C" w:rsidP="00205D6C">
            <w:pPr>
              <w:spacing w:after="0" w:line="240" w:lineRule="auto"/>
              <w:rPr>
                <w:rFonts w:ascii="Times New Roman" w:eastAsiaTheme="minorHAnsi" w:hAnsi="Times New Roman" w:cs="Times New Roman"/>
                <w:sz w:val="24"/>
                <w:szCs w:val="24"/>
              </w:rPr>
            </w:pPr>
          </w:p>
        </w:tc>
        <w:tc>
          <w:tcPr>
            <w:tcW w:w="1746" w:type="dxa"/>
          </w:tcPr>
          <w:p w:rsidR="00205D6C" w:rsidRPr="006518C9" w:rsidRDefault="00205D6C" w:rsidP="00205D6C">
            <w:pPr>
              <w:spacing w:after="0" w:line="240"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0800: Reading Room</w:t>
            </w:r>
          </w:p>
          <w:p w:rsidR="00205D6C" w:rsidRPr="006518C9" w:rsidRDefault="00205D6C" w:rsidP="00205D6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1200: Noon conference</w:t>
            </w:r>
          </w:p>
        </w:tc>
        <w:tc>
          <w:tcPr>
            <w:tcW w:w="2071" w:type="dxa"/>
          </w:tcPr>
          <w:p w:rsidR="00205D6C" w:rsidRPr="006518C9" w:rsidRDefault="00205D6C" w:rsidP="00205D6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1100: Grand Rounds</w:t>
            </w:r>
          </w:p>
          <w:p w:rsidR="00205D6C" w:rsidRPr="006518C9" w:rsidRDefault="00205D6C" w:rsidP="00205D6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1200: CPR</w:t>
            </w:r>
          </w:p>
          <w:p w:rsidR="00205D6C" w:rsidRPr="006518C9" w:rsidRDefault="00205D6C" w:rsidP="00205D6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13001600: Didactics</w:t>
            </w:r>
          </w:p>
          <w:p w:rsidR="00205D6C" w:rsidRPr="006518C9" w:rsidRDefault="00205D6C" w:rsidP="00205D6C">
            <w:pPr>
              <w:spacing w:after="0" w:line="240" w:lineRule="auto"/>
              <w:rPr>
                <w:rFonts w:ascii="Times New Roman" w:eastAsiaTheme="minorHAnsi" w:hAnsi="Times New Roman" w:cs="Times New Roman"/>
                <w:sz w:val="24"/>
                <w:szCs w:val="24"/>
              </w:rPr>
            </w:pPr>
          </w:p>
        </w:tc>
        <w:tc>
          <w:tcPr>
            <w:tcW w:w="1775" w:type="dxa"/>
          </w:tcPr>
          <w:p w:rsidR="00205D6C" w:rsidRPr="006518C9" w:rsidRDefault="00205D6C" w:rsidP="00205D6C">
            <w:pPr>
              <w:spacing w:after="0" w:line="240"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0800: Reading Room</w:t>
            </w:r>
          </w:p>
          <w:p w:rsidR="00205D6C" w:rsidRPr="006518C9" w:rsidRDefault="00205D6C" w:rsidP="00205D6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1200: Noon conference</w:t>
            </w:r>
          </w:p>
        </w:tc>
        <w:tc>
          <w:tcPr>
            <w:tcW w:w="1869" w:type="dxa"/>
          </w:tcPr>
          <w:p w:rsidR="00205D6C" w:rsidRPr="006518C9" w:rsidRDefault="00205D6C" w:rsidP="00205D6C">
            <w:pPr>
              <w:spacing w:after="0" w:line="240" w:lineRule="auto"/>
              <w:rPr>
                <w:rFonts w:ascii="Times New Roman" w:eastAsiaTheme="minorHAnsi" w:hAnsi="Times New Roman" w:cs="Times New Roman"/>
                <w:sz w:val="24"/>
                <w:szCs w:val="24"/>
              </w:rPr>
            </w:pPr>
          </w:p>
        </w:tc>
      </w:tr>
      <w:tr w:rsidR="00205D6C" w:rsidRPr="006518C9" w:rsidTr="000C7CB4">
        <w:trPr>
          <w:trHeight w:val="1066"/>
        </w:trPr>
        <w:tc>
          <w:tcPr>
            <w:tcW w:w="1079" w:type="dxa"/>
          </w:tcPr>
          <w:p w:rsidR="00205D6C" w:rsidRPr="006518C9" w:rsidRDefault="00205D6C" w:rsidP="00205D6C">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Week 4</w:t>
            </w:r>
          </w:p>
        </w:tc>
        <w:tc>
          <w:tcPr>
            <w:tcW w:w="1706" w:type="dxa"/>
          </w:tcPr>
          <w:p w:rsidR="00205D6C" w:rsidRPr="006518C9" w:rsidRDefault="00205D6C" w:rsidP="00205D6C">
            <w:pPr>
              <w:spacing w:after="0" w:line="240" w:lineRule="auto"/>
              <w:rPr>
                <w:rFonts w:ascii="Times New Roman" w:eastAsiaTheme="minorHAnsi" w:hAnsi="Times New Roman" w:cs="Times New Roman"/>
                <w:sz w:val="24"/>
                <w:szCs w:val="24"/>
              </w:rPr>
            </w:pPr>
          </w:p>
        </w:tc>
        <w:tc>
          <w:tcPr>
            <w:tcW w:w="1746" w:type="dxa"/>
          </w:tcPr>
          <w:p w:rsidR="00205D6C" w:rsidRPr="006518C9" w:rsidRDefault="00205D6C" w:rsidP="00205D6C">
            <w:pPr>
              <w:spacing w:after="0" w:line="240"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0800: Reading Room</w:t>
            </w:r>
          </w:p>
          <w:p w:rsidR="00984B17" w:rsidRPr="006518C9" w:rsidRDefault="00984B17" w:rsidP="00984B17">
            <w:pPr>
              <w:spacing w:after="0" w:line="240"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1100: Staff meeting</w:t>
            </w:r>
          </w:p>
          <w:p w:rsidR="00205D6C" w:rsidRPr="006518C9" w:rsidRDefault="00205D6C" w:rsidP="00205D6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1200: Noon conference</w:t>
            </w:r>
          </w:p>
        </w:tc>
        <w:tc>
          <w:tcPr>
            <w:tcW w:w="2071" w:type="dxa"/>
          </w:tcPr>
          <w:p w:rsidR="00205D6C" w:rsidRPr="006518C9" w:rsidRDefault="00205D6C" w:rsidP="00205D6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1100: Grand Rounds</w:t>
            </w:r>
          </w:p>
          <w:p w:rsidR="00205D6C" w:rsidRPr="006518C9" w:rsidRDefault="00205D6C" w:rsidP="00205D6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1200: CPR</w:t>
            </w:r>
          </w:p>
          <w:p w:rsidR="00205D6C" w:rsidRPr="006518C9" w:rsidRDefault="00205D6C" w:rsidP="00205D6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13001600: Didactics</w:t>
            </w:r>
          </w:p>
          <w:p w:rsidR="00205D6C" w:rsidRPr="006518C9" w:rsidRDefault="00205D6C" w:rsidP="00205D6C">
            <w:pPr>
              <w:spacing w:after="0" w:line="240" w:lineRule="auto"/>
              <w:rPr>
                <w:rFonts w:ascii="Times New Roman" w:eastAsiaTheme="minorHAnsi" w:hAnsi="Times New Roman" w:cs="Times New Roman"/>
                <w:sz w:val="24"/>
                <w:szCs w:val="24"/>
              </w:rPr>
            </w:pPr>
          </w:p>
        </w:tc>
        <w:tc>
          <w:tcPr>
            <w:tcW w:w="1775" w:type="dxa"/>
          </w:tcPr>
          <w:p w:rsidR="00205D6C" w:rsidRPr="006518C9" w:rsidRDefault="00205D6C" w:rsidP="00205D6C">
            <w:pPr>
              <w:spacing w:after="0" w:line="240"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0800: Reading Room</w:t>
            </w:r>
          </w:p>
          <w:p w:rsidR="00205D6C" w:rsidRPr="006518C9" w:rsidRDefault="00205D6C" w:rsidP="00205D6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1200: Noon conference</w:t>
            </w:r>
          </w:p>
        </w:tc>
        <w:tc>
          <w:tcPr>
            <w:tcW w:w="1869" w:type="dxa"/>
          </w:tcPr>
          <w:p w:rsidR="00205D6C" w:rsidRPr="006518C9" w:rsidRDefault="00205D6C" w:rsidP="00205D6C">
            <w:pPr>
              <w:spacing w:after="0" w:line="240" w:lineRule="auto"/>
              <w:rPr>
                <w:rFonts w:ascii="Times New Roman" w:eastAsiaTheme="minorHAnsi" w:hAnsi="Times New Roman" w:cs="Times New Roman"/>
                <w:sz w:val="24"/>
                <w:szCs w:val="24"/>
              </w:rPr>
            </w:pPr>
          </w:p>
        </w:tc>
      </w:tr>
    </w:tbl>
    <w:p w:rsidR="00205D6C" w:rsidRPr="006518C9" w:rsidRDefault="00205D6C" w:rsidP="00205D6C">
      <w:pPr>
        <w:spacing w:after="160" w:line="259" w:lineRule="auto"/>
        <w:rPr>
          <w:rFonts w:ascii="Times New Roman" w:eastAsiaTheme="minorHAnsi" w:hAnsi="Times New Roman" w:cs="Times New Roman"/>
          <w:sz w:val="24"/>
          <w:szCs w:val="24"/>
        </w:rPr>
      </w:pPr>
    </w:p>
    <w:p w:rsidR="00205D6C" w:rsidRPr="006518C9" w:rsidRDefault="00205D6C" w:rsidP="00205D6C">
      <w:pPr>
        <w:spacing w:after="160" w:line="259"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 xml:space="preserve">Required Readings:  </w:t>
      </w:r>
      <w:r w:rsidR="005246DB" w:rsidRPr="006518C9">
        <w:rPr>
          <w:rFonts w:ascii="Times New Roman" w:hAnsi="Times New Roman" w:cs="Times New Roman"/>
          <w:sz w:val="24"/>
          <w:szCs w:val="24"/>
        </w:rPr>
        <w:t>A list of articles will be provided to each rotating resident during orientation</w:t>
      </w:r>
      <w:r w:rsidR="00755495" w:rsidRPr="006518C9">
        <w:rPr>
          <w:rFonts w:ascii="Times New Roman" w:hAnsi="Times New Roman" w:cs="Times New Roman"/>
          <w:sz w:val="24"/>
          <w:szCs w:val="24"/>
        </w:rPr>
        <w:t xml:space="preserve">. </w:t>
      </w:r>
    </w:p>
    <w:p w:rsidR="00205D6C" w:rsidRPr="006518C9" w:rsidRDefault="00205D6C" w:rsidP="00205D6C">
      <w:pPr>
        <w:spacing w:after="160" w:line="259" w:lineRule="auto"/>
        <w:ind w:left="720"/>
        <w:contextualSpacing/>
        <w:rPr>
          <w:rFonts w:ascii="Times New Roman" w:eastAsiaTheme="minorHAnsi" w:hAnsi="Times New Roman" w:cs="Times New Roman"/>
          <w:b/>
          <w:sz w:val="24"/>
          <w:szCs w:val="24"/>
        </w:rPr>
      </w:pPr>
    </w:p>
    <w:p w:rsidR="00984B17" w:rsidRPr="006518C9" w:rsidRDefault="00984B17" w:rsidP="00205D6C">
      <w:pPr>
        <w:spacing w:after="160" w:line="259" w:lineRule="auto"/>
        <w:ind w:left="720"/>
        <w:contextualSpacing/>
        <w:rPr>
          <w:rFonts w:ascii="Times New Roman" w:eastAsiaTheme="minorHAnsi" w:hAnsi="Times New Roman" w:cs="Times New Roman"/>
          <w:b/>
          <w:sz w:val="24"/>
          <w:szCs w:val="24"/>
        </w:rPr>
      </w:pPr>
    </w:p>
    <w:p w:rsidR="00984B17" w:rsidRPr="006518C9" w:rsidRDefault="00984B17" w:rsidP="00205D6C">
      <w:pPr>
        <w:spacing w:after="160" w:line="259" w:lineRule="auto"/>
        <w:ind w:left="720"/>
        <w:contextualSpacing/>
        <w:rPr>
          <w:rFonts w:ascii="Times New Roman" w:eastAsiaTheme="minorHAnsi" w:hAnsi="Times New Roman" w:cs="Times New Roman"/>
          <w:b/>
          <w:sz w:val="24"/>
          <w:szCs w:val="24"/>
        </w:rPr>
      </w:pPr>
    </w:p>
    <w:p w:rsidR="00984B17" w:rsidRPr="006518C9" w:rsidRDefault="00984B17" w:rsidP="00205D6C">
      <w:pPr>
        <w:spacing w:after="160" w:line="259" w:lineRule="auto"/>
        <w:ind w:left="720"/>
        <w:contextualSpacing/>
        <w:rPr>
          <w:rFonts w:ascii="Times New Roman" w:eastAsiaTheme="minorHAnsi" w:hAnsi="Times New Roman" w:cs="Times New Roman"/>
          <w:b/>
          <w:sz w:val="24"/>
          <w:szCs w:val="24"/>
        </w:rPr>
      </w:pPr>
    </w:p>
    <w:p w:rsidR="00984B17" w:rsidRPr="006518C9" w:rsidRDefault="00984B17" w:rsidP="00205D6C">
      <w:pPr>
        <w:spacing w:after="160" w:line="259" w:lineRule="auto"/>
        <w:ind w:left="720"/>
        <w:contextualSpacing/>
        <w:rPr>
          <w:rFonts w:ascii="Times New Roman" w:eastAsiaTheme="minorHAnsi" w:hAnsi="Times New Roman" w:cs="Times New Roman"/>
          <w:b/>
          <w:sz w:val="24"/>
          <w:szCs w:val="24"/>
        </w:rPr>
      </w:pPr>
    </w:p>
    <w:p w:rsidR="00984B17" w:rsidRPr="006518C9" w:rsidRDefault="00984B17" w:rsidP="00205D6C">
      <w:pPr>
        <w:spacing w:after="160" w:line="259" w:lineRule="auto"/>
        <w:ind w:left="720"/>
        <w:contextualSpacing/>
        <w:rPr>
          <w:rFonts w:ascii="Times New Roman" w:eastAsiaTheme="minorHAnsi" w:hAnsi="Times New Roman" w:cs="Times New Roman"/>
          <w:b/>
          <w:sz w:val="24"/>
          <w:szCs w:val="24"/>
        </w:rPr>
      </w:pPr>
    </w:p>
    <w:p w:rsidR="00984B17" w:rsidRPr="006518C9" w:rsidRDefault="00984B17" w:rsidP="00205D6C">
      <w:pPr>
        <w:spacing w:after="160" w:line="259" w:lineRule="auto"/>
        <w:ind w:left="720"/>
        <w:contextualSpacing/>
        <w:rPr>
          <w:rFonts w:ascii="Times New Roman" w:eastAsiaTheme="minorHAnsi" w:hAnsi="Times New Roman" w:cs="Times New Roman"/>
          <w:b/>
          <w:sz w:val="24"/>
          <w:szCs w:val="24"/>
        </w:rPr>
      </w:pPr>
    </w:p>
    <w:p w:rsidR="00984B17" w:rsidRPr="006518C9" w:rsidRDefault="00984B17" w:rsidP="00205D6C">
      <w:pPr>
        <w:spacing w:after="160" w:line="259" w:lineRule="auto"/>
        <w:ind w:left="720"/>
        <w:contextualSpacing/>
        <w:rPr>
          <w:rFonts w:ascii="Times New Roman" w:eastAsiaTheme="minorHAnsi" w:hAnsi="Times New Roman" w:cs="Times New Roman"/>
          <w:b/>
          <w:sz w:val="24"/>
          <w:szCs w:val="24"/>
        </w:rPr>
      </w:pPr>
    </w:p>
    <w:p w:rsidR="00984B17" w:rsidRPr="006518C9" w:rsidRDefault="00984B17" w:rsidP="00205D6C">
      <w:pPr>
        <w:spacing w:after="160" w:line="259" w:lineRule="auto"/>
        <w:ind w:left="720"/>
        <w:contextualSpacing/>
        <w:rPr>
          <w:rFonts w:ascii="Times New Roman" w:eastAsiaTheme="minorHAnsi" w:hAnsi="Times New Roman" w:cs="Times New Roman"/>
          <w:b/>
          <w:sz w:val="24"/>
          <w:szCs w:val="24"/>
        </w:rPr>
      </w:pPr>
    </w:p>
    <w:p w:rsidR="00984B17" w:rsidRPr="006518C9" w:rsidRDefault="00984B17" w:rsidP="00205D6C">
      <w:pPr>
        <w:spacing w:after="160" w:line="259" w:lineRule="auto"/>
        <w:ind w:left="720"/>
        <w:contextualSpacing/>
        <w:rPr>
          <w:rFonts w:ascii="Times New Roman" w:eastAsiaTheme="minorHAnsi" w:hAnsi="Times New Roman" w:cs="Times New Roman"/>
          <w:b/>
          <w:sz w:val="24"/>
          <w:szCs w:val="24"/>
        </w:rPr>
      </w:pPr>
    </w:p>
    <w:p w:rsidR="00984B17" w:rsidRPr="006518C9" w:rsidRDefault="00984B17" w:rsidP="00205D6C">
      <w:pPr>
        <w:spacing w:after="160" w:line="259" w:lineRule="auto"/>
        <w:ind w:left="720"/>
        <w:contextualSpacing/>
        <w:rPr>
          <w:rFonts w:ascii="Times New Roman" w:eastAsiaTheme="minorHAnsi" w:hAnsi="Times New Roman" w:cs="Times New Roman"/>
          <w:b/>
          <w:sz w:val="24"/>
          <w:szCs w:val="24"/>
        </w:rPr>
      </w:pPr>
    </w:p>
    <w:p w:rsidR="00984B17" w:rsidRPr="006518C9" w:rsidRDefault="00984B17" w:rsidP="00205D6C">
      <w:pPr>
        <w:spacing w:after="160" w:line="259" w:lineRule="auto"/>
        <w:ind w:left="720"/>
        <w:contextualSpacing/>
        <w:rPr>
          <w:rFonts w:ascii="Times New Roman" w:eastAsiaTheme="minorHAnsi" w:hAnsi="Times New Roman" w:cs="Times New Roman"/>
          <w:b/>
          <w:sz w:val="24"/>
          <w:szCs w:val="24"/>
        </w:rPr>
      </w:pPr>
    </w:p>
    <w:p w:rsidR="00984B17" w:rsidRPr="006518C9" w:rsidRDefault="00984B17" w:rsidP="00205D6C">
      <w:pPr>
        <w:spacing w:after="160" w:line="259" w:lineRule="auto"/>
        <w:ind w:left="720"/>
        <w:contextualSpacing/>
        <w:rPr>
          <w:rFonts w:ascii="Times New Roman" w:eastAsiaTheme="minorHAnsi" w:hAnsi="Times New Roman" w:cs="Times New Roman"/>
          <w:b/>
          <w:sz w:val="24"/>
          <w:szCs w:val="24"/>
        </w:rPr>
      </w:pPr>
    </w:p>
    <w:p w:rsidR="00984B17" w:rsidRPr="006518C9" w:rsidRDefault="00984B17" w:rsidP="00205D6C">
      <w:pPr>
        <w:spacing w:after="160" w:line="259" w:lineRule="auto"/>
        <w:ind w:left="720"/>
        <w:contextualSpacing/>
        <w:rPr>
          <w:rFonts w:ascii="Times New Roman" w:eastAsiaTheme="minorHAnsi" w:hAnsi="Times New Roman" w:cs="Times New Roman"/>
          <w:b/>
          <w:sz w:val="24"/>
          <w:szCs w:val="24"/>
        </w:rPr>
      </w:pPr>
    </w:p>
    <w:p w:rsidR="00984B17" w:rsidRPr="006518C9" w:rsidRDefault="00984B17" w:rsidP="00205D6C">
      <w:pPr>
        <w:spacing w:after="160" w:line="259" w:lineRule="auto"/>
        <w:ind w:left="720"/>
        <w:contextualSpacing/>
        <w:rPr>
          <w:rFonts w:ascii="Times New Roman" w:eastAsiaTheme="minorHAnsi" w:hAnsi="Times New Roman" w:cs="Times New Roman"/>
          <w:b/>
          <w:sz w:val="24"/>
          <w:szCs w:val="24"/>
        </w:rPr>
      </w:pPr>
    </w:p>
    <w:p w:rsidR="00984B17" w:rsidRPr="006518C9" w:rsidRDefault="00984B17" w:rsidP="00205D6C">
      <w:pPr>
        <w:spacing w:after="160" w:line="259" w:lineRule="auto"/>
        <w:ind w:left="720"/>
        <w:contextualSpacing/>
        <w:rPr>
          <w:rFonts w:ascii="Times New Roman" w:eastAsiaTheme="minorHAnsi" w:hAnsi="Times New Roman" w:cs="Times New Roman"/>
          <w:b/>
          <w:sz w:val="24"/>
          <w:szCs w:val="24"/>
        </w:rPr>
      </w:pPr>
    </w:p>
    <w:p w:rsidR="00984B17" w:rsidRPr="006518C9" w:rsidRDefault="00984B17" w:rsidP="00205D6C">
      <w:pPr>
        <w:spacing w:after="160" w:line="259" w:lineRule="auto"/>
        <w:ind w:left="720"/>
        <w:contextualSpacing/>
        <w:rPr>
          <w:rFonts w:ascii="Times New Roman" w:eastAsiaTheme="minorHAnsi" w:hAnsi="Times New Roman" w:cs="Times New Roman"/>
          <w:b/>
          <w:sz w:val="24"/>
          <w:szCs w:val="24"/>
        </w:rPr>
      </w:pPr>
    </w:p>
    <w:p w:rsidR="00984B17" w:rsidRPr="006518C9" w:rsidRDefault="00984B17" w:rsidP="00205D6C">
      <w:pPr>
        <w:spacing w:after="160" w:line="259" w:lineRule="auto"/>
        <w:ind w:left="720"/>
        <w:contextualSpacing/>
        <w:rPr>
          <w:rFonts w:ascii="Times New Roman" w:eastAsiaTheme="minorHAnsi" w:hAnsi="Times New Roman" w:cs="Times New Roman"/>
          <w:b/>
          <w:sz w:val="24"/>
          <w:szCs w:val="24"/>
        </w:rPr>
      </w:pPr>
    </w:p>
    <w:p w:rsidR="00984B17" w:rsidRPr="006518C9" w:rsidRDefault="00984B17" w:rsidP="00205D6C">
      <w:pPr>
        <w:spacing w:after="160" w:line="259" w:lineRule="auto"/>
        <w:ind w:left="720"/>
        <w:contextualSpacing/>
        <w:rPr>
          <w:rFonts w:ascii="Times New Roman" w:eastAsiaTheme="minorHAnsi" w:hAnsi="Times New Roman" w:cs="Times New Roman"/>
          <w:b/>
          <w:sz w:val="24"/>
          <w:szCs w:val="24"/>
        </w:rPr>
      </w:pPr>
    </w:p>
    <w:p w:rsidR="00984B17" w:rsidRPr="006518C9" w:rsidRDefault="00984B17" w:rsidP="00205D6C">
      <w:pPr>
        <w:spacing w:after="160" w:line="259" w:lineRule="auto"/>
        <w:ind w:left="720"/>
        <w:contextualSpacing/>
        <w:rPr>
          <w:rFonts w:ascii="Times New Roman" w:eastAsiaTheme="minorHAnsi" w:hAnsi="Times New Roman" w:cs="Times New Roman"/>
          <w:b/>
          <w:sz w:val="24"/>
          <w:szCs w:val="24"/>
        </w:rPr>
      </w:pPr>
    </w:p>
    <w:p w:rsidR="00984B17" w:rsidRPr="006518C9" w:rsidRDefault="00984B17" w:rsidP="00205D6C">
      <w:pPr>
        <w:spacing w:after="160" w:line="259" w:lineRule="auto"/>
        <w:ind w:left="720"/>
        <w:contextualSpacing/>
        <w:rPr>
          <w:rFonts w:ascii="Times New Roman" w:eastAsiaTheme="minorHAnsi" w:hAnsi="Times New Roman" w:cs="Times New Roman"/>
          <w:b/>
          <w:sz w:val="24"/>
          <w:szCs w:val="24"/>
        </w:rPr>
      </w:pPr>
    </w:p>
    <w:p w:rsidR="00984B17" w:rsidRPr="006518C9" w:rsidRDefault="00984B17" w:rsidP="00205D6C">
      <w:pPr>
        <w:spacing w:after="160" w:line="259" w:lineRule="auto"/>
        <w:ind w:left="720"/>
        <w:contextualSpacing/>
        <w:rPr>
          <w:rFonts w:ascii="Times New Roman" w:eastAsiaTheme="minorHAnsi" w:hAnsi="Times New Roman" w:cs="Times New Roman"/>
          <w:b/>
          <w:sz w:val="24"/>
          <w:szCs w:val="24"/>
        </w:rPr>
      </w:pPr>
    </w:p>
    <w:p w:rsidR="00984B17" w:rsidRPr="006518C9" w:rsidRDefault="00984B17" w:rsidP="00205D6C">
      <w:pPr>
        <w:spacing w:after="160" w:line="259" w:lineRule="auto"/>
        <w:ind w:left="720"/>
        <w:contextualSpacing/>
        <w:rPr>
          <w:rFonts w:ascii="Times New Roman" w:eastAsiaTheme="minorHAnsi" w:hAnsi="Times New Roman" w:cs="Times New Roman"/>
          <w:b/>
          <w:sz w:val="24"/>
          <w:szCs w:val="24"/>
        </w:rPr>
      </w:pPr>
    </w:p>
    <w:p w:rsidR="00984B17" w:rsidRPr="006518C9" w:rsidRDefault="00984B17" w:rsidP="00205D6C">
      <w:pPr>
        <w:spacing w:after="160" w:line="259" w:lineRule="auto"/>
        <w:ind w:left="720"/>
        <w:contextualSpacing/>
        <w:rPr>
          <w:rFonts w:ascii="Times New Roman" w:eastAsiaTheme="minorHAnsi" w:hAnsi="Times New Roman" w:cs="Times New Roman"/>
          <w:b/>
          <w:sz w:val="24"/>
          <w:szCs w:val="24"/>
        </w:rPr>
      </w:pPr>
    </w:p>
    <w:p w:rsidR="00984B17" w:rsidRPr="006518C9" w:rsidRDefault="00984B17" w:rsidP="00205D6C">
      <w:pPr>
        <w:spacing w:after="160" w:line="259" w:lineRule="auto"/>
        <w:ind w:left="720"/>
        <w:contextualSpacing/>
        <w:rPr>
          <w:rFonts w:ascii="Times New Roman" w:eastAsiaTheme="minorHAnsi" w:hAnsi="Times New Roman" w:cs="Times New Roman"/>
          <w:b/>
          <w:sz w:val="24"/>
          <w:szCs w:val="24"/>
        </w:rPr>
      </w:pPr>
    </w:p>
    <w:p w:rsidR="00984B17" w:rsidRPr="006518C9" w:rsidRDefault="00984B17" w:rsidP="00205D6C">
      <w:pPr>
        <w:spacing w:after="160" w:line="259" w:lineRule="auto"/>
        <w:ind w:left="720"/>
        <w:contextualSpacing/>
        <w:rPr>
          <w:rFonts w:ascii="Times New Roman" w:eastAsiaTheme="minorHAnsi" w:hAnsi="Times New Roman" w:cs="Times New Roman"/>
          <w:b/>
          <w:sz w:val="24"/>
          <w:szCs w:val="24"/>
        </w:rPr>
      </w:pPr>
    </w:p>
    <w:p w:rsidR="00984B17" w:rsidRPr="006518C9" w:rsidRDefault="00984B17" w:rsidP="00205D6C">
      <w:pPr>
        <w:spacing w:after="160" w:line="259" w:lineRule="auto"/>
        <w:ind w:left="720"/>
        <w:contextualSpacing/>
        <w:rPr>
          <w:rFonts w:ascii="Times New Roman" w:eastAsiaTheme="minorHAnsi" w:hAnsi="Times New Roman" w:cs="Times New Roman"/>
          <w:b/>
          <w:sz w:val="24"/>
          <w:szCs w:val="24"/>
        </w:rPr>
      </w:pPr>
    </w:p>
    <w:p w:rsidR="00984B17" w:rsidRPr="006518C9" w:rsidRDefault="00984B17" w:rsidP="00205D6C">
      <w:pPr>
        <w:spacing w:after="160" w:line="259" w:lineRule="auto"/>
        <w:ind w:left="720"/>
        <w:contextualSpacing/>
        <w:rPr>
          <w:rFonts w:ascii="Times New Roman" w:eastAsiaTheme="minorHAnsi" w:hAnsi="Times New Roman" w:cs="Times New Roman"/>
          <w:b/>
          <w:sz w:val="24"/>
          <w:szCs w:val="24"/>
        </w:rPr>
      </w:pPr>
    </w:p>
    <w:p w:rsidR="00984B17" w:rsidRPr="006518C9" w:rsidRDefault="00984B17" w:rsidP="00205D6C">
      <w:pPr>
        <w:spacing w:after="160" w:line="259" w:lineRule="auto"/>
        <w:ind w:left="720"/>
        <w:contextualSpacing/>
        <w:rPr>
          <w:rFonts w:ascii="Times New Roman" w:eastAsiaTheme="minorHAnsi" w:hAnsi="Times New Roman" w:cs="Times New Roman"/>
          <w:b/>
          <w:sz w:val="24"/>
          <w:szCs w:val="24"/>
        </w:rPr>
      </w:pPr>
    </w:p>
    <w:p w:rsidR="00984B17" w:rsidRPr="006518C9" w:rsidRDefault="00984B17" w:rsidP="00205D6C">
      <w:pPr>
        <w:spacing w:after="160" w:line="259" w:lineRule="auto"/>
        <w:ind w:left="720"/>
        <w:contextualSpacing/>
        <w:rPr>
          <w:rFonts w:ascii="Times New Roman" w:eastAsiaTheme="minorHAnsi" w:hAnsi="Times New Roman" w:cs="Times New Roman"/>
          <w:b/>
          <w:sz w:val="24"/>
          <w:szCs w:val="24"/>
        </w:rPr>
      </w:pPr>
    </w:p>
    <w:p w:rsidR="00984B17" w:rsidRPr="006518C9" w:rsidRDefault="00984B17" w:rsidP="00205D6C">
      <w:pPr>
        <w:spacing w:after="160" w:line="259" w:lineRule="auto"/>
        <w:ind w:left="720"/>
        <w:contextualSpacing/>
        <w:rPr>
          <w:rFonts w:ascii="Times New Roman" w:eastAsiaTheme="minorHAnsi" w:hAnsi="Times New Roman" w:cs="Times New Roman"/>
          <w:b/>
          <w:sz w:val="24"/>
          <w:szCs w:val="24"/>
        </w:rPr>
      </w:pP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pStyle w:val="Heading3"/>
        <w:jc w:val="center"/>
        <w:rPr>
          <w:rFonts w:ascii="Times New Roman" w:hAnsi="Times New Roman" w:cs="Times New Roman"/>
          <w:sz w:val="24"/>
          <w:szCs w:val="24"/>
        </w:rPr>
      </w:pPr>
      <w:bookmarkStart w:id="96" w:name="_40ew0vw" w:colFirst="0" w:colLast="0"/>
      <w:bookmarkEnd w:id="96"/>
      <w:r w:rsidRPr="006518C9">
        <w:rPr>
          <w:rFonts w:ascii="Times New Roman" w:hAnsi="Times New Roman" w:cs="Times New Roman"/>
          <w:sz w:val="24"/>
          <w:szCs w:val="24"/>
        </w:rPr>
        <w:t>WRNMMC CAPS ROTATION</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 xml:space="preserve"> (</w:t>
      </w:r>
      <w:hyperlink w:anchor="_2250f4o">
        <w:r w:rsidRPr="006518C9">
          <w:rPr>
            <w:rFonts w:ascii="Times New Roman" w:hAnsi="Times New Roman" w:cs="Times New Roman"/>
            <w:color w:val="0000FF"/>
            <w:sz w:val="24"/>
            <w:szCs w:val="24"/>
            <w:u w:val="single"/>
          </w:rPr>
          <w:t>Return to Required PGY-3 Rotations</w:t>
        </w:r>
      </w:hyperlink>
      <w:r w:rsidRPr="006518C9">
        <w:rPr>
          <w:rFonts w:ascii="Times New Roman" w:hAnsi="Times New Roman" w:cs="Times New Roman"/>
          <w:sz w:val="24"/>
          <w:szCs w:val="24"/>
        </w:rPr>
        <w:t xml:space="preserve">) </w:t>
      </w:r>
    </w:p>
    <w:p w:rsidR="00F844FA" w:rsidRPr="006518C9" w:rsidRDefault="00E53DFF" w:rsidP="00E53DFF">
      <w:pPr>
        <w:spacing w:after="0"/>
        <w:jc w:val="center"/>
        <w:rPr>
          <w:rFonts w:ascii="Times New Roman" w:hAnsi="Times New Roman" w:cs="Times New Roman"/>
          <w:sz w:val="24"/>
          <w:szCs w:val="24"/>
        </w:rPr>
      </w:pPr>
      <w:r w:rsidRPr="006518C9">
        <w:rPr>
          <w:rFonts w:ascii="Times New Roman" w:hAnsi="Times New Roman" w:cs="Times New Roman"/>
          <w:sz w:val="24"/>
          <w:szCs w:val="24"/>
        </w:rPr>
        <w:t>DISCONTINUED</w:t>
      </w:r>
    </w:p>
    <w:p w:rsidR="008402BF" w:rsidRPr="006518C9" w:rsidRDefault="00F844FA" w:rsidP="00E53DFF">
      <w:pPr>
        <w:spacing w:after="160" w:line="259" w:lineRule="auto"/>
        <w:jc w:val="center"/>
        <w:rPr>
          <w:rFonts w:ascii="Times New Roman" w:hAnsi="Times New Roman" w:cs="Times New Roman"/>
          <w:sz w:val="24"/>
          <w:szCs w:val="24"/>
        </w:rPr>
      </w:pPr>
      <w:r w:rsidRPr="006518C9">
        <w:rPr>
          <w:rFonts w:ascii="Times New Roman" w:hAnsi="Times New Roman" w:cs="Times New Roman"/>
          <w:sz w:val="24"/>
          <w:szCs w:val="24"/>
        </w:rPr>
        <w:br w:type="page"/>
      </w:r>
    </w:p>
    <w:p w:rsidR="008402BF" w:rsidRPr="006518C9" w:rsidRDefault="008402BF" w:rsidP="008402BF">
      <w:pPr>
        <w:pStyle w:val="Heading3"/>
        <w:jc w:val="center"/>
        <w:rPr>
          <w:rFonts w:ascii="Times New Roman" w:hAnsi="Times New Roman" w:cs="Times New Roman"/>
          <w:sz w:val="24"/>
          <w:szCs w:val="24"/>
        </w:rPr>
      </w:pPr>
      <w:r w:rsidRPr="006518C9">
        <w:rPr>
          <w:rFonts w:ascii="Times New Roman" w:hAnsi="Times New Roman" w:cs="Times New Roman"/>
          <w:sz w:val="24"/>
          <w:szCs w:val="24"/>
        </w:rPr>
        <w:t>KACC FORT MEADE OUTPATIENT PSYCHIATRY ROTATION</w:t>
      </w:r>
    </w:p>
    <w:p w:rsidR="008402BF" w:rsidRPr="006518C9" w:rsidRDefault="008402BF" w:rsidP="008402BF">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8402BF" w:rsidRPr="006518C9" w:rsidRDefault="008402BF" w:rsidP="008402BF">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2250f4o">
        <w:r w:rsidRPr="006518C9">
          <w:rPr>
            <w:rFonts w:ascii="Times New Roman" w:hAnsi="Times New Roman" w:cs="Times New Roman"/>
            <w:color w:val="0000FF"/>
            <w:sz w:val="24"/>
            <w:szCs w:val="24"/>
            <w:u w:val="single"/>
          </w:rPr>
          <w:t>Return to Required PGY-3 Rotations</w:t>
        </w:r>
      </w:hyperlink>
      <w:r w:rsidRPr="006518C9">
        <w:rPr>
          <w:rFonts w:ascii="Times New Roman" w:hAnsi="Times New Roman" w:cs="Times New Roman"/>
          <w:sz w:val="24"/>
          <w:szCs w:val="24"/>
        </w:rPr>
        <w:t xml:space="preserve">) </w:t>
      </w:r>
    </w:p>
    <w:p w:rsidR="00313691" w:rsidRPr="006518C9" w:rsidRDefault="00313691" w:rsidP="008402BF">
      <w:pPr>
        <w:spacing w:after="0"/>
        <w:jc w:val="center"/>
        <w:rPr>
          <w:rFonts w:ascii="Times New Roman" w:hAnsi="Times New Roman" w:cs="Times New Roman"/>
          <w:sz w:val="24"/>
          <w:szCs w:val="24"/>
        </w:rPr>
      </w:pPr>
    </w:p>
    <w:p w:rsidR="00755495" w:rsidRPr="006518C9" w:rsidRDefault="00755495" w:rsidP="00755495">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The following milestones would be addressed during this rotation</w:t>
      </w:r>
    </w:p>
    <w:p w:rsidR="00755495" w:rsidRPr="006518C9" w:rsidRDefault="00755495" w:rsidP="00755495">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w:t>
      </w:r>
      <w:r w:rsidRPr="006518C9">
        <w:rPr>
          <w:rFonts w:ascii="Times New Roman" w:eastAsiaTheme="minorHAnsi" w:hAnsi="Times New Roman" w:cs="Times New Roman"/>
          <w:sz w:val="24"/>
          <w:szCs w:val="24"/>
        </w:rPr>
        <w:tab/>
        <w:t>Uses hypothesis-driven information gathering to obtain complete, accurate and relevant history.</w:t>
      </w:r>
    </w:p>
    <w:p w:rsidR="00755495" w:rsidRPr="006518C9" w:rsidRDefault="00755495" w:rsidP="00755495">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2.</w:t>
      </w:r>
      <w:r w:rsidRPr="006518C9">
        <w:rPr>
          <w:rFonts w:ascii="Times New Roman" w:eastAsiaTheme="minorHAnsi" w:hAnsi="Times New Roman" w:cs="Times New Roman"/>
          <w:sz w:val="24"/>
          <w:szCs w:val="24"/>
        </w:rPr>
        <w:tab/>
        <w:t>Incorporates risk and protective factors into the assessment of imminent, short and long-term patient safety and the safety of others.</w:t>
      </w:r>
    </w:p>
    <w:p w:rsidR="00755495" w:rsidRPr="006518C9" w:rsidRDefault="00755495" w:rsidP="00755495">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3.</w:t>
      </w:r>
      <w:r w:rsidRPr="006518C9">
        <w:rPr>
          <w:rFonts w:ascii="Times New Roman" w:eastAsiaTheme="minorHAnsi" w:hAnsi="Times New Roman" w:cs="Times New Roman"/>
          <w:sz w:val="24"/>
          <w:szCs w:val="24"/>
        </w:rPr>
        <w:tab/>
        <w:t>Develops a thorough and prioritized differential diagnosis while avoiding premature closure for a range of patient presentations.</w:t>
      </w:r>
    </w:p>
    <w:p w:rsidR="00755495" w:rsidRPr="006518C9" w:rsidRDefault="00755495" w:rsidP="00755495">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4.</w:t>
      </w:r>
      <w:r w:rsidRPr="006518C9">
        <w:rPr>
          <w:rFonts w:ascii="Times New Roman" w:eastAsiaTheme="minorHAnsi" w:hAnsi="Times New Roman" w:cs="Times New Roman"/>
          <w:sz w:val="24"/>
          <w:szCs w:val="24"/>
        </w:rPr>
        <w:tab/>
        <w:t>Synthesizes all information in a concise but comprehensive formulation, taking into account biological, psychosocial, and developmental/life cycle factors</w:t>
      </w:r>
    </w:p>
    <w:p w:rsidR="00755495" w:rsidRPr="006518C9" w:rsidRDefault="00755495" w:rsidP="00755495">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5.</w:t>
      </w:r>
      <w:r w:rsidRPr="006518C9">
        <w:rPr>
          <w:rFonts w:ascii="Times New Roman" w:eastAsiaTheme="minorHAnsi" w:hAnsi="Times New Roman" w:cs="Times New Roman"/>
          <w:sz w:val="24"/>
          <w:szCs w:val="24"/>
        </w:rPr>
        <w:tab/>
        <w:t xml:space="preserve">Applies an understanding of psychiatric, neurological, and medical comorbidities in the management of common presentations. </w:t>
      </w:r>
    </w:p>
    <w:p w:rsidR="00755495" w:rsidRPr="006518C9" w:rsidRDefault="00755495" w:rsidP="00755495">
      <w:pPr>
        <w:spacing w:after="0" w:line="240" w:lineRule="auto"/>
        <w:rPr>
          <w:rFonts w:ascii="Times New Roman" w:eastAsiaTheme="minorHAnsi" w:hAnsi="Times New Roman" w:cs="Times New Roman"/>
          <w:sz w:val="24"/>
          <w:szCs w:val="24"/>
        </w:rPr>
      </w:pPr>
    </w:p>
    <w:p w:rsidR="00755495" w:rsidRPr="006518C9" w:rsidRDefault="00755495" w:rsidP="00755495">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After completion of this elective rotation, the resident will have met the following objectives:</w:t>
      </w:r>
    </w:p>
    <w:p w:rsidR="00755495" w:rsidRPr="006518C9" w:rsidRDefault="00755495" w:rsidP="00755495">
      <w:pPr>
        <w:spacing w:after="0" w:line="240" w:lineRule="auto"/>
        <w:rPr>
          <w:rFonts w:ascii="Times New Roman" w:eastAsiaTheme="minorHAnsi" w:hAnsi="Times New Roman" w:cs="Times New Roman"/>
          <w:sz w:val="24"/>
          <w:szCs w:val="24"/>
        </w:rPr>
      </w:pPr>
    </w:p>
    <w:p w:rsidR="00755495" w:rsidRPr="006518C9" w:rsidRDefault="00755495" w:rsidP="00755495">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w:t>
      </w:r>
      <w:r w:rsidRPr="006518C9">
        <w:rPr>
          <w:rFonts w:ascii="Times New Roman" w:eastAsiaTheme="minorHAnsi" w:hAnsi="Times New Roman" w:cs="Times New Roman"/>
          <w:sz w:val="24"/>
          <w:szCs w:val="24"/>
        </w:rPr>
        <w:tab/>
        <w:t>Elicit and observe subtle and unusual findings from the patient and collateral sources.</w:t>
      </w:r>
    </w:p>
    <w:p w:rsidR="00755495" w:rsidRPr="006518C9" w:rsidRDefault="00755495" w:rsidP="00755495">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2.</w:t>
      </w:r>
      <w:r w:rsidRPr="006518C9">
        <w:rPr>
          <w:rFonts w:ascii="Times New Roman" w:eastAsiaTheme="minorHAnsi" w:hAnsi="Times New Roman" w:cs="Times New Roman"/>
          <w:sz w:val="24"/>
          <w:szCs w:val="24"/>
        </w:rPr>
        <w:tab/>
        <w:t>Serve as a role model for risk assessment.</w:t>
      </w:r>
    </w:p>
    <w:p w:rsidR="00755495" w:rsidRPr="006518C9" w:rsidRDefault="00755495" w:rsidP="00755495">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3.</w:t>
      </w:r>
      <w:r w:rsidRPr="006518C9">
        <w:rPr>
          <w:rFonts w:ascii="Times New Roman" w:eastAsiaTheme="minorHAnsi" w:hAnsi="Times New Roman" w:cs="Times New Roman"/>
          <w:sz w:val="24"/>
          <w:szCs w:val="24"/>
        </w:rPr>
        <w:tab/>
        <w:t>Develops formulations based on multiple conceptual models.</w:t>
      </w:r>
    </w:p>
    <w:p w:rsidR="00755495" w:rsidRPr="006518C9" w:rsidRDefault="00755495" w:rsidP="00755495">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4.</w:t>
      </w:r>
      <w:r w:rsidRPr="006518C9">
        <w:rPr>
          <w:rFonts w:ascii="Times New Roman" w:eastAsiaTheme="minorHAnsi" w:hAnsi="Times New Roman" w:cs="Times New Roman"/>
          <w:sz w:val="24"/>
          <w:szCs w:val="24"/>
        </w:rPr>
        <w:tab/>
        <w:t xml:space="preserve">Devises individualized treatment plan of complex presentations; integrates multiple modalities and providers in comprehensive approach. </w:t>
      </w:r>
    </w:p>
    <w:p w:rsidR="00755495" w:rsidRPr="006518C9" w:rsidRDefault="00755495" w:rsidP="00755495">
      <w:pPr>
        <w:spacing w:after="160" w:line="259" w:lineRule="auto"/>
        <w:rPr>
          <w:rFonts w:ascii="Times New Roman" w:eastAsiaTheme="minorHAnsi" w:hAnsi="Times New Roman" w:cs="Times New Roman"/>
          <w:sz w:val="24"/>
          <w:szCs w:val="24"/>
          <w:u w:val="single"/>
        </w:rPr>
      </w:pPr>
    </w:p>
    <w:p w:rsidR="00755495" w:rsidRPr="006518C9" w:rsidRDefault="00755495" w:rsidP="00755495">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What to do before arriving and when to do it by</w:t>
      </w:r>
    </w:p>
    <w:p w:rsidR="00755495" w:rsidRPr="006518C9" w:rsidRDefault="00755495" w:rsidP="00755495">
      <w:pPr>
        <w:numPr>
          <w:ilvl w:val="0"/>
          <w:numId w:val="18"/>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You will need your unrestricted permanent state license before starting this rotation.</w:t>
      </w:r>
    </w:p>
    <w:p w:rsidR="00755495" w:rsidRPr="006518C9" w:rsidRDefault="00755495" w:rsidP="00755495">
      <w:pPr>
        <w:numPr>
          <w:ilvl w:val="0"/>
          <w:numId w:val="18"/>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Once you have a state license you will need your DEA number.</w:t>
      </w:r>
    </w:p>
    <w:p w:rsidR="00755495" w:rsidRPr="006518C9" w:rsidRDefault="00755495" w:rsidP="00755495">
      <w:pPr>
        <w:numPr>
          <w:ilvl w:val="0"/>
          <w:numId w:val="18"/>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The provisional employee forms, </w:t>
      </w:r>
      <w:r w:rsidRPr="006518C9">
        <w:rPr>
          <w:rFonts w:ascii="Times New Roman" w:eastAsiaTheme="minorHAnsi" w:hAnsi="Times New Roman" w:cs="Times New Roman"/>
          <w:b/>
          <w:bCs/>
          <w:sz w:val="24"/>
          <w:szCs w:val="24"/>
        </w:rPr>
        <w:t>SAAR form</w:t>
      </w:r>
      <w:r w:rsidRPr="006518C9">
        <w:rPr>
          <w:rFonts w:ascii="Times New Roman" w:eastAsiaTheme="minorHAnsi" w:hAnsi="Times New Roman" w:cs="Times New Roman"/>
          <w:sz w:val="24"/>
          <w:szCs w:val="24"/>
        </w:rPr>
        <w:t xml:space="preserve">, </w:t>
      </w:r>
      <w:r w:rsidRPr="006518C9">
        <w:rPr>
          <w:rFonts w:ascii="Times New Roman" w:eastAsiaTheme="minorHAnsi" w:hAnsi="Times New Roman" w:cs="Times New Roman"/>
          <w:b/>
          <w:bCs/>
          <w:sz w:val="24"/>
          <w:szCs w:val="24"/>
        </w:rPr>
        <w:t>Acceptable Use Policy</w:t>
      </w:r>
      <w:r w:rsidRPr="006518C9">
        <w:rPr>
          <w:rFonts w:ascii="Times New Roman" w:eastAsiaTheme="minorHAnsi" w:hAnsi="Times New Roman" w:cs="Times New Roman"/>
          <w:sz w:val="24"/>
          <w:szCs w:val="24"/>
        </w:rPr>
        <w:t xml:space="preserve"> form, and the following certificates: </w:t>
      </w:r>
      <w:r w:rsidRPr="006518C9">
        <w:rPr>
          <w:rFonts w:ascii="Times New Roman" w:eastAsiaTheme="minorHAnsi" w:hAnsi="Times New Roman" w:cs="Times New Roman"/>
          <w:b/>
          <w:bCs/>
          <w:sz w:val="24"/>
          <w:szCs w:val="24"/>
        </w:rPr>
        <w:t xml:space="preserve">HIPAA, Anti-terrorism, InfoSec, Opsec, Cyber Awareness </w:t>
      </w:r>
      <w:r w:rsidRPr="006518C9">
        <w:rPr>
          <w:rFonts w:ascii="Times New Roman" w:eastAsiaTheme="minorHAnsi" w:hAnsi="Times New Roman" w:cs="Times New Roman"/>
          <w:sz w:val="24"/>
          <w:szCs w:val="24"/>
        </w:rPr>
        <w:t>and</w:t>
      </w:r>
      <w:r w:rsidRPr="006518C9">
        <w:rPr>
          <w:rFonts w:ascii="Times New Roman" w:eastAsiaTheme="minorHAnsi" w:hAnsi="Times New Roman" w:cs="Times New Roman"/>
          <w:b/>
          <w:bCs/>
          <w:sz w:val="24"/>
          <w:szCs w:val="24"/>
        </w:rPr>
        <w:t xml:space="preserve"> CUI</w:t>
      </w:r>
      <w:r w:rsidRPr="006518C9">
        <w:rPr>
          <w:rFonts w:ascii="Times New Roman" w:eastAsiaTheme="minorHAnsi" w:hAnsi="Times New Roman" w:cs="Times New Roman"/>
          <w:sz w:val="24"/>
          <w:szCs w:val="24"/>
        </w:rPr>
        <w:t xml:space="preserve"> will eventually need to be forwarded to – Torrie Holloman (</w:t>
      </w:r>
      <w:hyperlink r:id="rId150" w:history="1">
        <w:r w:rsidRPr="006518C9">
          <w:rPr>
            <w:rFonts w:ascii="Times New Roman" w:eastAsiaTheme="minorHAnsi" w:hAnsi="Times New Roman" w:cs="Times New Roman"/>
            <w:color w:val="0563C1" w:themeColor="hyperlink"/>
            <w:sz w:val="24"/>
            <w:szCs w:val="24"/>
            <w:u w:val="single"/>
          </w:rPr>
          <w:t>torrie.l.holloman.civ@mail.mil</w:t>
        </w:r>
      </w:hyperlink>
      <w:r w:rsidRPr="006518C9">
        <w:rPr>
          <w:rFonts w:ascii="Times New Roman" w:eastAsiaTheme="minorHAnsi" w:hAnsi="Times New Roman" w:cs="Times New Roman"/>
          <w:sz w:val="24"/>
          <w:szCs w:val="24"/>
        </w:rPr>
        <w:t xml:space="preserve">). IT here will eventually require them as well. </w:t>
      </w:r>
    </w:p>
    <w:p w:rsidR="00755495" w:rsidRPr="006518C9" w:rsidRDefault="00755495" w:rsidP="00755495">
      <w:pPr>
        <w:numPr>
          <w:ilvl w:val="0"/>
          <w:numId w:val="18"/>
        </w:numPr>
        <w:spacing w:after="160" w:line="259"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We won’t see children/adolescents here, but as part of the security background check, you’ll be asked to complete the following forms: </w:t>
      </w:r>
      <w:r w:rsidRPr="006518C9">
        <w:rPr>
          <w:rFonts w:ascii="Times New Roman" w:eastAsiaTheme="minorHAnsi" w:hAnsi="Times New Roman" w:cs="Times New Roman"/>
          <w:b/>
          <w:bCs/>
          <w:sz w:val="24"/>
          <w:szCs w:val="24"/>
        </w:rPr>
        <w:t xml:space="preserve">fillable OFI 86C, DD Form 2981, CCSSC DA Form 5018R, PSIP Request Worksheet </w:t>
      </w:r>
      <w:r w:rsidRPr="006518C9">
        <w:rPr>
          <w:rFonts w:ascii="Times New Roman" w:eastAsiaTheme="minorHAnsi" w:hAnsi="Times New Roman" w:cs="Times New Roman"/>
          <w:sz w:val="24"/>
          <w:szCs w:val="24"/>
        </w:rPr>
        <w:t xml:space="preserve">and forward them to: </w:t>
      </w:r>
      <w:hyperlink r:id="rId151" w:history="1">
        <w:r w:rsidRPr="006518C9">
          <w:rPr>
            <w:rFonts w:ascii="Times New Roman" w:eastAsiaTheme="minorHAnsi" w:hAnsi="Times New Roman" w:cs="Times New Roman"/>
            <w:color w:val="0563C1" w:themeColor="hyperlink"/>
            <w:sz w:val="24"/>
            <w:szCs w:val="24"/>
            <w:u w:val="single"/>
          </w:rPr>
          <w:t>Stephanie.t.moultrie.civ@mail.mil</w:t>
        </w:r>
      </w:hyperlink>
      <w:r w:rsidRPr="006518C9">
        <w:rPr>
          <w:rFonts w:ascii="Times New Roman" w:eastAsiaTheme="minorHAnsi" w:hAnsi="Times New Roman" w:cs="Times New Roman"/>
          <w:sz w:val="24"/>
          <w:szCs w:val="24"/>
        </w:rPr>
        <w:t xml:space="preserve"> and </w:t>
      </w:r>
      <w:hyperlink r:id="rId152" w:history="1">
        <w:r w:rsidRPr="006518C9">
          <w:rPr>
            <w:rFonts w:ascii="Times New Roman" w:eastAsiaTheme="minorHAnsi" w:hAnsi="Times New Roman" w:cs="Times New Roman"/>
            <w:color w:val="0563C1" w:themeColor="hyperlink"/>
            <w:sz w:val="24"/>
            <w:szCs w:val="24"/>
            <w:u w:val="single"/>
          </w:rPr>
          <w:t>Courtney.s.jackson9.civ@mail.mil</w:t>
        </w:r>
      </w:hyperlink>
    </w:p>
    <w:p w:rsidR="00755495" w:rsidRPr="006518C9" w:rsidRDefault="00755495" w:rsidP="00755495">
      <w:pPr>
        <w:spacing w:after="160" w:line="259" w:lineRule="auto"/>
        <w:ind w:left="720"/>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MAJ Riley Konara will email you before the beginning of the PGY3 with necessary documents/instructions.</w:t>
      </w:r>
    </w:p>
    <w:p w:rsidR="00755495" w:rsidRPr="006518C9" w:rsidRDefault="00755495" w:rsidP="00755495">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What to do when you first arrive</w:t>
      </w:r>
    </w:p>
    <w:p w:rsidR="00755495" w:rsidRPr="006518C9" w:rsidRDefault="00755495" w:rsidP="00755495">
      <w:pPr>
        <w:numPr>
          <w:ilvl w:val="0"/>
          <w:numId w:val="18"/>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Where to go: 2480 Llewellyn Avenue, Kimborough Ambulatory Care Center, Behavioral Health Clinic, 3</w:t>
      </w:r>
      <w:r w:rsidRPr="006518C9">
        <w:rPr>
          <w:rFonts w:ascii="Times New Roman" w:eastAsiaTheme="minorHAnsi" w:hAnsi="Times New Roman" w:cs="Times New Roman"/>
          <w:sz w:val="24"/>
          <w:szCs w:val="24"/>
          <w:vertAlign w:val="superscript"/>
        </w:rPr>
        <w:t>rd</w:t>
      </w:r>
      <w:r w:rsidRPr="006518C9">
        <w:rPr>
          <w:rFonts w:ascii="Times New Roman" w:eastAsiaTheme="minorHAnsi" w:hAnsi="Times New Roman" w:cs="Times New Roman"/>
          <w:sz w:val="24"/>
          <w:szCs w:val="24"/>
        </w:rPr>
        <w:t xml:space="preserve"> Floor, Fort Meade, MD, 20755</w:t>
      </w:r>
    </w:p>
    <w:p w:rsidR="00755495" w:rsidRPr="006518C9" w:rsidRDefault="00755495" w:rsidP="00755495">
      <w:pPr>
        <w:numPr>
          <w:ilvl w:val="0"/>
          <w:numId w:val="18"/>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 Orientation: Occurs on a Wednesday AM, 4-6 weeks before 01 July.</w:t>
      </w:r>
    </w:p>
    <w:p w:rsidR="00755495" w:rsidRPr="006518C9" w:rsidRDefault="00755495" w:rsidP="00755495">
      <w:pPr>
        <w:numPr>
          <w:ilvl w:val="0"/>
          <w:numId w:val="18"/>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What do you need to bring: </w:t>
      </w:r>
    </w:p>
    <w:p w:rsidR="00755495" w:rsidRPr="006518C9" w:rsidRDefault="00755495" w:rsidP="00755495">
      <w:pPr>
        <w:spacing w:after="160" w:line="259" w:lineRule="auto"/>
        <w:ind w:left="720"/>
        <w:rPr>
          <w:rFonts w:ascii="Times New Roman" w:eastAsiaTheme="minorHAnsi" w:hAnsi="Times New Roman" w:cs="Times New Roman"/>
          <w:b/>
          <w:bCs/>
          <w:sz w:val="24"/>
          <w:szCs w:val="24"/>
        </w:rPr>
      </w:pPr>
      <w:r w:rsidRPr="006518C9">
        <w:rPr>
          <w:rFonts w:ascii="Times New Roman" w:eastAsiaTheme="minorHAnsi" w:hAnsi="Times New Roman" w:cs="Times New Roman"/>
          <w:sz w:val="24"/>
          <w:szCs w:val="24"/>
        </w:rPr>
        <w:t xml:space="preserve">Physical and Digital (i.e., in cloud) copies of the Certificates: </w:t>
      </w:r>
      <w:r w:rsidRPr="006518C9">
        <w:rPr>
          <w:rFonts w:ascii="Times New Roman" w:eastAsiaTheme="minorHAnsi" w:hAnsi="Times New Roman" w:cs="Times New Roman"/>
          <w:b/>
          <w:bCs/>
          <w:sz w:val="24"/>
          <w:szCs w:val="24"/>
        </w:rPr>
        <w:t>SAAR form</w:t>
      </w:r>
      <w:r w:rsidRPr="006518C9">
        <w:rPr>
          <w:rFonts w:ascii="Times New Roman" w:eastAsiaTheme="minorHAnsi" w:hAnsi="Times New Roman" w:cs="Times New Roman"/>
          <w:sz w:val="24"/>
          <w:szCs w:val="24"/>
        </w:rPr>
        <w:t xml:space="preserve">, </w:t>
      </w:r>
      <w:r w:rsidRPr="006518C9">
        <w:rPr>
          <w:rFonts w:ascii="Times New Roman" w:eastAsiaTheme="minorHAnsi" w:hAnsi="Times New Roman" w:cs="Times New Roman"/>
          <w:b/>
          <w:bCs/>
          <w:sz w:val="24"/>
          <w:szCs w:val="24"/>
        </w:rPr>
        <w:t>Acceptable Use Policy</w:t>
      </w:r>
      <w:r w:rsidRPr="006518C9">
        <w:rPr>
          <w:rFonts w:ascii="Times New Roman" w:eastAsiaTheme="minorHAnsi" w:hAnsi="Times New Roman" w:cs="Times New Roman"/>
          <w:sz w:val="24"/>
          <w:szCs w:val="24"/>
        </w:rPr>
        <w:t xml:space="preserve"> form, and the following certificates: </w:t>
      </w:r>
      <w:r w:rsidRPr="006518C9">
        <w:rPr>
          <w:rFonts w:ascii="Times New Roman" w:eastAsiaTheme="minorHAnsi" w:hAnsi="Times New Roman" w:cs="Times New Roman"/>
          <w:b/>
          <w:bCs/>
          <w:sz w:val="24"/>
          <w:szCs w:val="24"/>
        </w:rPr>
        <w:t xml:space="preserve">HIPAA, Anti-terrorism, InfoSec, Opsec, Cyber Awareness </w:t>
      </w:r>
      <w:r w:rsidRPr="006518C9">
        <w:rPr>
          <w:rFonts w:ascii="Times New Roman" w:eastAsiaTheme="minorHAnsi" w:hAnsi="Times New Roman" w:cs="Times New Roman"/>
          <w:sz w:val="24"/>
          <w:szCs w:val="24"/>
        </w:rPr>
        <w:t>and</w:t>
      </w:r>
      <w:r w:rsidRPr="006518C9">
        <w:rPr>
          <w:rFonts w:ascii="Times New Roman" w:eastAsiaTheme="minorHAnsi" w:hAnsi="Times New Roman" w:cs="Times New Roman"/>
          <w:b/>
          <w:bCs/>
          <w:sz w:val="24"/>
          <w:szCs w:val="24"/>
        </w:rPr>
        <w:t xml:space="preserve"> CUI.</w:t>
      </w:r>
    </w:p>
    <w:p w:rsidR="00755495" w:rsidRPr="006518C9" w:rsidRDefault="00755495" w:rsidP="00755495">
      <w:pPr>
        <w:numPr>
          <w:ilvl w:val="0"/>
          <w:numId w:val="18"/>
        </w:numPr>
        <w:spacing w:after="160" w:line="259"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bCs/>
          <w:sz w:val="24"/>
          <w:szCs w:val="24"/>
        </w:rPr>
        <w:t>Physical and Digital (i.e., in cloud):</w:t>
      </w:r>
      <w:r w:rsidRPr="006518C9">
        <w:rPr>
          <w:rFonts w:ascii="Times New Roman" w:eastAsiaTheme="minorHAnsi" w:hAnsi="Times New Roman" w:cs="Times New Roman"/>
          <w:b/>
          <w:bCs/>
          <w:sz w:val="24"/>
          <w:szCs w:val="24"/>
        </w:rPr>
        <w:t xml:space="preserve"> fillable OFI 86C, DD Form 2981, CCSSC DA Form 5018R, PSIP Request Worksheet</w:t>
      </w:r>
    </w:p>
    <w:p w:rsidR="00755495" w:rsidRPr="006518C9" w:rsidRDefault="00755495" w:rsidP="00755495">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During the rotation</w:t>
      </w:r>
    </w:p>
    <w:p w:rsidR="00755495" w:rsidRPr="006518C9" w:rsidRDefault="00755495" w:rsidP="00755495">
      <w:pPr>
        <w:numPr>
          <w:ilvl w:val="0"/>
          <w:numId w:val="18"/>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Where to go: The Behavioral Health Clinic, Kimborough Ambulatory Care Center, 3</w:t>
      </w:r>
      <w:r w:rsidRPr="006518C9">
        <w:rPr>
          <w:rFonts w:ascii="Times New Roman" w:eastAsiaTheme="minorHAnsi" w:hAnsi="Times New Roman" w:cs="Times New Roman"/>
          <w:sz w:val="24"/>
          <w:szCs w:val="24"/>
          <w:vertAlign w:val="superscript"/>
        </w:rPr>
        <w:t>rd</w:t>
      </w:r>
      <w:r w:rsidRPr="006518C9">
        <w:rPr>
          <w:rFonts w:ascii="Times New Roman" w:eastAsiaTheme="minorHAnsi" w:hAnsi="Times New Roman" w:cs="Times New Roman"/>
          <w:sz w:val="24"/>
          <w:szCs w:val="24"/>
        </w:rPr>
        <w:t xml:space="preserve"> Floor. You will have your own office as a PGY 3.</w:t>
      </w:r>
    </w:p>
    <w:p w:rsidR="00755495" w:rsidRPr="006518C9" w:rsidRDefault="00755495" w:rsidP="00755495">
      <w:pPr>
        <w:numPr>
          <w:ilvl w:val="0"/>
          <w:numId w:val="18"/>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What to wear: UOD (ACU/NWU on Monday-Thursday, Class B/Khakis on Fridays)</w:t>
      </w:r>
    </w:p>
    <w:p w:rsidR="00755495" w:rsidRPr="006518C9" w:rsidRDefault="00755495" w:rsidP="00755495">
      <w:pPr>
        <w:numPr>
          <w:ilvl w:val="0"/>
          <w:numId w:val="18"/>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Day-to-day work explanation: You will see a mix of new intakes, follow-ups, and acute patients scheduled based on your template schedule. One day a week you will co-lead group therapy with another PGY 3 resident. </w:t>
      </w:r>
    </w:p>
    <w:p w:rsidR="00755495" w:rsidRPr="006518C9" w:rsidRDefault="00755495" w:rsidP="00755495">
      <w:pPr>
        <w:numPr>
          <w:ilvl w:val="0"/>
          <w:numId w:val="18"/>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Expected hours:  The clinic is open from 0730-1800. Residents generally see patients between 0730 and 1600. You may also see patient in triage and/or virtual settings. Your hours from day to day will vary based on your schedule template.</w:t>
      </w:r>
    </w:p>
    <w:p w:rsidR="00755495" w:rsidRPr="006518C9" w:rsidRDefault="00755495" w:rsidP="00755495">
      <w:pPr>
        <w:spacing w:after="160" w:line="259" w:lineRule="auto"/>
        <w:rPr>
          <w:rFonts w:ascii="Times New Roman" w:eastAsiaTheme="minorHAnsi" w:hAnsi="Times New Roman" w:cs="Times New Roman"/>
          <w:sz w:val="24"/>
          <w:szCs w:val="24"/>
        </w:rPr>
      </w:pPr>
    </w:p>
    <w:p w:rsidR="00755495" w:rsidRPr="006518C9" w:rsidRDefault="00755495" w:rsidP="00755495">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Supervisor</w:t>
      </w:r>
    </w:p>
    <w:p w:rsidR="00755495" w:rsidRPr="006518C9" w:rsidRDefault="00755495" w:rsidP="00755495">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MAJ Riley Konara, MD (</w:t>
      </w:r>
      <w:hyperlink r:id="rId153" w:history="1">
        <w:r w:rsidRPr="006518C9">
          <w:rPr>
            <w:rFonts w:ascii="Times New Roman" w:eastAsiaTheme="minorHAnsi" w:hAnsi="Times New Roman" w:cs="Times New Roman"/>
            <w:color w:val="0563C1" w:themeColor="hyperlink"/>
            <w:sz w:val="24"/>
            <w:szCs w:val="24"/>
            <w:u w:val="single"/>
          </w:rPr>
          <w:t>riley.m.konara.mil@mail.mil</w:t>
        </w:r>
      </w:hyperlink>
      <w:r w:rsidRPr="006518C9">
        <w:rPr>
          <w:rFonts w:ascii="Times New Roman" w:eastAsiaTheme="minorHAnsi" w:hAnsi="Times New Roman" w:cs="Times New Roman"/>
          <w:sz w:val="24"/>
          <w:szCs w:val="24"/>
        </w:rPr>
        <w:t>) 301-677-8942</w:t>
      </w:r>
    </w:p>
    <w:p w:rsidR="00755495" w:rsidRPr="006518C9" w:rsidRDefault="00755495" w:rsidP="00755495">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Important POCs</w:t>
      </w:r>
    </w:p>
    <w:p w:rsidR="00755495" w:rsidRPr="006518C9" w:rsidRDefault="00755495" w:rsidP="00755495">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Clinic Chief: Mrs. Angela Sluzalis (angela.m.sluzalis.civ@mail.mil) </w:t>
      </w:r>
    </w:p>
    <w:p w:rsidR="00755495" w:rsidRPr="006518C9" w:rsidRDefault="00755495" w:rsidP="00755495">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Administrative Team: Ms. Dana Isom  (</w:t>
      </w:r>
      <w:hyperlink r:id="rId154" w:history="1">
        <w:r w:rsidRPr="006518C9">
          <w:rPr>
            <w:rFonts w:ascii="Times New Roman" w:eastAsiaTheme="minorHAnsi" w:hAnsi="Times New Roman" w:cs="Times New Roman"/>
            <w:color w:val="0563C1" w:themeColor="hyperlink"/>
            <w:sz w:val="24"/>
            <w:szCs w:val="24"/>
            <w:u w:val="single"/>
          </w:rPr>
          <w:t>dana.e.isom.civ@mail.mil</w:t>
        </w:r>
      </w:hyperlink>
      <w:r w:rsidRPr="006518C9">
        <w:rPr>
          <w:rFonts w:ascii="Times New Roman" w:eastAsiaTheme="minorHAnsi" w:hAnsi="Times New Roman" w:cs="Times New Roman"/>
          <w:sz w:val="24"/>
          <w:szCs w:val="24"/>
        </w:rPr>
        <w:t>) , Mr. Dejuan Rowland  (</w:t>
      </w:r>
      <w:hyperlink r:id="rId155" w:history="1">
        <w:r w:rsidRPr="006518C9">
          <w:rPr>
            <w:rFonts w:ascii="Times New Roman" w:eastAsiaTheme="minorHAnsi" w:hAnsi="Times New Roman" w:cs="Times New Roman"/>
            <w:color w:val="0563C1" w:themeColor="hyperlink"/>
            <w:sz w:val="24"/>
            <w:szCs w:val="24"/>
            <w:u w:val="single"/>
          </w:rPr>
          <w:t>dejuan.d.rowland.civ@mail.mil</w:t>
        </w:r>
      </w:hyperlink>
      <w:r w:rsidRPr="006518C9">
        <w:rPr>
          <w:rFonts w:ascii="Times New Roman" w:eastAsiaTheme="minorHAnsi" w:hAnsi="Times New Roman" w:cs="Times New Roman"/>
          <w:sz w:val="24"/>
          <w:szCs w:val="24"/>
        </w:rPr>
        <w:t>), and Ms. Melinda Daivs (</w:t>
      </w:r>
      <w:hyperlink r:id="rId156" w:history="1">
        <w:r w:rsidRPr="006518C9">
          <w:rPr>
            <w:rFonts w:ascii="Times New Roman" w:eastAsiaTheme="minorHAnsi" w:hAnsi="Times New Roman" w:cs="Times New Roman"/>
            <w:color w:val="0563C1" w:themeColor="hyperlink"/>
            <w:sz w:val="24"/>
            <w:szCs w:val="24"/>
            <w:u w:val="single"/>
          </w:rPr>
          <w:t>melinda.m.davis10.civ@mail.mil</w:t>
        </w:r>
      </w:hyperlink>
      <w:r w:rsidRPr="006518C9">
        <w:rPr>
          <w:rFonts w:ascii="Times New Roman" w:eastAsiaTheme="minorHAnsi" w:hAnsi="Times New Roman" w:cs="Times New Roman"/>
          <w:sz w:val="24"/>
          <w:szCs w:val="24"/>
        </w:rPr>
        <w:t xml:space="preserve">) </w:t>
      </w:r>
    </w:p>
    <w:p w:rsidR="00755495" w:rsidRPr="006518C9" w:rsidRDefault="00755495" w:rsidP="00755495">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Leave policy for rotation</w:t>
      </w:r>
    </w:p>
    <w:p w:rsidR="00755495" w:rsidRPr="006518C9" w:rsidRDefault="00755495" w:rsidP="00755495">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Before submitting your leave request, you must find another PGY 3 in the clinic to cover your telcons and any acute issues. Then you go through the usual leave request process. Once that is done you should list your leave days and coverage on the clinic leave calendar found in outlook and on the sharepoint (via CRF folder).</w:t>
      </w:r>
    </w:p>
    <w:p w:rsidR="00755495" w:rsidRPr="006518C9" w:rsidRDefault="00755495" w:rsidP="00755495">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Parking</w:t>
      </w:r>
      <w:r w:rsidR="005660BC" w:rsidRPr="006518C9">
        <w:rPr>
          <w:rFonts w:ascii="Times New Roman" w:eastAsiaTheme="minorHAnsi" w:hAnsi="Times New Roman" w:cs="Times New Roman"/>
          <w:sz w:val="24"/>
          <w:szCs w:val="24"/>
        </w:rPr>
        <w:t>: Parking available onsite</w:t>
      </w:r>
    </w:p>
    <w:p w:rsidR="00755495" w:rsidRPr="006518C9" w:rsidRDefault="00755495" w:rsidP="00755495">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b/>
          <w:sz w:val="24"/>
          <w:szCs w:val="24"/>
        </w:rPr>
        <w:t>Evaluation:</w:t>
      </w:r>
      <w:r w:rsidRPr="006518C9">
        <w:rPr>
          <w:rFonts w:ascii="Times New Roman" w:eastAsiaTheme="minorHAnsi" w:hAnsi="Times New Roman" w:cs="Times New Roman"/>
          <w:sz w:val="24"/>
          <w:szCs w:val="24"/>
        </w:rPr>
        <w:t xml:space="preserve"> The trainee will ensure to send end of rotation evaluations to </w:t>
      </w:r>
      <w:hyperlink r:id="rId157" w:history="1">
        <w:r w:rsidRPr="006518C9">
          <w:rPr>
            <w:rFonts w:ascii="Times New Roman" w:eastAsiaTheme="minorHAnsi" w:hAnsi="Times New Roman" w:cs="Times New Roman"/>
            <w:color w:val="0563C1" w:themeColor="hyperlink"/>
            <w:sz w:val="24"/>
            <w:szCs w:val="24"/>
            <w:u w:val="single"/>
          </w:rPr>
          <w:t>riley.m.konara.mil@mail.mil</w:t>
        </w:r>
      </w:hyperlink>
      <w:r w:rsidRPr="006518C9">
        <w:rPr>
          <w:rFonts w:ascii="Times New Roman" w:eastAsiaTheme="minorHAnsi" w:hAnsi="Times New Roman" w:cs="Times New Roman"/>
          <w:sz w:val="24"/>
          <w:szCs w:val="24"/>
        </w:rPr>
        <w:t xml:space="preserve"> 5 days prior to the end of the rotation. </w:t>
      </w:r>
    </w:p>
    <w:p w:rsidR="00755495" w:rsidRPr="006518C9" w:rsidRDefault="00755495" w:rsidP="00755495">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noProof/>
          <w:sz w:val="24"/>
          <w:szCs w:val="24"/>
        </w:rPr>
        <w:drawing>
          <wp:inline distT="0" distB="0" distL="0" distR="0">
            <wp:extent cx="5934075" cy="3124200"/>
            <wp:effectExtent l="0" t="0" r="9525" b="0"/>
            <wp:docPr id="22" name="Picture 22" descr="Templat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mplate Example"/>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34075" cy="3124200"/>
                    </a:xfrm>
                    <a:prstGeom prst="rect">
                      <a:avLst/>
                    </a:prstGeom>
                    <a:noFill/>
                    <a:ln>
                      <a:noFill/>
                    </a:ln>
                  </pic:spPr>
                </pic:pic>
              </a:graphicData>
            </a:graphic>
          </wp:inline>
        </w:drawing>
      </w:r>
    </w:p>
    <w:p w:rsidR="00755495" w:rsidRPr="006518C9" w:rsidRDefault="00755495" w:rsidP="00755495">
      <w:pPr>
        <w:spacing w:after="160" w:line="259"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 xml:space="preserve">Recommended Readings:  </w:t>
      </w:r>
    </w:p>
    <w:p w:rsidR="00755495" w:rsidRPr="006518C9" w:rsidRDefault="00755495" w:rsidP="00755495">
      <w:pPr>
        <w:numPr>
          <w:ilvl w:val="0"/>
          <w:numId w:val="18"/>
        </w:numPr>
        <w:spacing w:after="160" w:line="259"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“Crucial Conversations,” by Harvard Business Review</w:t>
      </w:r>
    </w:p>
    <w:p w:rsidR="00755495" w:rsidRPr="006518C9" w:rsidRDefault="00755495" w:rsidP="00755495">
      <w:pPr>
        <w:numPr>
          <w:ilvl w:val="0"/>
          <w:numId w:val="18"/>
        </w:numPr>
        <w:spacing w:after="160" w:line="259"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“Essential Pharmacology: Prescriber’s Guide,” by Stephen Stahl, MD</w:t>
      </w:r>
    </w:p>
    <w:p w:rsidR="00755495" w:rsidRPr="006518C9" w:rsidRDefault="00755495" w:rsidP="00755495">
      <w:pPr>
        <w:numPr>
          <w:ilvl w:val="0"/>
          <w:numId w:val="18"/>
        </w:numPr>
        <w:spacing w:after="160" w:line="259"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“Practical Psychopharmacology,” by Stephen Stahl, MD and Joseph Goldberg MD</w:t>
      </w:r>
    </w:p>
    <w:p w:rsidR="00755495" w:rsidRPr="006518C9" w:rsidRDefault="00755495" w:rsidP="00755495">
      <w:pPr>
        <w:numPr>
          <w:ilvl w:val="0"/>
          <w:numId w:val="18"/>
        </w:numPr>
        <w:spacing w:after="160" w:line="259"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“Prescribing Together,” by Warren Kinghorn, MD</w:t>
      </w:r>
    </w:p>
    <w:p w:rsidR="00755495" w:rsidRPr="006518C9" w:rsidRDefault="00755495" w:rsidP="00755495">
      <w:pPr>
        <w:numPr>
          <w:ilvl w:val="0"/>
          <w:numId w:val="18"/>
        </w:numPr>
        <w:spacing w:after="160" w:line="259"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“Cognitive Behavior Therapy: Basics and Beyond,” by Judith Beck, MD</w:t>
      </w:r>
    </w:p>
    <w:p w:rsidR="00755495" w:rsidRPr="006518C9" w:rsidRDefault="00755495" w:rsidP="00755495">
      <w:pPr>
        <w:numPr>
          <w:ilvl w:val="0"/>
          <w:numId w:val="18"/>
        </w:numPr>
        <w:spacing w:after="160" w:line="259"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“Psychodynamic Psychopharmacology,” by David Mintz, MD</w:t>
      </w:r>
    </w:p>
    <w:p w:rsidR="00755495" w:rsidRPr="006518C9" w:rsidRDefault="00755495" w:rsidP="00755495">
      <w:pPr>
        <w:numPr>
          <w:ilvl w:val="0"/>
          <w:numId w:val="18"/>
        </w:numPr>
        <w:spacing w:after="160" w:line="259"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DOD-VA Clinical Practice Guidelines for Suicide</w:t>
      </w:r>
    </w:p>
    <w:p w:rsidR="00755495" w:rsidRPr="006518C9" w:rsidRDefault="00755495" w:rsidP="00755495">
      <w:pPr>
        <w:numPr>
          <w:ilvl w:val="0"/>
          <w:numId w:val="18"/>
        </w:numPr>
        <w:spacing w:after="160" w:line="259"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“The Practical Art of Suicide Assessment,” by Christopher Shea</w:t>
      </w:r>
    </w:p>
    <w:p w:rsidR="00755495" w:rsidRPr="006518C9" w:rsidRDefault="00755495" w:rsidP="00755495">
      <w:pPr>
        <w:numPr>
          <w:ilvl w:val="0"/>
          <w:numId w:val="18"/>
        </w:numPr>
        <w:spacing w:after="160" w:line="259"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ASAM Essentials of Addiction Medicine</w:t>
      </w:r>
    </w:p>
    <w:p w:rsidR="00755495" w:rsidRPr="006518C9" w:rsidRDefault="00755495" w:rsidP="00755495">
      <w:pPr>
        <w:numPr>
          <w:ilvl w:val="0"/>
          <w:numId w:val="18"/>
        </w:numPr>
        <w:spacing w:after="160" w:line="259"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“101-Trauma Focused Interventions,” by Linda Curran</w:t>
      </w:r>
    </w:p>
    <w:p w:rsidR="00755495" w:rsidRPr="006518C9" w:rsidRDefault="00755495" w:rsidP="00755495">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*ART + EMDR Reading Materials/Videos</w:t>
      </w:r>
    </w:p>
    <w:p w:rsidR="008402BF" w:rsidRPr="006518C9" w:rsidRDefault="008402BF" w:rsidP="008402BF">
      <w:pPr>
        <w:spacing w:after="0"/>
        <w:rPr>
          <w:rFonts w:ascii="Times New Roman" w:hAnsi="Times New Roman" w:cs="Times New Roman"/>
          <w:sz w:val="24"/>
          <w:szCs w:val="24"/>
        </w:rPr>
      </w:pPr>
    </w:p>
    <w:p w:rsidR="00755495" w:rsidRPr="006518C9" w:rsidRDefault="00755495" w:rsidP="008402BF">
      <w:pPr>
        <w:spacing w:after="0"/>
        <w:rPr>
          <w:rFonts w:ascii="Times New Roman" w:hAnsi="Times New Roman" w:cs="Times New Roman"/>
          <w:sz w:val="24"/>
          <w:szCs w:val="24"/>
        </w:rPr>
      </w:pPr>
    </w:p>
    <w:p w:rsidR="00755495" w:rsidRPr="006518C9" w:rsidRDefault="00755495" w:rsidP="008402BF">
      <w:pPr>
        <w:spacing w:after="0"/>
        <w:rPr>
          <w:rFonts w:ascii="Times New Roman" w:hAnsi="Times New Roman" w:cs="Times New Roman"/>
          <w:sz w:val="24"/>
          <w:szCs w:val="24"/>
        </w:rPr>
      </w:pPr>
    </w:p>
    <w:p w:rsidR="00755495" w:rsidRPr="006518C9" w:rsidRDefault="00755495" w:rsidP="008402BF">
      <w:pPr>
        <w:spacing w:after="0"/>
        <w:rPr>
          <w:rFonts w:ascii="Times New Roman" w:hAnsi="Times New Roman" w:cs="Times New Roman"/>
          <w:sz w:val="24"/>
          <w:szCs w:val="24"/>
        </w:rPr>
      </w:pPr>
    </w:p>
    <w:p w:rsidR="00755495" w:rsidRPr="006518C9" w:rsidRDefault="00755495" w:rsidP="008402BF">
      <w:pPr>
        <w:spacing w:after="0"/>
        <w:rPr>
          <w:rFonts w:ascii="Times New Roman" w:hAnsi="Times New Roman" w:cs="Times New Roman"/>
          <w:sz w:val="24"/>
          <w:szCs w:val="24"/>
        </w:rPr>
      </w:pPr>
    </w:p>
    <w:p w:rsidR="00755495" w:rsidRPr="006518C9" w:rsidRDefault="00755495" w:rsidP="008402BF">
      <w:pPr>
        <w:spacing w:after="0"/>
        <w:rPr>
          <w:rFonts w:ascii="Times New Roman" w:hAnsi="Times New Roman" w:cs="Times New Roman"/>
          <w:sz w:val="24"/>
          <w:szCs w:val="24"/>
        </w:rPr>
      </w:pPr>
    </w:p>
    <w:p w:rsidR="00755495" w:rsidRPr="006518C9" w:rsidRDefault="00755495" w:rsidP="008402BF">
      <w:pPr>
        <w:spacing w:after="0"/>
        <w:rPr>
          <w:rFonts w:ascii="Times New Roman" w:hAnsi="Times New Roman" w:cs="Times New Roman"/>
          <w:sz w:val="24"/>
          <w:szCs w:val="24"/>
        </w:rPr>
      </w:pPr>
    </w:p>
    <w:p w:rsidR="00755495" w:rsidRPr="006518C9" w:rsidRDefault="00755495" w:rsidP="008402BF">
      <w:pPr>
        <w:spacing w:after="0"/>
        <w:rPr>
          <w:rFonts w:ascii="Times New Roman" w:hAnsi="Times New Roman" w:cs="Times New Roman"/>
          <w:sz w:val="24"/>
          <w:szCs w:val="24"/>
        </w:rPr>
      </w:pPr>
    </w:p>
    <w:p w:rsidR="00755495" w:rsidRPr="006518C9" w:rsidRDefault="00755495" w:rsidP="008402BF">
      <w:pPr>
        <w:spacing w:after="0"/>
        <w:rPr>
          <w:rFonts w:ascii="Times New Roman" w:hAnsi="Times New Roman" w:cs="Times New Roman"/>
          <w:sz w:val="24"/>
          <w:szCs w:val="24"/>
        </w:rPr>
      </w:pPr>
    </w:p>
    <w:p w:rsidR="00755495" w:rsidRPr="006518C9" w:rsidRDefault="00755495" w:rsidP="008402BF">
      <w:pPr>
        <w:spacing w:after="0"/>
        <w:rPr>
          <w:rFonts w:ascii="Times New Roman" w:hAnsi="Times New Roman" w:cs="Times New Roman"/>
          <w:sz w:val="24"/>
          <w:szCs w:val="24"/>
        </w:rPr>
      </w:pPr>
    </w:p>
    <w:p w:rsidR="00755495" w:rsidRPr="006518C9" w:rsidRDefault="00755495" w:rsidP="008402BF">
      <w:pPr>
        <w:spacing w:after="0"/>
        <w:rPr>
          <w:rFonts w:ascii="Times New Roman" w:hAnsi="Times New Roman" w:cs="Times New Roman"/>
          <w:sz w:val="24"/>
          <w:szCs w:val="24"/>
        </w:rPr>
      </w:pPr>
    </w:p>
    <w:p w:rsidR="00755495" w:rsidRPr="006518C9" w:rsidRDefault="00755495" w:rsidP="008402BF">
      <w:pPr>
        <w:spacing w:after="0"/>
        <w:rPr>
          <w:rFonts w:ascii="Times New Roman" w:hAnsi="Times New Roman" w:cs="Times New Roman"/>
          <w:sz w:val="24"/>
          <w:szCs w:val="24"/>
        </w:rPr>
      </w:pPr>
    </w:p>
    <w:p w:rsidR="00F844FA" w:rsidRPr="006518C9" w:rsidRDefault="00F844FA" w:rsidP="00F844FA">
      <w:pPr>
        <w:pStyle w:val="Heading2"/>
        <w:jc w:val="center"/>
        <w:rPr>
          <w:rFonts w:ascii="Times New Roman" w:hAnsi="Times New Roman" w:cs="Times New Roman"/>
          <w:sz w:val="24"/>
          <w:szCs w:val="24"/>
        </w:rPr>
      </w:pPr>
      <w:bookmarkStart w:id="97" w:name="_Toc113699626"/>
      <w:r w:rsidRPr="006518C9">
        <w:rPr>
          <w:rFonts w:ascii="Times New Roman" w:hAnsi="Times New Roman" w:cs="Times New Roman"/>
          <w:sz w:val="24"/>
          <w:szCs w:val="24"/>
        </w:rPr>
        <w:t>REQUIRED PGY-4 ROTATIONS</w:t>
      </w:r>
      <w:bookmarkEnd w:id="97"/>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Hold down CTRL and click on a rotation below to see its description:</w:t>
      </w:r>
    </w:p>
    <w:p w:rsidR="00F844FA" w:rsidRPr="006518C9" w:rsidRDefault="000521B9" w:rsidP="00F844FA">
      <w:pPr>
        <w:rPr>
          <w:rFonts w:ascii="Times New Roman" w:hAnsi="Times New Roman" w:cs="Times New Roman"/>
          <w:sz w:val="24"/>
          <w:szCs w:val="24"/>
        </w:rPr>
      </w:pPr>
      <w:hyperlink w:anchor="_upglbi">
        <w:r w:rsidR="00F844FA" w:rsidRPr="006518C9">
          <w:rPr>
            <w:rFonts w:ascii="Times New Roman" w:hAnsi="Times New Roman" w:cs="Times New Roman"/>
            <w:color w:val="0000FF"/>
            <w:sz w:val="24"/>
            <w:szCs w:val="24"/>
            <w:u w:val="single"/>
          </w:rPr>
          <w:t>WRNMMC PGY-4 INPATIENT PSYCHIATRY ROTATION</w:t>
        </w:r>
      </w:hyperlink>
    </w:p>
    <w:p w:rsidR="00F844FA" w:rsidRPr="006518C9" w:rsidRDefault="000521B9" w:rsidP="00F844FA">
      <w:pPr>
        <w:rPr>
          <w:rFonts w:ascii="Times New Roman" w:hAnsi="Times New Roman" w:cs="Times New Roman"/>
          <w:sz w:val="24"/>
          <w:szCs w:val="24"/>
        </w:rPr>
      </w:pPr>
      <w:hyperlink w:anchor="_3ep43zb">
        <w:r w:rsidR="00F844FA" w:rsidRPr="006518C9">
          <w:rPr>
            <w:rFonts w:ascii="Times New Roman" w:hAnsi="Times New Roman" w:cs="Times New Roman"/>
            <w:color w:val="0000FF"/>
            <w:sz w:val="24"/>
            <w:szCs w:val="24"/>
            <w:u w:val="single"/>
          </w:rPr>
          <w:t>WRNMMC FORENSIC PSYCHIATRY ROTATION</w:t>
        </w:r>
      </w:hyperlink>
    </w:p>
    <w:p w:rsidR="00F844FA" w:rsidRPr="006518C9" w:rsidRDefault="000521B9" w:rsidP="00F844FA">
      <w:pPr>
        <w:rPr>
          <w:rFonts w:ascii="Times New Roman" w:hAnsi="Times New Roman" w:cs="Times New Roman"/>
          <w:sz w:val="24"/>
          <w:szCs w:val="24"/>
        </w:rPr>
      </w:pPr>
      <w:hyperlink w:anchor="_1tuee74">
        <w:r w:rsidR="00F844FA" w:rsidRPr="006518C9">
          <w:rPr>
            <w:rFonts w:ascii="Times New Roman" w:hAnsi="Times New Roman" w:cs="Times New Roman"/>
            <w:color w:val="0000FF"/>
            <w:sz w:val="24"/>
            <w:szCs w:val="24"/>
            <w:u w:val="single"/>
          </w:rPr>
          <w:t>WRNMMC INPATIENT NEUROPSYCHIATRY ROTATION</w:t>
        </w:r>
      </w:hyperlink>
    </w:p>
    <w:p w:rsidR="00F844FA" w:rsidRPr="006518C9" w:rsidRDefault="000521B9" w:rsidP="00F844FA">
      <w:pPr>
        <w:rPr>
          <w:rFonts w:ascii="Times New Roman" w:hAnsi="Times New Roman" w:cs="Times New Roman"/>
          <w:sz w:val="24"/>
          <w:szCs w:val="24"/>
        </w:rPr>
      </w:pPr>
      <w:hyperlink w:anchor="_4du1wux">
        <w:r w:rsidR="00F844FA" w:rsidRPr="006518C9">
          <w:rPr>
            <w:rFonts w:ascii="Times New Roman" w:hAnsi="Times New Roman" w:cs="Times New Roman"/>
            <w:color w:val="0000FF"/>
            <w:sz w:val="24"/>
            <w:szCs w:val="24"/>
            <w:u w:val="single"/>
          </w:rPr>
          <w:t>WRNMMC PGY-4 CONSULT LIAISON PSYCHIATRY ROTATION</w:t>
        </w:r>
      </w:hyperlink>
    </w:p>
    <w:p w:rsidR="00F844FA" w:rsidRPr="006518C9" w:rsidRDefault="000521B9" w:rsidP="00F844FA">
      <w:pPr>
        <w:rPr>
          <w:rFonts w:ascii="Times New Roman" w:hAnsi="Times New Roman" w:cs="Times New Roman"/>
          <w:sz w:val="24"/>
          <w:szCs w:val="24"/>
        </w:rPr>
      </w:pPr>
      <w:hyperlink w:anchor="_2szc72q">
        <w:r w:rsidR="00F844FA" w:rsidRPr="006518C9">
          <w:rPr>
            <w:rFonts w:ascii="Times New Roman" w:hAnsi="Times New Roman" w:cs="Times New Roman"/>
            <w:color w:val="0000FF"/>
            <w:sz w:val="24"/>
            <w:szCs w:val="24"/>
            <w:u w:val="single"/>
          </w:rPr>
          <w:t>FBCH INPATIENT PSYCHIATRY ROTATION</w:t>
        </w:r>
      </w:hyperlink>
    </w:p>
    <w:p w:rsidR="00F844FA" w:rsidRPr="006518C9" w:rsidRDefault="000521B9" w:rsidP="00F844FA">
      <w:pPr>
        <w:rPr>
          <w:rFonts w:ascii="Times New Roman" w:hAnsi="Times New Roman" w:cs="Times New Roman"/>
          <w:sz w:val="24"/>
          <w:szCs w:val="24"/>
        </w:rPr>
      </w:pPr>
      <w:hyperlink w:anchor="_184mhaj">
        <w:r w:rsidR="00F844FA" w:rsidRPr="006518C9">
          <w:rPr>
            <w:rFonts w:ascii="Times New Roman" w:hAnsi="Times New Roman" w:cs="Times New Roman"/>
            <w:color w:val="0000FF"/>
            <w:sz w:val="24"/>
            <w:szCs w:val="24"/>
            <w:u w:val="single"/>
          </w:rPr>
          <w:t>DC DMH EMERGENCY PSYCHIATRY ROTATION</w:t>
        </w:r>
      </w:hyperlink>
    </w:p>
    <w:p w:rsidR="00F844FA" w:rsidRPr="006518C9" w:rsidRDefault="000521B9" w:rsidP="00F844FA">
      <w:pPr>
        <w:rPr>
          <w:rFonts w:ascii="Times New Roman" w:hAnsi="Times New Roman" w:cs="Times New Roman"/>
          <w:sz w:val="24"/>
          <w:szCs w:val="24"/>
        </w:rPr>
      </w:pPr>
      <w:hyperlink w:anchor="_3s49zyc">
        <w:r w:rsidR="00F844FA" w:rsidRPr="006518C9">
          <w:rPr>
            <w:rFonts w:ascii="Times New Roman" w:hAnsi="Times New Roman" w:cs="Times New Roman"/>
            <w:color w:val="0000FF"/>
            <w:sz w:val="24"/>
            <w:szCs w:val="24"/>
            <w:u w:val="single"/>
          </w:rPr>
          <w:t>SENIOR TEACHING RESIDENT ROTATION</w:t>
        </w:r>
      </w:hyperlink>
    </w:p>
    <w:p w:rsidR="00F844FA" w:rsidRPr="006518C9" w:rsidRDefault="00F844FA" w:rsidP="00F844FA">
      <w:pPr>
        <w:rPr>
          <w:rFonts w:ascii="Times New Roman" w:hAnsi="Times New Roman" w:cs="Times New Roman"/>
          <w:sz w:val="24"/>
          <w:szCs w:val="24"/>
          <w:u w:val="single"/>
        </w:rPr>
      </w:pPr>
      <w:r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98" w:name="_upglbi" w:colFirst="0" w:colLast="0"/>
      <w:bookmarkEnd w:id="98"/>
      <w:r w:rsidRPr="006518C9">
        <w:rPr>
          <w:rFonts w:ascii="Times New Roman" w:hAnsi="Times New Roman" w:cs="Times New Roman"/>
          <w:sz w:val="24"/>
          <w:szCs w:val="24"/>
        </w:rPr>
        <w:t>WRNMMC PGY-4 INPATIENT PSYCHIATRY ROTATION</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2fk6b3p">
        <w:r w:rsidRPr="006518C9">
          <w:rPr>
            <w:rFonts w:ascii="Times New Roman" w:hAnsi="Times New Roman" w:cs="Times New Roman"/>
            <w:color w:val="0000FF"/>
            <w:sz w:val="24"/>
            <w:szCs w:val="24"/>
            <w:u w:val="single"/>
          </w:rPr>
          <w:t>Return to Required PGY-4 Rotations</w:t>
        </w:r>
      </w:hyperlink>
      <w:r w:rsidRPr="006518C9">
        <w:rPr>
          <w:rFonts w:ascii="Times New Roman" w:hAnsi="Times New Roman" w:cs="Times New Roman"/>
          <w:sz w:val="24"/>
          <w:szCs w:val="24"/>
        </w:rPr>
        <w:t>)</w:t>
      </w:r>
    </w:p>
    <w:p w:rsidR="006C6333" w:rsidRPr="006518C9" w:rsidRDefault="006C6333" w:rsidP="006C6333">
      <w:pPr>
        <w:autoSpaceDE w:val="0"/>
        <w:autoSpaceDN w:val="0"/>
        <w:adjustRightInd w:val="0"/>
        <w:spacing w:after="0" w:line="240" w:lineRule="auto"/>
        <w:rPr>
          <w:rFonts w:ascii="Times New Roman" w:eastAsiaTheme="minorHAnsi" w:hAnsi="Times New Roman" w:cs="Times New Roman"/>
          <w:bCs/>
          <w:sz w:val="24"/>
          <w:szCs w:val="24"/>
        </w:rPr>
      </w:pPr>
      <w:r w:rsidRPr="006518C9">
        <w:rPr>
          <w:rFonts w:ascii="Times New Roman" w:eastAsiaTheme="minorHAnsi" w:hAnsi="Times New Roman" w:cs="Times New Roman"/>
          <w:bCs/>
          <w:sz w:val="24"/>
          <w:szCs w:val="24"/>
        </w:rPr>
        <w:t>The following milestones would be addressed during this rotation</w:t>
      </w:r>
    </w:p>
    <w:p w:rsidR="006C6333" w:rsidRPr="006518C9" w:rsidRDefault="006C6333" w:rsidP="006C6333">
      <w:pPr>
        <w:widowControl w:val="0"/>
        <w:numPr>
          <w:ilvl w:val="0"/>
          <w:numId w:val="56"/>
        </w:numPr>
        <w:tabs>
          <w:tab w:val="left" w:pos="274"/>
        </w:tabs>
        <w:kinsoku w:val="0"/>
        <w:overflowPunct w:val="0"/>
        <w:autoSpaceDE w:val="0"/>
        <w:autoSpaceDN w:val="0"/>
        <w:adjustRightInd w:val="0"/>
        <w:spacing w:after="0" w:line="220" w:lineRule="atLeast"/>
        <w:ind w:right="338"/>
        <w:rPr>
          <w:rFonts w:ascii="Times New Roman" w:eastAsiaTheme="minorEastAsia" w:hAnsi="Times New Roman" w:cs="Times New Roman"/>
          <w:sz w:val="24"/>
          <w:szCs w:val="24"/>
        </w:rPr>
      </w:pPr>
      <w:r w:rsidRPr="006518C9">
        <w:rPr>
          <w:rFonts w:ascii="Times New Roman" w:eastAsiaTheme="minorEastAsia" w:hAnsi="Times New Roman" w:cs="Times New Roman"/>
          <w:b/>
          <w:bCs/>
          <w:sz w:val="24"/>
          <w:szCs w:val="24"/>
        </w:rPr>
        <w:t>Milestones</w:t>
      </w:r>
      <w:r w:rsidRPr="006518C9">
        <w:rPr>
          <w:rFonts w:ascii="Times New Roman" w:eastAsiaTheme="minorEastAsia" w:hAnsi="Times New Roman" w:cs="Times New Roman"/>
          <w:sz w:val="24"/>
          <w:szCs w:val="24"/>
        </w:rPr>
        <w:t>: PC1, PC2, MK2, MK3, SBP3, PBLI1, PBLI2, P1, P2, P3, ICS2,</w:t>
      </w:r>
      <w:r w:rsidRPr="006518C9">
        <w:rPr>
          <w:rFonts w:ascii="Times New Roman" w:eastAsiaTheme="minorEastAsia" w:hAnsi="Times New Roman" w:cs="Times New Roman"/>
          <w:spacing w:val="-2"/>
          <w:sz w:val="24"/>
          <w:szCs w:val="24"/>
        </w:rPr>
        <w:t xml:space="preserve"> </w:t>
      </w:r>
      <w:r w:rsidRPr="006518C9">
        <w:rPr>
          <w:rFonts w:ascii="Times New Roman" w:eastAsiaTheme="minorEastAsia" w:hAnsi="Times New Roman" w:cs="Times New Roman"/>
          <w:sz w:val="24"/>
          <w:szCs w:val="24"/>
        </w:rPr>
        <w:t>ICS3</w:t>
      </w:r>
    </w:p>
    <w:p w:rsidR="006C6333" w:rsidRPr="006518C9" w:rsidRDefault="006C6333" w:rsidP="006C6333">
      <w:pPr>
        <w:autoSpaceDE w:val="0"/>
        <w:autoSpaceDN w:val="0"/>
        <w:adjustRightInd w:val="0"/>
        <w:spacing w:after="0" w:line="240" w:lineRule="auto"/>
        <w:rPr>
          <w:rFonts w:ascii="Times New Roman" w:eastAsiaTheme="minorHAnsi" w:hAnsi="Times New Roman" w:cs="Times New Roman"/>
          <w:sz w:val="24"/>
          <w:szCs w:val="24"/>
        </w:rPr>
      </w:pPr>
    </w:p>
    <w:p w:rsidR="006C6333" w:rsidRPr="006518C9" w:rsidRDefault="006C6333" w:rsidP="006C6333">
      <w:pPr>
        <w:autoSpaceDE w:val="0"/>
        <w:autoSpaceDN w:val="0"/>
        <w:adjustRightInd w:val="0"/>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After completion of this elective rotation, the resident will have met the following objectives:</w:t>
      </w:r>
    </w:p>
    <w:p w:rsidR="008D31BB" w:rsidRPr="006518C9" w:rsidRDefault="008D31BB" w:rsidP="00FB3EF7">
      <w:pPr>
        <w:pStyle w:val="ListParagraph"/>
        <w:numPr>
          <w:ilvl w:val="0"/>
          <w:numId w:val="83"/>
        </w:num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Demonstrate safety assessment evaluation in a psychiatric patient.</w:t>
      </w:r>
    </w:p>
    <w:p w:rsidR="008D31BB" w:rsidRPr="006518C9" w:rsidRDefault="008D31BB" w:rsidP="00FB3EF7">
      <w:pPr>
        <w:pStyle w:val="ListParagraph"/>
        <w:numPr>
          <w:ilvl w:val="0"/>
          <w:numId w:val="83"/>
        </w:num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Describe typical illness scripts for DSM-5 addiction disorders.</w:t>
      </w:r>
    </w:p>
    <w:p w:rsidR="008D31BB" w:rsidRPr="006518C9" w:rsidRDefault="008D31BB" w:rsidP="00FB3EF7">
      <w:pPr>
        <w:pStyle w:val="ListParagraph"/>
        <w:numPr>
          <w:ilvl w:val="0"/>
          <w:numId w:val="83"/>
        </w:num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Describe basic approach to evaluation of patient with neurological disorder.</w:t>
      </w:r>
    </w:p>
    <w:p w:rsidR="008D31BB" w:rsidRPr="006518C9" w:rsidRDefault="008D31BB" w:rsidP="00FB3EF7">
      <w:pPr>
        <w:pStyle w:val="ListParagraph"/>
        <w:numPr>
          <w:ilvl w:val="0"/>
          <w:numId w:val="83"/>
        </w:num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Describe management of patient with schizophrenia, bipolar disorder, major depression, and anxiety disorder.</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What to do before arriving and when to do it by</w:t>
      </w:r>
    </w:p>
    <w:p w:rsidR="00F844FA" w:rsidRPr="006518C9" w:rsidRDefault="00F844FA" w:rsidP="003575A5">
      <w:pPr>
        <w:numPr>
          <w:ilvl w:val="0"/>
          <w:numId w:val="18"/>
        </w:numPr>
        <w:spacing w:after="0"/>
        <w:rPr>
          <w:rFonts w:ascii="Times New Roman" w:eastAsiaTheme="minorEastAsia" w:hAnsi="Times New Roman" w:cs="Times New Roman"/>
          <w:sz w:val="24"/>
          <w:szCs w:val="24"/>
        </w:rPr>
      </w:pPr>
      <w:r w:rsidRPr="006518C9">
        <w:rPr>
          <w:rFonts w:ascii="Times New Roman" w:hAnsi="Times New Roman" w:cs="Times New Roman"/>
          <w:sz w:val="24"/>
          <w:szCs w:val="24"/>
        </w:rPr>
        <w:t>Ensure you have access to the 7W doors as well as the doors connecting 7W and 7C. This can be done at the pass and security office currently located in Bldg. 10, 1</w:t>
      </w:r>
      <w:r w:rsidRPr="006518C9">
        <w:rPr>
          <w:rFonts w:ascii="Times New Roman" w:hAnsi="Times New Roman" w:cs="Times New Roman"/>
          <w:sz w:val="24"/>
          <w:szCs w:val="24"/>
          <w:vertAlign w:val="superscript"/>
        </w:rPr>
        <w:t>st</w:t>
      </w:r>
      <w:r w:rsidRPr="006518C9">
        <w:rPr>
          <w:rFonts w:ascii="Times New Roman" w:hAnsi="Times New Roman" w:cs="Times New Roman"/>
          <w:sz w:val="24"/>
          <w:szCs w:val="24"/>
        </w:rPr>
        <w:t xml:space="preserve"> floor at the CDO desk.</w:t>
      </w:r>
    </w:p>
    <w:p w:rsidR="00F844FA" w:rsidRPr="006518C9" w:rsidRDefault="00F844FA" w:rsidP="00F844FA">
      <w:pPr>
        <w:spacing w:after="0"/>
        <w:ind w:left="720"/>
        <w:rPr>
          <w:rFonts w:ascii="Times New Roman" w:eastAsiaTheme="minorHAnsi"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What to do when you first arrive</w:t>
      </w:r>
    </w:p>
    <w:p w:rsidR="00F844FA" w:rsidRPr="006518C9" w:rsidRDefault="00F844FA" w:rsidP="003575A5">
      <w:pPr>
        <w:numPr>
          <w:ilvl w:val="0"/>
          <w:numId w:val="18"/>
        </w:numPr>
        <w:spacing w:after="0"/>
        <w:rPr>
          <w:rFonts w:ascii="Times New Roman" w:eastAsiaTheme="minorEastAsia" w:hAnsi="Times New Roman" w:cs="Times New Roman"/>
          <w:sz w:val="24"/>
          <w:szCs w:val="24"/>
        </w:rPr>
      </w:pPr>
      <w:r w:rsidRPr="006518C9">
        <w:rPr>
          <w:rFonts w:ascii="Times New Roman" w:hAnsi="Times New Roman" w:cs="Times New Roman"/>
          <w:sz w:val="24"/>
          <w:szCs w:val="24"/>
        </w:rPr>
        <w:t>The resident room is located in the far back corner after entering the unit, room 7005. Passcode to the room is 7005*. Sign out is at 0730.</w:t>
      </w:r>
    </w:p>
    <w:p w:rsidR="00F844FA" w:rsidRPr="006518C9" w:rsidRDefault="00F844FA" w:rsidP="003575A5">
      <w:pPr>
        <w:numPr>
          <w:ilvl w:val="0"/>
          <w:numId w:val="18"/>
        </w:numPr>
        <w:spacing w:after="0"/>
        <w:rPr>
          <w:rFonts w:ascii="Times New Roman" w:eastAsiaTheme="minorEastAsia" w:hAnsi="Times New Roman" w:cs="Times New Roman"/>
          <w:sz w:val="24"/>
          <w:szCs w:val="24"/>
        </w:rPr>
      </w:pPr>
      <w:r w:rsidRPr="006518C9">
        <w:rPr>
          <w:rFonts w:ascii="Times New Roman" w:hAnsi="Times New Roman" w:cs="Times New Roman"/>
          <w:sz w:val="24"/>
          <w:szCs w:val="24"/>
        </w:rPr>
        <w:t>Dr. Williams will complete orientation likely on the first day of the rotation. An email will be sent out a few days prior with more information.</w:t>
      </w:r>
    </w:p>
    <w:p w:rsidR="00F844FA" w:rsidRPr="006518C9" w:rsidRDefault="00F844FA" w:rsidP="00F844FA">
      <w:pPr>
        <w:spacing w:after="0"/>
        <w:ind w:left="720"/>
        <w:rPr>
          <w:rFonts w:ascii="Times New Roman" w:eastAsiaTheme="minorHAnsi"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During the rotation</w:t>
      </w:r>
    </w:p>
    <w:p w:rsidR="00F844FA" w:rsidRPr="006518C9" w:rsidRDefault="00F844FA" w:rsidP="003575A5">
      <w:pPr>
        <w:numPr>
          <w:ilvl w:val="0"/>
          <w:numId w:val="18"/>
        </w:numPr>
        <w:spacing w:after="0"/>
        <w:rPr>
          <w:rFonts w:ascii="Times New Roman" w:eastAsiaTheme="minorEastAsia" w:hAnsi="Times New Roman" w:cs="Times New Roman"/>
          <w:sz w:val="24"/>
          <w:szCs w:val="24"/>
        </w:rPr>
      </w:pPr>
      <w:r w:rsidRPr="006518C9">
        <w:rPr>
          <w:rFonts w:ascii="Times New Roman" w:hAnsi="Times New Roman" w:cs="Times New Roman"/>
          <w:sz w:val="24"/>
          <w:szCs w:val="24"/>
        </w:rPr>
        <w:t>7W is located in Bldg 10, 7</w:t>
      </w:r>
      <w:r w:rsidRPr="006518C9">
        <w:rPr>
          <w:rFonts w:ascii="Times New Roman" w:hAnsi="Times New Roman" w:cs="Times New Roman"/>
          <w:sz w:val="24"/>
          <w:szCs w:val="24"/>
          <w:vertAlign w:val="superscript"/>
        </w:rPr>
        <w:t>th</w:t>
      </w:r>
      <w:r w:rsidRPr="006518C9">
        <w:rPr>
          <w:rFonts w:ascii="Times New Roman" w:hAnsi="Times New Roman" w:cs="Times New Roman"/>
          <w:sz w:val="24"/>
          <w:szCs w:val="24"/>
        </w:rPr>
        <w:t xml:space="preserve"> floor. Take the West elevators to enter the unit. If you accidentally take the East elevators, cut across the courtyard to get to the unit doors.</w:t>
      </w:r>
    </w:p>
    <w:p w:rsidR="00F844FA" w:rsidRPr="006518C9" w:rsidRDefault="00F844FA" w:rsidP="003575A5">
      <w:pPr>
        <w:numPr>
          <w:ilvl w:val="0"/>
          <w:numId w:val="18"/>
        </w:numPr>
        <w:spacing w:after="0"/>
        <w:rPr>
          <w:rFonts w:ascii="Times New Roman" w:eastAsiaTheme="minorHAnsi" w:hAnsi="Times New Roman" w:cs="Times New Roman"/>
          <w:sz w:val="24"/>
          <w:szCs w:val="24"/>
        </w:rPr>
      </w:pPr>
      <w:r w:rsidRPr="006518C9">
        <w:rPr>
          <w:rFonts w:ascii="Times New Roman" w:hAnsi="Times New Roman" w:cs="Times New Roman"/>
          <w:sz w:val="24"/>
          <w:szCs w:val="24"/>
        </w:rPr>
        <w:t>The Uniform of the Day is the appropriate attire for the rotation, with the exception of Fridays, where it is still ACUs/NWUs.</w:t>
      </w:r>
    </w:p>
    <w:p w:rsidR="00F844FA" w:rsidRPr="006518C9" w:rsidRDefault="00F844FA" w:rsidP="003575A5">
      <w:pPr>
        <w:numPr>
          <w:ilvl w:val="0"/>
          <w:numId w:val="18"/>
        </w:numPr>
        <w:spacing w:after="0"/>
        <w:rPr>
          <w:rFonts w:ascii="Times New Roman" w:eastAsiaTheme="minorEastAsia" w:hAnsi="Times New Roman" w:cs="Times New Roman"/>
          <w:sz w:val="24"/>
          <w:szCs w:val="24"/>
        </w:rPr>
      </w:pPr>
      <w:r w:rsidRPr="006518C9">
        <w:rPr>
          <w:rFonts w:ascii="Times New Roman" w:hAnsi="Times New Roman" w:cs="Times New Roman"/>
          <w:sz w:val="24"/>
          <w:szCs w:val="24"/>
        </w:rPr>
        <w:t xml:space="preserve">There are two teams on 7W. Each team will carry a panel of patients admitted to the unit. Sign out occurs in the conference room (7004) at 0730 each morning, where patients admitted the previous night will be presented and nursing will give an update from the evening. After morning sign-out, which will </w:t>
      </w:r>
      <w:r w:rsidR="00EC2278" w:rsidRPr="006518C9">
        <w:rPr>
          <w:rFonts w:ascii="Times New Roman" w:hAnsi="Times New Roman" w:cs="Times New Roman"/>
          <w:sz w:val="24"/>
          <w:szCs w:val="24"/>
        </w:rPr>
        <w:t>sometimes include</w:t>
      </w:r>
      <w:r w:rsidRPr="006518C9">
        <w:rPr>
          <w:rFonts w:ascii="Times New Roman" w:hAnsi="Times New Roman" w:cs="Times New Roman"/>
          <w:sz w:val="24"/>
          <w:szCs w:val="24"/>
        </w:rPr>
        <w:t xml:space="preserve"> some teaching, teams will go back to the resident room and execute the plan of the day. </w:t>
      </w:r>
    </w:p>
    <w:p w:rsidR="00F844FA" w:rsidRPr="006518C9" w:rsidRDefault="00F844FA" w:rsidP="003575A5">
      <w:pPr>
        <w:numPr>
          <w:ilvl w:val="0"/>
          <w:numId w:val="18"/>
        </w:numPr>
        <w:spacing w:after="0"/>
        <w:rPr>
          <w:rFonts w:ascii="Times New Roman" w:eastAsiaTheme="minorHAnsi" w:hAnsi="Times New Roman" w:cs="Times New Roman"/>
          <w:sz w:val="24"/>
          <w:szCs w:val="24"/>
        </w:rPr>
      </w:pPr>
      <w:r w:rsidRPr="006518C9">
        <w:rPr>
          <w:rFonts w:ascii="Times New Roman" w:hAnsi="Times New Roman" w:cs="Times New Roman"/>
          <w:sz w:val="24"/>
          <w:szCs w:val="24"/>
        </w:rPr>
        <w:t>You will act as a sub-attending for one of the teams, which means that you will run the team as if you were the attending, then staff the team with the attending.</w:t>
      </w:r>
    </w:p>
    <w:p w:rsidR="00F844FA" w:rsidRPr="006518C9" w:rsidRDefault="00F844FA" w:rsidP="003575A5">
      <w:pPr>
        <w:numPr>
          <w:ilvl w:val="0"/>
          <w:numId w:val="18"/>
        </w:numPr>
        <w:spacing w:after="0"/>
        <w:rPr>
          <w:rFonts w:ascii="Times New Roman" w:hAnsi="Times New Roman" w:cs="Times New Roman"/>
          <w:sz w:val="24"/>
          <w:szCs w:val="24"/>
        </w:rPr>
      </w:pPr>
      <w:r w:rsidRPr="006518C9">
        <w:rPr>
          <w:rFonts w:ascii="Times New Roman" w:hAnsi="Times New Roman" w:cs="Times New Roman"/>
          <w:sz w:val="24"/>
          <w:szCs w:val="24"/>
        </w:rPr>
        <w:t xml:space="preserve">Mondays and Thursdays are Treatment Planning Committee (TPC) days, where social work will sit in on interviews of the patients. </w:t>
      </w:r>
    </w:p>
    <w:p w:rsidR="00F844FA" w:rsidRPr="006518C9" w:rsidRDefault="00F844FA" w:rsidP="003575A5">
      <w:pPr>
        <w:numPr>
          <w:ilvl w:val="0"/>
          <w:numId w:val="18"/>
        </w:numPr>
        <w:spacing w:after="0"/>
        <w:rPr>
          <w:rFonts w:ascii="Times New Roman" w:hAnsi="Times New Roman" w:cs="Times New Roman"/>
          <w:sz w:val="24"/>
          <w:szCs w:val="24"/>
        </w:rPr>
      </w:pPr>
      <w:r w:rsidRPr="006518C9">
        <w:rPr>
          <w:rFonts w:ascii="Times New Roman" w:hAnsi="Times New Roman" w:cs="Times New Roman"/>
          <w:sz w:val="24"/>
          <w:szCs w:val="24"/>
        </w:rPr>
        <w:t>Notes for the day must be opened by 1000, as they are Multi-D notes and need to be available for other staff to edit even if the patient has not been seen by the team yet.</w:t>
      </w:r>
    </w:p>
    <w:p w:rsidR="00F844FA" w:rsidRPr="006518C9" w:rsidRDefault="00F844FA" w:rsidP="003575A5">
      <w:pPr>
        <w:numPr>
          <w:ilvl w:val="0"/>
          <w:numId w:val="18"/>
        </w:numPr>
        <w:spacing w:after="0"/>
        <w:rPr>
          <w:rFonts w:ascii="Times New Roman" w:eastAsiaTheme="minorEastAsia" w:hAnsi="Times New Roman" w:cs="Times New Roman"/>
          <w:sz w:val="24"/>
          <w:szCs w:val="24"/>
        </w:rPr>
      </w:pPr>
      <w:r w:rsidRPr="006518C9">
        <w:rPr>
          <w:rFonts w:ascii="Times New Roman" w:hAnsi="Times New Roman" w:cs="Times New Roman"/>
          <w:sz w:val="24"/>
          <w:szCs w:val="24"/>
        </w:rPr>
        <w:t>Helpful resources to have for this rotation include a pocket DSM-5 as well as Stahl’s Essential  Psychopharmacology Prescriber’s Guide. Neither of these tools are required.</w:t>
      </w:r>
    </w:p>
    <w:p w:rsidR="00F844FA" w:rsidRPr="006518C9" w:rsidRDefault="00F844FA" w:rsidP="003575A5">
      <w:pPr>
        <w:numPr>
          <w:ilvl w:val="0"/>
          <w:numId w:val="18"/>
        </w:numPr>
        <w:spacing w:after="0"/>
        <w:rPr>
          <w:rFonts w:ascii="Times New Roman" w:eastAsiaTheme="minorEastAsia" w:hAnsi="Times New Roman" w:cs="Times New Roman"/>
          <w:sz w:val="24"/>
          <w:szCs w:val="24"/>
        </w:rPr>
      </w:pPr>
      <w:r w:rsidRPr="006518C9">
        <w:rPr>
          <w:rFonts w:ascii="Times New Roman" w:hAnsi="Times New Roman" w:cs="Times New Roman"/>
          <w:sz w:val="24"/>
          <w:szCs w:val="24"/>
        </w:rPr>
        <w:t>Normal hours are 0715-1600.</w:t>
      </w:r>
    </w:p>
    <w:p w:rsidR="00F844FA" w:rsidRPr="006518C9" w:rsidRDefault="00F844FA" w:rsidP="00F844FA">
      <w:pPr>
        <w:spacing w:after="0"/>
        <w:ind w:left="720"/>
        <w:rPr>
          <w:rFonts w:ascii="Times New Roman" w:eastAsiaTheme="minorHAnsi"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Supervisor</w:t>
      </w: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rPr>
        <w:t xml:space="preserve">CDR Williams if the department chief. </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Dr. Hornbaker-Park and Dr. Nam are the team attendings.</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Important POCs</w:t>
      </w: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rPr>
        <w:t>POCs will be listed on the first page of sign out each day.</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Leave policy for rotation</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You may take a maximum of 1 week of leave during each month. Leave must be approved by LCDR Williams and a fellow intern must agree to cover the unit if there is a surge of patients that cannot be handled by the remaining members of the team. This intern will likely be someone on an selective.</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Parking</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 xml:space="preserve">Walter Reed Parking applies. </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Objectives</w:t>
      </w:r>
    </w:p>
    <w:p w:rsidR="00F844FA" w:rsidRPr="006518C9" w:rsidRDefault="006A28A0" w:rsidP="00F844FA">
      <w:pPr>
        <w:spacing w:after="0"/>
        <w:rPr>
          <w:rFonts w:ascii="Times New Roman" w:hAnsi="Times New Roman" w:cs="Times New Roman"/>
          <w:sz w:val="24"/>
          <w:szCs w:val="24"/>
        </w:rPr>
      </w:pPr>
      <w:r w:rsidRPr="006518C9">
        <w:rPr>
          <w:rFonts w:ascii="Times New Roman" w:hAnsi="Times New Roman" w:cs="Times New Roman"/>
          <w:sz w:val="24"/>
          <w:szCs w:val="24"/>
        </w:rPr>
        <w:t>CDR</w:t>
      </w:r>
      <w:r w:rsidR="00F844FA" w:rsidRPr="006518C9">
        <w:rPr>
          <w:rFonts w:ascii="Times New Roman" w:hAnsi="Times New Roman" w:cs="Times New Roman"/>
          <w:sz w:val="24"/>
          <w:szCs w:val="24"/>
        </w:rPr>
        <w:t xml:space="preserve"> Williams will go over objectives of the course on the first day during orientation.</w:t>
      </w:r>
    </w:p>
    <w:p w:rsidR="00277787" w:rsidRPr="006518C9" w:rsidRDefault="00277787" w:rsidP="00F844FA">
      <w:pPr>
        <w:spacing w:after="0"/>
        <w:rPr>
          <w:rFonts w:ascii="Times New Roman" w:hAnsi="Times New Roman" w:cs="Times New Roman"/>
          <w:sz w:val="24"/>
          <w:szCs w:val="24"/>
        </w:rPr>
      </w:pPr>
      <w:r w:rsidRPr="006518C9">
        <w:rPr>
          <w:rFonts w:ascii="Times New Roman" w:hAnsi="Times New Roman" w:cs="Times New Roman"/>
          <w:sz w:val="24"/>
          <w:szCs w:val="24"/>
        </w:rPr>
        <w:t xml:space="preserve">You can also view the objectives and orientation video here: </w:t>
      </w:r>
      <w:hyperlink r:id="rId159" w:history="1">
        <w:r w:rsidR="00786E99" w:rsidRPr="00574B68">
          <w:rPr>
            <w:rStyle w:val="Hyperlink"/>
            <w:rFonts w:ascii="Times New Roman" w:hAnsi="Times New Roman" w:cs="Times New Roman"/>
            <w:sz w:val="24"/>
            <w:szCs w:val="24"/>
          </w:rPr>
          <w:t>https://www.capitalpsych.org/7w</w:t>
        </w:r>
      </w:hyperlink>
    </w:p>
    <w:p w:rsidR="00277787" w:rsidRPr="006518C9" w:rsidRDefault="00277787" w:rsidP="00F844FA">
      <w:pPr>
        <w:spacing w:after="0"/>
        <w:rPr>
          <w:rFonts w:ascii="Times New Roman" w:hAnsi="Times New Roman" w:cs="Times New Roman"/>
          <w:sz w:val="24"/>
          <w:szCs w:val="24"/>
          <w:u w:val="single"/>
        </w:rPr>
      </w:pPr>
    </w:p>
    <w:p w:rsidR="00055555" w:rsidRPr="006518C9" w:rsidRDefault="00055555" w:rsidP="00055555">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b/>
          <w:sz w:val="24"/>
          <w:szCs w:val="24"/>
        </w:rPr>
        <w:t>Evaluation:</w:t>
      </w:r>
      <w:r w:rsidRPr="006518C9">
        <w:rPr>
          <w:rFonts w:ascii="Times New Roman" w:eastAsiaTheme="minorHAnsi" w:hAnsi="Times New Roman" w:cs="Times New Roman"/>
          <w:sz w:val="24"/>
          <w:szCs w:val="24"/>
        </w:rPr>
        <w:t xml:space="preserve"> The trainee will ensure to send end of rotation evaluations to </w:t>
      </w:r>
      <w:r w:rsidRPr="006518C9">
        <w:rPr>
          <w:rFonts w:ascii="Times New Roman" w:hAnsi="Times New Roman" w:cs="Times New Roman"/>
          <w:sz w:val="24"/>
          <w:szCs w:val="24"/>
        </w:rPr>
        <w:t xml:space="preserve">CDR Williams </w:t>
      </w:r>
      <w:r w:rsidRPr="006518C9">
        <w:rPr>
          <w:rFonts w:ascii="Times New Roman" w:eastAsiaTheme="minorHAnsi" w:hAnsi="Times New Roman" w:cs="Times New Roman"/>
          <w:sz w:val="24"/>
          <w:szCs w:val="24"/>
        </w:rPr>
        <w:t xml:space="preserve">(raquel.t.williams4.mil@mail.mil) 5 days prior to the end of the rotation. </w:t>
      </w:r>
    </w:p>
    <w:p w:rsidR="00055555" w:rsidRPr="006518C9" w:rsidRDefault="00055555" w:rsidP="00055555">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b/>
          <w:sz w:val="24"/>
          <w:szCs w:val="24"/>
        </w:rPr>
        <w:t xml:space="preserve">Day at a glance: </w:t>
      </w:r>
    </w:p>
    <w:tbl>
      <w:tblPr>
        <w:tblStyle w:val="TableGrid"/>
        <w:tblW w:w="10246" w:type="dxa"/>
        <w:tblLook w:val="04A0" w:firstRow="1" w:lastRow="0" w:firstColumn="1" w:lastColumn="0" w:noHBand="0" w:noVBand="1"/>
      </w:tblPr>
      <w:tblGrid>
        <w:gridCol w:w="1079"/>
        <w:gridCol w:w="1706"/>
        <w:gridCol w:w="1746"/>
        <w:gridCol w:w="2071"/>
        <w:gridCol w:w="1775"/>
        <w:gridCol w:w="1869"/>
      </w:tblGrid>
      <w:tr w:rsidR="00055555" w:rsidRPr="006518C9" w:rsidTr="000C7CB4">
        <w:trPr>
          <w:trHeight w:val="296"/>
        </w:trPr>
        <w:tc>
          <w:tcPr>
            <w:tcW w:w="1079" w:type="dxa"/>
          </w:tcPr>
          <w:p w:rsidR="00055555" w:rsidRPr="006518C9" w:rsidRDefault="00055555" w:rsidP="000C7CB4">
            <w:pPr>
              <w:spacing w:after="0" w:line="240" w:lineRule="auto"/>
              <w:rPr>
                <w:rFonts w:ascii="Times New Roman" w:eastAsiaTheme="minorHAnsi" w:hAnsi="Times New Roman" w:cs="Times New Roman"/>
                <w:sz w:val="24"/>
                <w:szCs w:val="24"/>
              </w:rPr>
            </w:pPr>
          </w:p>
        </w:tc>
        <w:tc>
          <w:tcPr>
            <w:tcW w:w="1706" w:type="dxa"/>
          </w:tcPr>
          <w:p w:rsidR="00055555" w:rsidRPr="006518C9" w:rsidRDefault="00055555" w:rsidP="000C7CB4">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Mon</w:t>
            </w:r>
          </w:p>
        </w:tc>
        <w:tc>
          <w:tcPr>
            <w:tcW w:w="1746" w:type="dxa"/>
          </w:tcPr>
          <w:p w:rsidR="00055555" w:rsidRPr="006518C9" w:rsidRDefault="00055555" w:rsidP="000C7CB4">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Tue</w:t>
            </w:r>
          </w:p>
        </w:tc>
        <w:tc>
          <w:tcPr>
            <w:tcW w:w="2071" w:type="dxa"/>
          </w:tcPr>
          <w:p w:rsidR="00055555" w:rsidRPr="006518C9" w:rsidRDefault="00055555" w:rsidP="000C7CB4">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Wed</w:t>
            </w:r>
          </w:p>
        </w:tc>
        <w:tc>
          <w:tcPr>
            <w:tcW w:w="1775" w:type="dxa"/>
          </w:tcPr>
          <w:p w:rsidR="00055555" w:rsidRPr="006518C9" w:rsidRDefault="00055555" w:rsidP="000C7CB4">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Thur</w:t>
            </w:r>
          </w:p>
        </w:tc>
        <w:tc>
          <w:tcPr>
            <w:tcW w:w="1869" w:type="dxa"/>
          </w:tcPr>
          <w:p w:rsidR="00055555" w:rsidRPr="006518C9" w:rsidRDefault="00055555" w:rsidP="000C7CB4">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Fri</w:t>
            </w:r>
          </w:p>
        </w:tc>
      </w:tr>
      <w:tr w:rsidR="00055555" w:rsidRPr="006518C9" w:rsidTr="000C7CB4">
        <w:trPr>
          <w:trHeight w:val="1077"/>
        </w:trPr>
        <w:tc>
          <w:tcPr>
            <w:tcW w:w="1079" w:type="dxa"/>
          </w:tcPr>
          <w:p w:rsidR="00055555" w:rsidRPr="006518C9" w:rsidRDefault="00055555" w:rsidP="000C7CB4">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Week 1</w:t>
            </w:r>
          </w:p>
        </w:tc>
        <w:tc>
          <w:tcPr>
            <w:tcW w:w="1706" w:type="dxa"/>
          </w:tcPr>
          <w:p w:rsidR="00055555" w:rsidRPr="006518C9" w:rsidRDefault="00055555" w:rsidP="000C7CB4">
            <w:pPr>
              <w:spacing w:after="0" w:line="240" w:lineRule="auto"/>
              <w:rPr>
                <w:rFonts w:ascii="Times New Roman" w:eastAsiaTheme="minorHAnsi" w:hAnsi="Times New Roman" w:cs="Times New Roman"/>
                <w:sz w:val="24"/>
                <w:szCs w:val="24"/>
              </w:rPr>
            </w:pPr>
          </w:p>
        </w:tc>
        <w:tc>
          <w:tcPr>
            <w:tcW w:w="1746" w:type="dxa"/>
          </w:tcPr>
          <w:p w:rsidR="00055555" w:rsidRPr="006518C9" w:rsidRDefault="00055555" w:rsidP="000C7CB4">
            <w:pPr>
              <w:spacing w:after="0" w:line="240"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0800: Reading Room</w:t>
            </w:r>
          </w:p>
          <w:p w:rsidR="00055555" w:rsidRPr="006518C9" w:rsidRDefault="00055555"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1200: Noon conference</w:t>
            </w:r>
          </w:p>
        </w:tc>
        <w:tc>
          <w:tcPr>
            <w:tcW w:w="2071" w:type="dxa"/>
          </w:tcPr>
          <w:p w:rsidR="00055555" w:rsidRPr="006518C9" w:rsidRDefault="00055555"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1100: Grand Rounds</w:t>
            </w:r>
          </w:p>
          <w:p w:rsidR="00055555" w:rsidRPr="006518C9" w:rsidRDefault="00055555"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1200: CPR</w:t>
            </w:r>
          </w:p>
          <w:p w:rsidR="00055555" w:rsidRPr="006518C9" w:rsidRDefault="00055555"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13001600: Didactics</w:t>
            </w:r>
          </w:p>
          <w:p w:rsidR="00055555" w:rsidRPr="006518C9" w:rsidRDefault="00055555" w:rsidP="000C7CB4">
            <w:pPr>
              <w:spacing w:after="0" w:line="240" w:lineRule="auto"/>
              <w:rPr>
                <w:rFonts w:ascii="Times New Roman" w:eastAsiaTheme="minorHAnsi" w:hAnsi="Times New Roman" w:cs="Times New Roman"/>
                <w:sz w:val="24"/>
                <w:szCs w:val="24"/>
              </w:rPr>
            </w:pPr>
          </w:p>
        </w:tc>
        <w:tc>
          <w:tcPr>
            <w:tcW w:w="1775" w:type="dxa"/>
          </w:tcPr>
          <w:p w:rsidR="00055555" w:rsidRPr="006518C9" w:rsidRDefault="00055555" w:rsidP="000C7CB4">
            <w:pPr>
              <w:spacing w:after="0" w:line="240"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0800: Reading Room</w:t>
            </w:r>
          </w:p>
          <w:p w:rsidR="00055555" w:rsidRPr="006518C9" w:rsidRDefault="00055555"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1200: Noon conference</w:t>
            </w:r>
          </w:p>
          <w:p w:rsidR="00055555" w:rsidRPr="006518C9" w:rsidRDefault="00055555"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M &amp; M</w:t>
            </w:r>
          </w:p>
        </w:tc>
        <w:tc>
          <w:tcPr>
            <w:tcW w:w="1869" w:type="dxa"/>
          </w:tcPr>
          <w:p w:rsidR="00055555" w:rsidRPr="006518C9" w:rsidRDefault="00055555" w:rsidP="000C7CB4">
            <w:pPr>
              <w:spacing w:after="0" w:line="240" w:lineRule="auto"/>
              <w:rPr>
                <w:rFonts w:ascii="Times New Roman" w:eastAsiaTheme="minorHAnsi" w:hAnsi="Times New Roman" w:cs="Times New Roman"/>
                <w:sz w:val="24"/>
                <w:szCs w:val="24"/>
              </w:rPr>
            </w:pPr>
          </w:p>
        </w:tc>
      </w:tr>
      <w:tr w:rsidR="00055555" w:rsidRPr="006518C9" w:rsidTr="000C7CB4">
        <w:trPr>
          <w:trHeight w:val="1066"/>
        </w:trPr>
        <w:tc>
          <w:tcPr>
            <w:tcW w:w="1079" w:type="dxa"/>
          </w:tcPr>
          <w:p w:rsidR="00055555" w:rsidRPr="006518C9" w:rsidRDefault="00055555" w:rsidP="000C7CB4">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Week 2</w:t>
            </w:r>
          </w:p>
        </w:tc>
        <w:tc>
          <w:tcPr>
            <w:tcW w:w="1706" w:type="dxa"/>
          </w:tcPr>
          <w:p w:rsidR="00055555" w:rsidRPr="006518C9" w:rsidRDefault="00055555" w:rsidP="000C7CB4">
            <w:pPr>
              <w:spacing w:after="0" w:line="240" w:lineRule="auto"/>
              <w:rPr>
                <w:rFonts w:ascii="Times New Roman" w:eastAsiaTheme="minorHAnsi" w:hAnsi="Times New Roman" w:cs="Times New Roman"/>
                <w:sz w:val="24"/>
                <w:szCs w:val="24"/>
              </w:rPr>
            </w:pPr>
          </w:p>
        </w:tc>
        <w:tc>
          <w:tcPr>
            <w:tcW w:w="1746" w:type="dxa"/>
          </w:tcPr>
          <w:p w:rsidR="00055555" w:rsidRPr="006518C9" w:rsidRDefault="00055555" w:rsidP="000C7CB4">
            <w:pPr>
              <w:spacing w:after="0" w:line="240"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0800: Reading Room</w:t>
            </w:r>
          </w:p>
          <w:p w:rsidR="00055555" w:rsidRPr="006518C9" w:rsidRDefault="00055555" w:rsidP="000C7CB4">
            <w:pPr>
              <w:spacing w:after="0" w:line="240"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1100: Staff meeting</w:t>
            </w:r>
          </w:p>
          <w:p w:rsidR="00055555" w:rsidRPr="006518C9" w:rsidRDefault="00055555"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1200: Noon conference</w:t>
            </w:r>
          </w:p>
        </w:tc>
        <w:tc>
          <w:tcPr>
            <w:tcW w:w="2071" w:type="dxa"/>
          </w:tcPr>
          <w:p w:rsidR="00055555" w:rsidRPr="006518C9" w:rsidRDefault="00055555"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1100: Grand Rounds</w:t>
            </w:r>
          </w:p>
          <w:p w:rsidR="00055555" w:rsidRPr="006518C9" w:rsidRDefault="00055555"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1200: CPR</w:t>
            </w:r>
          </w:p>
          <w:p w:rsidR="00055555" w:rsidRPr="006518C9" w:rsidRDefault="00055555"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13001600: Didactics</w:t>
            </w:r>
          </w:p>
          <w:p w:rsidR="00055555" w:rsidRPr="006518C9" w:rsidRDefault="00055555" w:rsidP="000C7CB4">
            <w:pPr>
              <w:spacing w:after="0" w:line="240" w:lineRule="auto"/>
              <w:rPr>
                <w:rFonts w:ascii="Times New Roman" w:eastAsiaTheme="minorHAnsi" w:hAnsi="Times New Roman" w:cs="Times New Roman"/>
                <w:sz w:val="24"/>
                <w:szCs w:val="24"/>
              </w:rPr>
            </w:pPr>
          </w:p>
        </w:tc>
        <w:tc>
          <w:tcPr>
            <w:tcW w:w="1775" w:type="dxa"/>
          </w:tcPr>
          <w:p w:rsidR="00055555" w:rsidRPr="006518C9" w:rsidRDefault="00055555" w:rsidP="000C7CB4">
            <w:pPr>
              <w:spacing w:after="0" w:line="240"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0800: Reading Room</w:t>
            </w:r>
          </w:p>
          <w:p w:rsidR="00055555" w:rsidRPr="006518C9" w:rsidRDefault="00055555"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1200: Noon conference</w:t>
            </w:r>
          </w:p>
        </w:tc>
        <w:tc>
          <w:tcPr>
            <w:tcW w:w="1869" w:type="dxa"/>
          </w:tcPr>
          <w:p w:rsidR="00055555" w:rsidRPr="006518C9" w:rsidRDefault="00055555" w:rsidP="000C7CB4">
            <w:pPr>
              <w:spacing w:after="0" w:line="240" w:lineRule="auto"/>
              <w:rPr>
                <w:rFonts w:ascii="Times New Roman" w:eastAsiaTheme="minorHAnsi" w:hAnsi="Times New Roman" w:cs="Times New Roman"/>
                <w:sz w:val="24"/>
                <w:szCs w:val="24"/>
              </w:rPr>
            </w:pPr>
          </w:p>
        </w:tc>
      </w:tr>
      <w:tr w:rsidR="00055555" w:rsidRPr="006518C9" w:rsidTr="000C7CB4">
        <w:trPr>
          <w:trHeight w:val="1077"/>
        </w:trPr>
        <w:tc>
          <w:tcPr>
            <w:tcW w:w="1079" w:type="dxa"/>
          </w:tcPr>
          <w:p w:rsidR="00055555" w:rsidRPr="006518C9" w:rsidRDefault="00055555" w:rsidP="000C7CB4">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Week 3</w:t>
            </w:r>
          </w:p>
        </w:tc>
        <w:tc>
          <w:tcPr>
            <w:tcW w:w="1706" w:type="dxa"/>
          </w:tcPr>
          <w:p w:rsidR="00055555" w:rsidRPr="006518C9" w:rsidRDefault="00055555" w:rsidP="000C7CB4">
            <w:pPr>
              <w:spacing w:after="0" w:line="240" w:lineRule="auto"/>
              <w:rPr>
                <w:rFonts w:ascii="Times New Roman" w:eastAsiaTheme="minorHAnsi" w:hAnsi="Times New Roman" w:cs="Times New Roman"/>
                <w:sz w:val="24"/>
                <w:szCs w:val="24"/>
              </w:rPr>
            </w:pPr>
          </w:p>
        </w:tc>
        <w:tc>
          <w:tcPr>
            <w:tcW w:w="1746" w:type="dxa"/>
          </w:tcPr>
          <w:p w:rsidR="00055555" w:rsidRPr="006518C9" w:rsidRDefault="00055555" w:rsidP="000C7CB4">
            <w:pPr>
              <w:spacing w:after="0" w:line="240"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0800: Reading Room</w:t>
            </w:r>
          </w:p>
          <w:p w:rsidR="00055555" w:rsidRPr="006518C9" w:rsidRDefault="00055555"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1200: Noon conference</w:t>
            </w:r>
          </w:p>
        </w:tc>
        <w:tc>
          <w:tcPr>
            <w:tcW w:w="2071" w:type="dxa"/>
          </w:tcPr>
          <w:p w:rsidR="00055555" w:rsidRPr="006518C9" w:rsidRDefault="00055555"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1100: Grand Rounds</w:t>
            </w:r>
          </w:p>
          <w:p w:rsidR="00055555" w:rsidRPr="006518C9" w:rsidRDefault="00055555"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1200: CPR</w:t>
            </w:r>
          </w:p>
          <w:p w:rsidR="00055555" w:rsidRPr="006518C9" w:rsidRDefault="00055555"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13001600: Didactics</w:t>
            </w:r>
          </w:p>
          <w:p w:rsidR="00055555" w:rsidRPr="006518C9" w:rsidRDefault="00055555" w:rsidP="000C7CB4">
            <w:pPr>
              <w:spacing w:after="0" w:line="240" w:lineRule="auto"/>
              <w:rPr>
                <w:rFonts w:ascii="Times New Roman" w:eastAsiaTheme="minorHAnsi" w:hAnsi="Times New Roman" w:cs="Times New Roman"/>
                <w:sz w:val="24"/>
                <w:szCs w:val="24"/>
              </w:rPr>
            </w:pPr>
          </w:p>
        </w:tc>
        <w:tc>
          <w:tcPr>
            <w:tcW w:w="1775" w:type="dxa"/>
          </w:tcPr>
          <w:p w:rsidR="00055555" w:rsidRPr="006518C9" w:rsidRDefault="00055555" w:rsidP="000C7CB4">
            <w:pPr>
              <w:spacing w:after="0" w:line="240"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0800: Reading Room</w:t>
            </w:r>
          </w:p>
          <w:p w:rsidR="00055555" w:rsidRPr="006518C9" w:rsidRDefault="00055555"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1200: Noon conference</w:t>
            </w:r>
          </w:p>
        </w:tc>
        <w:tc>
          <w:tcPr>
            <w:tcW w:w="1869" w:type="dxa"/>
          </w:tcPr>
          <w:p w:rsidR="00055555" w:rsidRPr="006518C9" w:rsidRDefault="00055555" w:rsidP="000C7CB4">
            <w:pPr>
              <w:spacing w:after="0" w:line="240" w:lineRule="auto"/>
              <w:rPr>
                <w:rFonts w:ascii="Times New Roman" w:eastAsiaTheme="minorHAnsi" w:hAnsi="Times New Roman" w:cs="Times New Roman"/>
                <w:sz w:val="24"/>
                <w:szCs w:val="24"/>
              </w:rPr>
            </w:pPr>
          </w:p>
        </w:tc>
      </w:tr>
      <w:tr w:rsidR="00055555" w:rsidRPr="006518C9" w:rsidTr="000C7CB4">
        <w:trPr>
          <w:trHeight w:val="1066"/>
        </w:trPr>
        <w:tc>
          <w:tcPr>
            <w:tcW w:w="1079" w:type="dxa"/>
          </w:tcPr>
          <w:p w:rsidR="00055555" w:rsidRPr="006518C9" w:rsidRDefault="00055555" w:rsidP="000C7CB4">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Week 4</w:t>
            </w:r>
          </w:p>
        </w:tc>
        <w:tc>
          <w:tcPr>
            <w:tcW w:w="1706" w:type="dxa"/>
          </w:tcPr>
          <w:p w:rsidR="00055555" w:rsidRPr="006518C9" w:rsidRDefault="00055555" w:rsidP="000C7CB4">
            <w:pPr>
              <w:spacing w:after="0" w:line="240" w:lineRule="auto"/>
              <w:rPr>
                <w:rFonts w:ascii="Times New Roman" w:eastAsiaTheme="minorHAnsi" w:hAnsi="Times New Roman" w:cs="Times New Roman"/>
                <w:sz w:val="24"/>
                <w:szCs w:val="24"/>
              </w:rPr>
            </w:pPr>
          </w:p>
        </w:tc>
        <w:tc>
          <w:tcPr>
            <w:tcW w:w="1746" w:type="dxa"/>
          </w:tcPr>
          <w:p w:rsidR="00055555" w:rsidRPr="006518C9" w:rsidRDefault="00055555" w:rsidP="000C7CB4">
            <w:pPr>
              <w:spacing w:after="0" w:line="240"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0800: Reading Room</w:t>
            </w:r>
          </w:p>
          <w:p w:rsidR="00055555" w:rsidRPr="006518C9" w:rsidRDefault="00055555" w:rsidP="000C7CB4">
            <w:pPr>
              <w:spacing w:after="0" w:line="240"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1100: Staff meeting</w:t>
            </w:r>
          </w:p>
          <w:p w:rsidR="00055555" w:rsidRPr="006518C9" w:rsidRDefault="00055555"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1200: Noon conference</w:t>
            </w:r>
          </w:p>
        </w:tc>
        <w:tc>
          <w:tcPr>
            <w:tcW w:w="2071" w:type="dxa"/>
          </w:tcPr>
          <w:p w:rsidR="00055555" w:rsidRPr="006518C9" w:rsidRDefault="00055555"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1100: Grand Rounds</w:t>
            </w:r>
          </w:p>
          <w:p w:rsidR="00055555" w:rsidRPr="006518C9" w:rsidRDefault="00055555"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1200: CPR</w:t>
            </w:r>
          </w:p>
          <w:p w:rsidR="00055555" w:rsidRPr="006518C9" w:rsidRDefault="00055555"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13001600: Didactics</w:t>
            </w:r>
          </w:p>
          <w:p w:rsidR="00055555" w:rsidRPr="006518C9" w:rsidRDefault="00055555" w:rsidP="000C7CB4">
            <w:pPr>
              <w:spacing w:after="0" w:line="240" w:lineRule="auto"/>
              <w:rPr>
                <w:rFonts w:ascii="Times New Roman" w:eastAsiaTheme="minorHAnsi" w:hAnsi="Times New Roman" w:cs="Times New Roman"/>
                <w:sz w:val="24"/>
                <w:szCs w:val="24"/>
              </w:rPr>
            </w:pPr>
          </w:p>
        </w:tc>
        <w:tc>
          <w:tcPr>
            <w:tcW w:w="1775" w:type="dxa"/>
          </w:tcPr>
          <w:p w:rsidR="00055555" w:rsidRPr="006518C9" w:rsidRDefault="00055555" w:rsidP="000C7CB4">
            <w:pPr>
              <w:spacing w:after="0" w:line="240"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0800: Reading Room</w:t>
            </w:r>
          </w:p>
          <w:p w:rsidR="00055555" w:rsidRPr="006518C9" w:rsidRDefault="00055555"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1200: Noon conference</w:t>
            </w:r>
          </w:p>
        </w:tc>
        <w:tc>
          <w:tcPr>
            <w:tcW w:w="1869" w:type="dxa"/>
          </w:tcPr>
          <w:p w:rsidR="00055555" w:rsidRPr="006518C9" w:rsidRDefault="00055555" w:rsidP="000C7CB4">
            <w:pPr>
              <w:spacing w:after="0" w:line="240" w:lineRule="auto"/>
              <w:rPr>
                <w:rFonts w:ascii="Times New Roman" w:eastAsiaTheme="minorHAnsi" w:hAnsi="Times New Roman" w:cs="Times New Roman"/>
                <w:sz w:val="24"/>
                <w:szCs w:val="24"/>
              </w:rPr>
            </w:pPr>
          </w:p>
        </w:tc>
      </w:tr>
    </w:tbl>
    <w:p w:rsidR="00055555" w:rsidRPr="006518C9" w:rsidRDefault="00055555" w:rsidP="00055555">
      <w:pPr>
        <w:spacing w:after="160" w:line="259" w:lineRule="auto"/>
        <w:rPr>
          <w:rFonts w:ascii="Times New Roman" w:eastAsiaTheme="minorHAnsi" w:hAnsi="Times New Roman" w:cs="Times New Roman"/>
          <w:sz w:val="24"/>
          <w:szCs w:val="24"/>
        </w:rPr>
      </w:pPr>
    </w:p>
    <w:p w:rsidR="00055555" w:rsidRPr="006518C9" w:rsidRDefault="00055555" w:rsidP="00055555">
      <w:pPr>
        <w:spacing w:after="160" w:line="259"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 xml:space="preserve">Required Readings:  </w:t>
      </w:r>
      <w:r w:rsidRPr="006518C9">
        <w:rPr>
          <w:rFonts w:ascii="Times New Roman" w:hAnsi="Times New Roman" w:cs="Times New Roman"/>
          <w:sz w:val="24"/>
          <w:szCs w:val="24"/>
        </w:rPr>
        <w:t xml:space="preserve">A list of articles will be provided to each rotating resident during orientation. </w:t>
      </w:r>
    </w:p>
    <w:p w:rsidR="00F844FA" w:rsidRPr="006518C9" w:rsidRDefault="00F844FA" w:rsidP="00F844FA">
      <w:pPr>
        <w:rPr>
          <w:rFonts w:ascii="Times New Roman" w:hAnsi="Times New Roman" w:cs="Times New Roman"/>
          <w:sz w:val="24"/>
          <w:szCs w:val="24"/>
          <w:u w:val="single"/>
        </w:rPr>
      </w:pPr>
      <w:r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99" w:name="_3ep43zb" w:colFirst="0" w:colLast="0"/>
      <w:bookmarkEnd w:id="99"/>
      <w:r w:rsidRPr="006518C9">
        <w:rPr>
          <w:rFonts w:ascii="Times New Roman" w:hAnsi="Times New Roman" w:cs="Times New Roman"/>
          <w:sz w:val="24"/>
          <w:szCs w:val="24"/>
        </w:rPr>
        <w:t>WRNMMC FORENSIC PSYCHIATRY ROTATION</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2fk6b3p">
        <w:r w:rsidRPr="006518C9">
          <w:rPr>
            <w:rFonts w:ascii="Times New Roman" w:hAnsi="Times New Roman" w:cs="Times New Roman"/>
            <w:color w:val="0000FF"/>
            <w:sz w:val="24"/>
            <w:szCs w:val="24"/>
            <w:u w:val="single"/>
          </w:rPr>
          <w:t>Return to Required PGY-4 Rotations</w:t>
        </w:r>
      </w:hyperlink>
      <w:r w:rsidRPr="006518C9">
        <w:rPr>
          <w:rFonts w:ascii="Times New Roman" w:hAnsi="Times New Roman" w:cs="Times New Roman"/>
          <w:sz w:val="24"/>
          <w:szCs w:val="24"/>
        </w:rPr>
        <w:t>)</w:t>
      </w:r>
    </w:p>
    <w:p w:rsidR="00F844FA" w:rsidRPr="006518C9" w:rsidRDefault="00F844FA" w:rsidP="00F844FA">
      <w:pPr>
        <w:spacing w:after="0"/>
        <w:rPr>
          <w:rFonts w:ascii="Times New Roman" w:hAnsi="Times New Roman" w:cs="Times New Roman"/>
          <w:sz w:val="24"/>
          <w:szCs w:val="24"/>
        </w:rPr>
      </w:pPr>
    </w:p>
    <w:p w:rsidR="000C7CB4" w:rsidRPr="006518C9" w:rsidRDefault="000C7CB4" w:rsidP="000C7CB4">
      <w:pPr>
        <w:autoSpaceDE w:val="0"/>
        <w:autoSpaceDN w:val="0"/>
        <w:adjustRightInd w:val="0"/>
        <w:spacing w:after="0" w:line="240" w:lineRule="auto"/>
        <w:rPr>
          <w:rFonts w:ascii="Times New Roman" w:eastAsiaTheme="minorHAnsi" w:hAnsi="Times New Roman" w:cs="Times New Roman"/>
          <w:bCs/>
          <w:sz w:val="24"/>
          <w:szCs w:val="24"/>
        </w:rPr>
      </w:pPr>
      <w:r w:rsidRPr="006518C9">
        <w:rPr>
          <w:rFonts w:ascii="Times New Roman" w:eastAsiaTheme="minorHAnsi" w:hAnsi="Times New Roman" w:cs="Times New Roman"/>
          <w:bCs/>
          <w:sz w:val="24"/>
          <w:szCs w:val="24"/>
        </w:rPr>
        <w:t>The following milestones would be addressed during this rotation</w:t>
      </w:r>
    </w:p>
    <w:p w:rsidR="000C7CB4" w:rsidRPr="006518C9" w:rsidRDefault="000C7CB4" w:rsidP="00D67C62">
      <w:pPr>
        <w:pStyle w:val="ListParagraph"/>
        <w:widowControl w:val="0"/>
        <w:numPr>
          <w:ilvl w:val="0"/>
          <w:numId w:val="99"/>
        </w:numPr>
        <w:tabs>
          <w:tab w:val="left" w:pos="274"/>
        </w:tabs>
        <w:kinsoku w:val="0"/>
        <w:overflowPunct w:val="0"/>
        <w:autoSpaceDE w:val="0"/>
        <w:autoSpaceDN w:val="0"/>
        <w:adjustRightInd w:val="0"/>
        <w:spacing w:after="0" w:line="220" w:lineRule="atLeast"/>
        <w:ind w:right="338"/>
        <w:rPr>
          <w:rFonts w:ascii="Times New Roman" w:eastAsiaTheme="minorEastAsia" w:hAnsi="Times New Roman" w:cs="Times New Roman"/>
          <w:sz w:val="24"/>
          <w:szCs w:val="24"/>
        </w:rPr>
      </w:pPr>
      <w:r w:rsidRPr="006518C9">
        <w:rPr>
          <w:rFonts w:ascii="Times New Roman" w:eastAsiaTheme="minorEastAsia" w:hAnsi="Times New Roman" w:cs="Times New Roman"/>
          <w:b/>
          <w:bCs/>
          <w:sz w:val="24"/>
          <w:szCs w:val="24"/>
        </w:rPr>
        <w:t>Milestones</w:t>
      </w:r>
      <w:r w:rsidRPr="006518C9">
        <w:rPr>
          <w:rFonts w:ascii="Times New Roman" w:eastAsiaTheme="minorEastAsia" w:hAnsi="Times New Roman" w:cs="Times New Roman"/>
          <w:sz w:val="24"/>
          <w:szCs w:val="24"/>
        </w:rPr>
        <w:t>: PC1, PC2, MK2, MK3, SBP3, PBLI1, PBLI2, P1, P2, P3, ICS2,</w:t>
      </w:r>
      <w:r w:rsidRPr="006518C9">
        <w:rPr>
          <w:rFonts w:ascii="Times New Roman" w:eastAsiaTheme="minorEastAsia" w:hAnsi="Times New Roman" w:cs="Times New Roman"/>
          <w:spacing w:val="-2"/>
          <w:sz w:val="24"/>
          <w:szCs w:val="24"/>
        </w:rPr>
        <w:t xml:space="preserve"> </w:t>
      </w:r>
      <w:r w:rsidRPr="006518C9">
        <w:rPr>
          <w:rFonts w:ascii="Times New Roman" w:eastAsiaTheme="minorEastAsia" w:hAnsi="Times New Roman" w:cs="Times New Roman"/>
          <w:sz w:val="24"/>
          <w:szCs w:val="24"/>
        </w:rPr>
        <w:t>ICS3</w:t>
      </w:r>
    </w:p>
    <w:p w:rsidR="000C7CB4" w:rsidRPr="006518C9" w:rsidRDefault="000C7CB4" w:rsidP="000C7CB4">
      <w:pPr>
        <w:autoSpaceDE w:val="0"/>
        <w:autoSpaceDN w:val="0"/>
        <w:adjustRightInd w:val="0"/>
        <w:spacing w:after="0" w:line="240" w:lineRule="auto"/>
        <w:rPr>
          <w:rFonts w:ascii="Times New Roman" w:eastAsiaTheme="minorHAnsi" w:hAnsi="Times New Roman" w:cs="Times New Roman"/>
          <w:sz w:val="24"/>
          <w:szCs w:val="24"/>
        </w:rPr>
      </w:pPr>
    </w:p>
    <w:p w:rsidR="000C7CB4" w:rsidRPr="006518C9" w:rsidRDefault="000C7CB4" w:rsidP="000C7CB4">
      <w:pPr>
        <w:autoSpaceDE w:val="0"/>
        <w:autoSpaceDN w:val="0"/>
        <w:adjustRightInd w:val="0"/>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After completion of this elective rotation, the resident will have met the following objectives:</w:t>
      </w:r>
    </w:p>
    <w:p w:rsidR="000C7CB4" w:rsidRPr="006518C9" w:rsidRDefault="000C7CB4" w:rsidP="000C7CB4">
      <w:pPr>
        <w:autoSpaceDE w:val="0"/>
        <w:autoSpaceDN w:val="0"/>
        <w:adjustRightInd w:val="0"/>
        <w:spacing w:after="0" w:line="240" w:lineRule="auto"/>
        <w:rPr>
          <w:rFonts w:ascii="Times New Roman" w:eastAsiaTheme="minorHAnsi" w:hAnsi="Times New Roman" w:cs="Times New Roman"/>
          <w:sz w:val="24"/>
          <w:szCs w:val="24"/>
        </w:rPr>
      </w:pPr>
    </w:p>
    <w:p w:rsidR="000C7CB4" w:rsidRPr="006518C9" w:rsidRDefault="000521B9" w:rsidP="000C7CB4">
      <w:pPr>
        <w:widowControl w:val="0"/>
        <w:kinsoku w:val="0"/>
        <w:overflowPunct w:val="0"/>
        <w:autoSpaceDE w:val="0"/>
        <w:autoSpaceDN w:val="0"/>
        <w:adjustRightInd w:val="0"/>
        <w:spacing w:after="0" w:line="242" w:lineRule="auto"/>
        <w:ind w:left="113" w:right="76"/>
        <w:rPr>
          <w:rFonts w:ascii="Times New Roman" w:eastAsiaTheme="minorEastAsia" w:hAnsi="Times New Roman" w:cs="Times New Roman"/>
          <w:color w:val="0462C1"/>
          <w:sz w:val="24"/>
          <w:szCs w:val="24"/>
        </w:rPr>
      </w:pPr>
      <w:hyperlink r:id="rId160" w:history="1">
        <w:r w:rsidR="000C7CB4" w:rsidRPr="006518C9">
          <w:rPr>
            <w:rFonts w:ascii="Times New Roman" w:eastAsiaTheme="minorEastAsia" w:hAnsi="Times New Roman" w:cs="Times New Roman"/>
            <w:color w:val="0462C1"/>
            <w:sz w:val="24"/>
            <w:szCs w:val="24"/>
            <w:u w:val="single"/>
          </w:rPr>
          <w:t>https://www.cs.amedd.army.mil/borden/FileDownloadp</w:t>
        </w:r>
      </w:hyperlink>
      <w:hyperlink r:id="rId161" w:history="1">
        <w:r w:rsidR="000C7CB4" w:rsidRPr="006518C9">
          <w:rPr>
            <w:rFonts w:ascii="Times New Roman" w:eastAsiaTheme="minorEastAsia" w:hAnsi="Times New Roman" w:cs="Times New Roman"/>
            <w:color w:val="0462C1"/>
            <w:sz w:val="24"/>
            <w:szCs w:val="24"/>
            <w:u w:val="single"/>
          </w:rPr>
          <w:t>ublic.aspx?docid=8714b946-d2df-40ae-be2a-</w:t>
        </w:r>
      </w:hyperlink>
      <w:r w:rsidR="000C7CB4" w:rsidRPr="006518C9">
        <w:rPr>
          <w:rFonts w:ascii="Times New Roman" w:eastAsiaTheme="minorEastAsia" w:hAnsi="Times New Roman" w:cs="Times New Roman"/>
          <w:color w:val="0462C1"/>
          <w:sz w:val="24"/>
          <w:szCs w:val="24"/>
        </w:rPr>
        <w:t xml:space="preserve"> </w:t>
      </w:r>
      <w:hyperlink r:id="rId162" w:history="1">
        <w:r w:rsidR="000C7CB4" w:rsidRPr="006518C9">
          <w:rPr>
            <w:rFonts w:ascii="Times New Roman" w:eastAsiaTheme="minorEastAsia" w:hAnsi="Times New Roman" w:cs="Times New Roman"/>
            <w:color w:val="0462C1"/>
            <w:sz w:val="24"/>
            <w:szCs w:val="24"/>
            <w:u w:val="single"/>
          </w:rPr>
          <w:t>eb7c310c4d94</w:t>
        </w:r>
      </w:hyperlink>
    </w:p>
    <w:p w:rsidR="000C7CB4" w:rsidRPr="006518C9" w:rsidRDefault="000C7CB4" w:rsidP="0046417C">
      <w:pPr>
        <w:widowControl w:val="0"/>
        <w:numPr>
          <w:ilvl w:val="0"/>
          <w:numId w:val="53"/>
        </w:numPr>
        <w:tabs>
          <w:tab w:val="left" w:pos="274"/>
        </w:tabs>
        <w:kinsoku w:val="0"/>
        <w:overflowPunct w:val="0"/>
        <w:autoSpaceDE w:val="0"/>
        <w:autoSpaceDN w:val="0"/>
        <w:adjustRightInd w:val="0"/>
        <w:spacing w:after="0" w:line="240" w:lineRule="auto"/>
        <w:ind w:right="130"/>
        <w:rPr>
          <w:rFonts w:ascii="Times New Roman" w:eastAsiaTheme="minorEastAsia" w:hAnsi="Times New Roman" w:cs="Times New Roman"/>
          <w:sz w:val="24"/>
          <w:szCs w:val="24"/>
        </w:rPr>
      </w:pPr>
      <w:r w:rsidRPr="006518C9">
        <w:rPr>
          <w:rFonts w:ascii="Times New Roman" w:eastAsiaTheme="minorEastAsia" w:hAnsi="Times New Roman" w:cs="Times New Roman"/>
          <w:sz w:val="24"/>
          <w:szCs w:val="24"/>
        </w:rPr>
        <w:t xml:space="preserve">Exposure to the legal system, both military and </w:t>
      </w:r>
      <w:r w:rsidRPr="006518C9">
        <w:rPr>
          <w:rFonts w:ascii="Times New Roman" w:eastAsiaTheme="minorEastAsia" w:hAnsi="Times New Roman" w:cs="Times New Roman"/>
          <w:spacing w:val="-40"/>
          <w:sz w:val="24"/>
          <w:szCs w:val="24"/>
        </w:rPr>
        <w:t xml:space="preserve"> </w:t>
      </w:r>
      <w:r w:rsidRPr="006518C9">
        <w:rPr>
          <w:rFonts w:ascii="Times New Roman" w:eastAsiaTheme="minorEastAsia" w:hAnsi="Times New Roman" w:cs="Times New Roman"/>
          <w:sz w:val="24"/>
          <w:szCs w:val="24"/>
        </w:rPr>
        <w:t>civilian, forensic evaluations, commitment evaluations and decision-making capacity</w:t>
      </w:r>
      <w:r w:rsidRPr="006518C9">
        <w:rPr>
          <w:rFonts w:ascii="Times New Roman" w:eastAsiaTheme="minorEastAsia" w:hAnsi="Times New Roman" w:cs="Times New Roman"/>
          <w:spacing w:val="1"/>
          <w:sz w:val="24"/>
          <w:szCs w:val="24"/>
        </w:rPr>
        <w:t xml:space="preserve"> </w:t>
      </w:r>
      <w:r w:rsidRPr="006518C9">
        <w:rPr>
          <w:rFonts w:ascii="Times New Roman" w:eastAsiaTheme="minorEastAsia" w:hAnsi="Times New Roman" w:cs="Times New Roman"/>
          <w:sz w:val="24"/>
          <w:szCs w:val="24"/>
        </w:rPr>
        <w:t>evaluations</w:t>
      </w:r>
    </w:p>
    <w:p w:rsidR="000C7CB4" w:rsidRPr="006518C9" w:rsidRDefault="000C7CB4" w:rsidP="0046417C">
      <w:pPr>
        <w:widowControl w:val="0"/>
        <w:numPr>
          <w:ilvl w:val="0"/>
          <w:numId w:val="53"/>
        </w:numPr>
        <w:tabs>
          <w:tab w:val="left" w:pos="274"/>
        </w:tabs>
        <w:kinsoku w:val="0"/>
        <w:overflowPunct w:val="0"/>
        <w:autoSpaceDE w:val="0"/>
        <w:autoSpaceDN w:val="0"/>
        <w:adjustRightInd w:val="0"/>
        <w:spacing w:after="0" w:line="278" w:lineRule="exact"/>
        <w:rPr>
          <w:rFonts w:ascii="Times New Roman" w:eastAsiaTheme="minorEastAsia" w:hAnsi="Times New Roman" w:cs="Times New Roman"/>
          <w:sz w:val="24"/>
          <w:szCs w:val="24"/>
        </w:rPr>
      </w:pPr>
      <w:r w:rsidRPr="006518C9">
        <w:rPr>
          <w:rFonts w:ascii="Times New Roman" w:eastAsiaTheme="minorEastAsia" w:hAnsi="Times New Roman" w:cs="Times New Roman"/>
          <w:sz w:val="24"/>
          <w:szCs w:val="24"/>
        </w:rPr>
        <w:t>Sanity Board Evaluations (aka 706</w:t>
      </w:r>
      <w:r w:rsidRPr="006518C9">
        <w:rPr>
          <w:rFonts w:ascii="Times New Roman" w:eastAsiaTheme="minorEastAsia" w:hAnsi="Times New Roman" w:cs="Times New Roman"/>
          <w:spacing w:val="-7"/>
          <w:sz w:val="24"/>
          <w:szCs w:val="24"/>
        </w:rPr>
        <w:t xml:space="preserve"> </w:t>
      </w:r>
      <w:r w:rsidRPr="006518C9">
        <w:rPr>
          <w:rFonts w:ascii="Times New Roman" w:eastAsiaTheme="minorEastAsia" w:hAnsi="Times New Roman" w:cs="Times New Roman"/>
          <w:sz w:val="24"/>
          <w:szCs w:val="24"/>
        </w:rPr>
        <w:t>evals)</w:t>
      </w:r>
    </w:p>
    <w:p w:rsidR="000C7CB4" w:rsidRPr="006518C9" w:rsidRDefault="000C7CB4" w:rsidP="0046417C">
      <w:pPr>
        <w:numPr>
          <w:ilvl w:val="0"/>
          <w:numId w:val="53"/>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Correctional psychiatry practice principles</w:t>
      </w:r>
    </w:p>
    <w:p w:rsidR="000C7CB4" w:rsidRPr="006518C9" w:rsidRDefault="000C7CB4" w:rsidP="0046417C">
      <w:pPr>
        <w:numPr>
          <w:ilvl w:val="0"/>
          <w:numId w:val="53"/>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Basics of courtroom testimony for medical witnesses</w:t>
      </w:r>
    </w:p>
    <w:p w:rsidR="000C7CB4" w:rsidRPr="006518C9" w:rsidRDefault="000C7CB4" w:rsidP="000C7CB4">
      <w:pPr>
        <w:autoSpaceDE w:val="0"/>
        <w:autoSpaceDN w:val="0"/>
        <w:adjustRightInd w:val="0"/>
        <w:spacing w:after="0" w:line="240" w:lineRule="auto"/>
        <w:ind w:left="634"/>
        <w:contextualSpacing/>
        <w:rPr>
          <w:rFonts w:ascii="Times New Roman" w:eastAsiaTheme="minorHAnsi" w:hAnsi="Times New Roman" w:cs="Times New Roman"/>
          <w:sz w:val="24"/>
          <w:szCs w:val="24"/>
        </w:rPr>
      </w:pPr>
    </w:p>
    <w:p w:rsidR="000C7CB4" w:rsidRPr="006518C9" w:rsidRDefault="000C7CB4" w:rsidP="000C7CB4">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What to do before arriving and when to do it by</w:t>
      </w:r>
    </w:p>
    <w:p w:rsidR="000C7CB4" w:rsidRPr="006518C9" w:rsidRDefault="000C7CB4" w:rsidP="000C7CB4">
      <w:pPr>
        <w:numPr>
          <w:ilvl w:val="0"/>
          <w:numId w:val="18"/>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Generally no additional requirements before starting the rotation. If a forensic evaluation is assigned during the first week of the rotation, the clinical site director will contact the resident ahead of time to coordinate any additional requiremetns.</w:t>
      </w:r>
    </w:p>
    <w:p w:rsidR="000C7CB4" w:rsidRPr="006518C9" w:rsidRDefault="000C7CB4" w:rsidP="000C7CB4">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What to do when you first arrive</w:t>
      </w:r>
    </w:p>
    <w:p w:rsidR="000C7CB4" w:rsidRPr="006518C9" w:rsidRDefault="000C7CB4" w:rsidP="000C7CB4">
      <w:pPr>
        <w:numPr>
          <w:ilvl w:val="0"/>
          <w:numId w:val="18"/>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Where to go: 6000 MacArthur Blvd Suite 1099 Bethesda, MD 20816-5003 – take the elevator to the 1</w:t>
      </w:r>
      <w:r w:rsidRPr="006518C9">
        <w:rPr>
          <w:rFonts w:ascii="Times New Roman" w:eastAsiaTheme="minorHAnsi" w:hAnsi="Times New Roman" w:cs="Times New Roman"/>
          <w:sz w:val="24"/>
          <w:szCs w:val="24"/>
          <w:vertAlign w:val="superscript"/>
        </w:rPr>
        <w:t>st</w:t>
      </w:r>
      <w:r w:rsidRPr="006518C9">
        <w:rPr>
          <w:rFonts w:ascii="Times New Roman" w:eastAsiaTheme="minorHAnsi" w:hAnsi="Times New Roman" w:cs="Times New Roman"/>
          <w:sz w:val="24"/>
          <w:szCs w:val="24"/>
        </w:rPr>
        <w:t xml:space="preserve"> floor of the building. Our location is the first office after exiting the elevator.</w:t>
      </w:r>
    </w:p>
    <w:p w:rsidR="000C7CB4" w:rsidRPr="006518C9" w:rsidRDefault="000C7CB4" w:rsidP="000C7CB4">
      <w:pPr>
        <w:numPr>
          <w:ilvl w:val="0"/>
          <w:numId w:val="18"/>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Badging / Orientation: Bring your CAC, this is a military facility with a guard at the front desk of the building</w:t>
      </w:r>
    </w:p>
    <w:p w:rsidR="000C7CB4" w:rsidRPr="006518C9" w:rsidRDefault="000C7CB4" w:rsidP="000C7CB4">
      <w:pPr>
        <w:numPr>
          <w:ilvl w:val="0"/>
          <w:numId w:val="18"/>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No additional badging requirements</w:t>
      </w:r>
    </w:p>
    <w:p w:rsidR="000C7CB4" w:rsidRPr="006518C9" w:rsidRDefault="000C7CB4" w:rsidP="000C7CB4">
      <w:pPr>
        <w:numPr>
          <w:ilvl w:val="0"/>
          <w:numId w:val="18"/>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What do you need to bring: Notebook and pen or laptop for notetaking</w:t>
      </w:r>
    </w:p>
    <w:p w:rsidR="000C7CB4" w:rsidRPr="006518C9" w:rsidRDefault="000C7CB4" w:rsidP="000C7CB4">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During the rotation</w:t>
      </w:r>
    </w:p>
    <w:p w:rsidR="000C7CB4" w:rsidRPr="006518C9" w:rsidRDefault="000C7CB4" w:rsidP="000C7CB4">
      <w:pPr>
        <w:numPr>
          <w:ilvl w:val="0"/>
          <w:numId w:val="18"/>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Where to go: 6000 MacArthur Blvd Suite 1099 Bethesda, MD 20816-5003 – take the elevator to the 1</w:t>
      </w:r>
      <w:r w:rsidRPr="006518C9">
        <w:rPr>
          <w:rFonts w:ascii="Times New Roman" w:eastAsiaTheme="minorHAnsi" w:hAnsi="Times New Roman" w:cs="Times New Roman"/>
          <w:sz w:val="24"/>
          <w:szCs w:val="24"/>
          <w:vertAlign w:val="superscript"/>
        </w:rPr>
        <w:t>st</w:t>
      </w:r>
      <w:r w:rsidRPr="006518C9">
        <w:rPr>
          <w:rFonts w:ascii="Times New Roman" w:eastAsiaTheme="minorHAnsi" w:hAnsi="Times New Roman" w:cs="Times New Roman"/>
          <w:sz w:val="24"/>
          <w:szCs w:val="24"/>
        </w:rPr>
        <w:t xml:space="preserve"> floor of the building. Our location is the first office after exiting the elevator.</w:t>
      </w:r>
    </w:p>
    <w:p w:rsidR="000C7CB4" w:rsidRPr="006518C9" w:rsidRDefault="000C7CB4" w:rsidP="000C7CB4">
      <w:pPr>
        <w:numPr>
          <w:ilvl w:val="0"/>
          <w:numId w:val="18"/>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What to wear : Monday – Thursday: Uniform of the Day (NWU or ACU); Friday – business casual</w:t>
      </w:r>
    </w:p>
    <w:p w:rsidR="000C7CB4" w:rsidRPr="006518C9" w:rsidRDefault="000C7CB4" w:rsidP="000C7CB4">
      <w:pPr>
        <w:numPr>
          <w:ilvl w:val="0"/>
          <w:numId w:val="18"/>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Day-to-day work explanation:  Typically start the day with didactics with Dr. Heller, then will spend the rest of the day doing readings, unless assigned to a case (706 evaluation, capacity evaluation, etc.). </w:t>
      </w:r>
    </w:p>
    <w:p w:rsidR="000C7CB4" w:rsidRPr="006518C9" w:rsidRDefault="000C7CB4" w:rsidP="000C7CB4">
      <w:pPr>
        <w:numPr>
          <w:ilvl w:val="0"/>
          <w:numId w:val="18"/>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What do you need to bring: Notebook and pen or laptop</w:t>
      </w:r>
    </w:p>
    <w:p w:rsidR="000C7CB4" w:rsidRPr="006518C9" w:rsidRDefault="000C7CB4" w:rsidP="000C7CB4">
      <w:pPr>
        <w:numPr>
          <w:ilvl w:val="0"/>
          <w:numId w:val="18"/>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Expected hours: 0800-1600</w:t>
      </w:r>
    </w:p>
    <w:p w:rsidR="000C7CB4" w:rsidRPr="006518C9" w:rsidRDefault="000C7CB4" w:rsidP="000C7CB4">
      <w:pPr>
        <w:spacing w:after="160" w:line="259" w:lineRule="auto"/>
        <w:ind w:left="720"/>
        <w:rPr>
          <w:rFonts w:ascii="Times New Roman" w:eastAsiaTheme="minorHAnsi" w:hAnsi="Times New Roman" w:cs="Times New Roman"/>
          <w:sz w:val="24"/>
          <w:szCs w:val="24"/>
        </w:rPr>
      </w:pPr>
    </w:p>
    <w:p w:rsidR="000C7CB4" w:rsidRPr="006518C9" w:rsidRDefault="000C7CB4" w:rsidP="000C7CB4">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Supervisor:</w:t>
      </w:r>
      <w:r w:rsidRPr="006518C9">
        <w:rPr>
          <w:rFonts w:ascii="Times New Roman" w:eastAsiaTheme="minorHAnsi" w:hAnsi="Times New Roman" w:cs="Times New Roman"/>
          <w:sz w:val="24"/>
          <w:szCs w:val="24"/>
        </w:rPr>
        <w:t xml:space="preserve"> </w:t>
      </w:r>
      <w:r w:rsidRPr="006518C9">
        <w:rPr>
          <w:rFonts w:ascii="Times New Roman" w:eastAsiaTheme="minorHAnsi" w:hAnsi="Times New Roman" w:cs="Times New Roman"/>
          <w:sz w:val="24"/>
          <w:szCs w:val="24"/>
        </w:rPr>
        <w:tab/>
      </w:r>
      <w:r w:rsidRPr="006518C9">
        <w:rPr>
          <w:rFonts w:ascii="Times New Roman" w:eastAsiaTheme="minorHAnsi" w:hAnsi="Times New Roman" w:cs="Times New Roman"/>
          <w:sz w:val="24"/>
          <w:szCs w:val="24"/>
        </w:rPr>
        <w:tab/>
        <w:t>LCDR Johnathan Heller, 301.319.5647</w:t>
      </w:r>
    </w:p>
    <w:p w:rsidR="000C7CB4" w:rsidRPr="006518C9" w:rsidRDefault="000C7CB4" w:rsidP="000C7CB4">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 xml:space="preserve">Important </w:t>
      </w:r>
      <w:r w:rsidRPr="006518C9">
        <w:rPr>
          <w:rFonts w:ascii="Times New Roman" w:eastAsiaTheme="minorHAnsi" w:hAnsi="Times New Roman" w:cs="Times New Roman"/>
          <w:sz w:val="24"/>
          <w:szCs w:val="24"/>
        </w:rPr>
        <w:t>POCs</w:t>
      </w:r>
      <w:r w:rsidRPr="006518C9">
        <w:rPr>
          <w:rFonts w:ascii="Times New Roman" w:eastAsiaTheme="minorHAnsi" w:hAnsi="Times New Roman" w:cs="Times New Roman"/>
          <w:sz w:val="24"/>
          <w:szCs w:val="24"/>
        </w:rPr>
        <w:tab/>
      </w:r>
      <w:r w:rsidRPr="006518C9">
        <w:rPr>
          <w:rFonts w:ascii="Times New Roman" w:eastAsiaTheme="minorHAnsi" w:hAnsi="Times New Roman" w:cs="Times New Roman"/>
          <w:sz w:val="24"/>
          <w:szCs w:val="24"/>
        </w:rPr>
        <w:tab/>
        <w:t>Ms. Nicole Hill, 301.319.5366</w:t>
      </w:r>
    </w:p>
    <w:p w:rsidR="000C7CB4" w:rsidRPr="006518C9" w:rsidRDefault="000C7CB4" w:rsidP="000C7CB4">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 xml:space="preserve">Leave policy for rotation : </w:t>
      </w:r>
      <w:r w:rsidRPr="006518C9">
        <w:rPr>
          <w:rFonts w:ascii="Times New Roman" w:eastAsiaTheme="minorHAnsi" w:hAnsi="Times New Roman" w:cs="Times New Roman"/>
          <w:sz w:val="24"/>
          <w:szCs w:val="24"/>
        </w:rPr>
        <w:t>May request leave during rotation. Coordinate leave requests prior to start of rotation.</w:t>
      </w:r>
      <w:r w:rsidRPr="006518C9">
        <w:rPr>
          <w:rFonts w:ascii="Times New Roman" w:eastAsiaTheme="minorHAnsi" w:hAnsi="Times New Roman" w:cs="Times New Roman"/>
          <w:sz w:val="24"/>
          <w:szCs w:val="24"/>
          <w:u w:val="single"/>
        </w:rPr>
        <w:t xml:space="preserve"> </w:t>
      </w:r>
      <w:r w:rsidRPr="006518C9">
        <w:rPr>
          <w:rFonts w:ascii="Times New Roman" w:eastAsiaTheme="minorHAnsi" w:hAnsi="Times New Roman" w:cs="Times New Roman"/>
          <w:sz w:val="24"/>
          <w:szCs w:val="24"/>
        </w:rPr>
        <w:t>Must complete a 706 evaluation during residency; can occur off-rotation.</w:t>
      </w:r>
    </w:p>
    <w:p w:rsidR="000C7CB4" w:rsidRPr="006518C9" w:rsidRDefault="000C7CB4" w:rsidP="000C7CB4">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u w:val="single"/>
        </w:rPr>
        <w:t>Parking:</w:t>
      </w:r>
      <w:r w:rsidRPr="006518C9">
        <w:rPr>
          <w:rFonts w:ascii="Times New Roman" w:eastAsiaTheme="minorHAnsi" w:hAnsi="Times New Roman" w:cs="Times New Roman"/>
          <w:sz w:val="24"/>
          <w:szCs w:val="24"/>
        </w:rPr>
        <w:t xml:space="preserve"> Free parking in front of the MacArthur Boulevard Building</w:t>
      </w:r>
    </w:p>
    <w:p w:rsidR="000C7CB4" w:rsidRPr="006518C9" w:rsidRDefault="000C7CB4" w:rsidP="000C7CB4">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u w:val="single"/>
        </w:rPr>
        <w:t>Food</w:t>
      </w:r>
      <w:r w:rsidRPr="006518C9">
        <w:rPr>
          <w:rFonts w:ascii="Times New Roman" w:eastAsiaTheme="minorHAnsi" w:hAnsi="Times New Roman" w:cs="Times New Roman"/>
          <w:sz w:val="24"/>
          <w:szCs w:val="24"/>
        </w:rPr>
        <w:t>: Bring lunch with you, no onsite cafeteria; Offsite options for food are not walkable but there are several nearby restaurants within a mile</w:t>
      </w:r>
    </w:p>
    <w:p w:rsidR="000C7CB4" w:rsidRPr="006518C9" w:rsidRDefault="000C7CB4" w:rsidP="000C7CB4">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b/>
          <w:sz w:val="24"/>
          <w:szCs w:val="24"/>
        </w:rPr>
        <w:t>Evaluation:</w:t>
      </w:r>
      <w:r w:rsidRPr="006518C9">
        <w:rPr>
          <w:rFonts w:ascii="Times New Roman" w:eastAsiaTheme="minorHAnsi" w:hAnsi="Times New Roman" w:cs="Times New Roman"/>
          <w:sz w:val="24"/>
          <w:szCs w:val="24"/>
        </w:rPr>
        <w:t xml:space="preserve"> The trainee will ensure to send end of rotation evaluations to Ms. Shauntey Williams (General Psychiatry Residency Program Coordinator) for MedHub input 5 days prior to the end of the rotation. </w:t>
      </w:r>
    </w:p>
    <w:p w:rsidR="000C7CB4" w:rsidRPr="006518C9" w:rsidRDefault="000C7CB4" w:rsidP="000C7CB4">
      <w:pPr>
        <w:spacing w:after="160" w:line="259"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 xml:space="preserve">Day at a glance: </w:t>
      </w:r>
    </w:p>
    <w:tbl>
      <w:tblPr>
        <w:tblStyle w:val="TableGrid1"/>
        <w:tblW w:w="10246" w:type="dxa"/>
        <w:tblLook w:val="04A0" w:firstRow="1" w:lastRow="0" w:firstColumn="1" w:lastColumn="0" w:noHBand="0" w:noVBand="1"/>
      </w:tblPr>
      <w:tblGrid>
        <w:gridCol w:w="1079"/>
        <w:gridCol w:w="1706"/>
        <w:gridCol w:w="1746"/>
        <w:gridCol w:w="2071"/>
        <w:gridCol w:w="1775"/>
        <w:gridCol w:w="1869"/>
      </w:tblGrid>
      <w:tr w:rsidR="000C7CB4" w:rsidRPr="006518C9" w:rsidTr="000C7CB4">
        <w:trPr>
          <w:trHeight w:val="296"/>
        </w:trPr>
        <w:tc>
          <w:tcPr>
            <w:tcW w:w="1079" w:type="dxa"/>
          </w:tcPr>
          <w:p w:rsidR="000C7CB4" w:rsidRPr="006518C9" w:rsidRDefault="000C7CB4" w:rsidP="000C7CB4">
            <w:pPr>
              <w:spacing w:after="0" w:line="240" w:lineRule="auto"/>
              <w:rPr>
                <w:rFonts w:ascii="Times New Roman" w:eastAsiaTheme="minorHAnsi" w:hAnsi="Times New Roman" w:cs="Times New Roman"/>
                <w:sz w:val="24"/>
                <w:szCs w:val="24"/>
              </w:rPr>
            </w:pPr>
          </w:p>
        </w:tc>
        <w:tc>
          <w:tcPr>
            <w:tcW w:w="1706" w:type="dxa"/>
          </w:tcPr>
          <w:p w:rsidR="000C7CB4" w:rsidRPr="006518C9" w:rsidRDefault="000C7CB4" w:rsidP="000C7CB4">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Mon</w:t>
            </w:r>
          </w:p>
        </w:tc>
        <w:tc>
          <w:tcPr>
            <w:tcW w:w="1746" w:type="dxa"/>
          </w:tcPr>
          <w:p w:rsidR="000C7CB4" w:rsidRPr="006518C9" w:rsidRDefault="000C7CB4" w:rsidP="000C7CB4">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Tue</w:t>
            </w:r>
          </w:p>
        </w:tc>
        <w:tc>
          <w:tcPr>
            <w:tcW w:w="2071" w:type="dxa"/>
          </w:tcPr>
          <w:p w:rsidR="000C7CB4" w:rsidRPr="006518C9" w:rsidRDefault="000C7CB4" w:rsidP="000C7CB4">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Wed</w:t>
            </w:r>
          </w:p>
        </w:tc>
        <w:tc>
          <w:tcPr>
            <w:tcW w:w="1775" w:type="dxa"/>
          </w:tcPr>
          <w:p w:rsidR="000C7CB4" w:rsidRPr="006518C9" w:rsidRDefault="000C7CB4" w:rsidP="000C7CB4">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Thur</w:t>
            </w:r>
          </w:p>
        </w:tc>
        <w:tc>
          <w:tcPr>
            <w:tcW w:w="1869" w:type="dxa"/>
          </w:tcPr>
          <w:p w:rsidR="000C7CB4" w:rsidRPr="006518C9" w:rsidRDefault="000C7CB4" w:rsidP="000C7CB4">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Fri</w:t>
            </w:r>
          </w:p>
        </w:tc>
      </w:tr>
      <w:tr w:rsidR="000C7CB4" w:rsidRPr="006518C9" w:rsidTr="000C7CB4">
        <w:trPr>
          <w:trHeight w:val="1077"/>
        </w:trPr>
        <w:tc>
          <w:tcPr>
            <w:tcW w:w="1079" w:type="dxa"/>
          </w:tcPr>
          <w:p w:rsidR="000C7CB4" w:rsidRPr="006518C9" w:rsidRDefault="000C7CB4" w:rsidP="000C7CB4">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Week 1</w:t>
            </w:r>
          </w:p>
        </w:tc>
        <w:tc>
          <w:tcPr>
            <w:tcW w:w="1706" w:type="dxa"/>
          </w:tcPr>
          <w:p w:rsidR="000C7CB4" w:rsidRPr="006518C9" w:rsidRDefault="000C7CB4"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Resident’s Clinic Day</w:t>
            </w:r>
          </w:p>
        </w:tc>
        <w:tc>
          <w:tcPr>
            <w:tcW w:w="1746" w:type="dxa"/>
          </w:tcPr>
          <w:p w:rsidR="000C7CB4" w:rsidRPr="006518C9" w:rsidRDefault="000C7CB4"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AM: Forensic Didactics</w:t>
            </w:r>
          </w:p>
          <w:p w:rsidR="000C7CB4" w:rsidRPr="006518C9" w:rsidRDefault="000C7CB4"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PM: Prep for RCM 706 Evaluation</w:t>
            </w:r>
          </w:p>
        </w:tc>
        <w:tc>
          <w:tcPr>
            <w:tcW w:w="2071" w:type="dxa"/>
          </w:tcPr>
          <w:p w:rsidR="000C7CB4" w:rsidRPr="006518C9" w:rsidRDefault="000C7CB4"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Resident’s Mandatory Didactics at WRNMMC</w:t>
            </w:r>
          </w:p>
        </w:tc>
        <w:tc>
          <w:tcPr>
            <w:tcW w:w="1775" w:type="dxa"/>
          </w:tcPr>
          <w:p w:rsidR="000C7CB4" w:rsidRPr="006518C9" w:rsidRDefault="000C7CB4"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AM: Forensic Didactics</w:t>
            </w:r>
          </w:p>
          <w:p w:rsidR="000C7CB4" w:rsidRPr="006518C9" w:rsidRDefault="000C7CB4"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PM: Prep for RCM 706 Evaluation</w:t>
            </w:r>
          </w:p>
        </w:tc>
        <w:tc>
          <w:tcPr>
            <w:tcW w:w="1869" w:type="dxa"/>
          </w:tcPr>
          <w:p w:rsidR="000C7CB4" w:rsidRPr="006518C9" w:rsidRDefault="000C7CB4"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0830-1130 Forensic Didactics</w:t>
            </w:r>
          </w:p>
          <w:p w:rsidR="000C7CB4" w:rsidRPr="006518C9" w:rsidRDefault="000C7CB4"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1200-1300 Lunch</w:t>
            </w:r>
          </w:p>
          <w:p w:rsidR="000C7CB4" w:rsidRPr="006518C9" w:rsidRDefault="000C7CB4"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1300-UTC Case Supervision &amp; Prep</w:t>
            </w:r>
          </w:p>
        </w:tc>
      </w:tr>
      <w:tr w:rsidR="000C7CB4" w:rsidRPr="006518C9" w:rsidTr="000C7CB4">
        <w:trPr>
          <w:trHeight w:val="1066"/>
        </w:trPr>
        <w:tc>
          <w:tcPr>
            <w:tcW w:w="1079" w:type="dxa"/>
          </w:tcPr>
          <w:p w:rsidR="000C7CB4" w:rsidRPr="006518C9" w:rsidRDefault="000C7CB4" w:rsidP="000C7CB4">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Week 2</w:t>
            </w:r>
          </w:p>
        </w:tc>
        <w:tc>
          <w:tcPr>
            <w:tcW w:w="1706" w:type="dxa"/>
          </w:tcPr>
          <w:p w:rsidR="000C7CB4" w:rsidRPr="006518C9" w:rsidRDefault="000C7CB4"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Resident’s Clinic Day</w:t>
            </w:r>
          </w:p>
        </w:tc>
        <w:tc>
          <w:tcPr>
            <w:tcW w:w="1746" w:type="dxa"/>
          </w:tcPr>
          <w:p w:rsidR="000C7CB4" w:rsidRPr="006518C9" w:rsidRDefault="000C7CB4"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AM: Forensic Didactics</w:t>
            </w:r>
          </w:p>
          <w:p w:rsidR="000C7CB4" w:rsidRPr="006518C9" w:rsidRDefault="000C7CB4"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PM: Prep for RCM 706 Evaluation</w:t>
            </w:r>
          </w:p>
        </w:tc>
        <w:tc>
          <w:tcPr>
            <w:tcW w:w="2071" w:type="dxa"/>
          </w:tcPr>
          <w:p w:rsidR="000C7CB4" w:rsidRPr="006518C9" w:rsidRDefault="000C7CB4"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Resident’s Mandatory Didactics at WRNMMC</w:t>
            </w:r>
          </w:p>
        </w:tc>
        <w:tc>
          <w:tcPr>
            <w:tcW w:w="1775" w:type="dxa"/>
          </w:tcPr>
          <w:p w:rsidR="000C7CB4" w:rsidRPr="006518C9" w:rsidRDefault="000C7CB4"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AM: Forensic Didactics</w:t>
            </w:r>
          </w:p>
          <w:p w:rsidR="000C7CB4" w:rsidRPr="006518C9" w:rsidRDefault="000C7CB4"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PM: Prep for RCM 706 Evaluation</w:t>
            </w:r>
          </w:p>
        </w:tc>
        <w:tc>
          <w:tcPr>
            <w:tcW w:w="1869" w:type="dxa"/>
          </w:tcPr>
          <w:p w:rsidR="000C7CB4" w:rsidRPr="006518C9" w:rsidRDefault="000C7CB4"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0830-1130 Forensic Didactics</w:t>
            </w:r>
          </w:p>
          <w:p w:rsidR="000C7CB4" w:rsidRPr="006518C9" w:rsidRDefault="000C7CB4"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1200-1300 Lunch</w:t>
            </w:r>
          </w:p>
          <w:p w:rsidR="000C7CB4" w:rsidRPr="006518C9" w:rsidRDefault="000C7CB4"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1300-UTC Case Supervision &amp; Prep</w:t>
            </w:r>
          </w:p>
        </w:tc>
      </w:tr>
      <w:tr w:rsidR="000C7CB4" w:rsidRPr="006518C9" w:rsidTr="000C7CB4">
        <w:trPr>
          <w:trHeight w:val="1077"/>
        </w:trPr>
        <w:tc>
          <w:tcPr>
            <w:tcW w:w="1079" w:type="dxa"/>
          </w:tcPr>
          <w:p w:rsidR="000C7CB4" w:rsidRPr="006518C9" w:rsidRDefault="000C7CB4" w:rsidP="000C7CB4">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Week 3</w:t>
            </w:r>
          </w:p>
        </w:tc>
        <w:tc>
          <w:tcPr>
            <w:tcW w:w="1706" w:type="dxa"/>
          </w:tcPr>
          <w:p w:rsidR="000C7CB4" w:rsidRPr="006518C9" w:rsidRDefault="000C7CB4"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Resident’s Clinic Day</w:t>
            </w:r>
          </w:p>
        </w:tc>
        <w:tc>
          <w:tcPr>
            <w:tcW w:w="1746" w:type="dxa"/>
          </w:tcPr>
          <w:p w:rsidR="000C7CB4" w:rsidRPr="006518C9" w:rsidRDefault="000C7CB4" w:rsidP="000C7CB4">
            <w:pPr>
              <w:spacing w:after="0" w:line="240" w:lineRule="auto"/>
              <w:jc w:val="center"/>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Conduct of RCM 706 Evaluation</w:t>
            </w:r>
          </w:p>
        </w:tc>
        <w:tc>
          <w:tcPr>
            <w:tcW w:w="2071" w:type="dxa"/>
          </w:tcPr>
          <w:p w:rsidR="000C7CB4" w:rsidRPr="006518C9" w:rsidRDefault="000C7CB4" w:rsidP="000C7CB4">
            <w:pPr>
              <w:spacing w:after="0" w:line="240" w:lineRule="auto"/>
              <w:jc w:val="center"/>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Conduct of RCM 706 Evaluation</w:t>
            </w:r>
          </w:p>
        </w:tc>
        <w:tc>
          <w:tcPr>
            <w:tcW w:w="1775" w:type="dxa"/>
          </w:tcPr>
          <w:p w:rsidR="000C7CB4" w:rsidRPr="006518C9" w:rsidRDefault="000C7CB4" w:rsidP="000C7CB4">
            <w:pPr>
              <w:spacing w:after="0" w:line="240" w:lineRule="auto"/>
              <w:rPr>
                <w:rFonts w:ascii="Times New Roman" w:eastAsiaTheme="minorHAnsi" w:hAnsi="Times New Roman" w:cs="Times New Roman"/>
                <w:sz w:val="24"/>
                <w:szCs w:val="24"/>
              </w:rPr>
            </w:pPr>
          </w:p>
          <w:p w:rsidR="000C7CB4" w:rsidRPr="006518C9" w:rsidRDefault="000C7CB4"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Supervision &amp; Writing of RCM 706 Evaluation</w:t>
            </w:r>
          </w:p>
        </w:tc>
        <w:tc>
          <w:tcPr>
            <w:tcW w:w="1869" w:type="dxa"/>
          </w:tcPr>
          <w:p w:rsidR="000C7CB4" w:rsidRPr="006518C9" w:rsidRDefault="000C7CB4"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0830-1130 Forensic Didactics</w:t>
            </w:r>
          </w:p>
          <w:p w:rsidR="000C7CB4" w:rsidRPr="006518C9" w:rsidRDefault="000C7CB4"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1200-1300 Lunch</w:t>
            </w:r>
          </w:p>
          <w:p w:rsidR="000C7CB4" w:rsidRPr="006518C9" w:rsidRDefault="000C7CB4"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1300-UTC Case Supervision &amp; Prep</w:t>
            </w:r>
          </w:p>
        </w:tc>
      </w:tr>
      <w:tr w:rsidR="000C7CB4" w:rsidRPr="006518C9" w:rsidTr="000C7CB4">
        <w:trPr>
          <w:trHeight w:val="1066"/>
        </w:trPr>
        <w:tc>
          <w:tcPr>
            <w:tcW w:w="1079" w:type="dxa"/>
          </w:tcPr>
          <w:p w:rsidR="000C7CB4" w:rsidRPr="006518C9" w:rsidRDefault="000C7CB4" w:rsidP="000C7CB4">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Week 4</w:t>
            </w:r>
          </w:p>
        </w:tc>
        <w:tc>
          <w:tcPr>
            <w:tcW w:w="1706" w:type="dxa"/>
          </w:tcPr>
          <w:p w:rsidR="000C7CB4" w:rsidRPr="006518C9" w:rsidRDefault="000C7CB4"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Resident’s Clinic Day</w:t>
            </w:r>
          </w:p>
        </w:tc>
        <w:tc>
          <w:tcPr>
            <w:tcW w:w="1746" w:type="dxa"/>
          </w:tcPr>
          <w:p w:rsidR="000C7CB4" w:rsidRPr="006518C9" w:rsidRDefault="000C7CB4"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0800-1600 </w:t>
            </w:r>
          </w:p>
          <w:p w:rsidR="000C7CB4" w:rsidRPr="006518C9" w:rsidRDefault="000C7CB4"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Review of RCM 706 Report</w:t>
            </w:r>
          </w:p>
        </w:tc>
        <w:tc>
          <w:tcPr>
            <w:tcW w:w="2071" w:type="dxa"/>
          </w:tcPr>
          <w:p w:rsidR="000C7CB4" w:rsidRPr="006518C9" w:rsidRDefault="000C7CB4"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Resident’s Mandatory Didactics at WRNMMC</w:t>
            </w:r>
          </w:p>
        </w:tc>
        <w:tc>
          <w:tcPr>
            <w:tcW w:w="1775" w:type="dxa"/>
          </w:tcPr>
          <w:p w:rsidR="000C7CB4" w:rsidRPr="006518C9" w:rsidRDefault="000C7CB4"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AM: Forensic Didactics</w:t>
            </w:r>
          </w:p>
          <w:p w:rsidR="000C7CB4" w:rsidRPr="006518C9" w:rsidRDefault="000C7CB4"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PM: Finalize &amp; Submit 706</w:t>
            </w:r>
          </w:p>
        </w:tc>
        <w:tc>
          <w:tcPr>
            <w:tcW w:w="1869" w:type="dxa"/>
          </w:tcPr>
          <w:p w:rsidR="000C7CB4" w:rsidRPr="006518C9" w:rsidRDefault="000C7CB4"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0830-1130 Forensic Didactics</w:t>
            </w:r>
          </w:p>
          <w:p w:rsidR="000C7CB4" w:rsidRPr="006518C9" w:rsidRDefault="000C7CB4"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1200-1300 Lunch</w:t>
            </w:r>
          </w:p>
          <w:p w:rsidR="000C7CB4" w:rsidRPr="006518C9" w:rsidRDefault="000C7CB4" w:rsidP="000C7CB4">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1300-UTC Rotation Feedback </w:t>
            </w:r>
          </w:p>
        </w:tc>
      </w:tr>
    </w:tbl>
    <w:p w:rsidR="000C7CB4" w:rsidRPr="006518C9" w:rsidRDefault="000C7CB4" w:rsidP="000C7CB4">
      <w:pPr>
        <w:spacing w:after="160" w:line="259"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Required Readings</w:t>
      </w:r>
    </w:p>
    <w:p w:rsidR="000C7CB4" w:rsidRPr="006518C9" w:rsidRDefault="000C7CB4" w:rsidP="000C7CB4">
      <w:pPr>
        <w:spacing w:after="160" w:line="259"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Week 1: Reasonable Medical Certainty by Rappeport, J., AAPL Practice Guideline for Forensic Assessment of Adults</w:t>
      </w:r>
    </w:p>
    <w:p w:rsidR="000C7CB4" w:rsidRPr="006518C9" w:rsidRDefault="000C7CB4" w:rsidP="000C7CB4">
      <w:pPr>
        <w:spacing w:after="160" w:line="259" w:lineRule="auto"/>
        <w:rPr>
          <w:rFonts w:ascii="Times New Roman" w:eastAsiaTheme="minorHAnsi" w:hAnsi="Times New Roman" w:cs="Times New Roman"/>
          <w:b/>
          <w:i/>
          <w:sz w:val="24"/>
          <w:szCs w:val="24"/>
        </w:rPr>
      </w:pPr>
      <w:r w:rsidRPr="006518C9">
        <w:rPr>
          <w:rFonts w:ascii="Times New Roman" w:eastAsiaTheme="minorHAnsi" w:hAnsi="Times New Roman" w:cs="Times New Roman"/>
          <w:b/>
          <w:sz w:val="24"/>
          <w:szCs w:val="24"/>
        </w:rPr>
        <w:t xml:space="preserve">Week 2: AAPL Landmark Case &amp; Armitage Sanity Boards (Chapter in </w:t>
      </w:r>
      <w:r w:rsidRPr="006518C9">
        <w:rPr>
          <w:rFonts w:ascii="Times New Roman" w:eastAsiaTheme="minorHAnsi" w:hAnsi="Times New Roman" w:cs="Times New Roman"/>
          <w:b/>
          <w:i/>
          <w:sz w:val="24"/>
          <w:szCs w:val="24"/>
        </w:rPr>
        <w:t>Military Forensic Psychiatry)</w:t>
      </w:r>
    </w:p>
    <w:p w:rsidR="000C7CB4" w:rsidRPr="006518C9" w:rsidRDefault="000C7CB4" w:rsidP="000C7CB4">
      <w:pPr>
        <w:spacing w:after="160" w:line="259"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Week 3: {Case-Specific Assigned Research &amp; Readings – the specific readings will be assigned based on the resident’s assigned Sanity Board / Forensic Evaluation}</w:t>
      </w:r>
    </w:p>
    <w:p w:rsidR="000C7CB4" w:rsidRPr="006518C9" w:rsidRDefault="000C7CB4" w:rsidP="000C7CB4">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b/>
          <w:sz w:val="24"/>
          <w:szCs w:val="24"/>
        </w:rPr>
        <w:t>Week 4: {Case-Specific Assigned Research &amp; Readings – the specific readings will be assigned based on the resident’s assigned Sanity Board / Forensic Evaluation}</w:t>
      </w:r>
    </w:p>
    <w:p w:rsidR="00F844FA" w:rsidRPr="006518C9" w:rsidRDefault="00F844FA" w:rsidP="00F844FA">
      <w:pPr>
        <w:rPr>
          <w:rFonts w:ascii="Times New Roman" w:hAnsi="Times New Roman" w:cs="Times New Roman"/>
          <w:sz w:val="24"/>
          <w:szCs w:val="24"/>
          <w:u w:val="single"/>
        </w:rPr>
      </w:pPr>
      <w:r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100" w:name="_1tuee74" w:colFirst="0" w:colLast="0"/>
      <w:bookmarkEnd w:id="100"/>
      <w:r w:rsidRPr="006518C9">
        <w:rPr>
          <w:rFonts w:ascii="Times New Roman" w:hAnsi="Times New Roman" w:cs="Times New Roman"/>
          <w:sz w:val="24"/>
          <w:szCs w:val="24"/>
        </w:rPr>
        <w:t>WRNMMC INPATIENT NEUROPSYCHIATRY ROTATION</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2fk6b3p">
        <w:r w:rsidRPr="006518C9">
          <w:rPr>
            <w:rFonts w:ascii="Times New Roman" w:hAnsi="Times New Roman" w:cs="Times New Roman"/>
            <w:color w:val="0000FF"/>
            <w:sz w:val="24"/>
            <w:szCs w:val="24"/>
            <w:u w:val="single"/>
          </w:rPr>
          <w:t>Return to Required PGY-4 Rotations</w:t>
        </w:r>
      </w:hyperlink>
      <w:r w:rsidRPr="006518C9">
        <w:rPr>
          <w:rFonts w:ascii="Times New Roman" w:hAnsi="Times New Roman" w:cs="Times New Roman"/>
          <w:sz w:val="24"/>
          <w:szCs w:val="24"/>
        </w:rPr>
        <w:t>)</w:t>
      </w:r>
    </w:p>
    <w:p w:rsidR="00F844FA" w:rsidRPr="006518C9" w:rsidRDefault="00F844FA" w:rsidP="00F844FA">
      <w:pPr>
        <w:spacing w:after="0"/>
        <w:rPr>
          <w:rFonts w:ascii="Times New Roman" w:hAnsi="Times New Roman" w:cs="Times New Roman"/>
          <w:sz w:val="24"/>
          <w:szCs w:val="24"/>
        </w:rPr>
      </w:pPr>
    </w:p>
    <w:p w:rsidR="006A28A0" w:rsidRPr="006518C9" w:rsidRDefault="006A28A0" w:rsidP="006A28A0">
      <w:pPr>
        <w:spacing w:after="0"/>
        <w:contextualSpacing/>
        <w:rPr>
          <w:rFonts w:ascii="Times New Roman" w:hAnsi="Times New Roman" w:cs="Times New Roman"/>
          <w:sz w:val="24"/>
          <w:szCs w:val="24"/>
        </w:rPr>
      </w:pPr>
      <w:r w:rsidRPr="006518C9">
        <w:rPr>
          <w:rFonts w:ascii="Times New Roman" w:hAnsi="Times New Roman" w:cs="Times New Roman"/>
          <w:sz w:val="24"/>
          <w:szCs w:val="24"/>
        </w:rPr>
        <w:t>Welcome to Inpatient Neuropsychiatry (7E)! Where the worlds of behavior and neuroanatomic pathology hold hands.</w:t>
      </w:r>
    </w:p>
    <w:p w:rsidR="006A28A0" w:rsidRPr="006518C9" w:rsidRDefault="006A28A0" w:rsidP="006A28A0">
      <w:pPr>
        <w:spacing w:after="0"/>
        <w:contextualSpacing/>
        <w:rPr>
          <w:rFonts w:ascii="Times New Roman" w:hAnsi="Times New Roman" w:cs="Times New Roman"/>
          <w:sz w:val="24"/>
          <w:szCs w:val="24"/>
        </w:rPr>
      </w:pPr>
    </w:p>
    <w:p w:rsidR="006A28A0" w:rsidRPr="006518C9" w:rsidRDefault="006A28A0" w:rsidP="006A28A0">
      <w:pPr>
        <w:spacing w:after="0"/>
        <w:contextualSpacing/>
        <w:rPr>
          <w:rFonts w:ascii="Times New Roman" w:hAnsi="Times New Roman" w:cs="Times New Roman"/>
          <w:sz w:val="24"/>
          <w:szCs w:val="24"/>
        </w:rPr>
      </w:pPr>
      <w:r w:rsidRPr="006518C9">
        <w:rPr>
          <w:rFonts w:ascii="Times New Roman" w:hAnsi="Times New Roman" w:cs="Times New Roman"/>
          <w:sz w:val="24"/>
          <w:szCs w:val="24"/>
        </w:rPr>
        <w:t>​This core rotation for PGY4s will address objectives identified in Medical Knowledge 3 of the ACGME Psychiatry Milestones which includes knowledge of neurology, neuropsychiatry, neurodiagnostic testing, and relevant neuroscience and their application in clinical settings</w:t>
      </w:r>
    </w:p>
    <w:p w:rsidR="006A28A0" w:rsidRPr="006518C9" w:rsidRDefault="006A28A0" w:rsidP="006A28A0">
      <w:pPr>
        <w:spacing w:after="0"/>
        <w:contextualSpacing/>
        <w:rPr>
          <w:rFonts w:ascii="Times New Roman" w:hAnsi="Times New Roman" w:cs="Times New Roman"/>
          <w:sz w:val="24"/>
          <w:szCs w:val="24"/>
        </w:rPr>
      </w:pPr>
      <w:r w:rsidRPr="006518C9">
        <w:rPr>
          <w:rFonts w:ascii="Times New Roman" w:hAnsi="Times New Roman" w:cs="Times New Roman"/>
          <w:sz w:val="24"/>
          <w:szCs w:val="24"/>
        </w:rPr>
        <w:t>•    A: Neurodiagnostic testing</w:t>
      </w:r>
    </w:p>
    <w:p w:rsidR="006A28A0" w:rsidRPr="006518C9" w:rsidRDefault="006A28A0" w:rsidP="006A28A0">
      <w:pPr>
        <w:spacing w:after="0"/>
        <w:contextualSpacing/>
        <w:rPr>
          <w:rFonts w:ascii="Times New Roman" w:hAnsi="Times New Roman" w:cs="Times New Roman"/>
          <w:sz w:val="24"/>
          <w:szCs w:val="24"/>
        </w:rPr>
      </w:pPr>
      <w:r w:rsidRPr="006518C9">
        <w:rPr>
          <w:rFonts w:ascii="Times New Roman" w:hAnsi="Times New Roman" w:cs="Times New Roman"/>
          <w:sz w:val="24"/>
          <w:szCs w:val="24"/>
        </w:rPr>
        <w:t>•    B: Neuropsychological testing</w:t>
      </w:r>
    </w:p>
    <w:p w:rsidR="006A28A0" w:rsidRPr="006518C9" w:rsidRDefault="006A28A0" w:rsidP="006A28A0">
      <w:pPr>
        <w:spacing w:after="0"/>
        <w:contextualSpacing/>
        <w:rPr>
          <w:rFonts w:ascii="Times New Roman" w:hAnsi="Times New Roman" w:cs="Times New Roman"/>
          <w:sz w:val="24"/>
          <w:szCs w:val="24"/>
        </w:rPr>
      </w:pPr>
      <w:r w:rsidRPr="006518C9">
        <w:rPr>
          <w:rFonts w:ascii="Times New Roman" w:hAnsi="Times New Roman" w:cs="Times New Roman"/>
          <w:sz w:val="24"/>
          <w:szCs w:val="24"/>
        </w:rPr>
        <w:t>•    C: Neuropsychiatric co-morbidity</w:t>
      </w:r>
    </w:p>
    <w:p w:rsidR="006A28A0" w:rsidRPr="006518C9" w:rsidRDefault="006A28A0" w:rsidP="006A28A0">
      <w:pPr>
        <w:spacing w:after="0"/>
        <w:contextualSpacing/>
        <w:rPr>
          <w:rFonts w:ascii="Times New Roman" w:hAnsi="Times New Roman" w:cs="Times New Roman"/>
          <w:sz w:val="24"/>
          <w:szCs w:val="24"/>
        </w:rPr>
      </w:pPr>
      <w:r w:rsidRPr="006518C9">
        <w:rPr>
          <w:rFonts w:ascii="Times New Roman" w:hAnsi="Times New Roman" w:cs="Times New Roman"/>
          <w:sz w:val="24"/>
          <w:szCs w:val="24"/>
        </w:rPr>
        <w:t>•    D: Neurobiology</w:t>
      </w:r>
    </w:p>
    <w:p w:rsidR="006A28A0" w:rsidRPr="006518C9" w:rsidRDefault="006A28A0" w:rsidP="006A28A0">
      <w:pPr>
        <w:spacing w:after="0"/>
        <w:contextualSpacing/>
        <w:rPr>
          <w:rFonts w:ascii="Times New Roman" w:hAnsi="Times New Roman" w:cs="Times New Roman"/>
          <w:sz w:val="24"/>
          <w:szCs w:val="24"/>
        </w:rPr>
      </w:pPr>
      <w:r w:rsidRPr="006518C9">
        <w:rPr>
          <w:rFonts w:ascii="Times New Roman" w:hAnsi="Times New Roman" w:cs="Times New Roman"/>
          <w:sz w:val="24"/>
          <w:szCs w:val="24"/>
        </w:rPr>
        <w:t>•    E: Applied neuroscience</w:t>
      </w:r>
    </w:p>
    <w:p w:rsidR="006A28A0" w:rsidRPr="006518C9" w:rsidRDefault="006A28A0" w:rsidP="006A28A0">
      <w:pPr>
        <w:spacing w:after="0"/>
        <w:contextualSpacing/>
        <w:rPr>
          <w:rFonts w:ascii="Times New Roman" w:hAnsi="Times New Roman" w:cs="Times New Roman"/>
          <w:sz w:val="24"/>
          <w:szCs w:val="24"/>
        </w:rPr>
      </w:pPr>
      <w:r w:rsidRPr="006518C9">
        <w:rPr>
          <w:rFonts w:ascii="Times New Roman" w:hAnsi="Times New Roman" w:cs="Times New Roman"/>
          <w:sz w:val="24"/>
          <w:szCs w:val="24"/>
        </w:rPr>
        <w:t xml:space="preserve"> </w:t>
      </w:r>
    </w:p>
    <w:p w:rsidR="006A28A0" w:rsidRPr="006518C9" w:rsidRDefault="006A28A0" w:rsidP="006A28A0">
      <w:pPr>
        <w:spacing w:after="0"/>
        <w:contextualSpacing/>
        <w:rPr>
          <w:rFonts w:ascii="Times New Roman" w:hAnsi="Times New Roman" w:cs="Times New Roman"/>
          <w:sz w:val="24"/>
          <w:szCs w:val="24"/>
        </w:rPr>
      </w:pPr>
    </w:p>
    <w:p w:rsidR="006A28A0" w:rsidRPr="006518C9" w:rsidRDefault="006A28A0" w:rsidP="006A28A0">
      <w:pPr>
        <w:spacing w:after="0"/>
        <w:contextualSpacing/>
        <w:rPr>
          <w:rFonts w:ascii="Times New Roman" w:hAnsi="Times New Roman" w:cs="Times New Roman"/>
          <w:sz w:val="24"/>
          <w:szCs w:val="24"/>
        </w:rPr>
      </w:pPr>
      <w:r w:rsidRPr="006518C9">
        <w:rPr>
          <w:rFonts w:ascii="Times New Roman" w:hAnsi="Times New Roman" w:cs="Times New Roman"/>
          <w:sz w:val="24"/>
          <w:szCs w:val="24"/>
        </w:rPr>
        <w:t>Who - with Dr. David Williamson</w:t>
      </w:r>
    </w:p>
    <w:p w:rsidR="006A28A0" w:rsidRPr="006518C9" w:rsidRDefault="006A28A0" w:rsidP="006A28A0">
      <w:pPr>
        <w:spacing w:after="0"/>
        <w:contextualSpacing/>
        <w:rPr>
          <w:rFonts w:ascii="Times New Roman" w:hAnsi="Times New Roman" w:cs="Times New Roman"/>
          <w:sz w:val="24"/>
          <w:szCs w:val="24"/>
        </w:rPr>
      </w:pPr>
    </w:p>
    <w:p w:rsidR="006A28A0" w:rsidRPr="006518C9" w:rsidRDefault="006A28A0" w:rsidP="006A28A0">
      <w:pPr>
        <w:spacing w:after="0"/>
        <w:contextualSpacing/>
        <w:rPr>
          <w:rFonts w:ascii="Times New Roman" w:hAnsi="Times New Roman" w:cs="Times New Roman"/>
          <w:sz w:val="24"/>
          <w:szCs w:val="24"/>
        </w:rPr>
      </w:pPr>
      <w:r w:rsidRPr="006518C9">
        <w:rPr>
          <w:rFonts w:ascii="Times New Roman" w:hAnsi="Times New Roman" w:cs="Times New Roman"/>
          <w:sz w:val="24"/>
          <w:szCs w:val="24"/>
        </w:rPr>
        <w:t>What - A structured and organized learning experience into the world of Neuropsychiatry</w:t>
      </w:r>
    </w:p>
    <w:p w:rsidR="006A28A0" w:rsidRPr="006518C9" w:rsidRDefault="006A28A0" w:rsidP="006A28A0">
      <w:pPr>
        <w:spacing w:after="0"/>
        <w:contextualSpacing/>
        <w:rPr>
          <w:rFonts w:ascii="Times New Roman" w:hAnsi="Times New Roman" w:cs="Times New Roman"/>
          <w:sz w:val="24"/>
          <w:szCs w:val="24"/>
        </w:rPr>
      </w:pPr>
    </w:p>
    <w:p w:rsidR="006A28A0" w:rsidRPr="006518C9" w:rsidRDefault="006A28A0" w:rsidP="006A28A0">
      <w:pPr>
        <w:spacing w:after="0"/>
        <w:contextualSpacing/>
        <w:rPr>
          <w:rFonts w:ascii="Times New Roman" w:hAnsi="Times New Roman" w:cs="Times New Roman"/>
          <w:sz w:val="24"/>
          <w:szCs w:val="24"/>
        </w:rPr>
      </w:pPr>
      <w:r w:rsidRPr="006518C9">
        <w:rPr>
          <w:rFonts w:ascii="Times New Roman" w:hAnsi="Times New Roman" w:cs="Times New Roman"/>
          <w:sz w:val="24"/>
          <w:szCs w:val="24"/>
        </w:rPr>
        <w:t>When - Rounds at 0830h, Sign-out at 1500h</w:t>
      </w:r>
    </w:p>
    <w:p w:rsidR="006A28A0" w:rsidRPr="006518C9" w:rsidRDefault="006A28A0" w:rsidP="006A28A0">
      <w:pPr>
        <w:spacing w:after="0"/>
        <w:contextualSpacing/>
        <w:rPr>
          <w:rFonts w:ascii="Times New Roman" w:hAnsi="Times New Roman" w:cs="Times New Roman"/>
          <w:sz w:val="24"/>
          <w:szCs w:val="24"/>
        </w:rPr>
      </w:pPr>
    </w:p>
    <w:p w:rsidR="006A28A0" w:rsidRPr="006518C9" w:rsidRDefault="006A28A0" w:rsidP="006A28A0">
      <w:pPr>
        <w:spacing w:after="0"/>
        <w:contextualSpacing/>
        <w:rPr>
          <w:rFonts w:ascii="Times New Roman" w:hAnsi="Times New Roman" w:cs="Times New Roman"/>
          <w:sz w:val="24"/>
          <w:szCs w:val="24"/>
        </w:rPr>
      </w:pPr>
      <w:r w:rsidRPr="006518C9">
        <w:rPr>
          <w:rFonts w:ascii="Times New Roman" w:hAnsi="Times New Roman" w:cs="Times New Roman"/>
          <w:sz w:val="24"/>
          <w:szCs w:val="24"/>
        </w:rPr>
        <w:t>Where - On 7E in the Eagle Building (bdlg 10)</w:t>
      </w:r>
    </w:p>
    <w:p w:rsidR="006A28A0" w:rsidRPr="006518C9" w:rsidRDefault="006A28A0" w:rsidP="006A28A0">
      <w:pPr>
        <w:spacing w:after="0"/>
        <w:contextualSpacing/>
        <w:rPr>
          <w:rFonts w:ascii="Times New Roman" w:hAnsi="Times New Roman" w:cs="Times New Roman"/>
          <w:sz w:val="24"/>
          <w:szCs w:val="24"/>
        </w:rPr>
      </w:pPr>
    </w:p>
    <w:p w:rsidR="006A28A0" w:rsidRPr="006518C9" w:rsidRDefault="006A28A0" w:rsidP="006A28A0">
      <w:pPr>
        <w:spacing w:after="0"/>
        <w:contextualSpacing/>
        <w:rPr>
          <w:rFonts w:ascii="Times New Roman" w:hAnsi="Times New Roman" w:cs="Times New Roman"/>
          <w:sz w:val="24"/>
          <w:szCs w:val="24"/>
        </w:rPr>
      </w:pPr>
      <w:r w:rsidRPr="006518C9">
        <w:rPr>
          <w:rFonts w:ascii="Times New Roman" w:hAnsi="Times New Roman" w:cs="Times New Roman"/>
          <w:sz w:val="24"/>
          <w:szCs w:val="24"/>
        </w:rPr>
        <w:t>Why - NCC Psychiatry requirement as a PGY4</w:t>
      </w:r>
    </w:p>
    <w:p w:rsidR="006A28A0" w:rsidRPr="006518C9" w:rsidRDefault="006A28A0" w:rsidP="006A28A0">
      <w:pPr>
        <w:spacing w:after="0"/>
        <w:contextualSpacing/>
        <w:rPr>
          <w:rFonts w:ascii="Times New Roman" w:hAnsi="Times New Roman" w:cs="Times New Roman"/>
          <w:sz w:val="24"/>
          <w:szCs w:val="24"/>
        </w:rPr>
      </w:pPr>
    </w:p>
    <w:p w:rsidR="00F844FA" w:rsidRPr="006518C9" w:rsidRDefault="006A28A0" w:rsidP="006A28A0">
      <w:pPr>
        <w:spacing w:after="0"/>
        <w:contextualSpacing/>
        <w:rPr>
          <w:rFonts w:ascii="Times New Roman" w:eastAsiaTheme="minorHAnsi" w:hAnsi="Times New Roman" w:cs="Times New Roman"/>
          <w:sz w:val="24"/>
          <w:szCs w:val="24"/>
        </w:rPr>
      </w:pPr>
      <w:r w:rsidRPr="006518C9">
        <w:rPr>
          <w:rFonts w:ascii="Times New Roman" w:hAnsi="Times New Roman" w:cs="Times New Roman"/>
          <w:sz w:val="24"/>
          <w:szCs w:val="24"/>
        </w:rPr>
        <w:t>How - In the Uniform of the Day, with a patient panel, through the reading below, and OTJ learning.</w:t>
      </w:r>
    </w:p>
    <w:p w:rsidR="00F844FA" w:rsidRPr="006518C9" w:rsidRDefault="00F844FA" w:rsidP="006A28A0">
      <w:pPr>
        <w:spacing w:after="0"/>
        <w:rPr>
          <w:rFonts w:ascii="Times New Roman" w:eastAsiaTheme="minorEastAsia" w:hAnsi="Times New Roman" w:cs="Times New Roman"/>
          <w:sz w:val="24"/>
          <w:szCs w:val="24"/>
          <w:u w:val="single"/>
        </w:rPr>
      </w:pPr>
    </w:p>
    <w:p w:rsidR="006A28A0" w:rsidRPr="006518C9" w:rsidRDefault="006A28A0" w:rsidP="006A28A0">
      <w:pPr>
        <w:spacing w:after="0"/>
        <w:rPr>
          <w:rFonts w:ascii="Times New Roman" w:eastAsiaTheme="minorEastAsia" w:hAnsi="Times New Roman" w:cs="Times New Roman"/>
          <w:sz w:val="24"/>
          <w:szCs w:val="24"/>
        </w:rPr>
      </w:pPr>
      <w:r w:rsidRPr="006518C9">
        <w:rPr>
          <w:rFonts w:ascii="Times New Roman" w:eastAsiaTheme="minorEastAsia" w:hAnsi="Times New Roman" w:cs="Times New Roman"/>
          <w:sz w:val="24"/>
          <w:szCs w:val="24"/>
        </w:rPr>
        <w:t xml:space="preserve">Reading and Other Resources: </w:t>
      </w:r>
      <w:hyperlink r:id="rId163" w:history="1">
        <w:r w:rsidR="00786E99" w:rsidRPr="00574B68">
          <w:rPr>
            <w:rStyle w:val="Hyperlink"/>
            <w:rFonts w:ascii="Times New Roman" w:eastAsiaTheme="minorEastAsia" w:hAnsi="Times New Roman" w:cs="Times New Roman"/>
            <w:sz w:val="24"/>
            <w:szCs w:val="24"/>
          </w:rPr>
          <w:t>https://www.capitalpsych.org/7e</w:t>
        </w:r>
      </w:hyperlink>
      <w:r w:rsidRPr="006518C9">
        <w:rPr>
          <w:rFonts w:ascii="Times New Roman" w:eastAsiaTheme="minorEastAsia" w:hAnsi="Times New Roman" w:cs="Times New Roman"/>
          <w:sz w:val="24"/>
          <w:szCs w:val="24"/>
        </w:rPr>
        <w:t xml:space="preserve"> </w:t>
      </w:r>
    </w:p>
    <w:p w:rsidR="00F844FA" w:rsidRPr="006518C9" w:rsidRDefault="00F844FA" w:rsidP="00F844FA">
      <w:pPr>
        <w:spacing w:after="0"/>
        <w:rPr>
          <w:rFonts w:ascii="Times New Roman" w:eastAsiaTheme="minorHAnsi"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 xml:space="preserve">Leave policy for rotation: </w:t>
      </w:r>
      <w:r w:rsidRPr="006518C9">
        <w:rPr>
          <w:rFonts w:ascii="Times New Roman" w:hAnsi="Times New Roman" w:cs="Times New Roman"/>
          <w:sz w:val="24"/>
          <w:szCs w:val="24"/>
        </w:rPr>
        <w:t xml:space="preserve"> If wanting to take leave, </w:t>
      </w:r>
      <w:r w:rsidR="00786E99">
        <w:rPr>
          <w:rFonts w:ascii="Times New Roman" w:hAnsi="Times New Roman" w:cs="Times New Roman"/>
          <w:sz w:val="24"/>
          <w:szCs w:val="24"/>
        </w:rPr>
        <w:t>Dr. Williamson asks for coverage</w:t>
      </w:r>
      <w:r w:rsidRPr="006518C9">
        <w:rPr>
          <w:rFonts w:ascii="Times New Roman" w:hAnsi="Times New Roman" w:cs="Times New Roman"/>
          <w:sz w:val="24"/>
          <w:szCs w:val="24"/>
        </w:rPr>
        <w:t>.</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Parking:</w:t>
      </w:r>
      <w:r w:rsidRPr="006518C9">
        <w:rPr>
          <w:rFonts w:ascii="Times New Roman" w:hAnsi="Times New Roman" w:cs="Times New Roman"/>
          <w:sz w:val="24"/>
          <w:szCs w:val="24"/>
        </w:rPr>
        <w:t xml:space="preserve"> park in the MUPS</w:t>
      </w:r>
    </w:p>
    <w:p w:rsidR="00F844FA" w:rsidRPr="006518C9" w:rsidRDefault="00F844FA" w:rsidP="00F844FA">
      <w:pPr>
        <w:spacing w:after="0"/>
        <w:rPr>
          <w:rFonts w:ascii="Times New Roman" w:hAnsi="Times New Roman" w:cs="Times New Roman"/>
          <w:sz w:val="24"/>
          <w:szCs w:val="24"/>
          <w:u w:val="single"/>
        </w:rPr>
      </w:pPr>
    </w:p>
    <w:p w:rsidR="006A28A0" w:rsidRPr="006518C9" w:rsidRDefault="006A28A0" w:rsidP="00F844FA">
      <w:pPr>
        <w:spacing w:after="0"/>
        <w:rPr>
          <w:rFonts w:ascii="Times New Roman" w:hAnsi="Times New Roman" w:cs="Times New Roman"/>
          <w:sz w:val="24"/>
          <w:szCs w:val="24"/>
        </w:rPr>
      </w:pPr>
    </w:p>
    <w:p w:rsidR="00F844FA" w:rsidRPr="006518C9" w:rsidRDefault="00F844FA" w:rsidP="00F844FA">
      <w:pPr>
        <w:rPr>
          <w:rFonts w:ascii="Times New Roman" w:hAnsi="Times New Roman" w:cs="Times New Roman"/>
          <w:sz w:val="24"/>
          <w:szCs w:val="24"/>
          <w:u w:val="single"/>
        </w:rPr>
      </w:pPr>
      <w:r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101" w:name="_4du1wux" w:colFirst="0" w:colLast="0"/>
      <w:bookmarkEnd w:id="101"/>
      <w:r w:rsidRPr="006518C9">
        <w:rPr>
          <w:rFonts w:ascii="Times New Roman" w:hAnsi="Times New Roman" w:cs="Times New Roman"/>
          <w:sz w:val="24"/>
          <w:szCs w:val="24"/>
        </w:rPr>
        <w:t>WRNMMC PGY-4 CONSULT LIAISON PSYCHIATRY ROTATION</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2fk6b3p">
        <w:r w:rsidRPr="006518C9">
          <w:rPr>
            <w:rFonts w:ascii="Times New Roman" w:hAnsi="Times New Roman" w:cs="Times New Roman"/>
            <w:color w:val="0000FF"/>
            <w:sz w:val="24"/>
            <w:szCs w:val="24"/>
            <w:u w:val="single"/>
          </w:rPr>
          <w:t>Return to Required PGY-4 Rotations</w:t>
        </w:r>
      </w:hyperlink>
      <w:r w:rsidRPr="006518C9">
        <w:rPr>
          <w:rFonts w:ascii="Times New Roman" w:hAnsi="Times New Roman" w:cs="Times New Roman"/>
          <w:sz w:val="24"/>
          <w:szCs w:val="24"/>
        </w:rPr>
        <w:t>)</w:t>
      </w:r>
    </w:p>
    <w:p w:rsidR="005660BC" w:rsidRPr="006518C9" w:rsidRDefault="005660BC" w:rsidP="005660BC">
      <w:pPr>
        <w:autoSpaceDE w:val="0"/>
        <w:autoSpaceDN w:val="0"/>
        <w:adjustRightInd w:val="0"/>
        <w:spacing w:after="0" w:line="240" w:lineRule="auto"/>
        <w:rPr>
          <w:rFonts w:ascii="Times New Roman" w:eastAsiaTheme="minorHAnsi" w:hAnsi="Times New Roman" w:cs="Times New Roman"/>
          <w:bCs/>
          <w:sz w:val="24"/>
          <w:szCs w:val="24"/>
        </w:rPr>
      </w:pPr>
      <w:r w:rsidRPr="006518C9">
        <w:rPr>
          <w:rFonts w:ascii="Times New Roman" w:eastAsiaTheme="minorHAnsi" w:hAnsi="Times New Roman" w:cs="Times New Roman"/>
          <w:bCs/>
          <w:sz w:val="24"/>
          <w:szCs w:val="24"/>
        </w:rPr>
        <w:t>The following milestones would be addressed during this rotation</w:t>
      </w:r>
    </w:p>
    <w:p w:rsidR="005660BC" w:rsidRPr="006518C9" w:rsidRDefault="005660BC" w:rsidP="00D67C62">
      <w:pPr>
        <w:pStyle w:val="ListParagraph"/>
        <w:numPr>
          <w:ilvl w:val="0"/>
          <w:numId w:val="101"/>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 xml:space="preserve">Patient Care </w:t>
      </w:r>
    </w:p>
    <w:p w:rsidR="005660BC" w:rsidRPr="006518C9" w:rsidRDefault="005660BC" w:rsidP="00D67C62">
      <w:pPr>
        <w:pStyle w:val="ListParagraph"/>
        <w:numPr>
          <w:ilvl w:val="0"/>
          <w:numId w:val="101"/>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 xml:space="preserve">Interpersonal and Communication Skills </w:t>
      </w:r>
    </w:p>
    <w:p w:rsidR="005660BC" w:rsidRPr="006518C9" w:rsidRDefault="005660BC" w:rsidP="00D67C62">
      <w:pPr>
        <w:pStyle w:val="ListParagraph"/>
        <w:numPr>
          <w:ilvl w:val="0"/>
          <w:numId w:val="101"/>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 xml:space="preserve">Medical Knowledge </w:t>
      </w:r>
    </w:p>
    <w:p w:rsidR="005660BC" w:rsidRPr="006518C9" w:rsidRDefault="005660BC" w:rsidP="00D67C62">
      <w:pPr>
        <w:pStyle w:val="ListParagraph"/>
        <w:numPr>
          <w:ilvl w:val="0"/>
          <w:numId w:val="101"/>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 xml:space="preserve">Systems Based Practices </w:t>
      </w:r>
    </w:p>
    <w:p w:rsidR="005660BC" w:rsidRPr="006518C9" w:rsidRDefault="005660BC" w:rsidP="00D67C62">
      <w:pPr>
        <w:pStyle w:val="ListParagraph"/>
        <w:numPr>
          <w:ilvl w:val="0"/>
          <w:numId w:val="101"/>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 xml:space="preserve">Practice Based Learning and Improvement </w:t>
      </w:r>
    </w:p>
    <w:p w:rsidR="005660BC" w:rsidRPr="006518C9" w:rsidRDefault="005660BC" w:rsidP="00D67C62">
      <w:pPr>
        <w:pStyle w:val="ListParagraph"/>
        <w:numPr>
          <w:ilvl w:val="0"/>
          <w:numId w:val="101"/>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 xml:space="preserve">Professionalism </w:t>
      </w:r>
    </w:p>
    <w:p w:rsidR="005660BC" w:rsidRPr="006518C9" w:rsidRDefault="005660BC" w:rsidP="00D67C62">
      <w:pPr>
        <w:pStyle w:val="ListParagraph"/>
        <w:numPr>
          <w:ilvl w:val="0"/>
          <w:numId w:val="101"/>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 xml:space="preserve">Interpersonal and Communication Skills </w:t>
      </w:r>
    </w:p>
    <w:p w:rsidR="005660BC" w:rsidRPr="006518C9" w:rsidRDefault="005660BC" w:rsidP="005660BC">
      <w:pPr>
        <w:autoSpaceDE w:val="0"/>
        <w:autoSpaceDN w:val="0"/>
        <w:adjustRightInd w:val="0"/>
        <w:spacing w:after="0" w:line="240" w:lineRule="auto"/>
        <w:ind w:left="720"/>
        <w:contextualSpacing/>
        <w:rPr>
          <w:rFonts w:ascii="Times New Roman" w:eastAsiaTheme="minorHAnsi" w:hAnsi="Times New Roman" w:cs="Times New Roman"/>
          <w:sz w:val="24"/>
          <w:szCs w:val="24"/>
        </w:rPr>
      </w:pPr>
    </w:p>
    <w:p w:rsidR="005660BC" w:rsidRPr="006518C9" w:rsidRDefault="005660BC" w:rsidP="005660BC">
      <w:pPr>
        <w:autoSpaceDE w:val="0"/>
        <w:autoSpaceDN w:val="0"/>
        <w:adjustRightInd w:val="0"/>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After completion of this elective rotation, the resident will have met the following objectives:</w:t>
      </w:r>
    </w:p>
    <w:p w:rsidR="005660BC" w:rsidRPr="006518C9" w:rsidRDefault="005660BC" w:rsidP="00D67C62">
      <w:pPr>
        <w:pStyle w:val="ListParagraph"/>
        <w:numPr>
          <w:ilvl w:val="0"/>
          <w:numId w:val="100"/>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Complete comprehensive psychiatric diagnostic interviews</w:t>
      </w:r>
    </w:p>
    <w:p w:rsidR="005660BC" w:rsidRPr="006518C9" w:rsidRDefault="005660BC" w:rsidP="00D67C62">
      <w:pPr>
        <w:pStyle w:val="ListParagraph"/>
        <w:numPr>
          <w:ilvl w:val="0"/>
          <w:numId w:val="100"/>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Demonstrate the ability to assess and document thorough mental status examinations</w:t>
      </w:r>
    </w:p>
    <w:p w:rsidR="005660BC" w:rsidRPr="006518C9" w:rsidRDefault="005660BC" w:rsidP="00D67C62">
      <w:pPr>
        <w:pStyle w:val="ListParagraph"/>
        <w:numPr>
          <w:ilvl w:val="0"/>
          <w:numId w:val="100"/>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Gather collateral information and integrate into a comprehensive, patient-centered treatment plan</w:t>
      </w:r>
    </w:p>
    <w:p w:rsidR="005660BC" w:rsidRPr="006518C9" w:rsidRDefault="005660BC" w:rsidP="00D67C62">
      <w:pPr>
        <w:pStyle w:val="ListParagraph"/>
        <w:numPr>
          <w:ilvl w:val="0"/>
          <w:numId w:val="100"/>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Screen veterans for suicide risk at the time of inpatient admission and discharge</w:t>
      </w:r>
    </w:p>
    <w:p w:rsidR="005660BC" w:rsidRPr="006518C9" w:rsidRDefault="005660BC" w:rsidP="00D67C62">
      <w:pPr>
        <w:pStyle w:val="ListParagraph"/>
        <w:numPr>
          <w:ilvl w:val="0"/>
          <w:numId w:val="100"/>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Integrate comprehensive suicide risk screens and suicide safety plans into discharge planning</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b/>
          <w:bCs/>
          <w:sz w:val="24"/>
          <w:szCs w:val="24"/>
          <w:u w:val="single"/>
        </w:rPr>
      </w:pPr>
      <w:r w:rsidRPr="006518C9">
        <w:rPr>
          <w:rFonts w:ascii="Times New Roman" w:hAnsi="Times New Roman" w:cs="Times New Roman"/>
          <w:b/>
          <w:bCs/>
          <w:sz w:val="24"/>
          <w:szCs w:val="24"/>
          <w:u w:val="single"/>
        </w:rPr>
        <w:t>What to do before arriving and when to do it by:</w:t>
      </w:r>
    </w:p>
    <w:p w:rsidR="00F844FA" w:rsidRPr="006518C9" w:rsidRDefault="00F844FA" w:rsidP="003575A5">
      <w:pPr>
        <w:numPr>
          <w:ilvl w:val="0"/>
          <w:numId w:val="18"/>
        </w:numPr>
        <w:spacing w:after="0"/>
        <w:rPr>
          <w:rFonts w:ascii="Times New Roman" w:eastAsiaTheme="majorEastAsia" w:hAnsi="Times New Roman" w:cs="Times New Roman"/>
          <w:sz w:val="24"/>
          <w:szCs w:val="24"/>
        </w:rPr>
      </w:pPr>
      <w:r w:rsidRPr="006518C9">
        <w:rPr>
          <w:rFonts w:ascii="Times New Roman" w:eastAsiaTheme="majorEastAsia" w:hAnsi="Times New Roman" w:cs="Times New Roman"/>
          <w:sz w:val="24"/>
          <w:szCs w:val="24"/>
        </w:rPr>
        <w:t>Ensure you have access to Essentris, AHLTA and CHCS.</w:t>
      </w:r>
    </w:p>
    <w:p w:rsidR="00F844FA" w:rsidRPr="006518C9" w:rsidRDefault="00F844FA" w:rsidP="003575A5">
      <w:pPr>
        <w:numPr>
          <w:ilvl w:val="0"/>
          <w:numId w:val="18"/>
        </w:numPr>
        <w:spacing w:after="0"/>
        <w:rPr>
          <w:rFonts w:ascii="Times New Roman" w:eastAsiaTheme="majorEastAsia" w:hAnsi="Times New Roman" w:cs="Times New Roman"/>
          <w:sz w:val="24"/>
          <w:szCs w:val="24"/>
        </w:rPr>
      </w:pPr>
      <w:r w:rsidRPr="006518C9">
        <w:rPr>
          <w:rFonts w:ascii="Times New Roman" w:eastAsiaTheme="majorEastAsia" w:hAnsi="Times New Roman" w:cs="Times New Roman"/>
          <w:sz w:val="24"/>
          <w:szCs w:val="24"/>
        </w:rPr>
        <w:t>Join WB POD/PCLS service on Cureatr</w:t>
      </w:r>
    </w:p>
    <w:p w:rsidR="00F844FA" w:rsidRPr="006518C9" w:rsidRDefault="00F844FA" w:rsidP="003575A5">
      <w:pPr>
        <w:numPr>
          <w:ilvl w:val="0"/>
          <w:numId w:val="18"/>
        </w:numPr>
        <w:spacing w:after="0"/>
        <w:rPr>
          <w:rFonts w:ascii="Times New Roman" w:eastAsiaTheme="minorEastAsia" w:hAnsi="Times New Roman" w:cs="Times New Roman"/>
          <w:sz w:val="24"/>
          <w:szCs w:val="24"/>
        </w:rPr>
      </w:pPr>
      <w:r w:rsidRPr="006518C9">
        <w:rPr>
          <w:rFonts w:ascii="Times New Roman" w:eastAsiaTheme="minorEastAsia" w:hAnsi="Times New Roman" w:cs="Times New Roman"/>
          <w:sz w:val="24"/>
          <w:szCs w:val="24"/>
        </w:rPr>
        <w:t>Make sure you have been N-95 fit tested prior to starting rotation</w:t>
      </w:r>
    </w:p>
    <w:p w:rsidR="00F844FA" w:rsidRPr="006518C9" w:rsidRDefault="00F844FA" w:rsidP="00F844FA">
      <w:pPr>
        <w:spacing w:after="0"/>
        <w:ind w:left="720"/>
        <w:rPr>
          <w:rFonts w:ascii="Times New Roman" w:eastAsiaTheme="minorHAnsi" w:hAnsi="Times New Roman" w:cs="Times New Roman"/>
          <w:sz w:val="24"/>
          <w:szCs w:val="24"/>
        </w:rPr>
      </w:pPr>
    </w:p>
    <w:p w:rsidR="00F844FA" w:rsidRPr="006518C9" w:rsidRDefault="00F844FA" w:rsidP="00F844FA">
      <w:pPr>
        <w:spacing w:after="0"/>
        <w:rPr>
          <w:rFonts w:ascii="Times New Roman" w:hAnsi="Times New Roman" w:cs="Times New Roman"/>
          <w:b/>
          <w:bCs/>
          <w:sz w:val="24"/>
          <w:szCs w:val="24"/>
          <w:u w:val="single"/>
        </w:rPr>
      </w:pPr>
      <w:r w:rsidRPr="006518C9">
        <w:rPr>
          <w:rFonts w:ascii="Times New Roman" w:hAnsi="Times New Roman" w:cs="Times New Roman"/>
          <w:b/>
          <w:bCs/>
          <w:sz w:val="24"/>
          <w:szCs w:val="24"/>
          <w:u w:val="single"/>
        </w:rPr>
        <w:t>What to do when you first arrive:</w:t>
      </w:r>
    </w:p>
    <w:p w:rsidR="00F844FA" w:rsidRPr="006518C9" w:rsidRDefault="00F844FA" w:rsidP="003575A5">
      <w:pPr>
        <w:numPr>
          <w:ilvl w:val="0"/>
          <w:numId w:val="18"/>
        </w:numPr>
        <w:spacing w:after="0"/>
        <w:rPr>
          <w:rFonts w:ascii="Times New Roman" w:hAnsi="Times New Roman" w:cs="Times New Roman"/>
          <w:sz w:val="24"/>
          <w:szCs w:val="24"/>
        </w:rPr>
      </w:pPr>
      <w:r w:rsidRPr="006518C9">
        <w:rPr>
          <w:rFonts w:ascii="Times New Roman" w:hAnsi="Times New Roman" w:cs="Times New Roman"/>
          <w:sz w:val="24"/>
          <w:szCs w:val="24"/>
        </w:rPr>
        <w:t xml:space="preserve">Report first day no later than 0700 to: Walter Reed building 10, 7 Center. Take the East elevators to the 7th floor, turn left out of them (not left down social work wing), at the end of the hallway turn right. </w:t>
      </w:r>
    </w:p>
    <w:p w:rsidR="00F844FA" w:rsidRPr="006518C9" w:rsidRDefault="00F844FA" w:rsidP="003575A5">
      <w:pPr>
        <w:pStyle w:val="ListParagraph"/>
        <w:numPr>
          <w:ilvl w:val="0"/>
          <w:numId w:val="18"/>
        </w:numPr>
        <w:spacing w:after="0"/>
        <w:rPr>
          <w:rFonts w:ascii="Times New Roman" w:eastAsiaTheme="minorEastAsia" w:hAnsi="Times New Roman" w:cs="Times New Roman"/>
          <w:color w:val="000000" w:themeColor="text1"/>
          <w:sz w:val="24"/>
          <w:szCs w:val="24"/>
        </w:rPr>
      </w:pPr>
      <w:r w:rsidRPr="006518C9">
        <w:rPr>
          <w:rFonts w:ascii="Times New Roman" w:eastAsia="Calibri" w:hAnsi="Times New Roman" w:cs="Times New Roman"/>
          <w:sz w:val="24"/>
          <w:szCs w:val="24"/>
        </w:rPr>
        <w:t>The resident room is the last door to the left before the double doors, room 7034 (code: 4217, it is Dr. Janke’s door # but backwards) this is where you will work and use computers.</w:t>
      </w:r>
    </w:p>
    <w:p w:rsidR="00F844FA" w:rsidRPr="006518C9" w:rsidRDefault="00F844FA" w:rsidP="003575A5">
      <w:pPr>
        <w:pStyle w:val="ListParagraph"/>
        <w:numPr>
          <w:ilvl w:val="0"/>
          <w:numId w:val="18"/>
        </w:numPr>
        <w:spacing w:after="0"/>
        <w:rPr>
          <w:rFonts w:ascii="Times New Roman" w:eastAsiaTheme="minorEastAsia" w:hAnsi="Times New Roman" w:cs="Times New Roman"/>
          <w:color w:val="000000" w:themeColor="text1"/>
          <w:sz w:val="24"/>
          <w:szCs w:val="24"/>
        </w:rPr>
      </w:pPr>
      <w:r w:rsidRPr="006518C9">
        <w:rPr>
          <w:rFonts w:ascii="Times New Roman" w:eastAsia="Calibri" w:hAnsi="Times New Roman" w:cs="Times New Roman"/>
          <w:sz w:val="24"/>
          <w:szCs w:val="24"/>
        </w:rPr>
        <w:t>The conference room for sign out to the entire PCLS/geriatrics staff is next door, 7037 (code: 9307, office # to the left but backwards)</w:t>
      </w:r>
    </w:p>
    <w:p w:rsidR="00F844FA" w:rsidRPr="006518C9" w:rsidRDefault="00F844FA" w:rsidP="003575A5">
      <w:pPr>
        <w:pStyle w:val="ListParagraph"/>
        <w:numPr>
          <w:ilvl w:val="0"/>
          <w:numId w:val="18"/>
        </w:numPr>
        <w:spacing w:after="0"/>
        <w:rPr>
          <w:rFonts w:ascii="Times New Roman" w:eastAsiaTheme="minorEastAsia" w:hAnsi="Times New Roman" w:cs="Times New Roman"/>
          <w:color w:val="000000" w:themeColor="text1"/>
          <w:sz w:val="24"/>
          <w:szCs w:val="24"/>
        </w:rPr>
      </w:pPr>
      <w:r w:rsidRPr="006518C9">
        <w:rPr>
          <w:rFonts w:ascii="Times New Roman" w:eastAsia="Calibri" w:hAnsi="Times New Roman" w:cs="Times New Roman"/>
          <w:sz w:val="24"/>
          <w:szCs w:val="24"/>
        </w:rPr>
        <w:t>Pager turn over from the POD is at 0700, preround (chart &amp;/or in person) with table rounds occurring at 0800.</w:t>
      </w:r>
    </w:p>
    <w:p w:rsidR="00F844FA" w:rsidRPr="006518C9" w:rsidRDefault="00F844FA" w:rsidP="003575A5">
      <w:pPr>
        <w:pStyle w:val="ListParagraph"/>
        <w:numPr>
          <w:ilvl w:val="0"/>
          <w:numId w:val="18"/>
        </w:numPr>
        <w:spacing w:after="0"/>
        <w:rPr>
          <w:rFonts w:ascii="Times New Roman" w:eastAsiaTheme="minorEastAsia" w:hAnsi="Times New Roman" w:cs="Times New Roman"/>
          <w:color w:val="000000" w:themeColor="text1"/>
          <w:sz w:val="24"/>
          <w:szCs w:val="24"/>
        </w:rPr>
      </w:pPr>
      <w:r w:rsidRPr="006518C9">
        <w:rPr>
          <w:rFonts w:ascii="Times New Roman" w:eastAsia="Calibri" w:hAnsi="Times New Roman" w:cs="Times New Roman"/>
          <w:sz w:val="24"/>
          <w:szCs w:val="24"/>
        </w:rPr>
        <w:t xml:space="preserve">During rounds you will present any changes to PCLS patients overnight, new consults, or send-outs (including their disposition plan). Be prepared with the one liner for each patient and the H&amp;Ps for new consults overnight as they will likely ask you questions. </w:t>
      </w:r>
    </w:p>
    <w:p w:rsidR="00F844FA" w:rsidRPr="006518C9" w:rsidRDefault="00F844FA" w:rsidP="003575A5">
      <w:pPr>
        <w:pStyle w:val="ListParagraph"/>
        <w:numPr>
          <w:ilvl w:val="0"/>
          <w:numId w:val="18"/>
        </w:numPr>
        <w:spacing w:after="0"/>
        <w:rPr>
          <w:rFonts w:ascii="Times New Roman" w:hAnsi="Times New Roman" w:cs="Times New Roman"/>
          <w:color w:val="000000" w:themeColor="text1"/>
          <w:sz w:val="24"/>
          <w:szCs w:val="24"/>
        </w:rPr>
      </w:pPr>
      <w:r w:rsidRPr="006518C9">
        <w:rPr>
          <w:rFonts w:ascii="Times New Roman" w:hAnsi="Times New Roman" w:cs="Times New Roman"/>
          <w:sz w:val="24"/>
          <w:szCs w:val="24"/>
        </w:rPr>
        <w:t>You will also need to print off the patient list which can be found on the Shared Drive -&gt; Behavioral health acute and outpatient services -&gt; PCLS -&gt; !PCLS Sign Out and Patient List.</w:t>
      </w:r>
    </w:p>
    <w:p w:rsidR="00F844FA" w:rsidRPr="006518C9" w:rsidRDefault="00F844FA" w:rsidP="00F844FA">
      <w:pPr>
        <w:spacing w:after="0"/>
        <w:ind w:left="360"/>
        <w:rPr>
          <w:rFonts w:ascii="Times New Roman" w:eastAsiaTheme="minorHAnsi" w:hAnsi="Times New Roman" w:cs="Times New Roman"/>
          <w:sz w:val="24"/>
          <w:szCs w:val="24"/>
        </w:rPr>
      </w:pPr>
    </w:p>
    <w:p w:rsidR="00F844FA" w:rsidRPr="006518C9" w:rsidRDefault="00F844FA" w:rsidP="00F844FA">
      <w:pPr>
        <w:spacing w:after="0"/>
        <w:rPr>
          <w:rFonts w:ascii="Times New Roman" w:hAnsi="Times New Roman" w:cs="Times New Roman"/>
          <w:b/>
          <w:bCs/>
          <w:sz w:val="24"/>
          <w:szCs w:val="24"/>
          <w:u w:val="single"/>
        </w:rPr>
      </w:pPr>
      <w:r w:rsidRPr="006518C9">
        <w:rPr>
          <w:rFonts w:ascii="Times New Roman" w:hAnsi="Times New Roman" w:cs="Times New Roman"/>
          <w:b/>
          <w:bCs/>
          <w:sz w:val="24"/>
          <w:szCs w:val="24"/>
          <w:u w:val="single"/>
        </w:rPr>
        <w:t>During the Rotation:</w:t>
      </w:r>
    </w:p>
    <w:p w:rsidR="00F844FA" w:rsidRPr="006518C9" w:rsidRDefault="00F844FA" w:rsidP="00F844FA">
      <w:pPr>
        <w:spacing w:after="0"/>
        <w:rPr>
          <w:rFonts w:ascii="Times New Roman" w:hAnsi="Times New Roman" w:cs="Times New Roman"/>
          <w:b/>
          <w:bCs/>
          <w:sz w:val="24"/>
          <w:szCs w:val="24"/>
          <w:u w:val="single"/>
        </w:rPr>
      </w:pPr>
    </w:p>
    <w:p w:rsidR="00F844FA" w:rsidRPr="006518C9" w:rsidRDefault="00F844FA" w:rsidP="00F844FA">
      <w:pPr>
        <w:spacing w:after="0"/>
        <w:rPr>
          <w:rFonts w:ascii="Times New Roman" w:hAnsi="Times New Roman" w:cs="Times New Roman"/>
          <w:b/>
          <w:bCs/>
          <w:sz w:val="24"/>
          <w:szCs w:val="24"/>
        </w:rPr>
      </w:pPr>
      <w:r w:rsidRPr="006518C9">
        <w:rPr>
          <w:rFonts w:ascii="Times New Roman" w:hAnsi="Times New Roman" w:cs="Times New Roman"/>
          <w:b/>
          <w:bCs/>
          <w:sz w:val="24"/>
          <w:szCs w:val="24"/>
        </w:rPr>
        <w:t xml:space="preserve">The PGY-4 is the sub-attending on this rotation – it is your responsibility to manage the case load, run morning report, ensure notes are done/ to standard at the end of the day, teach as necessary/ time available, and communicate with Dr Hines regularly.  Assign all of the interns and medical students a day to do their 5-10min presentation, help them develop relevant topics for this. </w:t>
      </w:r>
    </w:p>
    <w:p w:rsidR="00F844FA" w:rsidRPr="006518C9" w:rsidRDefault="00F844FA" w:rsidP="00F844FA">
      <w:pPr>
        <w:spacing w:before="240" w:after="0"/>
        <w:rPr>
          <w:rFonts w:ascii="Times New Roman" w:eastAsia="Calibri Light" w:hAnsi="Times New Roman" w:cs="Times New Roman"/>
          <w:sz w:val="24"/>
          <w:szCs w:val="24"/>
        </w:rPr>
      </w:pPr>
      <w:r w:rsidRPr="006518C9">
        <w:rPr>
          <w:rFonts w:ascii="Times New Roman" w:eastAsia="Calibri Light" w:hAnsi="Times New Roman" w:cs="Times New Roman"/>
          <w:sz w:val="24"/>
          <w:szCs w:val="24"/>
          <w:u w:val="single"/>
        </w:rPr>
        <w:t>Daily Routine:</w:t>
      </w:r>
      <w:r w:rsidRPr="006518C9">
        <w:rPr>
          <w:rFonts w:ascii="Times New Roman" w:eastAsia="Calibri Light" w:hAnsi="Times New Roman" w:cs="Times New Roman"/>
          <w:sz w:val="24"/>
          <w:szCs w:val="24"/>
        </w:rPr>
        <w:t xml:space="preserve"> </w:t>
      </w:r>
    </w:p>
    <w:p w:rsidR="00F844FA" w:rsidRPr="006518C9" w:rsidRDefault="00F844FA" w:rsidP="003575A5">
      <w:pPr>
        <w:numPr>
          <w:ilvl w:val="0"/>
          <w:numId w:val="18"/>
        </w:numPr>
        <w:spacing w:after="0"/>
        <w:rPr>
          <w:rFonts w:ascii="Times New Roman" w:eastAsiaTheme="minorHAnsi" w:hAnsi="Times New Roman" w:cs="Times New Roman"/>
          <w:sz w:val="24"/>
          <w:szCs w:val="24"/>
        </w:rPr>
      </w:pPr>
      <w:r w:rsidRPr="006518C9">
        <w:rPr>
          <w:rFonts w:ascii="Times New Roman" w:eastAsia="Calibri Light" w:hAnsi="Times New Roman" w:cs="Times New Roman"/>
          <w:sz w:val="24"/>
          <w:szCs w:val="24"/>
        </w:rPr>
        <w:t xml:space="preserve">0700 – Pager is turned over from the PGY2 psychiatry resident on night float, and any new patients who were seen and any updates about PCLS patients that were signed out are discussed. This occurs in the resident room </w:t>
      </w:r>
    </w:p>
    <w:p w:rsidR="00F844FA" w:rsidRPr="006518C9" w:rsidRDefault="00F844FA" w:rsidP="003575A5">
      <w:pPr>
        <w:numPr>
          <w:ilvl w:val="0"/>
          <w:numId w:val="18"/>
        </w:numPr>
        <w:spacing w:after="0"/>
        <w:rPr>
          <w:rFonts w:ascii="Times New Roman" w:eastAsiaTheme="minorHAnsi" w:hAnsi="Times New Roman" w:cs="Times New Roman"/>
          <w:sz w:val="24"/>
          <w:szCs w:val="24"/>
        </w:rPr>
      </w:pPr>
      <w:r w:rsidRPr="006518C9">
        <w:rPr>
          <w:rFonts w:ascii="Times New Roman" w:eastAsia="Calibri Light" w:hAnsi="Times New Roman" w:cs="Times New Roman"/>
          <w:sz w:val="24"/>
          <w:szCs w:val="24"/>
        </w:rPr>
        <w:t xml:space="preserve">0700-0800: Pre-round, organize plan of day </w:t>
      </w:r>
    </w:p>
    <w:p w:rsidR="00F844FA" w:rsidRPr="006518C9" w:rsidRDefault="00F844FA" w:rsidP="003575A5">
      <w:pPr>
        <w:pStyle w:val="ListParagraph"/>
        <w:numPr>
          <w:ilvl w:val="0"/>
          <w:numId w:val="18"/>
        </w:numPr>
        <w:rPr>
          <w:rFonts w:ascii="Times New Roman" w:eastAsiaTheme="minorEastAsia" w:hAnsi="Times New Roman" w:cs="Times New Roman"/>
          <w:color w:val="000000" w:themeColor="text1"/>
          <w:sz w:val="24"/>
          <w:szCs w:val="24"/>
        </w:rPr>
      </w:pPr>
      <w:r w:rsidRPr="006518C9">
        <w:rPr>
          <w:rFonts w:ascii="Times New Roman" w:eastAsia="Calibri Light" w:hAnsi="Times New Roman" w:cs="Times New Roman"/>
          <w:sz w:val="24"/>
          <w:szCs w:val="24"/>
        </w:rPr>
        <w:t xml:space="preserve">0745 - 0755 – Staff huddle in conference room </w:t>
      </w:r>
    </w:p>
    <w:p w:rsidR="00F844FA" w:rsidRPr="006518C9" w:rsidRDefault="00F844FA" w:rsidP="003575A5">
      <w:pPr>
        <w:pStyle w:val="ListParagraph"/>
        <w:numPr>
          <w:ilvl w:val="0"/>
          <w:numId w:val="18"/>
        </w:numPr>
        <w:rPr>
          <w:rFonts w:ascii="Times New Roman" w:eastAsiaTheme="minorEastAsia" w:hAnsi="Times New Roman" w:cs="Times New Roman"/>
          <w:color w:val="000000" w:themeColor="text1"/>
          <w:sz w:val="24"/>
          <w:szCs w:val="24"/>
        </w:rPr>
      </w:pPr>
      <w:r w:rsidRPr="006518C9">
        <w:rPr>
          <w:rFonts w:ascii="Times New Roman" w:eastAsia="Calibri Light" w:hAnsi="Times New Roman" w:cs="Times New Roman"/>
          <w:sz w:val="24"/>
          <w:szCs w:val="24"/>
        </w:rPr>
        <w:t>0800 – Morning report/ table rounds in conference room</w:t>
      </w:r>
    </w:p>
    <w:p w:rsidR="00F844FA" w:rsidRPr="006518C9" w:rsidRDefault="00F844FA" w:rsidP="003575A5">
      <w:pPr>
        <w:pStyle w:val="ListParagraph"/>
        <w:numPr>
          <w:ilvl w:val="1"/>
          <w:numId w:val="18"/>
        </w:numPr>
        <w:rPr>
          <w:rFonts w:ascii="Times New Roman" w:hAnsi="Times New Roman" w:cs="Times New Roman"/>
          <w:color w:val="000000" w:themeColor="text1"/>
          <w:sz w:val="24"/>
          <w:szCs w:val="24"/>
        </w:rPr>
      </w:pPr>
      <w:r w:rsidRPr="006518C9">
        <w:rPr>
          <w:rFonts w:ascii="Times New Roman" w:eastAsia="Calibri Light" w:hAnsi="Times New Roman" w:cs="Times New Roman"/>
          <w:sz w:val="24"/>
          <w:szCs w:val="24"/>
        </w:rPr>
        <w:t>New patients will be assigned, previous patients and difficult cases discussed</w:t>
      </w:r>
    </w:p>
    <w:p w:rsidR="00F844FA" w:rsidRPr="006518C9" w:rsidRDefault="00F844FA" w:rsidP="003575A5">
      <w:pPr>
        <w:pStyle w:val="ListParagraph"/>
        <w:numPr>
          <w:ilvl w:val="1"/>
          <w:numId w:val="18"/>
        </w:numPr>
        <w:rPr>
          <w:rFonts w:ascii="Times New Roman" w:hAnsi="Times New Roman" w:cs="Times New Roman"/>
          <w:color w:val="000000" w:themeColor="text1"/>
          <w:sz w:val="24"/>
          <w:szCs w:val="24"/>
        </w:rPr>
      </w:pPr>
      <w:r w:rsidRPr="006518C9">
        <w:rPr>
          <w:rFonts w:ascii="Times New Roman" w:eastAsia="Calibri Light" w:hAnsi="Times New Roman" w:cs="Times New Roman"/>
          <w:sz w:val="24"/>
          <w:szCs w:val="24"/>
        </w:rPr>
        <w:t>Some days there are visiting staff with their own expertise and provide a different view of how a patient can be conceptualized</w:t>
      </w:r>
    </w:p>
    <w:p w:rsidR="00F844FA" w:rsidRPr="006518C9" w:rsidRDefault="00F844FA" w:rsidP="003575A5">
      <w:pPr>
        <w:pStyle w:val="ListParagraph"/>
        <w:numPr>
          <w:ilvl w:val="0"/>
          <w:numId w:val="18"/>
        </w:numPr>
        <w:rPr>
          <w:rFonts w:ascii="Times New Roman" w:eastAsiaTheme="minorEastAsia" w:hAnsi="Times New Roman" w:cs="Times New Roman"/>
          <w:color w:val="000000" w:themeColor="text1"/>
          <w:sz w:val="24"/>
          <w:szCs w:val="24"/>
        </w:rPr>
      </w:pPr>
      <w:r w:rsidRPr="006518C9">
        <w:rPr>
          <w:rFonts w:ascii="Times New Roman" w:eastAsia="Calibri Light" w:hAnsi="Times New Roman" w:cs="Times New Roman"/>
          <w:sz w:val="24"/>
          <w:szCs w:val="24"/>
        </w:rPr>
        <w:t>1200-1250 Tue/ Thurs – Noon Conference</w:t>
      </w:r>
    </w:p>
    <w:p w:rsidR="00F844FA" w:rsidRPr="006518C9" w:rsidRDefault="00F844FA" w:rsidP="003575A5">
      <w:pPr>
        <w:pStyle w:val="ListParagraph"/>
        <w:numPr>
          <w:ilvl w:val="0"/>
          <w:numId w:val="18"/>
        </w:numPr>
        <w:rPr>
          <w:rFonts w:ascii="Times New Roman" w:eastAsiaTheme="minorEastAsia" w:hAnsi="Times New Roman" w:cs="Times New Roman"/>
          <w:color w:val="000000" w:themeColor="text1"/>
          <w:sz w:val="24"/>
          <w:szCs w:val="24"/>
        </w:rPr>
      </w:pPr>
      <w:r w:rsidRPr="006518C9">
        <w:rPr>
          <w:rFonts w:ascii="Times New Roman" w:eastAsia="Calibri Light" w:hAnsi="Times New Roman" w:cs="Times New Roman"/>
          <w:sz w:val="24"/>
          <w:szCs w:val="24"/>
        </w:rPr>
        <w:t>1400 – Take your attending to the ER with you after this time</w:t>
      </w:r>
    </w:p>
    <w:p w:rsidR="00F844FA" w:rsidRPr="006518C9" w:rsidRDefault="00F844FA" w:rsidP="003575A5">
      <w:pPr>
        <w:pStyle w:val="ListParagraph"/>
        <w:numPr>
          <w:ilvl w:val="0"/>
          <w:numId w:val="18"/>
        </w:numPr>
        <w:rPr>
          <w:rFonts w:ascii="Times New Roman" w:eastAsiaTheme="minorEastAsia" w:hAnsi="Times New Roman" w:cs="Times New Roman"/>
          <w:color w:val="000000" w:themeColor="text1"/>
          <w:sz w:val="24"/>
          <w:szCs w:val="24"/>
        </w:rPr>
      </w:pPr>
      <w:r w:rsidRPr="006518C9">
        <w:rPr>
          <w:rFonts w:ascii="Times New Roman" w:eastAsia="Calibri Light" w:hAnsi="Times New Roman" w:cs="Times New Roman"/>
          <w:sz w:val="24"/>
          <w:szCs w:val="24"/>
        </w:rPr>
        <w:t>1445 – Internal meeting to ensure what patients were seen and develop list for MSAs on SW to put into AHLTA for billing</w:t>
      </w:r>
    </w:p>
    <w:p w:rsidR="00F844FA" w:rsidRPr="006518C9" w:rsidRDefault="00F844FA" w:rsidP="003575A5">
      <w:pPr>
        <w:pStyle w:val="ListParagraph"/>
        <w:numPr>
          <w:ilvl w:val="0"/>
          <w:numId w:val="18"/>
        </w:numPr>
        <w:rPr>
          <w:rFonts w:ascii="Times New Roman" w:eastAsiaTheme="minorEastAsia" w:hAnsi="Times New Roman" w:cs="Times New Roman"/>
          <w:color w:val="000000" w:themeColor="text1"/>
          <w:sz w:val="24"/>
          <w:szCs w:val="24"/>
        </w:rPr>
      </w:pPr>
      <w:r w:rsidRPr="006518C9">
        <w:rPr>
          <w:rFonts w:ascii="Times New Roman" w:eastAsia="Calibri Light" w:hAnsi="Times New Roman" w:cs="Times New Roman"/>
          <w:sz w:val="24"/>
          <w:szCs w:val="24"/>
        </w:rPr>
        <w:t>1500 – Last consult/ page answered and accepted</w:t>
      </w:r>
    </w:p>
    <w:p w:rsidR="00F844FA" w:rsidRPr="006518C9" w:rsidRDefault="00F844FA" w:rsidP="003575A5">
      <w:pPr>
        <w:pStyle w:val="ListParagraph"/>
        <w:numPr>
          <w:ilvl w:val="0"/>
          <w:numId w:val="18"/>
        </w:numPr>
        <w:rPr>
          <w:rFonts w:ascii="Times New Roman" w:eastAsiaTheme="minorEastAsia" w:hAnsi="Times New Roman" w:cs="Times New Roman"/>
          <w:color w:val="000000" w:themeColor="text1"/>
          <w:sz w:val="24"/>
          <w:szCs w:val="24"/>
        </w:rPr>
      </w:pPr>
      <w:r w:rsidRPr="006518C9">
        <w:rPr>
          <w:rFonts w:ascii="Times New Roman" w:eastAsia="Calibri Light" w:hAnsi="Times New Roman" w:cs="Times New Roman"/>
          <w:sz w:val="24"/>
          <w:szCs w:val="24"/>
        </w:rPr>
        <w:t>1500 – Sign out with PGY2 on short float</w:t>
      </w:r>
    </w:p>
    <w:p w:rsidR="00F844FA" w:rsidRPr="006518C9" w:rsidRDefault="00F844FA" w:rsidP="003575A5">
      <w:pPr>
        <w:pStyle w:val="ListParagraph"/>
        <w:numPr>
          <w:ilvl w:val="0"/>
          <w:numId w:val="18"/>
        </w:numPr>
        <w:rPr>
          <w:rFonts w:ascii="Times New Roman" w:eastAsiaTheme="minorEastAsia" w:hAnsi="Times New Roman" w:cs="Times New Roman"/>
          <w:color w:val="000000" w:themeColor="text1"/>
          <w:sz w:val="24"/>
          <w:szCs w:val="24"/>
        </w:rPr>
      </w:pPr>
      <w:r w:rsidRPr="006518C9">
        <w:rPr>
          <w:rFonts w:ascii="Times New Roman" w:eastAsia="Calibri Light" w:hAnsi="Times New Roman" w:cs="Times New Roman"/>
          <w:sz w:val="24"/>
          <w:szCs w:val="24"/>
        </w:rPr>
        <w:t>1500- UTC Finish writing notes, staffing cases/ disposition from ER, any leftover business</w:t>
      </w:r>
      <w:r w:rsidRPr="006518C9">
        <w:rPr>
          <w:rFonts w:ascii="Times New Roman" w:eastAsiaTheme="minorEastAsia" w:hAnsi="Times New Roman" w:cs="Times New Roman"/>
          <w:color w:val="000000" w:themeColor="text1"/>
          <w:sz w:val="24"/>
          <w:szCs w:val="24"/>
        </w:rPr>
        <w:t xml:space="preserve"> – Mon, Tue, Fri are available for presentations/ teaching</w:t>
      </w:r>
    </w:p>
    <w:p w:rsidR="00F844FA" w:rsidRPr="006518C9" w:rsidRDefault="00F844FA" w:rsidP="00F844FA">
      <w:pPr>
        <w:spacing w:after="0"/>
        <w:rPr>
          <w:rFonts w:ascii="Times New Roman" w:eastAsia="Calibri Light" w:hAnsi="Times New Roman" w:cs="Times New Roman"/>
          <w:b/>
          <w:bCs/>
          <w:sz w:val="24"/>
          <w:szCs w:val="24"/>
        </w:rPr>
      </w:pPr>
      <w:r w:rsidRPr="006518C9">
        <w:rPr>
          <w:rFonts w:ascii="Times New Roman" w:eastAsia="Calibri Light" w:hAnsi="Times New Roman" w:cs="Times New Roman"/>
          <w:sz w:val="24"/>
          <w:szCs w:val="24"/>
          <w:u w:val="single"/>
        </w:rPr>
        <w:t>Pager Expectations</w:t>
      </w:r>
      <w:r w:rsidRPr="006518C9">
        <w:rPr>
          <w:rFonts w:ascii="Times New Roman" w:eastAsia="Calibri Light" w:hAnsi="Times New Roman" w:cs="Times New Roman"/>
          <w:b/>
          <w:bCs/>
          <w:sz w:val="24"/>
          <w:szCs w:val="24"/>
        </w:rPr>
        <w:t>:</w:t>
      </w:r>
    </w:p>
    <w:p w:rsidR="00F844FA" w:rsidRPr="006518C9" w:rsidRDefault="00F844FA" w:rsidP="003575A5">
      <w:pPr>
        <w:pStyle w:val="ListParagraph"/>
        <w:numPr>
          <w:ilvl w:val="0"/>
          <w:numId w:val="28"/>
        </w:numPr>
        <w:rPr>
          <w:rFonts w:ascii="Times New Roman" w:eastAsiaTheme="minorEastAsia" w:hAnsi="Times New Roman" w:cs="Times New Roman"/>
          <w:b/>
          <w:bCs/>
          <w:sz w:val="24"/>
          <w:szCs w:val="24"/>
        </w:rPr>
      </w:pPr>
      <w:r w:rsidRPr="006518C9">
        <w:rPr>
          <w:rFonts w:ascii="Times New Roman" w:eastAsia="Calibri Light" w:hAnsi="Times New Roman" w:cs="Times New Roman"/>
          <w:b/>
          <w:bCs/>
          <w:sz w:val="24"/>
          <w:szCs w:val="24"/>
        </w:rPr>
        <w:t>Pages returned within 10 minutes</w:t>
      </w:r>
    </w:p>
    <w:p w:rsidR="00F844FA" w:rsidRPr="006518C9" w:rsidRDefault="00F844FA" w:rsidP="003575A5">
      <w:pPr>
        <w:pStyle w:val="ListParagraph"/>
        <w:numPr>
          <w:ilvl w:val="0"/>
          <w:numId w:val="28"/>
        </w:numPr>
        <w:rPr>
          <w:rFonts w:ascii="Times New Roman" w:eastAsiaTheme="minorEastAsia" w:hAnsi="Times New Roman" w:cs="Times New Roman"/>
          <w:sz w:val="24"/>
          <w:szCs w:val="24"/>
        </w:rPr>
      </w:pPr>
      <w:r w:rsidRPr="006518C9">
        <w:rPr>
          <w:rFonts w:ascii="Times New Roman" w:eastAsia="Calibri Light" w:hAnsi="Times New Roman" w:cs="Times New Roman"/>
          <w:sz w:val="24"/>
          <w:szCs w:val="24"/>
        </w:rPr>
        <w:t xml:space="preserve">ER patients take priority and are seen </w:t>
      </w:r>
      <w:r w:rsidRPr="006518C9">
        <w:rPr>
          <w:rFonts w:ascii="Times New Roman" w:eastAsia="Calibri Light" w:hAnsi="Times New Roman" w:cs="Times New Roman"/>
          <w:b/>
          <w:bCs/>
          <w:sz w:val="24"/>
          <w:szCs w:val="24"/>
        </w:rPr>
        <w:t>within 30</w:t>
      </w:r>
      <w:r w:rsidRPr="006518C9">
        <w:rPr>
          <w:rFonts w:ascii="Times New Roman" w:eastAsia="Calibri Light" w:hAnsi="Times New Roman" w:cs="Times New Roman"/>
          <w:sz w:val="24"/>
          <w:szCs w:val="24"/>
        </w:rPr>
        <w:t xml:space="preserve"> minutes</w:t>
      </w:r>
    </w:p>
    <w:p w:rsidR="00F844FA" w:rsidRPr="006518C9" w:rsidRDefault="00F844FA" w:rsidP="003575A5">
      <w:pPr>
        <w:pStyle w:val="ListParagraph"/>
        <w:numPr>
          <w:ilvl w:val="1"/>
          <w:numId w:val="28"/>
        </w:numPr>
        <w:rPr>
          <w:rFonts w:ascii="Times New Roman" w:hAnsi="Times New Roman" w:cs="Times New Roman"/>
          <w:sz w:val="24"/>
          <w:szCs w:val="24"/>
        </w:rPr>
      </w:pPr>
      <w:r w:rsidRPr="006518C9">
        <w:rPr>
          <w:rFonts w:ascii="Times New Roman" w:eastAsia="Calibri Light" w:hAnsi="Times New Roman" w:cs="Times New Roman"/>
          <w:sz w:val="24"/>
          <w:szCs w:val="24"/>
        </w:rPr>
        <w:t>Remember, there are people waiting for you to see them and for others to be seen in the waiting room</w:t>
      </w:r>
    </w:p>
    <w:p w:rsidR="00F844FA" w:rsidRPr="006518C9" w:rsidRDefault="00F844FA" w:rsidP="003575A5">
      <w:pPr>
        <w:pStyle w:val="ListParagraph"/>
        <w:numPr>
          <w:ilvl w:val="1"/>
          <w:numId w:val="28"/>
        </w:numPr>
        <w:rPr>
          <w:rFonts w:ascii="Times New Roman" w:eastAsiaTheme="minorEastAsia" w:hAnsi="Times New Roman" w:cs="Times New Roman"/>
          <w:sz w:val="24"/>
          <w:szCs w:val="24"/>
        </w:rPr>
      </w:pPr>
      <w:r w:rsidRPr="006518C9">
        <w:rPr>
          <w:rFonts w:ascii="Times New Roman" w:eastAsia="Calibri Light" w:hAnsi="Times New Roman" w:cs="Times New Roman"/>
          <w:sz w:val="24"/>
          <w:szCs w:val="24"/>
        </w:rPr>
        <w:t>You don’t need to read every single note in AHLTA and Essentris before seeing the patient</w:t>
      </w:r>
    </w:p>
    <w:p w:rsidR="00F844FA" w:rsidRPr="006518C9" w:rsidRDefault="00F844FA" w:rsidP="003575A5">
      <w:pPr>
        <w:pStyle w:val="ListParagraph"/>
        <w:numPr>
          <w:ilvl w:val="0"/>
          <w:numId w:val="28"/>
        </w:numPr>
        <w:rPr>
          <w:rFonts w:ascii="Times New Roman" w:eastAsiaTheme="minorEastAsia" w:hAnsi="Times New Roman" w:cs="Times New Roman"/>
          <w:sz w:val="24"/>
          <w:szCs w:val="24"/>
        </w:rPr>
      </w:pPr>
      <w:r w:rsidRPr="006518C9">
        <w:rPr>
          <w:rFonts w:ascii="Times New Roman" w:eastAsia="Calibri Light" w:hAnsi="Times New Roman" w:cs="Times New Roman"/>
          <w:sz w:val="24"/>
          <w:szCs w:val="24"/>
        </w:rPr>
        <w:t>Ward consults are seen same day unless confirmed w primary team and attending</w:t>
      </w:r>
    </w:p>
    <w:p w:rsidR="00F844FA" w:rsidRPr="006518C9" w:rsidRDefault="00F844FA" w:rsidP="003575A5">
      <w:pPr>
        <w:pStyle w:val="ListParagraph"/>
        <w:numPr>
          <w:ilvl w:val="0"/>
          <w:numId w:val="28"/>
        </w:numPr>
        <w:rPr>
          <w:rFonts w:ascii="Times New Roman" w:eastAsiaTheme="minorEastAsia" w:hAnsi="Times New Roman" w:cs="Times New Roman"/>
          <w:sz w:val="24"/>
          <w:szCs w:val="24"/>
        </w:rPr>
      </w:pPr>
      <w:r w:rsidRPr="006518C9">
        <w:rPr>
          <w:rFonts w:ascii="Times New Roman" w:eastAsia="Calibri Light" w:hAnsi="Times New Roman" w:cs="Times New Roman"/>
          <w:sz w:val="24"/>
          <w:szCs w:val="24"/>
        </w:rPr>
        <w:t>Consider ICU consults as having higher priority than ward (when not routine GWOT/ trauma call)</w:t>
      </w:r>
    </w:p>
    <w:p w:rsidR="00F844FA" w:rsidRPr="006518C9" w:rsidRDefault="00F844FA" w:rsidP="00F844FA">
      <w:pPr>
        <w:spacing w:after="0"/>
        <w:rPr>
          <w:rFonts w:ascii="Times New Roman" w:eastAsia="Calibri Light" w:hAnsi="Times New Roman" w:cs="Times New Roman"/>
          <w:sz w:val="24"/>
          <w:szCs w:val="24"/>
          <w:u w:val="single"/>
        </w:rPr>
      </w:pPr>
      <w:r w:rsidRPr="006518C9">
        <w:rPr>
          <w:rFonts w:ascii="Times New Roman" w:eastAsia="Calibri Light" w:hAnsi="Times New Roman" w:cs="Times New Roman"/>
          <w:sz w:val="24"/>
          <w:szCs w:val="24"/>
          <w:u w:val="single"/>
        </w:rPr>
        <w:t>Consult Tips:</w:t>
      </w:r>
    </w:p>
    <w:p w:rsidR="00F844FA" w:rsidRPr="006518C9" w:rsidRDefault="00F844FA" w:rsidP="003575A5">
      <w:pPr>
        <w:pStyle w:val="ListParagraph"/>
        <w:numPr>
          <w:ilvl w:val="0"/>
          <w:numId w:val="28"/>
        </w:numPr>
        <w:rPr>
          <w:rFonts w:ascii="Times New Roman" w:eastAsiaTheme="minorEastAsia" w:hAnsi="Times New Roman" w:cs="Times New Roman"/>
          <w:sz w:val="24"/>
          <w:szCs w:val="24"/>
        </w:rPr>
      </w:pPr>
      <w:r w:rsidRPr="006518C9">
        <w:rPr>
          <w:rFonts w:ascii="Times New Roman" w:eastAsia="Calibri Light" w:hAnsi="Times New Roman" w:cs="Times New Roman"/>
          <w:sz w:val="24"/>
          <w:szCs w:val="24"/>
        </w:rPr>
        <w:t xml:space="preserve">Consultation-Liaison services do not ‘sign off’ on patients mid-hospitalization </w:t>
      </w:r>
    </w:p>
    <w:p w:rsidR="00F844FA" w:rsidRPr="006518C9" w:rsidRDefault="00F844FA" w:rsidP="003575A5">
      <w:pPr>
        <w:pStyle w:val="ListParagraph"/>
        <w:numPr>
          <w:ilvl w:val="0"/>
          <w:numId w:val="28"/>
        </w:numPr>
        <w:rPr>
          <w:rFonts w:ascii="Times New Roman" w:eastAsiaTheme="minorEastAsia" w:hAnsi="Times New Roman" w:cs="Times New Roman"/>
          <w:sz w:val="24"/>
          <w:szCs w:val="24"/>
        </w:rPr>
      </w:pPr>
      <w:r w:rsidRPr="006518C9">
        <w:rPr>
          <w:rFonts w:ascii="Times New Roman" w:eastAsia="Calibri Light" w:hAnsi="Times New Roman" w:cs="Times New Roman"/>
          <w:sz w:val="24"/>
          <w:szCs w:val="24"/>
        </w:rPr>
        <w:t>May change frequency of seeing patient – discuss with attending (and patient) if daily visits are unhelpful/ intrusive</w:t>
      </w:r>
    </w:p>
    <w:p w:rsidR="00F844FA" w:rsidRPr="006518C9" w:rsidRDefault="00F844FA" w:rsidP="003575A5">
      <w:pPr>
        <w:pStyle w:val="ListParagraph"/>
        <w:numPr>
          <w:ilvl w:val="0"/>
          <w:numId w:val="28"/>
        </w:numPr>
        <w:rPr>
          <w:rFonts w:ascii="Times New Roman" w:eastAsiaTheme="minorEastAsia" w:hAnsi="Times New Roman" w:cs="Times New Roman"/>
          <w:sz w:val="24"/>
          <w:szCs w:val="24"/>
        </w:rPr>
      </w:pPr>
      <w:r w:rsidRPr="006518C9">
        <w:rPr>
          <w:rFonts w:ascii="Times New Roman" w:eastAsia="Calibri Light" w:hAnsi="Times New Roman" w:cs="Times New Roman"/>
          <w:sz w:val="24"/>
          <w:szCs w:val="24"/>
        </w:rPr>
        <w:t>Day of surgery is usually a bad day to see the patient</w:t>
      </w:r>
    </w:p>
    <w:p w:rsidR="00F844FA" w:rsidRPr="006518C9" w:rsidRDefault="00F844FA" w:rsidP="003575A5">
      <w:pPr>
        <w:pStyle w:val="ListParagraph"/>
        <w:numPr>
          <w:ilvl w:val="0"/>
          <w:numId w:val="28"/>
        </w:numPr>
        <w:rPr>
          <w:rFonts w:ascii="Times New Roman" w:hAnsi="Times New Roman" w:cs="Times New Roman"/>
          <w:sz w:val="24"/>
          <w:szCs w:val="24"/>
        </w:rPr>
      </w:pPr>
      <w:r w:rsidRPr="006518C9">
        <w:rPr>
          <w:rFonts w:ascii="Times New Roman" w:eastAsia="Calibri Light" w:hAnsi="Times New Roman" w:cs="Times New Roman"/>
          <w:sz w:val="24"/>
          <w:szCs w:val="24"/>
        </w:rPr>
        <w:t>Notes are documented in Essentris. Your attending will transfer the note to AHLTA the following day.</w:t>
      </w:r>
    </w:p>
    <w:p w:rsidR="00F844FA" w:rsidRPr="006518C9" w:rsidRDefault="00F844FA" w:rsidP="00F844FA">
      <w:pPr>
        <w:spacing w:after="0"/>
        <w:rPr>
          <w:rFonts w:ascii="Times New Roman" w:eastAsia="Calibri Light" w:hAnsi="Times New Roman" w:cs="Times New Roman"/>
          <w:sz w:val="24"/>
          <w:szCs w:val="24"/>
          <w:u w:val="single"/>
        </w:rPr>
      </w:pPr>
      <w:r w:rsidRPr="006518C9">
        <w:rPr>
          <w:rFonts w:ascii="Times New Roman" w:eastAsia="Calibri Light" w:hAnsi="Times New Roman" w:cs="Times New Roman"/>
          <w:sz w:val="24"/>
          <w:szCs w:val="24"/>
          <w:u w:val="single"/>
        </w:rPr>
        <w:t>Consultation Request Checklist</w:t>
      </w:r>
      <w:r w:rsidRPr="006518C9">
        <w:rPr>
          <w:rFonts w:ascii="Times New Roman" w:eastAsia="Calibri Light" w:hAnsi="Times New Roman" w:cs="Times New Roman"/>
          <w:sz w:val="24"/>
          <w:szCs w:val="24"/>
        </w:rPr>
        <w:t>:</w:t>
      </w:r>
    </w:p>
    <w:p w:rsidR="00F844FA" w:rsidRPr="006518C9" w:rsidRDefault="00F844FA" w:rsidP="003575A5">
      <w:pPr>
        <w:pStyle w:val="ListParagraph"/>
        <w:numPr>
          <w:ilvl w:val="0"/>
          <w:numId w:val="29"/>
        </w:numPr>
        <w:rPr>
          <w:rFonts w:ascii="Times New Roman" w:eastAsiaTheme="minorEastAsia" w:hAnsi="Times New Roman" w:cs="Times New Roman"/>
          <w:sz w:val="24"/>
          <w:szCs w:val="24"/>
        </w:rPr>
      </w:pPr>
      <w:r w:rsidRPr="006518C9">
        <w:rPr>
          <w:rFonts w:ascii="Times New Roman" w:eastAsia="Calibri Light" w:hAnsi="Times New Roman" w:cs="Times New Roman"/>
          <w:sz w:val="24"/>
          <w:szCs w:val="24"/>
        </w:rPr>
        <w:t>Name of patient</w:t>
      </w:r>
    </w:p>
    <w:p w:rsidR="00F844FA" w:rsidRPr="006518C9" w:rsidRDefault="00F844FA" w:rsidP="003575A5">
      <w:pPr>
        <w:pStyle w:val="ListParagraph"/>
        <w:numPr>
          <w:ilvl w:val="0"/>
          <w:numId w:val="29"/>
        </w:numPr>
        <w:rPr>
          <w:rFonts w:ascii="Times New Roman" w:eastAsiaTheme="minorEastAsia" w:hAnsi="Times New Roman" w:cs="Times New Roman"/>
          <w:sz w:val="24"/>
          <w:szCs w:val="24"/>
        </w:rPr>
      </w:pPr>
      <w:r w:rsidRPr="006518C9">
        <w:rPr>
          <w:rFonts w:ascii="Times New Roman" w:eastAsia="Calibri Light" w:hAnsi="Times New Roman" w:cs="Times New Roman"/>
          <w:sz w:val="24"/>
          <w:szCs w:val="24"/>
        </w:rPr>
        <w:t xml:space="preserve">Last 4 social security #/ DoD ID </w:t>
      </w:r>
    </w:p>
    <w:p w:rsidR="00F844FA" w:rsidRPr="006518C9" w:rsidRDefault="00F844FA" w:rsidP="003575A5">
      <w:pPr>
        <w:pStyle w:val="ListParagraph"/>
        <w:numPr>
          <w:ilvl w:val="0"/>
          <w:numId w:val="29"/>
        </w:numPr>
        <w:rPr>
          <w:rFonts w:ascii="Times New Roman" w:eastAsiaTheme="minorEastAsia" w:hAnsi="Times New Roman" w:cs="Times New Roman"/>
          <w:sz w:val="24"/>
          <w:szCs w:val="24"/>
        </w:rPr>
      </w:pPr>
      <w:r w:rsidRPr="006518C9">
        <w:rPr>
          <w:rFonts w:ascii="Times New Roman" w:eastAsia="Calibri Light" w:hAnsi="Times New Roman" w:cs="Times New Roman"/>
          <w:sz w:val="24"/>
          <w:szCs w:val="24"/>
        </w:rPr>
        <w:t>Patient status – (active duty, dependent adult/child, retiree, veteran)</w:t>
      </w:r>
    </w:p>
    <w:p w:rsidR="00F844FA" w:rsidRPr="006518C9" w:rsidRDefault="00F844FA" w:rsidP="003575A5">
      <w:pPr>
        <w:pStyle w:val="ListParagraph"/>
        <w:numPr>
          <w:ilvl w:val="0"/>
          <w:numId w:val="29"/>
        </w:numPr>
        <w:rPr>
          <w:rFonts w:ascii="Times New Roman" w:eastAsiaTheme="minorEastAsia" w:hAnsi="Times New Roman" w:cs="Times New Roman"/>
          <w:sz w:val="24"/>
          <w:szCs w:val="24"/>
        </w:rPr>
      </w:pPr>
      <w:r w:rsidRPr="006518C9">
        <w:rPr>
          <w:rFonts w:ascii="Times New Roman" w:eastAsia="Calibri Light" w:hAnsi="Times New Roman" w:cs="Times New Roman"/>
          <w:sz w:val="24"/>
          <w:szCs w:val="24"/>
        </w:rPr>
        <w:t>Location of patient</w:t>
      </w:r>
    </w:p>
    <w:p w:rsidR="00F844FA" w:rsidRPr="006518C9" w:rsidRDefault="00F844FA" w:rsidP="003575A5">
      <w:pPr>
        <w:pStyle w:val="ListParagraph"/>
        <w:numPr>
          <w:ilvl w:val="0"/>
          <w:numId w:val="29"/>
        </w:numPr>
        <w:rPr>
          <w:rFonts w:ascii="Times New Roman" w:eastAsiaTheme="minorEastAsia" w:hAnsi="Times New Roman" w:cs="Times New Roman"/>
          <w:sz w:val="24"/>
          <w:szCs w:val="24"/>
        </w:rPr>
      </w:pPr>
      <w:r w:rsidRPr="006518C9">
        <w:rPr>
          <w:rFonts w:ascii="Times New Roman" w:eastAsia="Calibri Light" w:hAnsi="Times New Roman" w:cs="Times New Roman"/>
          <w:sz w:val="24"/>
          <w:szCs w:val="24"/>
        </w:rPr>
        <w:t>Who is requesting consultation – not always clear or as it seems; nurses or other staff may be pushing for it or consultant physician but not the primary physician</w:t>
      </w:r>
    </w:p>
    <w:p w:rsidR="00F844FA" w:rsidRPr="006518C9" w:rsidRDefault="00F844FA" w:rsidP="003575A5">
      <w:pPr>
        <w:pStyle w:val="ListParagraph"/>
        <w:numPr>
          <w:ilvl w:val="0"/>
          <w:numId w:val="29"/>
        </w:numPr>
        <w:rPr>
          <w:rFonts w:ascii="Times New Roman" w:eastAsiaTheme="minorEastAsia" w:hAnsi="Times New Roman" w:cs="Times New Roman"/>
          <w:sz w:val="24"/>
          <w:szCs w:val="24"/>
        </w:rPr>
      </w:pPr>
      <w:r w:rsidRPr="006518C9">
        <w:rPr>
          <w:rFonts w:ascii="Times New Roman" w:eastAsia="Calibri Light" w:hAnsi="Times New Roman" w:cs="Times New Roman"/>
          <w:sz w:val="24"/>
          <w:szCs w:val="24"/>
        </w:rPr>
        <w:t>What is the reason for consultation – be as specific as possible; may need to help consultee to refine/clarify the question; not always clear or as it seems</w:t>
      </w:r>
    </w:p>
    <w:p w:rsidR="00F844FA" w:rsidRPr="006518C9" w:rsidRDefault="00F844FA" w:rsidP="003575A5">
      <w:pPr>
        <w:pStyle w:val="ListParagraph"/>
        <w:numPr>
          <w:ilvl w:val="0"/>
          <w:numId w:val="29"/>
        </w:numPr>
        <w:rPr>
          <w:rFonts w:ascii="Times New Roman" w:eastAsiaTheme="minorEastAsia" w:hAnsi="Times New Roman" w:cs="Times New Roman"/>
          <w:sz w:val="24"/>
          <w:szCs w:val="24"/>
        </w:rPr>
      </w:pPr>
      <w:r w:rsidRPr="006518C9">
        <w:rPr>
          <w:rFonts w:ascii="Times New Roman" w:eastAsia="Calibri Light" w:hAnsi="Times New Roman" w:cs="Times New Roman"/>
          <w:sz w:val="24"/>
          <w:szCs w:val="24"/>
        </w:rPr>
        <w:t>Why are you consulting now – what has happened or not happened to trigger consult; what is the precipitating factor?</w:t>
      </w:r>
    </w:p>
    <w:p w:rsidR="00F844FA" w:rsidRPr="006518C9" w:rsidRDefault="00F844FA" w:rsidP="003575A5">
      <w:pPr>
        <w:pStyle w:val="ListParagraph"/>
        <w:numPr>
          <w:ilvl w:val="0"/>
          <w:numId w:val="29"/>
        </w:numPr>
        <w:rPr>
          <w:rFonts w:ascii="Times New Roman" w:eastAsiaTheme="minorEastAsia" w:hAnsi="Times New Roman" w:cs="Times New Roman"/>
          <w:sz w:val="24"/>
          <w:szCs w:val="24"/>
        </w:rPr>
      </w:pPr>
      <w:r w:rsidRPr="006518C9">
        <w:rPr>
          <w:rFonts w:ascii="Times New Roman" w:eastAsia="Calibri Light" w:hAnsi="Times New Roman" w:cs="Times New Roman"/>
          <w:sz w:val="24"/>
          <w:szCs w:val="24"/>
        </w:rPr>
        <w:t>Has patient been informed we are coming and the reason for us coming</w:t>
      </w:r>
    </w:p>
    <w:p w:rsidR="00F844FA" w:rsidRPr="006518C9" w:rsidRDefault="00F844FA" w:rsidP="003575A5">
      <w:pPr>
        <w:pStyle w:val="ListParagraph"/>
        <w:numPr>
          <w:ilvl w:val="0"/>
          <w:numId w:val="29"/>
        </w:numPr>
        <w:rPr>
          <w:rFonts w:ascii="Times New Roman" w:eastAsiaTheme="minorEastAsia" w:hAnsi="Times New Roman" w:cs="Times New Roman"/>
          <w:sz w:val="24"/>
          <w:szCs w:val="24"/>
        </w:rPr>
      </w:pPr>
      <w:r w:rsidRPr="006518C9">
        <w:rPr>
          <w:rFonts w:ascii="Times New Roman" w:eastAsia="Calibri Light" w:hAnsi="Times New Roman" w:cs="Times New Roman"/>
          <w:sz w:val="24"/>
          <w:szCs w:val="24"/>
        </w:rPr>
        <w:t>Urgency of consult (Urgent, ASAP, Routine) –then make your own assessment, don’t take consultee at face value; “routine” consults may actually be urgent (ie concern for suicide) and “urgent” consults may in fact be routine.</w:t>
      </w:r>
    </w:p>
    <w:p w:rsidR="00F844FA" w:rsidRPr="006518C9" w:rsidRDefault="00F844FA" w:rsidP="003575A5">
      <w:pPr>
        <w:pStyle w:val="ListParagraph"/>
        <w:numPr>
          <w:ilvl w:val="0"/>
          <w:numId w:val="29"/>
        </w:numPr>
        <w:rPr>
          <w:rFonts w:ascii="Times New Roman" w:eastAsiaTheme="minorEastAsia" w:hAnsi="Times New Roman" w:cs="Times New Roman"/>
          <w:sz w:val="24"/>
          <w:szCs w:val="24"/>
        </w:rPr>
      </w:pPr>
      <w:r w:rsidRPr="006518C9">
        <w:rPr>
          <w:rFonts w:ascii="Times New Roman" w:eastAsia="Calibri Light" w:hAnsi="Times New Roman" w:cs="Times New Roman"/>
          <w:sz w:val="24"/>
          <w:szCs w:val="24"/>
        </w:rPr>
        <w:t>Give estimate of when patient will be seen.</w:t>
      </w:r>
    </w:p>
    <w:p w:rsidR="00F844FA" w:rsidRPr="006518C9" w:rsidRDefault="00F844FA" w:rsidP="003575A5">
      <w:pPr>
        <w:pStyle w:val="ListParagraph"/>
        <w:numPr>
          <w:ilvl w:val="0"/>
          <w:numId w:val="29"/>
        </w:numPr>
        <w:rPr>
          <w:rFonts w:ascii="Times New Roman" w:eastAsiaTheme="minorEastAsia" w:hAnsi="Times New Roman" w:cs="Times New Roman"/>
          <w:sz w:val="24"/>
          <w:szCs w:val="24"/>
        </w:rPr>
      </w:pPr>
      <w:r w:rsidRPr="006518C9">
        <w:rPr>
          <w:rFonts w:ascii="Times New Roman" w:eastAsia="Calibri Light" w:hAnsi="Times New Roman" w:cs="Times New Roman"/>
          <w:sz w:val="24"/>
          <w:szCs w:val="24"/>
        </w:rPr>
        <w:t>Follow up with consultee after consultation complete.</w:t>
      </w:r>
    </w:p>
    <w:p w:rsidR="00F844FA" w:rsidRPr="006518C9" w:rsidRDefault="00F844FA" w:rsidP="00F844FA">
      <w:pPr>
        <w:spacing w:after="0" w:line="256" w:lineRule="auto"/>
        <w:rPr>
          <w:rFonts w:ascii="Times New Roman" w:eastAsia="Calibri Light" w:hAnsi="Times New Roman" w:cs="Times New Roman"/>
          <w:b/>
          <w:bCs/>
          <w:sz w:val="24"/>
          <w:szCs w:val="24"/>
          <w:u w:val="single"/>
        </w:rPr>
      </w:pPr>
      <w:r w:rsidRPr="006518C9">
        <w:rPr>
          <w:rFonts w:ascii="Times New Roman" w:eastAsia="Calibri Light" w:hAnsi="Times New Roman" w:cs="Times New Roman"/>
          <w:sz w:val="24"/>
          <w:szCs w:val="24"/>
          <w:u w:val="single"/>
        </w:rPr>
        <w:t>Referrals from Outpatient Clinic Checklist</w:t>
      </w:r>
      <w:r w:rsidRPr="006518C9">
        <w:rPr>
          <w:rFonts w:ascii="Times New Roman" w:eastAsia="Calibri Light" w:hAnsi="Times New Roman" w:cs="Times New Roman"/>
          <w:sz w:val="24"/>
          <w:szCs w:val="24"/>
        </w:rPr>
        <w:t>:</w:t>
      </w:r>
    </w:p>
    <w:p w:rsidR="00F844FA" w:rsidRPr="006518C9" w:rsidRDefault="00F844FA" w:rsidP="003575A5">
      <w:pPr>
        <w:pStyle w:val="ListParagraph"/>
        <w:numPr>
          <w:ilvl w:val="0"/>
          <w:numId w:val="30"/>
        </w:numPr>
        <w:spacing w:line="256" w:lineRule="auto"/>
        <w:rPr>
          <w:rFonts w:ascii="Times New Roman" w:eastAsiaTheme="minorEastAsia" w:hAnsi="Times New Roman" w:cs="Times New Roman"/>
          <w:sz w:val="24"/>
          <w:szCs w:val="24"/>
          <w:u w:val="single"/>
        </w:rPr>
      </w:pPr>
      <w:r w:rsidRPr="006518C9">
        <w:rPr>
          <w:rFonts w:ascii="Times New Roman" w:eastAsia="Calibri Light" w:hAnsi="Times New Roman" w:cs="Times New Roman"/>
          <w:sz w:val="24"/>
          <w:szCs w:val="24"/>
        </w:rPr>
        <w:t>Is patient being referred to the ER or to 7W?</w:t>
      </w:r>
    </w:p>
    <w:p w:rsidR="00F844FA" w:rsidRPr="006518C9" w:rsidRDefault="00F844FA" w:rsidP="003575A5">
      <w:pPr>
        <w:pStyle w:val="ListParagraph"/>
        <w:numPr>
          <w:ilvl w:val="1"/>
          <w:numId w:val="30"/>
        </w:numPr>
        <w:spacing w:line="256" w:lineRule="auto"/>
        <w:rPr>
          <w:rFonts w:ascii="Times New Roman" w:hAnsi="Times New Roman" w:cs="Times New Roman"/>
          <w:sz w:val="24"/>
          <w:szCs w:val="24"/>
          <w:u w:val="single"/>
        </w:rPr>
      </w:pPr>
      <w:r w:rsidRPr="006518C9">
        <w:rPr>
          <w:rFonts w:ascii="Times New Roman" w:eastAsia="Calibri Light" w:hAnsi="Times New Roman" w:cs="Times New Roman"/>
          <w:sz w:val="24"/>
          <w:szCs w:val="24"/>
        </w:rPr>
        <w:t>If 7W, have the referring provider call the POD Phone at 301-366-2968 to coordinate direct admission. Otherwise:</w:t>
      </w:r>
    </w:p>
    <w:p w:rsidR="00F844FA" w:rsidRPr="006518C9" w:rsidRDefault="00F844FA" w:rsidP="003575A5">
      <w:pPr>
        <w:pStyle w:val="ListParagraph"/>
        <w:numPr>
          <w:ilvl w:val="0"/>
          <w:numId w:val="30"/>
        </w:numPr>
        <w:spacing w:line="256" w:lineRule="auto"/>
        <w:rPr>
          <w:rFonts w:ascii="Times New Roman" w:hAnsi="Times New Roman" w:cs="Times New Roman"/>
          <w:sz w:val="24"/>
          <w:szCs w:val="24"/>
          <w:u w:val="single"/>
        </w:rPr>
      </w:pPr>
      <w:r w:rsidRPr="006518C9">
        <w:rPr>
          <w:rFonts w:ascii="Times New Roman" w:eastAsia="Calibri Light" w:hAnsi="Times New Roman" w:cs="Times New Roman"/>
          <w:sz w:val="24"/>
          <w:szCs w:val="24"/>
        </w:rPr>
        <w:t>Name of patient &amp; DoD ID</w:t>
      </w:r>
    </w:p>
    <w:p w:rsidR="00F844FA" w:rsidRPr="006518C9" w:rsidRDefault="00F844FA" w:rsidP="003575A5">
      <w:pPr>
        <w:pStyle w:val="ListParagraph"/>
        <w:numPr>
          <w:ilvl w:val="0"/>
          <w:numId w:val="30"/>
        </w:numPr>
        <w:spacing w:line="256" w:lineRule="auto"/>
        <w:rPr>
          <w:rFonts w:ascii="Times New Roman" w:hAnsi="Times New Roman" w:cs="Times New Roman"/>
          <w:sz w:val="24"/>
          <w:szCs w:val="24"/>
          <w:u w:val="single"/>
        </w:rPr>
      </w:pPr>
      <w:r w:rsidRPr="006518C9">
        <w:rPr>
          <w:rFonts w:ascii="Times New Roman" w:eastAsia="Calibri Light" w:hAnsi="Times New Roman" w:cs="Times New Roman"/>
          <w:sz w:val="24"/>
          <w:szCs w:val="24"/>
        </w:rPr>
        <w:t>Name &amp; phone number of provider making referral</w:t>
      </w:r>
    </w:p>
    <w:p w:rsidR="00F844FA" w:rsidRPr="006518C9" w:rsidRDefault="00F844FA" w:rsidP="003575A5">
      <w:pPr>
        <w:pStyle w:val="ListParagraph"/>
        <w:numPr>
          <w:ilvl w:val="0"/>
          <w:numId w:val="30"/>
        </w:numPr>
        <w:spacing w:line="256" w:lineRule="auto"/>
        <w:rPr>
          <w:rFonts w:ascii="Times New Roman" w:hAnsi="Times New Roman" w:cs="Times New Roman"/>
          <w:sz w:val="24"/>
          <w:szCs w:val="24"/>
          <w:u w:val="single"/>
        </w:rPr>
      </w:pPr>
      <w:r w:rsidRPr="006518C9">
        <w:rPr>
          <w:rFonts w:ascii="Times New Roman" w:eastAsia="Calibri Light" w:hAnsi="Times New Roman" w:cs="Times New Roman"/>
          <w:sz w:val="24"/>
          <w:szCs w:val="24"/>
        </w:rPr>
        <w:t>Patient status: If active duty, does command know?</w:t>
      </w:r>
    </w:p>
    <w:p w:rsidR="00F844FA" w:rsidRPr="006518C9" w:rsidRDefault="00F844FA" w:rsidP="003575A5">
      <w:pPr>
        <w:pStyle w:val="ListParagraph"/>
        <w:numPr>
          <w:ilvl w:val="0"/>
          <w:numId w:val="30"/>
        </w:numPr>
        <w:spacing w:line="256" w:lineRule="auto"/>
        <w:rPr>
          <w:rFonts w:ascii="Times New Roman" w:hAnsi="Times New Roman" w:cs="Times New Roman"/>
          <w:sz w:val="24"/>
          <w:szCs w:val="24"/>
          <w:u w:val="single"/>
        </w:rPr>
      </w:pPr>
      <w:r w:rsidRPr="006518C9">
        <w:rPr>
          <w:rFonts w:ascii="Times New Roman" w:eastAsia="Calibri Light" w:hAnsi="Times New Roman" w:cs="Times New Roman"/>
          <w:sz w:val="24"/>
          <w:szCs w:val="24"/>
        </w:rPr>
        <w:t>Appointment type: Was this an acute walk-in or schedule routine appointment</w:t>
      </w:r>
    </w:p>
    <w:p w:rsidR="00F844FA" w:rsidRPr="006518C9" w:rsidRDefault="00F844FA" w:rsidP="003575A5">
      <w:pPr>
        <w:pStyle w:val="ListParagraph"/>
        <w:numPr>
          <w:ilvl w:val="0"/>
          <w:numId w:val="30"/>
        </w:numPr>
        <w:spacing w:line="256" w:lineRule="auto"/>
        <w:rPr>
          <w:rFonts w:ascii="Times New Roman" w:hAnsi="Times New Roman" w:cs="Times New Roman"/>
          <w:sz w:val="24"/>
          <w:szCs w:val="24"/>
          <w:u w:val="single"/>
        </w:rPr>
      </w:pPr>
      <w:r w:rsidRPr="006518C9">
        <w:rPr>
          <w:rFonts w:ascii="Times New Roman" w:eastAsia="Calibri Light" w:hAnsi="Times New Roman" w:cs="Times New Roman"/>
          <w:sz w:val="24"/>
          <w:szCs w:val="24"/>
        </w:rPr>
        <w:t>Provider’s concerns/ reason for ER referral</w:t>
      </w:r>
    </w:p>
    <w:p w:rsidR="00F844FA" w:rsidRPr="006518C9" w:rsidRDefault="00F844FA" w:rsidP="003575A5">
      <w:pPr>
        <w:pStyle w:val="ListParagraph"/>
        <w:numPr>
          <w:ilvl w:val="0"/>
          <w:numId w:val="30"/>
        </w:numPr>
        <w:spacing w:line="256" w:lineRule="auto"/>
        <w:rPr>
          <w:rFonts w:ascii="Times New Roman" w:hAnsi="Times New Roman" w:cs="Times New Roman"/>
          <w:sz w:val="24"/>
          <w:szCs w:val="24"/>
          <w:u w:val="single"/>
        </w:rPr>
      </w:pPr>
      <w:r w:rsidRPr="006518C9">
        <w:rPr>
          <w:rFonts w:ascii="Times New Roman" w:eastAsia="Calibri Light" w:hAnsi="Times New Roman" w:cs="Times New Roman"/>
          <w:sz w:val="24"/>
          <w:szCs w:val="24"/>
        </w:rPr>
        <w:t>Is the patient voluntary/ agree with referral to ER</w:t>
      </w:r>
    </w:p>
    <w:p w:rsidR="00F844FA" w:rsidRPr="006518C9" w:rsidRDefault="00F844FA" w:rsidP="003575A5">
      <w:pPr>
        <w:pStyle w:val="ListParagraph"/>
        <w:numPr>
          <w:ilvl w:val="0"/>
          <w:numId w:val="30"/>
        </w:numPr>
        <w:spacing w:line="256" w:lineRule="auto"/>
        <w:rPr>
          <w:rFonts w:ascii="Times New Roman" w:hAnsi="Times New Roman" w:cs="Times New Roman"/>
          <w:sz w:val="24"/>
          <w:szCs w:val="24"/>
          <w:u w:val="single"/>
        </w:rPr>
      </w:pPr>
      <w:r w:rsidRPr="006518C9">
        <w:rPr>
          <w:rFonts w:ascii="Times New Roman" w:eastAsia="Calibri Light" w:hAnsi="Times New Roman" w:cs="Times New Roman"/>
          <w:sz w:val="24"/>
          <w:szCs w:val="24"/>
        </w:rPr>
        <w:t>Additional information from self-report rating scales and/or collateral</w:t>
      </w:r>
    </w:p>
    <w:p w:rsidR="00F844FA" w:rsidRPr="006518C9" w:rsidRDefault="00F844FA" w:rsidP="003575A5">
      <w:pPr>
        <w:pStyle w:val="ListParagraph"/>
        <w:numPr>
          <w:ilvl w:val="0"/>
          <w:numId w:val="30"/>
        </w:numPr>
        <w:spacing w:line="256" w:lineRule="auto"/>
        <w:rPr>
          <w:rFonts w:ascii="Times New Roman" w:hAnsi="Times New Roman" w:cs="Times New Roman"/>
          <w:sz w:val="24"/>
          <w:szCs w:val="24"/>
          <w:u w:val="single"/>
        </w:rPr>
      </w:pPr>
      <w:r w:rsidRPr="006518C9">
        <w:rPr>
          <w:rFonts w:ascii="Times New Roman" w:eastAsia="Calibri Light" w:hAnsi="Times New Roman" w:cs="Times New Roman"/>
          <w:sz w:val="24"/>
          <w:szCs w:val="24"/>
        </w:rPr>
        <w:t>Provider’s expectation with ER referral –second opinion for send out, admit for ‘x’ reason</w:t>
      </w:r>
    </w:p>
    <w:p w:rsidR="00F844FA" w:rsidRPr="006518C9" w:rsidRDefault="00F844FA" w:rsidP="003575A5">
      <w:pPr>
        <w:pStyle w:val="ListParagraph"/>
        <w:numPr>
          <w:ilvl w:val="0"/>
          <w:numId w:val="30"/>
        </w:numPr>
        <w:spacing w:line="256" w:lineRule="auto"/>
        <w:rPr>
          <w:rFonts w:ascii="Times New Roman" w:hAnsi="Times New Roman" w:cs="Times New Roman"/>
          <w:sz w:val="24"/>
          <w:szCs w:val="24"/>
          <w:u w:val="single"/>
        </w:rPr>
      </w:pPr>
      <w:r w:rsidRPr="006518C9">
        <w:rPr>
          <w:rFonts w:ascii="Times New Roman" w:eastAsia="Calibri Light" w:hAnsi="Times New Roman" w:cs="Times New Roman"/>
          <w:sz w:val="24"/>
          <w:szCs w:val="24"/>
        </w:rPr>
        <w:t>Provider’s availability for follow up within 72 hours if patient is ultimately discharged</w:t>
      </w:r>
    </w:p>
    <w:p w:rsidR="00F844FA" w:rsidRPr="006518C9" w:rsidRDefault="00F844FA" w:rsidP="00F844FA">
      <w:pPr>
        <w:spacing w:after="0" w:line="256" w:lineRule="auto"/>
        <w:rPr>
          <w:rFonts w:ascii="Times New Roman" w:eastAsia="Calibri Light" w:hAnsi="Times New Roman" w:cs="Times New Roman"/>
          <w:sz w:val="24"/>
          <w:szCs w:val="24"/>
          <w:u w:val="single"/>
        </w:rPr>
      </w:pPr>
      <w:r w:rsidRPr="006518C9">
        <w:rPr>
          <w:rFonts w:ascii="Times New Roman" w:eastAsia="Calibri Light" w:hAnsi="Times New Roman" w:cs="Times New Roman"/>
          <w:sz w:val="24"/>
          <w:szCs w:val="24"/>
          <w:u w:val="single"/>
        </w:rPr>
        <w:t>Consults from the Emergency Room</w:t>
      </w:r>
      <w:r w:rsidRPr="006518C9">
        <w:rPr>
          <w:rFonts w:ascii="Times New Roman" w:eastAsia="Calibri Light" w:hAnsi="Times New Roman" w:cs="Times New Roman"/>
          <w:sz w:val="24"/>
          <w:szCs w:val="24"/>
        </w:rPr>
        <w:t>:</w:t>
      </w:r>
    </w:p>
    <w:p w:rsidR="00F844FA" w:rsidRPr="006518C9" w:rsidRDefault="00F844FA" w:rsidP="003575A5">
      <w:pPr>
        <w:pStyle w:val="ListParagraph"/>
        <w:numPr>
          <w:ilvl w:val="0"/>
          <w:numId w:val="31"/>
        </w:numPr>
        <w:spacing w:line="256" w:lineRule="auto"/>
        <w:rPr>
          <w:rFonts w:ascii="Times New Roman" w:eastAsiaTheme="minorEastAsia" w:hAnsi="Times New Roman" w:cs="Times New Roman"/>
          <w:sz w:val="24"/>
          <w:szCs w:val="24"/>
          <w:u w:val="single"/>
        </w:rPr>
      </w:pPr>
      <w:r w:rsidRPr="006518C9">
        <w:rPr>
          <w:rFonts w:ascii="Times New Roman" w:eastAsia="Calibri Light" w:hAnsi="Times New Roman" w:cs="Times New Roman"/>
          <w:sz w:val="24"/>
          <w:szCs w:val="24"/>
        </w:rPr>
        <w:t xml:space="preserve">Ask from ER physician: </w:t>
      </w:r>
    </w:p>
    <w:p w:rsidR="00F844FA" w:rsidRPr="006518C9" w:rsidRDefault="00F844FA" w:rsidP="003575A5">
      <w:pPr>
        <w:pStyle w:val="ListParagraph"/>
        <w:numPr>
          <w:ilvl w:val="1"/>
          <w:numId w:val="31"/>
        </w:numPr>
        <w:spacing w:line="256" w:lineRule="auto"/>
        <w:rPr>
          <w:rFonts w:ascii="Times New Roman" w:hAnsi="Times New Roman" w:cs="Times New Roman"/>
          <w:sz w:val="24"/>
          <w:szCs w:val="24"/>
          <w:u w:val="single"/>
        </w:rPr>
      </w:pPr>
      <w:r w:rsidRPr="006518C9">
        <w:rPr>
          <w:rFonts w:ascii="Times New Roman" w:eastAsia="Calibri Light" w:hAnsi="Times New Roman" w:cs="Times New Roman"/>
          <w:sz w:val="24"/>
          <w:szCs w:val="24"/>
        </w:rPr>
        <w:t>Name</w:t>
      </w:r>
    </w:p>
    <w:p w:rsidR="00F844FA" w:rsidRPr="006518C9" w:rsidRDefault="00F844FA" w:rsidP="003575A5">
      <w:pPr>
        <w:pStyle w:val="ListParagraph"/>
        <w:numPr>
          <w:ilvl w:val="1"/>
          <w:numId w:val="31"/>
        </w:numPr>
        <w:spacing w:line="256" w:lineRule="auto"/>
        <w:rPr>
          <w:rFonts w:ascii="Times New Roman" w:hAnsi="Times New Roman" w:cs="Times New Roman"/>
          <w:sz w:val="24"/>
          <w:szCs w:val="24"/>
          <w:u w:val="single"/>
        </w:rPr>
      </w:pPr>
      <w:r w:rsidRPr="006518C9">
        <w:rPr>
          <w:rFonts w:ascii="Times New Roman" w:eastAsia="Calibri Light" w:hAnsi="Times New Roman" w:cs="Times New Roman"/>
          <w:sz w:val="24"/>
          <w:szCs w:val="24"/>
        </w:rPr>
        <w:t>Bed number</w:t>
      </w:r>
    </w:p>
    <w:p w:rsidR="00F844FA" w:rsidRPr="006518C9" w:rsidRDefault="00F844FA" w:rsidP="003575A5">
      <w:pPr>
        <w:pStyle w:val="ListParagraph"/>
        <w:numPr>
          <w:ilvl w:val="1"/>
          <w:numId w:val="31"/>
        </w:numPr>
        <w:spacing w:line="256" w:lineRule="auto"/>
        <w:rPr>
          <w:rFonts w:ascii="Times New Roman" w:hAnsi="Times New Roman" w:cs="Times New Roman"/>
          <w:sz w:val="24"/>
          <w:szCs w:val="24"/>
          <w:u w:val="single"/>
        </w:rPr>
      </w:pPr>
      <w:r w:rsidRPr="006518C9">
        <w:rPr>
          <w:rFonts w:ascii="Times New Roman" w:eastAsia="Calibri Light" w:hAnsi="Times New Roman" w:cs="Times New Roman"/>
          <w:sz w:val="24"/>
          <w:szCs w:val="24"/>
        </w:rPr>
        <w:t>Chief complaint, how they were brought to ER</w:t>
      </w:r>
    </w:p>
    <w:p w:rsidR="00F844FA" w:rsidRPr="006518C9" w:rsidRDefault="00F844FA" w:rsidP="003575A5">
      <w:pPr>
        <w:pStyle w:val="ListParagraph"/>
        <w:numPr>
          <w:ilvl w:val="1"/>
          <w:numId w:val="31"/>
        </w:numPr>
        <w:spacing w:line="256" w:lineRule="auto"/>
        <w:rPr>
          <w:rFonts w:ascii="Times New Roman" w:hAnsi="Times New Roman" w:cs="Times New Roman"/>
          <w:sz w:val="24"/>
          <w:szCs w:val="24"/>
          <w:u w:val="single"/>
        </w:rPr>
      </w:pPr>
      <w:r w:rsidRPr="006518C9">
        <w:rPr>
          <w:rFonts w:ascii="Times New Roman" w:eastAsia="Calibri Light" w:hAnsi="Times New Roman" w:cs="Times New Roman"/>
          <w:sz w:val="24"/>
          <w:szCs w:val="24"/>
        </w:rPr>
        <w:t>Pertinent positives / negatives they gathered</w:t>
      </w:r>
    </w:p>
    <w:p w:rsidR="00F844FA" w:rsidRPr="006518C9" w:rsidRDefault="00F844FA" w:rsidP="003575A5">
      <w:pPr>
        <w:pStyle w:val="ListParagraph"/>
        <w:numPr>
          <w:ilvl w:val="1"/>
          <w:numId w:val="31"/>
        </w:numPr>
        <w:spacing w:line="256" w:lineRule="auto"/>
        <w:rPr>
          <w:rFonts w:ascii="Times New Roman" w:hAnsi="Times New Roman" w:cs="Times New Roman"/>
          <w:sz w:val="24"/>
          <w:szCs w:val="24"/>
          <w:u w:val="single"/>
        </w:rPr>
      </w:pPr>
      <w:r w:rsidRPr="006518C9">
        <w:rPr>
          <w:rFonts w:ascii="Times New Roman" w:eastAsia="Calibri Light" w:hAnsi="Times New Roman" w:cs="Times New Roman"/>
          <w:sz w:val="24"/>
          <w:szCs w:val="24"/>
        </w:rPr>
        <w:t>Abnormal labs, if available</w:t>
      </w:r>
    </w:p>
    <w:p w:rsidR="00F844FA" w:rsidRPr="006518C9" w:rsidRDefault="00F844FA" w:rsidP="003575A5">
      <w:pPr>
        <w:pStyle w:val="ListParagraph"/>
        <w:numPr>
          <w:ilvl w:val="1"/>
          <w:numId w:val="31"/>
        </w:numPr>
        <w:spacing w:line="256" w:lineRule="auto"/>
        <w:rPr>
          <w:rFonts w:ascii="Times New Roman" w:hAnsi="Times New Roman" w:cs="Times New Roman"/>
          <w:sz w:val="24"/>
          <w:szCs w:val="24"/>
          <w:u w:val="single"/>
        </w:rPr>
      </w:pPr>
      <w:r w:rsidRPr="006518C9">
        <w:rPr>
          <w:rFonts w:ascii="Times New Roman" w:eastAsia="Calibri Light" w:hAnsi="Times New Roman" w:cs="Times New Roman"/>
          <w:sz w:val="24"/>
          <w:szCs w:val="24"/>
        </w:rPr>
        <w:t>Patient’s behavior in ER (ie, acutely agitated and psychotic?)</w:t>
      </w:r>
    </w:p>
    <w:p w:rsidR="00F844FA" w:rsidRPr="006518C9" w:rsidRDefault="00F844FA" w:rsidP="003575A5">
      <w:pPr>
        <w:pStyle w:val="ListParagraph"/>
        <w:numPr>
          <w:ilvl w:val="1"/>
          <w:numId w:val="31"/>
        </w:numPr>
        <w:spacing w:line="256" w:lineRule="auto"/>
        <w:rPr>
          <w:rFonts w:ascii="Times New Roman" w:hAnsi="Times New Roman" w:cs="Times New Roman"/>
          <w:sz w:val="24"/>
          <w:szCs w:val="24"/>
        </w:rPr>
      </w:pPr>
      <w:r w:rsidRPr="006518C9">
        <w:rPr>
          <w:rFonts w:ascii="Times New Roman" w:eastAsia="Calibri Light" w:hAnsi="Times New Roman" w:cs="Times New Roman"/>
          <w:sz w:val="24"/>
          <w:szCs w:val="24"/>
        </w:rPr>
        <w:t>Any known collateral already obtained? (ie, command here with patient)</w:t>
      </w:r>
    </w:p>
    <w:p w:rsidR="00F844FA" w:rsidRPr="006518C9" w:rsidRDefault="00F844FA" w:rsidP="003575A5">
      <w:pPr>
        <w:pStyle w:val="ListParagraph"/>
        <w:numPr>
          <w:ilvl w:val="1"/>
          <w:numId w:val="31"/>
        </w:numPr>
        <w:spacing w:line="256" w:lineRule="auto"/>
        <w:rPr>
          <w:rFonts w:ascii="Times New Roman" w:hAnsi="Times New Roman" w:cs="Times New Roman"/>
          <w:sz w:val="24"/>
          <w:szCs w:val="24"/>
        </w:rPr>
      </w:pPr>
      <w:r w:rsidRPr="006518C9">
        <w:rPr>
          <w:rFonts w:ascii="Times New Roman" w:eastAsia="Calibri Light" w:hAnsi="Times New Roman" w:cs="Times New Roman"/>
          <w:sz w:val="24"/>
          <w:szCs w:val="24"/>
        </w:rPr>
        <w:t>Consult question – hospitalize/ medication changes/ etc</w:t>
      </w:r>
    </w:p>
    <w:p w:rsidR="00F844FA" w:rsidRPr="006518C9" w:rsidRDefault="00F844FA" w:rsidP="003575A5">
      <w:pPr>
        <w:pStyle w:val="ListParagraph"/>
        <w:numPr>
          <w:ilvl w:val="0"/>
          <w:numId w:val="31"/>
        </w:numPr>
        <w:spacing w:line="256" w:lineRule="auto"/>
        <w:rPr>
          <w:rFonts w:ascii="Times New Roman" w:hAnsi="Times New Roman" w:cs="Times New Roman"/>
          <w:sz w:val="24"/>
          <w:szCs w:val="24"/>
        </w:rPr>
      </w:pPr>
      <w:r w:rsidRPr="006518C9">
        <w:rPr>
          <w:rFonts w:ascii="Times New Roman" w:eastAsia="Calibri Light" w:hAnsi="Times New Roman" w:cs="Times New Roman"/>
          <w:sz w:val="24"/>
          <w:szCs w:val="24"/>
        </w:rPr>
        <w:t>Do not let the lack of anything beyond name, bed number, and reason for consult to prevent you from agreeing to see the patient</w:t>
      </w:r>
    </w:p>
    <w:p w:rsidR="00F844FA" w:rsidRPr="006518C9" w:rsidRDefault="00F844FA" w:rsidP="003575A5">
      <w:pPr>
        <w:pStyle w:val="ListParagraph"/>
        <w:numPr>
          <w:ilvl w:val="0"/>
          <w:numId w:val="31"/>
        </w:numPr>
        <w:spacing w:line="256" w:lineRule="auto"/>
        <w:rPr>
          <w:rFonts w:ascii="Times New Roman" w:hAnsi="Times New Roman" w:cs="Times New Roman"/>
          <w:sz w:val="24"/>
          <w:szCs w:val="24"/>
        </w:rPr>
      </w:pPr>
      <w:r w:rsidRPr="006518C9">
        <w:rPr>
          <w:rFonts w:ascii="Times New Roman" w:eastAsia="Calibri Light" w:hAnsi="Times New Roman" w:cs="Times New Roman"/>
          <w:sz w:val="24"/>
          <w:szCs w:val="24"/>
        </w:rPr>
        <w:t>Open Essentris – read notes, check vital signs (pay attention to abnormalities!), look if any interventions have occurred</w:t>
      </w:r>
    </w:p>
    <w:p w:rsidR="00F844FA" w:rsidRPr="006518C9" w:rsidRDefault="00F844FA" w:rsidP="003575A5">
      <w:pPr>
        <w:pStyle w:val="ListParagraph"/>
        <w:numPr>
          <w:ilvl w:val="1"/>
          <w:numId w:val="31"/>
        </w:numPr>
        <w:spacing w:line="256" w:lineRule="auto"/>
        <w:rPr>
          <w:rFonts w:ascii="Times New Roman" w:hAnsi="Times New Roman" w:cs="Times New Roman"/>
          <w:sz w:val="24"/>
          <w:szCs w:val="24"/>
        </w:rPr>
      </w:pPr>
      <w:r w:rsidRPr="006518C9">
        <w:rPr>
          <w:rFonts w:ascii="Times New Roman" w:eastAsia="Calibri Light" w:hAnsi="Times New Roman" w:cs="Times New Roman"/>
          <w:sz w:val="24"/>
          <w:szCs w:val="24"/>
        </w:rPr>
        <w:t>See if previously hospitalized – review discharge summary</w:t>
      </w:r>
    </w:p>
    <w:p w:rsidR="00F844FA" w:rsidRPr="006518C9" w:rsidRDefault="00F844FA" w:rsidP="003575A5">
      <w:pPr>
        <w:pStyle w:val="ListParagraph"/>
        <w:numPr>
          <w:ilvl w:val="0"/>
          <w:numId w:val="31"/>
        </w:numPr>
        <w:spacing w:line="256" w:lineRule="auto"/>
        <w:rPr>
          <w:rFonts w:ascii="Times New Roman" w:hAnsi="Times New Roman" w:cs="Times New Roman"/>
          <w:sz w:val="24"/>
          <w:szCs w:val="24"/>
        </w:rPr>
      </w:pPr>
      <w:r w:rsidRPr="006518C9">
        <w:rPr>
          <w:rFonts w:ascii="Times New Roman" w:eastAsia="Calibri Light" w:hAnsi="Times New Roman" w:cs="Times New Roman"/>
          <w:sz w:val="24"/>
          <w:szCs w:val="24"/>
        </w:rPr>
        <w:t>Open CHCS – Confirm/ look for lab and rads</w:t>
      </w:r>
    </w:p>
    <w:p w:rsidR="00F844FA" w:rsidRPr="006518C9" w:rsidRDefault="00F844FA" w:rsidP="003575A5">
      <w:pPr>
        <w:pStyle w:val="ListParagraph"/>
        <w:numPr>
          <w:ilvl w:val="0"/>
          <w:numId w:val="31"/>
        </w:numPr>
        <w:spacing w:line="256" w:lineRule="auto"/>
        <w:rPr>
          <w:rFonts w:ascii="Times New Roman" w:hAnsi="Times New Roman" w:cs="Times New Roman"/>
          <w:sz w:val="24"/>
          <w:szCs w:val="24"/>
        </w:rPr>
      </w:pPr>
      <w:r w:rsidRPr="006518C9">
        <w:rPr>
          <w:rFonts w:ascii="Times New Roman" w:eastAsia="Calibri Light" w:hAnsi="Times New Roman" w:cs="Times New Roman"/>
          <w:sz w:val="24"/>
          <w:szCs w:val="24"/>
        </w:rPr>
        <w:t>Open AHLTA</w:t>
      </w:r>
    </w:p>
    <w:p w:rsidR="00F844FA" w:rsidRPr="006518C9" w:rsidRDefault="00F844FA" w:rsidP="003575A5">
      <w:pPr>
        <w:pStyle w:val="ListParagraph"/>
        <w:numPr>
          <w:ilvl w:val="1"/>
          <w:numId w:val="31"/>
        </w:numPr>
        <w:spacing w:line="256" w:lineRule="auto"/>
        <w:rPr>
          <w:rFonts w:ascii="Times New Roman" w:hAnsi="Times New Roman" w:cs="Times New Roman"/>
          <w:sz w:val="24"/>
          <w:szCs w:val="24"/>
        </w:rPr>
      </w:pPr>
      <w:r w:rsidRPr="006518C9">
        <w:rPr>
          <w:rFonts w:ascii="Times New Roman" w:eastAsia="Calibri Light" w:hAnsi="Times New Roman" w:cs="Times New Roman"/>
          <w:sz w:val="24"/>
          <w:szCs w:val="24"/>
        </w:rPr>
        <w:t>Look for past psych history</w:t>
      </w:r>
    </w:p>
    <w:p w:rsidR="00F844FA" w:rsidRPr="006518C9" w:rsidRDefault="00F844FA" w:rsidP="003575A5">
      <w:pPr>
        <w:pStyle w:val="ListParagraph"/>
        <w:numPr>
          <w:ilvl w:val="2"/>
          <w:numId w:val="31"/>
        </w:numPr>
        <w:spacing w:line="256" w:lineRule="auto"/>
        <w:rPr>
          <w:rFonts w:ascii="Times New Roman" w:hAnsi="Times New Roman" w:cs="Times New Roman"/>
          <w:sz w:val="24"/>
          <w:szCs w:val="24"/>
        </w:rPr>
      </w:pPr>
      <w:r w:rsidRPr="006518C9">
        <w:rPr>
          <w:rFonts w:ascii="Times New Roman" w:eastAsia="Calibri Light" w:hAnsi="Times New Roman" w:cs="Times New Roman"/>
          <w:sz w:val="24"/>
          <w:szCs w:val="24"/>
        </w:rPr>
        <w:t>Try to read most recent note from psychiatrist and therapist</w:t>
      </w:r>
    </w:p>
    <w:p w:rsidR="00F844FA" w:rsidRPr="006518C9" w:rsidRDefault="00F844FA" w:rsidP="003575A5">
      <w:pPr>
        <w:pStyle w:val="ListParagraph"/>
        <w:numPr>
          <w:ilvl w:val="2"/>
          <w:numId w:val="31"/>
        </w:numPr>
        <w:spacing w:line="256" w:lineRule="auto"/>
        <w:rPr>
          <w:rFonts w:ascii="Times New Roman" w:hAnsi="Times New Roman" w:cs="Times New Roman"/>
          <w:sz w:val="24"/>
          <w:szCs w:val="24"/>
        </w:rPr>
      </w:pPr>
      <w:r w:rsidRPr="006518C9">
        <w:rPr>
          <w:rFonts w:ascii="Times New Roman" w:eastAsia="Calibri Light" w:hAnsi="Times New Roman" w:cs="Times New Roman"/>
          <w:sz w:val="24"/>
          <w:szCs w:val="24"/>
        </w:rPr>
        <w:t>Try to read SPEC note from psychiatrist and therapist</w:t>
      </w:r>
    </w:p>
    <w:p w:rsidR="00F844FA" w:rsidRPr="006518C9" w:rsidRDefault="00F844FA" w:rsidP="003575A5">
      <w:pPr>
        <w:pStyle w:val="ListParagraph"/>
        <w:numPr>
          <w:ilvl w:val="2"/>
          <w:numId w:val="31"/>
        </w:numPr>
        <w:spacing w:line="256" w:lineRule="auto"/>
        <w:rPr>
          <w:rFonts w:ascii="Times New Roman" w:hAnsi="Times New Roman" w:cs="Times New Roman"/>
          <w:sz w:val="24"/>
          <w:szCs w:val="24"/>
        </w:rPr>
      </w:pPr>
      <w:r w:rsidRPr="006518C9">
        <w:rPr>
          <w:rFonts w:ascii="Times New Roman" w:eastAsia="Calibri Light" w:hAnsi="Times New Roman" w:cs="Times New Roman"/>
          <w:sz w:val="24"/>
          <w:szCs w:val="24"/>
        </w:rPr>
        <w:t>If acute change or confusing/ complicated, consider reading previous 3 notes</w:t>
      </w:r>
    </w:p>
    <w:p w:rsidR="00F844FA" w:rsidRPr="006518C9" w:rsidRDefault="00F844FA" w:rsidP="003575A5">
      <w:pPr>
        <w:pStyle w:val="ListParagraph"/>
        <w:numPr>
          <w:ilvl w:val="1"/>
          <w:numId w:val="31"/>
        </w:numPr>
        <w:spacing w:line="256" w:lineRule="auto"/>
        <w:rPr>
          <w:rFonts w:ascii="Times New Roman" w:hAnsi="Times New Roman" w:cs="Times New Roman"/>
          <w:sz w:val="24"/>
          <w:szCs w:val="24"/>
        </w:rPr>
      </w:pPr>
      <w:r w:rsidRPr="006518C9">
        <w:rPr>
          <w:rFonts w:ascii="Times New Roman" w:eastAsia="Calibri Light" w:hAnsi="Times New Roman" w:cs="Times New Roman"/>
          <w:sz w:val="24"/>
          <w:szCs w:val="24"/>
        </w:rPr>
        <w:t>Look for last appointment with primary medical home</w:t>
      </w:r>
    </w:p>
    <w:p w:rsidR="00F844FA" w:rsidRPr="006518C9" w:rsidRDefault="00F844FA" w:rsidP="003575A5">
      <w:pPr>
        <w:pStyle w:val="ListParagraph"/>
        <w:numPr>
          <w:ilvl w:val="1"/>
          <w:numId w:val="31"/>
        </w:numPr>
        <w:spacing w:line="256" w:lineRule="auto"/>
        <w:rPr>
          <w:rFonts w:ascii="Times New Roman" w:hAnsi="Times New Roman" w:cs="Times New Roman"/>
          <w:sz w:val="24"/>
          <w:szCs w:val="24"/>
        </w:rPr>
      </w:pPr>
      <w:r w:rsidRPr="006518C9">
        <w:rPr>
          <w:rFonts w:ascii="Times New Roman" w:eastAsia="Calibri Light" w:hAnsi="Times New Roman" w:cs="Times New Roman"/>
          <w:sz w:val="24"/>
          <w:szCs w:val="24"/>
        </w:rPr>
        <w:t>Look at medication list and allergies. Organize “all outpatient” medication list alphabetically and look for previous prescriptions of psychotropics</w:t>
      </w:r>
    </w:p>
    <w:p w:rsidR="00F844FA" w:rsidRPr="006518C9" w:rsidRDefault="00F844FA" w:rsidP="003575A5">
      <w:pPr>
        <w:pStyle w:val="ListParagraph"/>
        <w:numPr>
          <w:ilvl w:val="1"/>
          <w:numId w:val="31"/>
        </w:numPr>
        <w:spacing w:line="256" w:lineRule="auto"/>
        <w:rPr>
          <w:rFonts w:ascii="Times New Roman" w:hAnsi="Times New Roman" w:cs="Times New Roman"/>
          <w:sz w:val="24"/>
          <w:szCs w:val="24"/>
        </w:rPr>
      </w:pPr>
      <w:r w:rsidRPr="006518C9">
        <w:rPr>
          <w:rFonts w:ascii="Times New Roman" w:eastAsia="Calibri Light" w:hAnsi="Times New Roman" w:cs="Times New Roman"/>
          <w:sz w:val="24"/>
          <w:szCs w:val="24"/>
        </w:rPr>
        <w:t>Look at history of vital signs if currently abnormal in ER</w:t>
      </w:r>
    </w:p>
    <w:p w:rsidR="00F844FA" w:rsidRPr="006518C9" w:rsidRDefault="00F844FA" w:rsidP="003575A5">
      <w:pPr>
        <w:pStyle w:val="ListParagraph"/>
        <w:numPr>
          <w:ilvl w:val="0"/>
          <w:numId w:val="31"/>
        </w:numPr>
        <w:spacing w:line="256" w:lineRule="auto"/>
        <w:rPr>
          <w:rFonts w:ascii="Times New Roman" w:hAnsi="Times New Roman" w:cs="Times New Roman"/>
          <w:sz w:val="24"/>
          <w:szCs w:val="24"/>
        </w:rPr>
      </w:pPr>
      <w:r w:rsidRPr="006518C9">
        <w:rPr>
          <w:rFonts w:ascii="Times New Roman" w:eastAsia="Calibri Light" w:hAnsi="Times New Roman" w:cs="Times New Roman"/>
          <w:sz w:val="24"/>
          <w:szCs w:val="24"/>
        </w:rPr>
        <w:t>Walk patient into AHLTA as “ACUTE” appt BEFORE going to the ER.  If under your name, transfer it to your attending once the note is in for signature. If the attending was in the ER with you, do not sign and request co-signature.</w:t>
      </w:r>
    </w:p>
    <w:p w:rsidR="00F844FA" w:rsidRPr="006518C9" w:rsidRDefault="00F844FA" w:rsidP="003575A5">
      <w:pPr>
        <w:pStyle w:val="ListParagraph"/>
        <w:numPr>
          <w:ilvl w:val="0"/>
          <w:numId w:val="31"/>
        </w:numPr>
        <w:spacing w:line="256" w:lineRule="auto"/>
        <w:rPr>
          <w:rFonts w:ascii="Times New Roman" w:hAnsi="Times New Roman" w:cs="Times New Roman"/>
          <w:sz w:val="24"/>
          <w:szCs w:val="24"/>
        </w:rPr>
      </w:pPr>
      <w:r w:rsidRPr="006518C9">
        <w:rPr>
          <w:rFonts w:ascii="Times New Roman" w:eastAsia="Calibri Light" w:hAnsi="Times New Roman" w:cs="Times New Roman"/>
          <w:sz w:val="24"/>
          <w:szCs w:val="24"/>
        </w:rPr>
        <w:t>Close AHLTA. Seriously, you don’t need to read every note.</w:t>
      </w:r>
    </w:p>
    <w:p w:rsidR="00F844FA" w:rsidRPr="006518C9" w:rsidRDefault="00F844FA" w:rsidP="003575A5">
      <w:pPr>
        <w:pStyle w:val="ListParagraph"/>
        <w:numPr>
          <w:ilvl w:val="0"/>
          <w:numId w:val="31"/>
        </w:numPr>
        <w:spacing w:line="256" w:lineRule="auto"/>
        <w:rPr>
          <w:rFonts w:ascii="Times New Roman" w:hAnsi="Times New Roman" w:cs="Times New Roman"/>
          <w:sz w:val="24"/>
          <w:szCs w:val="24"/>
        </w:rPr>
      </w:pPr>
      <w:r w:rsidRPr="006518C9">
        <w:rPr>
          <w:rFonts w:ascii="Times New Roman" w:eastAsia="Calibri Light" w:hAnsi="Times New Roman" w:cs="Times New Roman"/>
          <w:sz w:val="24"/>
          <w:szCs w:val="24"/>
        </w:rPr>
        <w:t>Go see patient. If after 2pm, take your attending with you.</w:t>
      </w:r>
    </w:p>
    <w:p w:rsidR="00F844FA" w:rsidRPr="006518C9" w:rsidRDefault="00F844FA" w:rsidP="00F844FA">
      <w:pPr>
        <w:spacing w:after="0"/>
        <w:rPr>
          <w:rFonts w:ascii="Times New Roman" w:eastAsiaTheme="minorEastAsia" w:hAnsi="Times New Roman" w:cs="Times New Roman"/>
          <w:b/>
          <w:bCs/>
          <w:sz w:val="24"/>
          <w:szCs w:val="24"/>
        </w:rPr>
      </w:pPr>
      <w:r w:rsidRPr="006518C9">
        <w:rPr>
          <w:rFonts w:ascii="Times New Roman" w:eastAsiaTheme="minorEastAsia" w:hAnsi="Times New Roman" w:cs="Times New Roman"/>
          <w:b/>
          <w:bCs/>
          <w:sz w:val="24"/>
          <w:szCs w:val="24"/>
          <w:u w:val="single"/>
        </w:rPr>
        <w:t>Responsibilities</w:t>
      </w:r>
      <w:r w:rsidRPr="006518C9">
        <w:rPr>
          <w:rFonts w:ascii="Times New Roman" w:eastAsiaTheme="minorEastAsia" w:hAnsi="Times New Roman" w:cs="Times New Roman"/>
          <w:b/>
          <w:bCs/>
          <w:sz w:val="24"/>
          <w:szCs w:val="24"/>
        </w:rPr>
        <w:t>:</w:t>
      </w:r>
    </w:p>
    <w:p w:rsidR="00F844FA" w:rsidRPr="006518C9" w:rsidRDefault="00F844FA" w:rsidP="003575A5">
      <w:pPr>
        <w:pStyle w:val="ListParagraph"/>
        <w:numPr>
          <w:ilvl w:val="0"/>
          <w:numId w:val="32"/>
        </w:numPr>
        <w:spacing w:after="0"/>
        <w:rPr>
          <w:rFonts w:ascii="Times New Roman" w:eastAsiaTheme="minorEastAsia" w:hAnsi="Times New Roman" w:cs="Times New Roman"/>
          <w:sz w:val="24"/>
          <w:szCs w:val="24"/>
        </w:rPr>
      </w:pPr>
      <w:r w:rsidRPr="006518C9">
        <w:rPr>
          <w:rFonts w:ascii="Times New Roman" w:eastAsiaTheme="minorEastAsia" w:hAnsi="Times New Roman" w:cs="Times New Roman"/>
          <w:sz w:val="24"/>
          <w:szCs w:val="24"/>
        </w:rPr>
        <w:t>Hold pager (or organize who will hold pager)</w:t>
      </w:r>
    </w:p>
    <w:p w:rsidR="00F844FA" w:rsidRPr="006518C9" w:rsidRDefault="00F844FA" w:rsidP="003575A5">
      <w:pPr>
        <w:pStyle w:val="ListParagraph"/>
        <w:numPr>
          <w:ilvl w:val="0"/>
          <w:numId w:val="32"/>
        </w:numPr>
        <w:spacing w:after="0"/>
        <w:rPr>
          <w:rFonts w:ascii="Times New Roman" w:hAnsi="Times New Roman" w:cs="Times New Roman"/>
          <w:sz w:val="24"/>
          <w:szCs w:val="24"/>
        </w:rPr>
      </w:pPr>
      <w:r w:rsidRPr="006518C9">
        <w:rPr>
          <w:rFonts w:ascii="Times New Roman" w:eastAsiaTheme="minorEastAsia" w:hAnsi="Times New Roman" w:cs="Times New Roman"/>
          <w:sz w:val="24"/>
          <w:szCs w:val="24"/>
        </w:rPr>
        <w:t>Triage consults and set up a system to distribute patients to PCLS team</w:t>
      </w:r>
    </w:p>
    <w:p w:rsidR="00F844FA" w:rsidRPr="006518C9" w:rsidRDefault="00F844FA" w:rsidP="003575A5">
      <w:pPr>
        <w:pStyle w:val="ListParagraph"/>
        <w:numPr>
          <w:ilvl w:val="0"/>
          <w:numId w:val="32"/>
        </w:numPr>
        <w:spacing w:after="0"/>
        <w:rPr>
          <w:rFonts w:ascii="Times New Roman" w:hAnsi="Times New Roman" w:cs="Times New Roman"/>
          <w:sz w:val="24"/>
          <w:szCs w:val="24"/>
        </w:rPr>
      </w:pPr>
      <w:r w:rsidRPr="006518C9">
        <w:rPr>
          <w:rFonts w:ascii="Times New Roman" w:hAnsi="Times New Roman" w:cs="Times New Roman"/>
          <w:sz w:val="24"/>
          <w:szCs w:val="24"/>
        </w:rPr>
        <w:t>Sign-out is at 1500 Monday-Friday in PCLS conference room (#7037)</w:t>
      </w:r>
    </w:p>
    <w:p w:rsidR="00F844FA" w:rsidRPr="006518C9" w:rsidRDefault="00F844FA" w:rsidP="003575A5">
      <w:pPr>
        <w:pStyle w:val="ListParagraph"/>
        <w:numPr>
          <w:ilvl w:val="0"/>
          <w:numId w:val="32"/>
        </w:numPr>
        <w:spacing w:after="0"/>
        <w:rPr>
          <w:rFonts w:ascii="Times New Roman" w:hAnsi="Times New Roman" w:cs="Times New Roman"/>
          <w:sz w:val="24"/>
          <w:szCs w:val="24"/>
        </w:rPr>
      </w:pPr>
      <w:r w:rsidRPr="006518C9">
        <w:rPr>
          <w:rFonts w:ascii="Times New Roman" w:hAnsi="Times New Roman" w:cs="Times New Roman"/>
          <w:sz w:val="24"/>
          <w:szCs w:val="24"/>
        </w:rPr>
        <w:t xml:space="preserve">Notes from Dr. Ford: </w:t>
      </w:r>
    </w:p>
    <w:p w:rsidR="00F844FA" w:rsidRPr="006518C9" w:rsidRDefault="00F844FA" w:rsidP="003575A5">
      <w:pPr>
        <w:pStyle w:val="ListParagraph"/>
        <w:numPr>
          <w:ilvl w:val="1"/>
          <w:numId w:val="32"/>
        </w:numPr>
        <w:spacing w:after="0"/>
        <w:rPr>
          <w:rFonts w:ascii="Times New Roman" w:hAnsi="Times New Roman" w:cs="Times New Roman"/>
          <w:sz w:val="24"/>
          <w:szCs w:val="24"/>
        </w:rPr>
      </w:pPr>
      <w:r w:rsidRPr="006518C9">
        <w:rPr>
          <w:rFonts w:ascii="Times New Roman" w:eastAsia="Calibri Light" w:hAnsi="Times New Roman" w:cs="Times New Roman"/>
          <w:sz w:val="24"/>
          <w:szCs w:val="24"/>
        </w:rPr>
        <w:t xml:space="preserve"> Patients are assigned to ensure even work flow and maximize learning opportunities, typically by the PGY4 sub-attending on the service. </w:t>
      </w:r>
    </w:p>
    <w:p w:rsidR="00F844FA" w:rsidRPr="006518C9" w:rsidRDefault="00F844FA" w:rsidP="003575A5">
      <w:pPr>
        <w:pStyle w:val="ListParagraph"/>
        <w:numPr>
          <w:ilvl w:val="1"/>
          <w:numId w:val="32"/>
        </w:numPr>
        <w:spacing w:after="0"/>
        <w:rPr>
          <w:rFonts w:ascii="Times New Roman" w:hAnsi="Times New Roman" w:cs="Times New Roman"/>
          <w:sz w:val="24"/>
          <w:szCs w:val="24"/>
        </w:rPr>
      </w:pPr>
      <w:r w:rsidRPr="006518C9">
        <w:rPr>
          <w:rFonts w:ascii="Times New Roman" w:eastAsia="Calibri Light" w:hAnsi="Times New Roman" w:cs="Times New Roman"/>
          <w:sz w:val="24"/>
          <w:szCs w:val="24"/>
        </w:rPr>
        <w:t>Attendings rotate between being first available for consults</w:t>
      </w:r>
    </w:p>
    <w:p w:rsidR="00F844FA" w:rsidRPr="006518C9" w:rsidRDefault="00F844FA" w:rsidP="003575A5">
      <w:pPr>
        <w:pStyle w:val="ListParagraph"/>
        <w:numPr>
          <w:ilvl w:val="1"/>
          <w:numId w:val="32"/>
        </w:numPr>
        <w:spacing w:after="0"/>
        <w:rPr>
          <w:rFonts w:ascii="Times New Roman" w:hAnsi="Times New Roman" w:cs="Times New Roman"/>
          <w:sz w:val="24"/>
          <w:szCs w:val="24"/>
        </w:rPr>
      </w:pPr>
      <w:r w:rsidRPr="006518C9">
        <w:rPr>
          <w:rFonts w:ascii="Times New Roman" w:eastAsia="Calibri Light" w:hAnsi="Times New Roman" w:cs="Times New Roman"/>
          <w:sz w:val="24"/>
          <w:szCs w:val="24"/>
        </w:rPr>
        <w:t xml:space="preserve">You are a consultant providing a clinical opinion and recommendations. Frequently your opinions are taken verbatim for treatment planning, but the primary team is allowed to disagree with you.  </w:t>
      </w:r>
    </w:p>
    <w:p w:rsidR="00F844FA" w:rsidRPr="006518C9" w:rsidRDefault="00F844FA" w:rsidP="003575A5">
      <w:pPr>
        <w:pStyle w:val="ListParagraph"/>
        <w:numPr>
          <w:ilvl w:val="1"/>
          <w:numId w:val="32"/>
        </w:numPr>
        <w:spacing w:after="0"/>
        <w:rPr>
          <w:rFonts w:ascii="Times New Roman" w:hAnsi="Times New Roman" w:cs="Times New Roman"/>
          <w:sz w:val="24"/>
          <w:szCs w:val="24"/>
        </w:rPr>
      </w:pPr>
      <w:r w:rsidRPr="006518C9">
        <w:rPr>
          <w:rFonts w:ascii="Times New Roman" w:eastAsia="Calibri Light" w:hAnsi="Times New Roman" w:cs="Times New Roman"/>
          <w:sz w:val="24"/>
          <w:szCs w:val="24"/>
        </w:rPr>
        <w:t>Make your notes useful – put the impression and recommendations at the top. Make the recommendations clear and organized (consider problem based vs list if this helps). Add spaces between the lines.</w:t>
      </w:r>
    </w:p>
    <w:p w:rsidR="00F844FA" w:rsidRPr="006518C9" w:rsidRDefault="00F844FA" w:rsidP="00F844FA">
      <w:pPr>
        <w:spacing w:after="0"/>
        <w:ind w:left="72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b/>
          <w:bCs/>
          <w:sz w:val="24"/>
          <w:szCs w:val="24"/>
          <w:u w:val="single"/>
        </w:rPr>
      </w:pPr>
      <w:r w:rsidRPr="006518C9">
        <w:rPr>
          <w:rFonts w:ascii="Times New Roman" w:hAnsi="Times New Roman" w:cs="Times New Roman"/>
          <w:b/>
          <w:bCs/>
          <w:sz w:val="24"/>
          <w:szCs w:val="24"/>
          <w:u w:val="single"/>
        </w:rPr>
        <w:t>Supervisor:</w:t>
      </w:r>
    </w:p>
    <w:p w:rsidR="00F844FA" w:rsidRPr="006518C9" w:rsidRDefault="00F844FA" w:rsidP="003575A5">
      <w:pPr>
        <w:pStyle w:val="ListParagraph"/>
        <w:numPr>
          <w:ilvl w:val="0"/>
          <w:numId w:val="19"/>
        </w:numPr>
        <w:rPr>
          <w:rFonts w:ascii="Times New Roman" w:eastAsiaTheme="minorEastAsia" w:hAnsi="Times New Roman" w:cs="Times New Roman"/>
          <w:sz w:val="24"/>
          <w:szCs w:val="24"/>
        </w:rPr>
      </w:pPr>
      <w:r w:rsidRPr="006518C9">
        <w:rPr>
          <w:rFonts w:ascii="Times New Roman" w:eastAsia="Calibri" w:hAnsi="Times New Roman" w:cs="Times New Roman"/>
          <w:sz w:val="24"/>
          <w:szCs w:val="24"/>
        </w:rPr>
        <w:t xml:space="preserve">Dr. Hines, PCLS Chief </w:t>
      </w:r>
      <w:r w:rsidRPr="006518C9">
        <w:rPr>
          <w:rFonts w:ascii="Times New Roman" w:hAnsi="Times New Roman" w:cs="Times New Roman"/>
          <w:sz w:val="24"/>
          <w:szCs w:val="24"/>
        </w:rPr>
        <w:t>(c) 706-288-7894</w:t>
      </w:r>
    </w:p>
    <w:p w:rsidR="00F844FA" w:rsidRPr="006518C9" w:rsidRDefault="00F844FA" w:rsidP="00F844FA">
      <w:pPr>
        <w:spacing w:after="0"/>
        <w:rPr>
          <w:rFonts w:ascii="Times New Roman" w:hAnsi="Times New Roman" w:cs="Times New Roman"/>
          <w:b/>
          <w:bCs/>
          <w:sz w:val="24"/>
          <w:szCs w:val="24"/>
          <w:u w:val="single"/>
        </w:rPr>
      </w:pPr>
      <w:r w:rsidRPr="006518C9">
        <w:rPr>
          <w:rFonts w:ascii="Times New Roman" w:hAnsi="Times New Roman" w:cs="Times New Roman"/>
          <w:b/>
          <w:bCs/>
          <w:sz w:val="24"/>
          <w:szCs w:val="24"/>
          <w:u w:val="single"/>
        </w:rPr>
        <w:t>Uniform of the day:</w:t>
      </w:r>
    </w:p>
    <w:p w:rsidR="00F844FA" w:rsidRPr="006518C9" w:rsidRDefault="00F844FA" w:rsidP="003575A5">
      <w:pPr>
        <w:pStyle w:val="ListParagraph"/>
        <w:numPr>
          <w:ilvl w:val="0"/>
          <w:numId w:val="20"/>
        </w:numPr>
        <w:spacing w:after="0"/>
        <w:rPr>
          <w:rFonts w:ascii="Times New Roman" w:eastAsiaTheme="minorEastAsia" w:hAnsi="Times New Roman" w:cs="Times New Roman"/>
          <w:sz w:val="24"/>
          <w:szCs w:val="24"/>
        </w:rPr>
      </w:pPr>
      <w:r w:rsidRPr="006518C9">
        <w:rPr>
          <w:rFonts w:ascii="Times New Roman" w:eastAsia="Calibri" w:hAnsi="Times New Roman" w:cs="Times New Roman"/>
          <w:sz w:val="24"/>
          <w:szCs w:val="24"/>
        </w:rPr>
        <w:t>Monday through Friday: Scrubs or uniform of the day</w:t>
      </w:r>
    </w:p>
    <w:p w:rsidR="00F844FA" w:rsidRPr="006518C9" w:rsidRDefault="00F844FA" w:rsidP="00F844FA">
      <w:pPr>
        <w:spacing w:before="240" w:after="0"/>
        <w:rPr>
          <w:rFonts w:ascii="Times New Roman" w:eastAsiaTheme="minorHAnsi" w:hAnsi="Times New Roman" w:cs="Times New Roman"/>
          <w:b/>
          <w:bCs/>
          <w:sz w:val="24"/>
          <w:szCs w:val="24"/>
          <w:u w:val="single"/>
        </w:rPr>
      </w:pPr>
      <w:r w:rsidRPr="006518C9">
        <w:rPr>
          <w:rFonts w:ascii="Times New Roman" w:hAnsi="Times New Roman" w:cs="Times New Roman"/>
          <w:b/>
          <w:bCs/>
          <w:sz w:val="24"/>
          <w:szCs w:val="24"/>
          <w:u w:val="single"/>
        </w:rPr>
        <w:t>Important POCs:</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PCLS Staff:</w:t>
      </w:r>
    </w:p>
    <w:p w:rsidR="00F844FA" w:rsidRPr="006518C9" w:rsidRDefault="00F844FA" w:rsidP="003575A5">
      <w:pPr>
        <w:pStyle w:val="ListParagraph"/>
        <w:numPr>
          <w:ilvl w:val="0"/>
          <w:numId w:val="33"/>
        </w:numPr>
        <w:spacing w:after="0"/>
        <w:rPr>
          <w:rFonts w:ascii="Times New Roman" w:eastAsiaTheme="minorEastAsia" w:hAnsi="Times New Roman" w:cs="Times New Roman"/>
          <w:sz w:val="24"/>
          <w:szCs w:val="24"/>
        </w:rPr>
      </w:pPr>
      <w:r w:rsidRPr="006518C9">
        <w:rPr>
          <w:rFonts w:ascii="Times New Roman" w:hAnsi="Times New Roman" w:cs="Times New Roman"/>
          <w:sz w:val="24"/>
          <w:szCs w:val="24"/>
        </w:rPr>
        <w:t>Dr. Barrios (c) 410-428-0234 (o) 400-2022</w:t>
      </w:r>
    </w:p>
    <w:p w:rsidR="00F844FA" w:rsidRPr="006518C9" w:rsidRDefault="00F844FA" w:rsidP="003575A5">
      <w:pPr>
        <w:pStyle w:val="ListParagraph"/>
        <w:numPr>
          <w:ilvl w:val="0"/>
          <w:numId w:val="33"/>
        </w:numPr>
        <w:spacing w:after="0"/>
        <w:rPr>
          <w:rFonts w:ascii="Times New Roman" w:eastAsiaTheme="minorEastAsia" w:hAnsi="Times New Roman" w:cs="Times New Roman"/>
          <w:sz w:val="24"/>
          <w:szCs w:val="24"/>
        </w:rPr>
      </w:pPr>
      <w:r w:rsidRPr="006518C9">
        <w:rPr>
          <w:rFonts w:ascii="Times New Roman" w:hAnsi="Times New Roman" w:cs="Times New Roman"/>
          <w:sz w:val="24"/>
          <w:szCs w:val="24"/>
        </w:rPr>
        <w:t xml:space="preserve">Dr. Janke (c) 330-703-4955 (o) 400-1984 </w:t>
      </w:r>
    </w:p>
    <w:p w:rsidR="00F844FA" w:rsidRPr="006518C9" w:rsidRDefault="00F844FA" w:rsidP="003575A5">
      <w:pPr>
        <w:pStyle w:val="ListParagraph"/>
        <w:numPr>
          <w:ilvl w:val="0"/>
          <w:numId w:val="33"/>
        </w:numPr>
        <w:spacing w:after="0"/>
        <w:rPr>
          <w:rFonts w:ascii="Times New Roman" w:eastAsiaTheme="minorEastAsia" w:hAnsi="Times New Roman" w:cs="Times New Roman"/>
          <w:sz w:val="24"/>
          <w:szCs w:val="24"/>
        </w:rPr>
      </w:pPr>
      <w:r w:rsidRPr="006518C9">
        <w:rPr>
          <w:rFonts w:ascii="Times New Roman" w:hAnsi="Times New Roman" w:cs="Times New Roman"/>
          <w:sz w:val="24"/>
          <w:szCs w:val="24"/>
        </w:rPr>
        <w:t xml:space="preserve">Dr. Villacis (c) 240-678-0654 (o) 400-0492  </w:t>
      </w:r>
    </w:p>
    <w:p w:rsidR="00F844FA" w:rsidRPr="006518C9" w:rsidRDefault="00F844FA" w:rsidP="003575A5">
      <w:pPr>
        <w:pStyle w:val="ListParagraph"/>
        <w:numPr>
          <w:ilvl w:val="0"/>
          <w:numId w:val="33"/>
        </w:numPr>
        <w:spacing w:after="0"/>
        <w:rPr>
          <w:rFonts w:ascii="Times New Roman" w:eastAsiaTheme="minorEastAsia" w:hAnsi="Times New Roman" w:cs="Times New Roman"/>
          <w:sz w:val="24"/>
          <w:szCs w:val="24"/>
        </w:rPr>
      </w:pPr>
      <w:r w:rsidRPr="006518C9">
        <w:rPr>
          <w:rFonts w:ascii="Times New Roman" w:hAnsi="Times New Roman" w:cs="Times New Roman"/>
          <w:sz w:val="24"/>
          <w:szCs w:val="24"/>
        </w:rPr>
        <w:t>Dr. Ford (c) 910-391-0787 (o) 400-2014</w:t>
      </w:r>
    </w:p>
    <w:p w:rsidR="00F844FA" w:rsidRPr="006518C9" w:rsidRDefault="00F844FA" w:rsidP="00F844FA">
      <w:pPr>
        <w:spacing w:after="0"/>
        <w:rPr>
          <w:rFonts w:ascii="Times New Roman" w:eastAsiaTheme="minorHAnsi"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PCLS Social Work:</w:t>
      </w:r>
    </w:p>
    <w:p w:rsidR="00F844FA" w:rsidRPr="006518C9" w:rsidRDefault="00F844FA" w:rsidP="003575A5">
      <w:pPr>
        <w:pStyle w:val="ListParagraph"/>
        <w:numPr>
          <w:ilvl w:val="0"/>
          <w:numId w:val="34"/>
        </w:numPr>
        <w:spacing w:after="0"/>
        <w:rPr>
          <w:rFonts w:ascii="Times New Roman" w:eastAsiaTheme="minorEastAsia" w:hAnsi="Times New Roman" w:cs="Times New Roman"/>
          <w:sz w:val="24"/>
          <w:szCs w:val="24"/>
        </w:rPr>
      </w:pPr>
      <w:r w:rsidRPr="006518C9">
        <w:rPr>
          <w:rFonts w:ascii="Times New Roman" w:hAnsi="Times New Roman" w:cs="Times New Roman"/>
          <w:sz w:val="24"/>
          <w:szCs w:val="24"/>
        </w:rPr>
        <w:t xml:space="preserve">Jasmine King (c) 240-888-7050 (o) 400-1875 </w:t>
      </w:r>
    </w:p>
    <w:p w:rsidR="00F844FA" w:rsidRPr="006518C9" w:rsidRDefault="00F844FA" w:rsidP="00F844FA">
      <w:pPr>
        <w:spacing w:after="0"/>
        <w:rPr>
          <w:rFonts w:ascii="Times New Roman" w:eastAsiaTheme="minorHAnsi"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Social Work ER:</w:t>
      </w:r>
    </w:p>
    <w:p w:rsidR="00F844FA" w:rsidRPr="006518C9" w:rsidRDefault="00F844FA" w:rsidP="003575A5">
      <w:pPr>
        <w:pStyle w:val="ListParagraph"/>
        <w:numPr>
          <w:ilvl w:val="0"/>
          <w:numId w:val="35"/>
        </w:numPr>
        <w:spacing w:after="0"/>
        <w:rPr>
          <w:rFonts w:ascii="Times New Roman" w:eastAsiaTheme="minorEastAsia" w:hAnsi="Times New Roman" w:cs="Times New Roman"/>
          <w:sz w:val="24"/>
          <w:szCs w:val="24"/>
        </w:rPr>
      </w:pPr>
      <w:r w:rsidRPr="006518C9">
        <w:rPr>
          <w:rFonts w:ascii="Times New Roman" w:hAnsi="Times New Roman" w:cs="Times New Roman"/>
          <w:sz w:val="24"/>
          <w:szCs w:val="24"/>
        </w:rPr>
        <w:t>LT Bryan: (c) 301-633-7518  (o) 319-2885</w:t>
      </w:r>
    </w:p>
    <w:p w:rsidR="00F844FA" w:rsidRPr="006518C9" w:rsidRDefault="00F844FA" w:rsidP="003575A5">
      <w:pPr>
        <w:pStyle w:val="ListParagraph"/>
        <w:numPr>
          <w:ilvl w:val="0"/>
          <w:numId w:val="35"/>
        </w:numPr>
        <w:spacing w:after="0"/>
        <w:rPr>
          <w:rFonts w:ascii="Times New Roman" w:hAnsi="Times New Roman" w:cs="Times New Roman"/>
          <w:sz w:val="24"/>
          <w:szCs w:val="24"/>
        </w:rPr>
      </w:pPr>
      <w:r w:rsidRPr="006518C9">
        <w:rPr>
          <w:rFonts w:ascii="Times New Roman" w:hAnsi="Times New Roman" w:cs="Times New Roman"/>
          <w:sz w:val="24"/>
          <w:szCs w:val="24"/>
        </w:rPr>
        <w:t>SPC Borode: 615-720-1893</w:t>
      </w:r>
    </w:p>
    <w:p w:rsidR="00F844FA" w:rsidRPr="006518C9" w:rsidRDefault="00F844FA" w:rsidP="00F844FA">
      <w:pPr>
        <w:spacing w:after="0"/>
        <w:ind w:left="36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PCLS/POD Pager: 202-668-1014</w:t>
      </w:r>
    </w:p>
    <w:p w:rsidR="00EB1407"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t>POD Duty Phone: 301-366-2968</w:t>
      </w:r>
    </w:p>
    <w:p w:rsidR="00EC2278" w:rsidRPr="006518C9" w:rsidRDefault="00EB1407" w:rsidP="00F844FA">
      <w:pPr>
        <w:rPr>
          <w:rFonts w:ascii="Times New Roman" w:hAnsi="Times New Roman" w:cs="Times New Roman"/>
          <w:sz w:val="24"/>
          <w:szCs w:val="24"/>
        </w:rPr>
      </w:pPr>
      <w:r w:rsidRPr="006518C9">
        <w:rPr>
          <w:rFonts w:ascii="Times New Roman" w:hAnsi="Times New Roman" w:cs="Times New Roman"/>
          <w:sz w:val="24"/>
          <w:szCs w:val="24"/>
        </w:rPr>
        <w:t>Leave: Please see the leave policy section</w:t>
      </w:r>
    </w:p>
    <w:p w:rsidR="00EC2278" w:rsidRPr="006518C9" w:rsidRDefault="00EC2278" w:rsidP="00EC2278">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b/>
          <w:sz w:val="24"/>
          <w:szCs w:val="24"/>
        </w:rPr>
        <w:t>Evaluation:</w:t>
      </w:r>
      <w:r w:rsidRPr="006518C9">
        <w:rPr>
          <w:rFonts w:ascii="Times New Roman" w:eastAsiaTheme="minorHAnsi" w:hAnsi="Times New Roman" w:cs="Times New Roman"/>
          <w:sz w:val="24"/>
          <w:szCs w:val="24"/>
        </w:rPr>
        <w:t xml:space="preserve"> The trainee will ensure to send end of rotation evaluations to clinical supervisor 5 days prior to the end of the rotation. </w:t>
      </w:r>
    </w:p>
    <w:p w:rsidR="00F844FA" w:rsidRPr="006518C9" w:rsidRDefault="00F844FA" w:rsidP="00F844FA">
      <w:pPr>
        <w:rPr>
          <w:rFonts w:ascii="Times New Roman" w:hAnsi="Times New Roman" w:cs="Times New Roman"/>
          <w:sz w:val="24"/>
          <w:szCs w:val="24"/>
          <w:u w:val="single"/>
        </w:rPr>
      </w:pPr>
      <w:r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102" w:name="_2szc72q" w:colFirst="0" w:colLast="0"/>
      <w:bookmarkEnd w:id="102"/>
      <w:r w:rsidRPr="006518C9">
        <w:rPr>
          <w:rFonts w:ascii="Times New Roman" w:hAnsi="Times New Roman" w:cs="Times New Roman"/>
          <w:sz w:val="24"/>
          <w:szCs w:val="24"/>
        </w:rPr>
        <w:t>FBCH INPATIENT PSYCHIATRY ROTATION</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2fk6b3p">
        <w:r w:rsidRPr="006518C9">
          <w:rPr>
            <w:rFonts w:ascii="Times New Roman" w:hAnsi="Times New Roman" w:cs="Times New Roman"/>
            <w:color w:val="0000FF"/>
            <w:sz w:val="24"/>
            <w:szCs w:val="24"/>
            <w:u w:val="single"/>
          </w:rPr>
          <w:t>Return to Required PGY-4 Rotations</w:t>
        </w:r>
      </w:hyperlink>
      <w:r w:rsidRPr="006518C9">
        <w:rPr>
          <w:rFonts w:ascii="Times New Roman" w:hAnsi="Times New Roman" w:cs="Times New Roman"/>
          <w:sz w:val="24"/>
          <w:szCs w:val="24"/>
        </w:rPr>
        <w:t>)</w:t>
      </w:r>
    </w:p>
    <w:p w:rsidR="00F844FA" w:rsidRPr="006518C9" w:rsidRDefault="00F844FA" w:rsidP="00F844FA">
      <w:pPr>
        <w:spacing w:after="0"/>
        <w:rPr>
          <w:rFonts w:ascii="Times New Roman" w:hAnsi="Times New Roman" w:cs="Times New Roman"/>
          <w:sz w:val="24"/>
          <w:szCs w:val="24"/>
        </w:rPr>
      </w:pPr>
    </w:p>
    <w:p w:rsidR="006705A1" w:rsidRPr="006518C9" w:rsidRDefault="00FF27D3" w:rsidP="006705A1">
      <w:pPr>
        <w:autoSpaceDE w:val="0"/>
        <w:autoSpaceDN w:val="0"/>
        <w:adjustRightInd w:val="0"/>
        <w:spacing w:after="0" w:line="240" w:lineRule="auto"/>
        <w:rPr>
          <w:rFonts w:ascii="Times New Roman" w:eastAsiaTheme="minorHAnsi" w:hAnsi="Times New Roman" w:cs="Times New Roman"/>
          <w:bCs/>
          <w:sz w:val="24"/>
          <w:szCs w:val="24"/>
        </w:rPr>
      </w:pPr>
      <w:r w:rsidRPr="006518C9">
        <w:rPr>
          <w:rFonts w:ascii="Times New Roman" w:hAnsi="Times New Roman" w:cs="Times New Roman"/>
          <w:sz w:val="24"/>
          <w:szCs w:val="24"/>
        </w:rPr>
        <w:t xml:space="preserve"> </w:t>
      </w:r>
      <w:r w:rsidR="006705A1" w:rsidRPr="006518C9">
        <w:rPr>
          <w:rFonts w:ascii="Times New Roman" w:eastAsiaTheme="minorHAnsi" w:hAnsi="Times New Roman" w:cs="Times New Roman"/>
          <w:bCs/>
          <w:sz w:val="24"/>
          <w:szCs w:val="24"/>
        </w:rPr>
        <w:t>The following milestones would be addressed during this rotation</w:t>
      </w:r>
    </w:p>
    <w:p w:rsidR="006705A1" w:rsidRPr="006518C9" w:rsidRDefault="006705A1" w:rsidP="0046417C">
      <w:pPr>
        <w:pStyle w:val="ListParagraph"/>
        <w:numPr>
          <w:ilvl w:val="0"/>
          <w:numId w:val="54"/>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Patient Care</w:t>
      </w:r>
    </w:p>
    <w:p w:rsidR="006705A1" w:rsidRPr="006518C9" w:rsidRDefault="006705A1" w:rsidP="0046417C">
      <w:pPr>
        <w:pStyle w:val="ListParagraph"/>
        <w:numPr>
          <w:ilvl w:val="0"/>
          <w:numId w:val="54"/>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Interpersonal and Communication Skills</w:t>
      </w:r>
    </w:p>
    <w:p w:rsidR="006705A1" w:rsidRPr="006518C9" w:rsidRDefault="006705A1" w:rsidP="0046417C">
      <w:pPr>
        <w:pStyle w:val="ListParagraph"/>
        <w:numPr>
          <w:ilvl w:val="0"/>
          <w:numId w:val="54"/>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Systems Based Care</w:t>
      </w:r>
    </w:p>
    <w:p w:rsidR="006705A1" w:rsidRPr="006518C9" w:rsidRDefault="006705A1" w:rsidP="0046417C">
      <w:pPr>
        <w:pStyle w:val="ListParagraph"/>
        <w:numPr>
          <w:ilvl w:val="0"/>
          <w:numId w:val="54"/>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Professionalism</w:t>
      </w:r>
    </w:p>
    <w:p w:rsidR="006705A1" w:rsidRPr="006518C9" w:rsidRDefault="006705A1" w:rsidP="006705A1">
      <w:pPr>
        <w:autoSpaceDE w:val="0"/>
        <w:autoSpaceDN w:val="0"/>
        <w:adjustRightInd w:val="0"/>
        <w:spacing w:after="0" w:line="240" w:lineRule="auto"/>
        <w:ind w:left="720"/>
        <w:contextualSpacing/>
        <w:rPr>
          <w:rFonts w:ascii="Times New Roman" w:eastAsiaTheme="minorHAnsi" w:hAnsi="Times New Roman" w:cs="Times New Roman"/>
          <w:sz w:val="24"/>
          <w:szCs w:val="24"/>
        </w:rPr>
      </w:pPr>
    </w:p>
    <w:p w:rsidR="006705A1" w:rsidRPr="006518C9" w:rsidRDefault="006705A1" w:rsidP="006705A1">
      <w:pPr>
        <w:autoSpaceDE w:val="0"/>
        <w:autoSpaceDN w:val="0"/>
        <w:adjustRightInd w:val="0"/>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After completion of this elective rotation, the resident will have met the following objectives:</w:t>
      </w:r>
    </w:p>
    <w:p w:rsidR="006705A1" w:rsidRPr="006518C9" w:rsidRDefault="006705A1" w:rsidP="006705A1">
      <w:pPr>
        <w:autoSpaceDE w:val="0"/>
        <w:autoSpaceDN w:val="0"/>
        <w:adjustRightInd w:val="0"/>
        <w:spacing w:after="0" w:line="240" w:lineRule="auto"/>
        <w:rPr>
          <w:rFonts w:ascii="Times New Roman" w:eastAsiaTheme="minorHAnsi" w:hAnsi="Times New Roman" w:cs="Times New Roman"/>
          <w:sz w:val="24"/>
          <w:szCs w:val="24"/>
        </w:rPr>
      </w:pPr>
    </w:p>
    <w:p w:rsidR="006705A1" w:rsidRPr="006518C9" w:rsidRDefault="006705A1" w:rsidP="0046417C">
      <w:pPr>
        <w:pStyle w:val="ListParagraph"/>
        <w:numPr>
          <w:ilvl w:val="0"/>
          <w:numId w:val="55"/>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Successfully performed an intake assessment on a child</w:t>
      </w:r>
    </w:p>
    <w:p w:rsidR="006705A1" w:rsidRPr="006518C9" w:rsidRDefault="006705A1" w:rsidP="0046417C">
      <w:pPr>
        <w:pStyle w:val="ListParagraph"/>
        <w:numPr>
          <w:ilvl w:val="0"/>
          <w:numId w:val="55"/>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Successfully completed a History and Physical note for a child</w:t>
      </w:r>
    </w:p>
    <w:p w:rsidR="006705A1" w:rsidRPr="006518C9" w:rsidRDefault="006705A1" w:rsidP="0046417C">
      <w:pPr>
        <w:pStyle w:val="ListParagraph"/>
        <w:numPr>
          <w:ilvl w:val="0"/>
          <w:numId w:val="55"/>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Participated in a Family therapy Session</w:t>
      </w:r>
    </w:p>
    <w:p w:rsidR="006705A1" w:rsidRPr="006518C9" w:rsidRDefault="006705A1" w:rsidP="0046417C">
      <w:pPr>
        <w:pStyle w:val="ListParagraph"/>
        <w:numPr>
          <w:ilvl w:val="0"/>
          <w:numId w:val="55"/>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Followed up to four patients on a daily basis</w:t>
      </w:r>
    </w:p>
    <w:p w:rsidR="006705A1" w:rsidRPr="006518C9" w:rsidRDefault="006705A1" w:rsidP="006705A1">
      <w:pPr>
        <w:spacing w:after="160" w:line="259" w:lineRule="auto"/>
        <w:rPr>
          <w:rFonts w:ascii="Times New Roman" w:eastAsiaTheme="minorHAnsi" w:hAnsi="Times New Roman" w:cs="Times New Roman"/>
          <w:sz w:val="24"/>
          <w:szCs w:val="24"/>
        </w:rPr>
      </w:pPr>
    </w:p>
    <w:p w:rsidR="006705A1" w:rsidRPr="006518C9" w:rsidRDefault="006705A1" w:rsidP="006705A1">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What to do before arriving and when to do it by</w:t>
      </w:r>
    </w:p>
    <w:p w:rsidR="006705A1" w:rsidRPr="006518C9" w:rsidRDefault="006705A1" w:rsidP="006705A1">
      <w:pPr>
        <w:widowControl w:val="0"/>
        <w:numPr>
          <w:ilvl w:val="0"/>
          <w:numId w:val="48"/>
        </w:numPr>
        <w:tabs>
          <w:tab w:val="left" w:pos="359"/>
        </w:tabs>
        <w:kinsoku w:val="0"/>
        <w:overflowPunct w:val="0"/>
        <w:autoSpaceDE w:val="0"/>
        <w:autoSpaceDN w:val="0"/>
        <w:adjustRightInd w:val="0"/>
        <w:spacing w:after="0" w:line="240" w:lineRule="auto"/>
        <w:ind w:right="598"/>
        <w:rPr>
          <w:rFonts w:ascii="Times New Roman" w:eastAsiaTheme="minorEastAsia" w:hAnsi="Times New Roman" w:cs="Times New Roman"/>
          <w:sz w:val="24"/>
          <w:szCs w:val="24"/>
        </w:rPr>
      </w:pPr>
      <w:r w:rsidRPr="006518C9">
        <w:rPr>
          <w:rFonts w:ascii="Times New Roman" w:eastAsiaTheme="minorEastAsia" w:hAnsi="Times New Roman" w:cs="Times New Roman"/>
          <w:sz w:val="24"/>
          <w:szCs w:val="24"/>
        </w:rPr>
        <w:t>Requires VA state medical license (permanent</w:t>
      </w:r>
      <w:r w:rsidRPr="006518C9">
        <w:rPr>
          <w:rFonts w:ascii="Times New Roman" w:eastAsiaTheme="minorEastAsia" w:hAnsi="Times New Roman" w:cs="Times New Roman"/>
          <w:spacing w:val="-16"/>
          <w:sz w:val="24"/>
          <w:szCs w:val="24"/>
        </w:rPr>
        <w:t xml:space="preserve"> </w:t>
      </w:r>
      <w:r w:rsidRPr="006518C9">
        <w:rPr>
          <w:rFonts w:ascii="Times New Roman" w:eastAsiaTheme="minorEastAsia" w:hAnsi="Times New Roman" w:cs="Times New Roman"/>
          <w:sz w:val="24"/>
          <w:szCs w:val="24"/>
        </w:rPr>
        <w:t>or temp)</w:t>
      </w:r>
    </w:p>
    <w:p w:rsidR="006705A1" w:rsidRPr="006518C9" w:rsidRDefault="006705A1" w:rsidP="006705A1">
      <w:pPr>
        <w:spacing w:after="160" w:line="259" w:lineRule="auto"/>
        <w:ind w:left="720"/>
        <w:rPr>
          <w:rFonts w:ascii="Times New Roman" w:eastAsiaTheme="minorHAnsi" w:hAnsi="Times New Roman" w:cs="Times New Roman"/>
          <w:sz w:val="24"/>
          <w:szCs w:val="24"/>
        </w:rPr>
      </w:pPr>
    </w:p>
    <w:p w:rsidR="006705A1" w:rsidRPr="006518C9" w:rsidRDefault="006705A1" w:rsidP="006705A1">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What to do when you first arrive</w:t>
      </w:r>
    </w:p>
    <w:p w:rsidR="006705A1" w:rsidRPr="006518C9" w:rsidRDefault="006705A1" w:rsidP="006705A1">
      <w:pPr>
        <w:numPr>
          <w:ilvl w:val="0"/>
          <w:numId w:val="11"/>
        </w:numPr>
        <w:spacing w:after="0" w:line="240" w:lineRule="auto"/>
        <w:rPr>
          <w:rFonts w:ascii="Times New Roman" w:eastAsia="Gulim" w:hAnsi="Times New Roman" w:cs="Times New Roman"/>
          <w:sz w:val="24"/>
          <w:szCs w:val="24"/>
          <w:lang w:eastAsia="ko-KR"/>
        </w:rPr>
      </w:pPr>
      <w:r w:rsidRPr="006518C9">
        <w:rPr>
          <w:rFonts w:ascii="Times New Roman" w:eastAsia="Gulim" w:hAnsi="Times New Roman" w:cs="Times New Roman"/>
          <w:sz w:val="24"/>
          <w:szCs w:val="24"/>
          <w:lang w:eastAsia="ko-KR"/>
        </w:rPr>
        <w:t xml:space="preserve">Where to go: Please report to the FBCH GME Department by 0800 on the first day of your rotation. The GME Department is located in the Oaks Pavilion, 1st floor. Our office spaces are accessible through the Hospital Education/Clinical Nutrition Department receptionist area, door # O1.106 located behind the elevators in the Oaks Pavilion. Once you come in the door, we are located in the back of the building, in cubicles #6-8. Any person in the area will be able to assist you. In order to in-process on your first day, you MUST have your car information on hand (Year, Make, Model, Color, &amp; License Plate). Without this information, you will not be issued a hospital staff-badge. </w:t>
      </w:r>
    </w:p>
    <w:p w:rsidR="006705A1" w:rsidRPr="006518C9" w:rsidRDefault="006705A1" w:rsidP="006705A1">
      <w:pPr>
        <w:spacing w:after="160" w:line="259" w:lineRule="auto"/>
        <w:ind w:left="720"/>
        <w:rPr>
          <w:rFonts w:ascii="Times New Roman" w:eastAsiaTheme="minorHAnsi" w:hAnsi="Times New Roman" w:cs="Times New Roman"/>
          <w:sz w:val="24"/>
          <w:szCs w:val="24"/>
        </w:rPr>
      </w:pPr>
    </w:p>
    <w:p w:rsidR="006705A1" w:rsidRPr="006518C9" w:rsidRDefault="006705A1" w:rsidP="006705A1">
      <w:pPr>
        <w:numPr>
          <w:ilvl w:val="0"/>
          <w:numId w:val="11"/>
        </w:numPr>
        <w:spacing w:after="0" w:line="240" w:lineRule="auto"/>
        <w:rPr>
          <w:rFonts w:ascii="Times New Roman" w:eastAsia="Gulim" w:hAnsi="Times New Roman" w:cs="Times New Roman"/>
          <w:sz w:val="24"/>
          <w:szCs w:val="24"/>
          <w:lang w:eastAsia="ko-KR"/>
        </w:rPr>
      </w:pPr>
      <w:r w:rsidRPr="006518C9">
        <w:rPr>
          <w:rFonts w:ascii="Times New Roman" w:eastAsia="Gulim" w:hAnsi="Times New Roman" w:cs="Times New Roman"/>
          <w:sz w:val="24"/>
          <w:szCs w:val="24"/>
          <w:lang w:eastAsia="ko-KR"/>
        </w:rPr>
        <w:t>Badging / Orientation: Badging will be done as part of in-processing. Unit Orientation will be done by Dr. Keith Penska or the Acting Chief on the Adolescent Inpatient Behavioral Health Unit (4S) on the 4</w:t>
      </w:r>
      <w:r w:rsidRPr="006518C9">
        <w:rPr>
          <w:rFonts w:ascii="Times New Roman" w:eastAsia="Gulim" w:hAnsi="Times New Roman" w:cs="Times New Roman"/>
          <w:sz w:val="24"/>
          <w:szCs w:val="24"/>
          <w:vertAlign w:val="superscript"/>
          <w:lang w:eastAsia="ko-KR"/>
        </w:rPr>
        <w:t>th</w:t>
      </w:r>
      <w:r w:rsidRPr="006518C9">
        <w:rPr>
          <w:rFonts w:ascii="Times New Roman" w:eastAsia="Gulim" w:hAnsi="Times New Roman" w:cs="Times New Roman"/>
          <w:sz w:val="24"/>
          <w:szCs w:val="24"/>
          <w:lang w:eastAsia="ko-KR"/>
        </w:rPr>
        <w:t xml:space="preserve"> floor of Oaks Pavilion.</w:t>
      </w:r>
    </w:p>
    <w:p w:rsidR="006705A1" w:rsidRPr="006518C9" w:rsidRDefault="006705A1" w:rsidP="006705A1">
      <w:pPr>
        <w:spacing w:after="160" w:line="259" w:lineRule="auto"/>
        <w:ind w:left="720"/>
        <w:rPr>
          <w:rFonts w:ascii="Times New Roman" w:eastAsiaTheme="minorHAnsi" w:hAnsi="Times New Roman" w:cs="Times New Roman"/>
          <w:sz w:val="24"/>
          <w:szCs w:val="24"/>
        </w:rPr>
      </w:pPr>
    </w:p>
    <w:p w:rsidR="006705A1" w:rsidRPr="006518C9" w:rsidRDefault="006705A1" w:rsidP="006705A1">
      <w:pPr>
        <w:spacing w:after="0" w:line="240" w:lineRule="auto"/>
        <w:rPr>
          <w:rFonts w:ascii="Times New Roman" w:eastAsia="Gulim" w:hAnsi="Times New Roman" w:cs="Times New Roman"/>
          <w:sz w:val="24"/>
          <w:szCs w:val="24"/>
          <w:lang w:eastAsia="ko-KR"/>
        </w:rPr>
      </w:pPr>
      <w:r w:rsidRPr="006518C9">
        <w:rPr>
          <w:rFonts w:ascii="Times New Roman" w:eastAsia="Gulim" w:hAnsi="Times New Roman" w:cs="Times New Roman"/>
          <w:sz w:val="24"/>
          <w:szCs w:val="24"/>
          <w:lang w:eastAsia="ko-KR"/>
        </w:rPr>
        <w:t>What do you need to bring (if you have not already emailed them to GME):</w:t>
      </w:r>
    </w:p>
    <w:p w:rsidR="006705A1" w:rsidRPr="006518C9" w:rsidRDefault="006705A1" w:rsidP="006705A1">
      <w:pPr>
        <w:spacing w:after="0" w:line="240" w:lineRule="auto"/>
        <w:rPr>
          <w:rFonts w:ascii="Times New Roman" w:eastAsia="Gulim" w:hAnsi="Times New Roman" w:cs="Times New Roman"/>
          <w:sz w:val="24"/>
          <w:szCs w:val="24"/>
          <w:lang w:eastAsia="ko-KR"/>
        </w:rPr>
      </w:pPr>
      <w:r w:rsidRPr="006518C9">
        <w:rPr>
          <w:rFonts w:ascii="Times New Roman" w:eastAsia="Gulim" w:hAnsi="Times New Roman" w:cs="Times New Roman"/>
          <w:sz w:val="24"/>
          <w:szCs w:val="24"/>
          <w:lang w:eastAsia="ko-KR"/>
        </w:rPr>
        <w:t xml:space="preserve">            DoD HIPAA Training (can be downloaded from JKO)</w:t>
      </w:r>
    </w:p>
    <w:p w:rsidR="006705A1" w:rsidRPr="006518C9" w:rsidRDefault="006705A1" w:rsidP="006705A1">
      <w:pPr>
        <w:spacing w:after="0" w:line="240" w:lineRule="auto"/>
        <w:rPr>
          <w:rFonts w:ascii="Times New Roman" w:eastAsia="Gulim" w:hAnsi="Times New Roman" w:cs="Times New Roman"/>
          <w:sz w:val="24"/>
          <w:szCs w:val="24"/>
          <w:lang w:eastAsia="ko-KR"/>
        </w:rPr>
      </w:pPr>
      <w:r w:rsidRPr="006518C9">
        <w:rPr>
          <w:rFonts w:ascii="Times New Roman" w:eastAsia="Gulim" w:hAnsi="Times New Roman" w:cs="Times New Roman"/>
          <w:sz w:val="24"/>
          <w:szCs w:val="24"/>
          <w:lang w:eastAsia="ko-KR"/>
        </w:rPr>
        <w:t>            DoD Cyber Awareness Training (can be downloaded from JKO)</w:t>
      </w:r>
    </w:p>
    <w:p w:rsidR="006705A1" w:rsidRPr="006518C9" w:rsidRDefault="006705A1" w:rsidP="006705A1">
      <w:pPr>
        <w:spacing w:after="0" w:line="240" w:lineRule="auto"/>
        <w:rPr>
          <w:rFonts w:ascii="Times New Roman" w:eastAsia="Gulim" w:hAnsi="Times New Roman" w:cs="Times New Roman"/>
          <w:sz w:val="24"/>
          <w:szCs w:val="24"/>
          <w:lang w:eastAsia="ko-KR"/>
        </w:rPr>
      </w:pPr>
      <w:r w:rsidRPr="006518C9">
        <w:rPr>
          <w:rFonts w:ascii="Times New Roman" w:eastAsia="Gulim" w:hAnsi="Times New Roman" w:cs="Times New Roman"/>
          <w:sz w:val="24"/>
          <w:szCs w:val="24"/>
          <w:lang w:eastAsia="ko-KR"/>
        </w:rPr>
        <w:t>            BLS Card</w:t>
      </w:r>
    </w:p>
    <w:p w:rsidR="006705A1" w:rsidRPr="006518C9" w:rsidRDefault="006705A1" w:rsidP="006705A1">
      <w:pPr>
        <w:spacing w:after="0" w:line="240" w:lineRule="auto"/>
        <w:rPr>
          <w:rFonts w:ascii="Times New Roman" w:eastAsia="Gulim" w:hAnsi="Times New Roman" w:cs="Times New Roman"/>
          <w:sz w:val="24"/>
          <w:szCs w:val="24"/>
          <w:lang w:eastAsia="ko-KR"/>
        </w:rPr>
      </w:pPr>
      <w:r w:rsidRPr="006518C9">
        <w:rPr>
          <w:rFonts w:ascii="Times New Roman" w:eastAsia="Gulim" w:hAnsi="Times New Roman" w:cs="Times New Roman"/>
          <w:sz w:val="24"/>
          <w:szCs w:val="24"/>
          <w:lang w:eastAsia="ko-KR"/>
        </w:rPr>
        <w:t>            State issued training licenses (if you possess any)</w:t>
      </w:r>
    </w:p>
    <w:p w:rsidR="006705A1" w:rsidRPr="006518C9" w:rsidRDefault="006705A1" w:rsidP="006705A1">
      <w:pPr>
        <w:spacing w:after="160" w:line="259" w:lineRule="auto"/>
        <w:rPr>
          <w:rFonts w:ascii="Times New Roman" w:eastAsiaTheme="minorHAnsi" w:hAnsi="Times New Roman" w:cs="Times New Roman"/>
          <w:sz w:val="24"/>
          <w:szCs w:val="24"/>
        </w:rPr>
      </w:pPr>
    </w:p>
    <w:p w:rsidR="006705A1" w:rsidRPr="006518C9" w:rsidRDefault="006705A1" w:rsidP="006705A1">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During the rotation</w:t>
      </w:r>
    </w:p>
    <w:p w:rsidR="006705A1" w:rsidRPr="006518C9" w:rsidRDefault="006705A1" w:rsidP="006705A1">
      <w:pPr>
        <w:numPr>
          <w:ilvl w:val="0"/>
          <w:numId w:val="11"/>
        </w:numPr>
        <w:spacing w:after="0" w:line="240" w:lineRule="auto"/>
        <w:rPr>
          <w:rFonts w:ascii="Times New Roman" w:eastAsia="Gulim" w:hAnsi="Times New Roman" w:cs="Times New Roman"/>
          <w:sz w:val="24"/>
          <w:szCs w:val="24"/>
          <w:lang w:eastAsia="ko-KR"/>
        </w:rPr>
      </w:pPr>
      <w:r w:rsidRPr="006518C9">
        <w:rPr>
          <w:rFonts w:ascii="Times New Roman" w:eastAsia="Gulim" w:hAnsi="Times New Roman" w:cs="Times New Roman"/>
          <w:sz w:val="24"/>
          <w:szCs w:val="24"/>
          <w:lang w:eastAsia="ko-KR"/>
        </w:rPr>
        <w:t xml:space="preserve">Where to go:  4S. </w:t>
      </w:r>
    </w:p>
    <w:p w:rsidR="006705A1" w:rsidRPr="006518C9" w:rsidRDefault="006705A1" w:rsidP="006705A1">
      <w:pPr>
        <w:numPr>
          <w:ilvl w:val="0"/>
          <w:numId w:val="11"/>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What to wear : Uniform wear at FBCH is your service’s utility uniform (Army - ACU’s, Air Force - ABU’s, Navy - NWU’s or Type III’s)</w:t>
      </w:r>
    </w:p>
    <w:p w:rsidR="006705A1" w:rsidRPr="006518C9" w:rsidRDefault="006705A1" w:rsidP="006705A1">
      <w:pPr>
        <w:numPr>
          <w:ilvl w:val="0"/>
          <w:numId w:val="11"/>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Day-to-day work explanation: You will assess and round on children ranging from 12-18yo, take part in family therapy sessions and help with the management and care of these patients.</w:t>
      </w:r>
    </w:p>
    <w:p w:rsidR="006705A1" w:rsidRPr="006518C9" w:rsidRDefault="006705A1" w:rsidP="006705A1">
      <w:pPr>
        <w:numPr>
          <w:ilvl w:val="0"/>
          <w:numId w:val="11"/>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What do you need to bring: Pens and clipboard (if you use one).</w:t>
      </w:r>
    </w:p>
    <w:p w:rsidR="006705A1" w:rsidRPr="006518C9" w:rsidRDefault="006705A1" w:rsidP="006705A1">
      <w:pPr>
        <w:numPr>
          <w:ilvl w:val="0"/>
          <w:numId w:val="11"/>
        </w:numPr>
        <w:spacing w:after="0" w:line="240" w:lineRule="auto"/>
        <w:rPr>
          <w:rFonts w:ascii="Times New Roman" w:eastAsia="Gulim" w:hAnsi="Times New Roman" w:cs="Times New Roman"/>
          <w:sz w:val="24"/>
          <w:szCs w:val="24"/>
          <w:lang w:eastAsia="ko-KR"/>
        </w:rPr>
      </w:pPr>
      <w:r w:rsidRPr="006518C9">
        <w:rPr>
          <w:rFonts w:ascii="Times New Roman" w:eastAsia="Gulim" w:hAnsi="Times New Roman" w:cs="Times New Roman"/>
          <w:sz w:val="24"/>
          <w:szCs w:val="24"/>
          <w:lang w:eastAsia="ko-KR"/>
        </w:rPr>
        <w:t>Expected hours: Morning check-in starts at 0730 and PM check-out starts at 1530. Workdays are M-F (excluding Federal Holidays).</w:t>
      </w:r>
    </w:p>
    <w:p w:rsidR="006705A1" w:rsidRPr="006518C9" w:rsidRDefault="006705A1" w:rsidP="006705A1">
      <w:pPr>
        <w:spacing w:after="160" w:line="259" w:lineRule="auto"/>
        <w:rPr>
          <w:rFonts w:ascii="Times New Roman" w:eastAsiaTheme="minorHAnsi" w:hAnsi="Times New Roman" w:cs="Times New Roman"/>
          <w:sz w:val="24"/>
          <w:szCs w:val="24"/>
        </w:rPr>
      </w:pPr>
    </w:p>
    <w:p w:rsidR="006705A1" w:rsidRPr="006518C9" w:rsidRDefault="006705A1" w:rsidP="006705A1">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Supervisor</w:t>
      </w:r>
    </w:p>
    <w:p w:rsidR="006705A1" w:rsidRPr="006518C9" w:rsidRDefault="006705A1" w:rsidP="006705A1">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Dr. Keith Penska</w:t>
      </w:r>
    </w:p>
    <w:p w:rsidR="006705A1" w:rsidRPr="006518C9" w:rsidRDefault="006705A1" w:rsidP="006705A1">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Keith.h.penska.mil@mail.mil</w:t>
      </w:r>
    </w:p>
    <w:p w:rsidR="006705A1" w:rsidRPr="006518C9" w:rsidRDefault="006705A1" w:rsidP="006705A1">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Dr. Timothy King </w:t>
      </w:r>
    </w:p>
    <w:p w:rsidR="006705A1" w:rsidRPr="006518C9" w:rsidRDefault="006705A1" w:rsidP="006705A1">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timothy.c.king40.civ@mail.mil</w:t>
      </w:r>
    </w:p>
    <w:p w:rsidR="006705A1" w:rsidRPr="006518C9" w:rsidRDefault="006705A1" w:rsidP="006705A1">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Important POCs</w:t>
      </w:r>
    </w:p>
    <w:p w:rsidR="006705A1" w:rsidRPr="006518C9" w:rsidRDefault="006705A1" w:rsidP="006705A1">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Vanessa T. Henschel – GME Administrator</w:t>
      </w:r>
    </w:p>
    <w:p w:rsidR="006705A1" w:rsidRPr="006518C9" w:rsidRDefault="000521B9" w:rsidP="006705A1">
      <w:pPr>
        <w:spacing w:after="160" w:line="259" w:lineRule="auto"/>
        <w:rPr>
          <w:rFonts w:ascii="Times New Roman" w:eastAsiaTheme="minorHAnsi" w:hAnsi="Times New Roman" w:cs="Times New Roman"/>
          <w:sz w:val="24"/>
          <w:szCs w:val="24"/>
        </w:rPr>
      </w:pPr>
      <w:hyperlink r:id="rId164" w:history="1">
        <w:r w:rsidR="006705A1" w:rsidRPr="006518C9">
          <w:rPr>
            <w:rFonts w:ascii="Times New Roman" w:eastAsiaTheme="minorHAnsi" w:hAnsi="Times New Roman" w:cs="Times New Roman"/>
            <w:color w:val="0563C1" w:themeColor="hyperlink"/>
            <w:sz w:val="24"/>
            <w:szCs w:val="24"/>
            <w:u w:val="single"/>
          </w:rPr>
          <w:t>Vanessa.t.henschel.civ@mail.mil</w:t>
        </w:r>
      </w:hyperlink>
    </w:p>
    <w:p w:rsidR="006705A1" w:rsidRPr="006518C9" w:rsidRDefault="006705A1" w:rsidP="006705A1">
      <w:pPr>
        <w:spacing w:after="160" w:line="259" w:lineRule="auto"/>
        <w:rPr>
          <w:rFonts w:ascii="Times New Roman" w:eastAsiaTheme="minorHAnsi" w:hAnsi="Times New Roman" w:cs="Times New Roman"/>
          <w:sz w:val="24"/>
          <w:szCs w:val="24"/>
          <w:u w:val="single"/>
        </w:rPr>
      </w:pPr>
    </w:p>
    <w:p w:rsidR="006705A1" w:rsidRPr="006518C9" w:rsidRDefault="006705A1" w:rsidP="006705A1">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u w:val="single"/>
        </w:rPr>
        <w:t>Leave policy for rotation</w:t>
      </w:r>
      <w:r w:rsidRPr="006518C9">
        <w:rPr>
          <w:rFonts w:ascii="Times New Roman" w:eastAsiaTheme="minorHAnsi" w:hAnsi="Times New Roman" w:cs="Times New Roman"/>
          <w:sz w:val="24"/>
          <w:szCs w:val="24"/>
        </w:rPr>
        <w:t>: Up to one week of annual leave is authorized assuming you meet all other requirements from the Residency to take leave.</w:t>
      </w:r>
    </w:p>
    <w:p w:rsidR="006705A1" w:rsidRPr="006518C9" w:rsidRDefault="006705A1" w:rsidP="006705A1">
      <w:pPr>
        <w:spacing w:after="0" w:line="240" w:lineRule="auto"/>
        <w:rPr>
          <w:rFonts w:ascii="Times New Roman" w:eastAsia="Gulim" w:hAnsi="Times New Roman" w:cs="Times New Roman"/>
          <w:color w:val="000000"/>
          <w:sz w:val="24"/>
          <w:szCs w:val="24"/>
          <w:lang w:eastAsia="ko-KR"/>
        </w:rPr>
      </w:pPr>
      <w:r w:rsidRPr="006518C9">
        <w:rPr>
          <w:rFonts w:ascii="Times New Roman" w:eastAsia="Gulim" w:hAnsi="Times New Roman" w:cs="Times New Roman"/>
          <w:sz w:val="24"/>
          <w:szCs w:val="24"/>
          <w:u w:val="single"/>
          <w:lang w:eastAsia="ko-KR"/>
        </w:rPr>
        <w:t>Parking</w:t>
      </w:r>
      <w:r w:rsidRPr="006518C9">
        <w:rPr>
          <w:rFonts w:ascii="Times New Roman" w:eastAsia="Gulim" w:hAnsi="Times New Roman" w:cs="Times New Roman"/>
          <w:sz w:val="24"/>
          <w:szCs w:val="24"/>
          <w:lang w:eastAsia="ko-KR"/>
        </w:rPr>
        <w:t xml:space="preserve">: </w:t>
      </w:r>
      <w:r w:rsidRPr="006518C9">
        <w:rPr>
          <w:rFonts w:ascii="Times New Roman" w:eastAsia="Gulim" w:hAnsi="Times New Roman" w:cs="Times New Roman"/>
          <w:color w:val="000000"/>
          <w:sz w:val="24"/>
          <w:szCs w:val="24"/>
          <w:lang w:eastAsia="ko-KR"/>
        </w:rPr>
        <w:t>Staff Parking is permitted in Rivers Garage on the THIRD floor and above by entering through the rear entrance of the garage. Staff Parking is permitted in Meadows Garage on the THIRD Floor and above. </w:t>
      </w:r>
    </w:p>
    <w:p w:rsidR="006705A1" w:rsidRPr="006518C9" w:rsidRDefault="006705A1" w:rsidP="006705A1">
      <w:pPr>
        <w:spacing w:after="0" w:line="240" w:lineRule="auto"/>
        <w:rPr>
          <w:rFonts w:ascii="Times New Roman" w:eastAsia="Gulim" w:hAnsi="Times New Roman" w:cs="Times New Roman"/>
          <w:color w:val="000000"/>
          <w:sz w:val="24"/>
          <w:szCs w:val="24"/>
          <w:lang w:eastAsia="ko-KR"/>
        </w:rPr>
      </w:pPr>
    </w:p>
    <w:p w:rsidR="006705A1" w:rsidRPr="006518C9" w:rsidRDefault="006705A1" w:rsidP="006705A1">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b/>
          <w:sz w:val="24"/>
          <w:szCs w:val="24"/>
        </w:rPr>
        <w:t>Evaluation:</w:t>
      </w:r>
      <w:r w:rsidRPr="006518C9">
        <w:rPr>
          <w:rFonts w:ascii="Times New Roman" w:eastAsiaTheme="minorHAnsi" w:hAnsi="Times New Roman" w:cs="Times New Roman"/>
          <w:sz w:val="24"/>
          <w:szCs w:val="24"/>
        </w:rPr>
        <w:t xml:space="preserve"> The trainee will ensure to send end of rotation evaluations to Keith Penska (keith.h.penska.mil@mail.mil) 5 days prior to the end of the rotation. </w:t>
      </w:r>
    </w:p>
    <w:p w:rsidR="006705A1" w:rsidRPr="006518C9" w:rsidRDefault="006705A1" w:rsidP="006705A1">
      <w:pPr>
        <w:spacing w:after="160" w:line="259"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 xml:space="preserve">Day at a glance:  </w:t>
      </w:r>
    </w:p>
    <w:tbl>
      <w:tblPr>
        <w:tblStyle w:val="TableGrid2"/>
        <w:tblW w:w="10246" w:type="dxa"/>
        <w:tblLook w:val="04A0" w:firstRow="1" w:lastRow="0" w:firstColumn="1" w:lastColumn="0" w:noHBand="0" w:noVBand="1"/>
      </w:tblPr>
      <w:tblGrid>
        <w:gridCol w:w="1079"/>
        <w:gridCol w:w="1706"/>
        <w:gridCol w:w="1746"/>
        <w:gridCol w:w="2071"/>
        <w:gridCol w:w="1775"/>
        <w:gridCol w:w="1869"/>
      </w:tblGrid>
      <w:tr w:rsidR="006705A1" w:rsidRPr="006518C9" w:rsidTr="001B7BFE">
        <w:trPr>
          <w:trHeight w:val="296"/>
        </w:trPr>
        <w:tc>
          <w:tcPr>
            <w:tcW w:w="1079" w:type="dxa"/>
          </w:tcPr>
          <w:p w:rsidR="006705A1" w:rsidRPr="006518C9" w:rsidRDefault="006705A1" w:rsidP="006705A1">
            <w:pPr>
              <w:spacing w:after="0" w:line="240" w:lineRule="auto"/>
              <w:rPr>
                <w:rFonts w:ascii="Times New Roman" w:eastAsiaTheme="minorHAnsi" w:hAnsi="Times New Roman" w:cs="Times New Roman"/>
                <w:sz w:val="24"/>
                <w:szCs w:val="24"/>
              </w:rPr>
            </w:pPr>
          </w:p>
        </w:tc>
        <w:tc>
          <w:tcPr>
            <w:tcW w:w="1706" w:type="dxa"/>
          </w:tcPr>
          <w:p w:rsidR="006705A1" w:rsidRPr="006518C9" w:rsidRDefault="006705A1" w:rsidP="006705A1">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Mon</w:t>
            </w:r>
          </w:p>
        </w:tc>
        <w:tc>
          <w:tcPr>
            <w:tcW w:w="1746" w:type="dxa"/>
          </w:tcPr>
          <w:p w:rsidR="006705A1" w:rsidRPr="006518C9" w:rsidRDefault="006705A1" w:rsidP="006705A1">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Tue</w:t>
            </w:r>
          </w:p>
        </w:tc>
        <w:tc>
          <w:tcPr>
            <w:tcW w:w="2071" w:type="dxa"/>
          </w:tcPr>
          <w:p w:rsidR="006705A1" w:rsidRPr="006518C9" w:rsidRDefault="006705A1" w:rsidP="006705A1">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Wed</w:t>
            </w:r>
          </w:p>
        </w:tc>
        <w:tc>
          <w:tcPr>
            <w:tcW w:w="1775" w:type="dxa"/>
          </w:tcPr>
          <w:p w:rsidR="006705A1" w:rsidRPr="006518C9" w:rsidRDefault="006705A1" w:rsidP="006705A1">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Thur</w:t>
            </w:r>
          </w:p>
        </w:tc>
        <w:tc>
          <w:tcPr>
            <w:tcW w:w="1869" w:type="dxa"/>
          </w:tcPr>
          <w:p w:rsidR="006705A1" w:rsidRPr="006518C9" w:rsidRDefault="006705A1" w:rsidP="006705A1">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Fri</w:t>
            </w:r>
          </w:p>
        </w:tc>
      </w:tr>
      <w:tr w:rsidR="006705A1" w:rsidRPr="006518C9" w:rsidTr="001B7BFE">
        <w:trPr>
          <w:trHeight w:val="1077"/>
        </w:trPr>
        <w:tc>
          <w:tcPr>
            <w:tcW w:w="1079" w:type="dxa"/>
          </w:tcPr>
          <w:p w:rsidR="006705A1" w:rsidRPr="006518C9" w:rsidRDefault="006705A1" w:rsidP="006705A1">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Week 1</w:t>
            </w:r>
          </w:p>
        </w:tc>
        <w:tc>
          <w:tcPr>
            <w:tcW w:w="1706" w:type="dxa"/>
          </w:tcPr>
          <w:p w:rsidR="006705A1" w:rsidRPr="006518C9" w:rsidRDefault="006705A1" w:rsidP="006705A1">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In-processing with GME</w:t>
            </w:r>
          </w:p>
          <w:p w:rsidR="006705A1" w:rsidRPr="006518C9" w:rsidRDefault="006705A1" w:rsidP="006705A1">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4S</w:t>
            </w:r>
          </w:p>
        </w:tc>
        <w:tc>
          <w:tcPr>
            <w:tcW w:w="1746" w:type="dxa"/>
          </w:tcPr>
          <w:p w:rsidR="006705A1" w:rsidRPr="006518C9" w:rsidRDefault="006705A1" w:rsidP="006705A1">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4S</w:t>
            </w:r>
          </w:p>
        </w:tc>
        <w:tc>
          <w:tcPr>
            <w:tcW w:w="2071" w:type="dxa"/>
          </w:tcPr>
          <w:p w:rsidR="006705A1" w:rsidRPr="006518C9" w:rsidRDefault="006705A1" w:rsidP="006705A1">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At Walter Reed for Didactics</w:t>
            </w:r>
          </w:p>
        </w:tc>
        <w:tc>
          <w:tcPr>
            <w:tcW w:w="1775" w:type="dxa"/>
          </w:tcPr>
          <w:p w:rsidR="006705A1" w:rsidRPr="006518C9" w:rsidRDefault="006705A1" w:rsidP="006705A1">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4S</w:t>
            </w:r>
          </w:p>
        </w:tc>
        <w:tc>
          <w:tcPr>
            <w:tcW w:w="1869" w:type="dxa"/>
          </w:tcPr>
          <w:p w:rsidR="006705A1" w:rsidRPr="006518C9" w:rsidRDefault="006705A1" w:rsidP="006705A1">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4S</w:t>
            </w:r>
          </w:p>
        </w:tc>
      </w:tr>
      <w:tr w:rsidR="006705A1" w:rsidRPr="006518C9" w:rsidTr="001B7BFE">
        <w:trPr>
          <w:trHeight w:val="1066"/>
        </w:trPr>
        <w:tc>
          <w:tcPr>
            <w:tcW w:w="1079" w:type="dxa"/>
          </w:tcPr>
          <w:p w:rsidR="006705A1" w:rsidRPr="006518C9" w:rsidRDefault="006705A1" w:rsidP="006705A1">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Week 2</w:t>
            </w:r>
          </w:p>
        </w:tc>
        <w:tc>
          <w:tcPr>
            <w:tcW w:w="1706" w:type="dxa"/>
          </w:tcPr>
          <w:p w:rsidR="006705A1" w:rsidRPr="006518C9" w:rsidRDefault="006705A1" w:rsidP="006705A1">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4S</w:t>
            </w:r>
          </w:p>
        </w:tc>
        <w:tc>
          <w:tcPr>
            <w:tcW w:w="1746" w:type="dxa"/>
          </w:tcPr>
          <w:p w:rsidR="006705A1" w:rsidRPr="006518C9" w:rsidRDefault="006705A1" w:rsidP="006705A1">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4S</w:t>
            </w:r>
          </w:p>
        </w:tc>
        <w:tc>
          <w:tcPr>
            <w:tcW w:w="2071" w:type="dxa"/>
          </w:tcPr>
          <w:p w:rsidR="006705A1" w:rsidRPr="006518C9" w:rsidRDefault="006705A1" w:rsidP="006705A1">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At Walter Reed for Didactics</w:t>
            </w:r>
          </w:p>
        </w:tc>
        <w:tc>
          <w:tcPr>
            <w:tcW w:w="1775" w:type="dxa"/>
          </w:tcPr>
          <w:p w:rsidR="006705A1" w:rsidRPr="006518C9" w:rsidRDefault="006705A1" w:rsidP="006705A1">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4S</w:t>
            </w:r>
          </w:p>
        </w:tc>
        <w:tc>
          <w:tcPr>
            <w:tcW w:w="1869" w:type="dxa"/>
          </w:tcPr>
          <w:p w:rsidR="006705A1" w:rsidRPr="006518C9" w:rsidRDefault="006705A1" w:rsidP="006705A1">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4S</w:t>
            </w:r>
          </w:p>
        </w:tc>
      </w:tr>
      <w:tr w:rsidR="006705A1" w:rsidRPr="006518C9" w:rsidTr="001B7BFE">
        <w:trPr>
          <w:trHeight w:val="1077"/>
        </w:trPr>
        <w:tc>
          <w:tcPr>
            <w:tcW w:w="1079" w:type="dxa"/>
          </w:tcPr>
          <w:p w:rsidR="006705A1" w:rsidRPr="006518C9" w:rsidRDefault="006705A1" w:rsidP="006705A1">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Week 3</w:t>
            </w:r>
          </w:p>
        </w:tc>
        <w:tc>
          <w:tcPr>
            <w:tcW w:w="1706" w:type="dxa"/>
          </w:tcPr>
          <w:p w:rsidR="006705A1" w:rsidRPr="006518C9" w:rsidRDefault="006705A1" w:rsidP="006705A1">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4S</w:t>
            </w:r>
          </w:p>
        </w:tc>
        <w:tc>
          <w:tcPr>
            <w:tcW w:w="1746" w:type="dxa"/>
          </w:tcPr>
          <w:p w:rsidR="006705A1" w:rsidRPr="006518C9" w:rsidRDefault="006705A1" w:rsidP="006705A1">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4S</w:t>
            </w:r>
          </w:p>
        </w:tc>
        <w:tc>
          <w:tcPr>
            <w:tcW w:w="2071" w:type="dxa"/>
          </w:tcPr>
          <w:p w:rsidR="006705A1" w:rsidRPr="006518C9" w:rsidRDefault="006705A1" w:rsidP="006705A1">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At Walter Reed for Didactics</w:t>
            </w:r>
          </w:p>
        </w:tc>
        <w:tc>
          <w:tcPr>
            <w:tcW w:w="1775" w:type="dxa"/>
          </w:tcPr>
          <w:p w:rsidR="006705A1" w:rsidRPr="006518C9" w:rsidRDefault="006705A1" w:rsidP="006705A1">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4S</w:t>
            </w:r>
          </w:p>
        </w:tc>
        <w:tc>
          <w:tcPr>
            <w:tcW w:w="1869" w:type="dxa"/>
          </w:tcPr>
          <w:p w:rsidR="006705A1" w:rsidRPr="006518C9" w:rsidRDefault="006705A1" w:rsidP="006705A1">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4S</w:t>
            </w:r>
          </w:p>
        </w:tc>
      </w:tr>
      <w:tr w:rsidR="006705A1" w:rsidRPr="006518C9" w:rsidTr="001B7BFE">
        <w:trPr>
          <w:trHeight w:val="1066"/>
        </w:trPr>
        <w:tc>
          <w:tcPr>
            <w:tcW w:w="1079" w:type="dxa"/>
          </w:tcPr>
          <w:p w:rsidR="006705A1" w:rsidRPr="006518C9" w:rsidRDefault="006705A1" w:rsidP="006705A1">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Week 4</w:t>
            </w:r>
          </w:p>
        </w:tc>
        <w:tc>
          <w:tcPr>
            <w:tcW w:w="1706" w:type="dxa"/>
          </w:tcPr>
          <w:p w:rsidR="006705A1" w:rsidRPr="006518C9" w:rsidRDefault="006705A1" w:rsidP="006705A1">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4S</w:t>
            </w:r>
          </w:p>
        </w:tc>
        <w:tc>
          <w:tcPr>
            <w:tcW w:w="1746" w:type="dxa"/>
          </w:tcPr>
          <w:p w:rsidR="006705A1" w:rsidRPr="006518C9" w:rsidRDefault="006705A1" w:rsidP="006705A1">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4S</w:t>
            </w:r>
          </w:p>
        </w:tc>
        <w:tc>
          <w:tcPr>
            <w:tcW w:w="2071" w:type="dxa"/>
          </w:tcPr>
          <w:p w:rsidR="006705A1" w:rsidRPr="006518C9" w:rsidRDefault="006705A1" w:rsidP="006705A1">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At Walter Reed for Didactics</w:t>
            </w:r>
          </w:p>
        </w:tc>
        <w:tc>
          <w:tcPr>
            <w:tcW w:w="1775" w:type="dxa"/>
          </w:tcPr>
          <w:p w:rsidR="006705A1" w:rsidRPr="006518C9" w:rsidRDefault="006705A1" w:rsidP="006705A1">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4S</w:t>
            </w:r>
          </w:p>
        </w:tc>
        <w:tc>
          <w:tcPr>
            <w:tcW w:w="1869" w:type="dxa"/>
          </w:tcPr>
          <w:p w:rsidR="006705A1" w:rsidRPr="006518C9" w:rsidRDefault="006705A1" w:rsidP="006705A1">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4S</w:t>
            </w:r>
          </w:p>
        </w:tc>
      </w:tr>
    </w:tbl>
    <w:p w:rsidR="006705A1" w:rsidRPr="006518C9" w:rsidRDefault="006705A1" w:rsidP="006705A1">
      <w:pPr>
        <w:spacing w:after="160" w:line="259" w:lineRule="auto"/>
        <w:rPr>
          <w:rFonts w:ascii="Times New Roman" w:eastAsiaTheme="minorHAnsi" w:hAnsi="Times New Roman" w:cs="Times New Roman"/>
          <w:sz w:val="24"/>
          <w:szCs w:val="24"/>
        </w:rPr>
      </w:pPr>
    </w:p>
    <w:p w:rsidR="006705A1" w:rsidRPr="006518C9" w:rsidRDefault="006705A1" w:rsidP="006705A1">
      <w:pPr>
        <w:spacing w:after="160" w:line="259"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Required Readings:  A list of articles will be provided to each rotating resident during orientation to 4S</w:t>
      </w:r>
    </w:p>
    <w:p w:rsidR="00F844FA" w:rsidRPr="006518C9" w:rsidRDefault="00F844FA" w:rsidP="00F844FA">
      <w:pPr>
        <w:spacing w:after="0"/>
        <w:rPr>
          <w:rFonts w:ascii="Times New Roman" w:hAnsi="Times New Roman" w:cs="Times New Roman"/>
          <w:sz w:val="24"/>
          <w:szCs w:val="24"/>
        </w:rPr>
      </w:pPr>
    </w:p>
    <w:p w:rsidR="00B416E9" w:rsidRPr="006518C9" w:rsidRDefault="00B416E9" w:rsidP="00F844FA">
      <w:pPr>
        <w:rPr>
          <w:rFonts w:ascii="Times New Roman" w:hAnsi="Times New Roman" w:cs="Times New Roman"/>
          <w:sz w:val="24"/>
          <w:szCs w:val="24"/>
        </w:rPr>
      </w:pPr>
    </w:p>
    <w:p w:rsidR="00B416E9" w:rsidRPr="006518C9" w:rsidRDefault="00B416E9" w:rsidP="00F844FA">
      <w:pPr>
        <w:rPr>
          <w:rFonts w:ascii="Times New Roman" w:hAnsi="Times New Roman" w:cs="Times New Roman"/>
          <w:sz w:val="24"/>
          <w:szCs w:val="24"/>
        </w:rPr>
      </w:pPr>
    </w:p>
    <w:p w:rsidR="00B416E9" w:rsidRPr="006518C9" w:rsidRDefault="00B416E9" w:rsidP="00F844FA">
      <w:pPr>
        <w:rPr>
          <w:rFonts w:ascii="Times New Roman" w:hAnsi="Times New Roman" w:cs="Times New Roman"/>
          <w:sz w:val="24"/>
          <w:szCs w:val="24"/>
        </w:rPr>
      </w:pPr>
    </w:p>
    <w:p w:rsidR="00B416E9" w:rsidRPr="006518C9" w:rsidRDefault="00B416E9" w:rsidP="00F844FA">
      <w:pPr>
        <w:rPr>
          <w:rFonts w:ascii="Times New Roman" w:hAnsi="Times New Roman" w:cs="Times New Roman"/>
          <w:sz w:val="24"/>
          <w:szCs w:val="24"/>
        </w:rPr>
      </w:pPr>
    </w:p>
    <w:p w:rsidR="00B416E9" w:rsidRPr="006518C9" w:rsidRDefault="00B416E9" w:rsidP="00F844FA">
      <w:pPr>
        <w:rPr>
          <w:rFonts w:ascii="Times New Roman" w:hAnsi="Times New Roman" w:cs="Times New Roman"/>
          <w:sz w:val="24"/>
          <w:szCs w:val="24"/>
        </w:rPr>
      </w:pPr>
    </w:p>
    <w:p w:rsidR="00B416E9" w:rsidRPr="006518C9" w:rsidRDefault="00B416E9" w:rsidP="00F844FA">
      <w:pPr>
        <w:rPr>
          <w:rFonts w:ascii="Times New Roman" w:hAnsi="Times New Roman" w:cs="Times New Roman"/>
          <w:sz w:val="24"/>
          <w:szCs w:val="24"/>
        </w:rPr>
      </w:pPr>
    </w:p>
    <w:p w:rsidR="00B416E9" w:rsidRPr="006518C9" w:rsidRDefault="00B416E9" w:rsidP="00F844FA">
      <w:pPr>
        <w:rPr>
          <w:rFonts w:ascii="Times New Roman" w:hAnsi="Times New Roman" w:cs="Times New Roman"/>
          <w:sz w:val="24"/>
          <w:szCs w:val="24"/>
        </w:rPr>
      </w:pPr>
    </w:p>
    <w:p w:rsidR="00B416E9" w:rsidRPr="006518C9" w:rsidRDefault="00B416E9" w:rsidP="00F844FA">
      <w:pPr>
        <w:rPr>
          <w:rFonts w:ascii="Times New Roman" w:hAnsi="Times New Roman" w:cs="Times New Roman"/>
          <w:sz w:val="24"/>
          <w:szCs w:val="24"/>
        </w:rPr>
      </w:pPr>
    </w:p>
    <w:p w:rsidR="00B416E9" w:rsidRPr="006518C9" w:rsidRDefault="00B416E9" w:rsidP="00F844FA">
      <w:pPr>
        <w:rPr>
          <w:rFonts w:ascii="Times New Roman" w:hAnsi="Times New Roman" w:cs="Times New Roman"/>
          <w:sz w:val="24"/>
          <w:szCs w:val="24"/>
        </w:rPr>
      </w:pPr>
    </w:p>
    <w:p w:rsidR="00B416E9" w:rsidRPr="006518C9" w:rsidRDefault="00B416E9" w:rsidP="00F844FA">
      <w:pPr>
        <w:rPr>
          <w:rFonts w:ascii="Times New Roman" w:hAnsi="Times New Roman" w:cs="Times New Roman"/>
          <w:sz w:val="24"/>
          <w:szCs w:val="24"/>
        </w:rPr>
      </w:pPr>
    </w:p>
    <w:p w:rsidR="00B416E9" w:rsidRPr="006518C9" w:rsidRDefault="00B416E9" w:rsidP="00F844FA">
      <w:pPr>
        <w:rPr>
          <w:rFonts w:ascii="Times New Roman" w:hAnsi="Times New Roman" w:cs="Times New Roman"/>
          <w:sz w:val="24"/>
          <w:szCs w:val="24"/>
        </w:rPr>
      </w:pPr>
    </w:p>
    <w:p w:rsidR="00B416E9" w:rsidRPr="006518C9" w:rsidRDefault="00B416E9" w:rsidP="00F844FA">
      <w:pPr>
        <w:rPr>
          <w:rFonts w:ascii="Times New Roman" w:hAnsi="Times New Roman" w:cs="Times New Roman"/>
          <w:sz w:val="24"/>
          <w:szCs w:val="24"/>
        </w:rPr>
      </w:pPr>
    </w:p>
    <w:p w:rsidR="00B416E9" w:rsidRPr="006518C9" w:rsidRDefault="00B416E9" w:rsidP="00F844FA">
      <w:pPr>
        <w:rPr>
          <w:rFonts w:ascii="Times New Roman" w:hAnsi="Times New Roman" w:cs="Times New Roman"/>
          <w:sz w:val="24"/>
          <w:szCs w:val="24"/>
        </w:rPr>
      </w:pPr>
    </w:p>
    <w:p w:rsidR="00B416E9" w:rsidRPr="006518C9" w:rsidRDefault="00B416E9" w:rsidP="00F844FA">
      <w:pPr>
        <w:rPr>
          <w:rFonts w:ascii="Times New Roman" w:hAnsi="Times New Roman" w:cs="Times New Roman"/>
          <w:sz w:val="24"/>
          <w:szCs w:val="24"/>
        </w:rPr>
      </w:pPr>
    </w:p>
    <w:p w:rsidR="00B416E9" w:rsidRPr="006518C9" w:rsidRDefault="00B416E9" w:rsidP="00F844FA">
      <w:pPr>
        <w:rPr>
          <w:rFonts w:ascii="Times New Roman" w:hAnsi="Times New Roman" w:cs="Times New Roman"/>
          <w:sz w:val="24"/>
          <w:szCs w:val="24"/>
        </w:rPr>
      </w:pPr>
    </w:p>
    <w:p w:rsidR="00B416E9" w:rsidRPr="006518C9" w:rsidRDefault="00B416E9" w:rsidP="00F844FA">
      <w:pPr>
        <w:rPr>
          <w:rFonts w:ascii="Times New Roman" w:hAnsi="Times New Roman" w:cs="Times New Roman"/>
          <w:sz w:val="24"/>
          <w:szCs w:val="24"/>
        </w:rPr>
      </w:pPr>
    </w:p>
    <w:p w:rsidR="00B416E9" w:rsidRPr="006518C9" w:rsidRDefault="00B416E9" w:rsidP="00F844FA">
      <w:pPr>
        <w:rPr>
          <w:rFonts w:ascii="Times New Roman" w:hAnsi="Times New Roman" w:cs="Times New Roman"/>
          <w:sz w:val="24"/>
          <w:szCs w:val="24"/>
        </w:rPr>
      </w:pPr>
    </w:p>
    <w:p w:rsidR="00B416E9" w:rsidRPr="006518C9" w:rsidRDefault="00B416E9" w:rsidP="00F844FA">
      <w:pPr>
        <w:rPr>
          <w:rFonts w:ascii="Times New Roman" w:hAnsi="Times New Roman" w:cs="Times New Roman"/>
          <w:sz w:val="24"/>
          <w:szCs w:val="24"/>
        </w:rPr>
      </w:pPr>
    </w:p>
    <w:p w:rsidR="00B416E9" w:rsidRPr="006518C9" w:rsidRDefault="00B416E9" w:rsidP="00F844FA">
      <w:pPr>
        <w:rPr>
          <w:rFonts w:ascii="Times New Roman" w:hAnsi="Times New Roman" w:cs="Times New Roman"/>
          <w:sz w:val="24"/>
          <w:szCs w:val="24"/>
        </w:rPr>
      </w:pPr>
    </w:p>
    <w:p w:rsidR="006F47A5" w:rsidRPr="006518C9" w:rsidRDefault="006F47A5" w:rsidP="006F47A5">
      <w:pPr>
        <w:pStyle w:val="Heading3"/>
        <w:jc w:val="center"/>
        <w:rPr>
          <w:rFonts w:ascii="Times New Roman" w:hAnsi="Times New Roman" w:cs="Times New Roman"/>
          <w:sz w:val="24"/>
          <w:szCs w:val="24"/>
        </w:rPr>
      </w:pPr>
      <w:r w:rsidRPr="006518C9">
        <w:rPr>
          <w:rFonts w:ascii="Times New Roman" w:hAnsi="Times New Roman" w:cs="Times New Roman"/>
          <w:sz w:val="24"/>
          <w:szCs w:val="24"/>
        </w:rPr>
        <w:t>FBCH OUTPATIENT PSYCHIATRY ROTATION</w:t>
      </w:r>
    </w:p>
    <w:p w:rsidR="006F47A5" w:rsidRPr="006518C9" w:rsidRDefault="006F47A5" w:rsidP="006F47A5">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6F47A5" w:rsidRPr="006518C9" w:rsidRDefault="006F47A5" w:rsidP="006F47A5">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2fk6b3p">
        <w:r w:rsidRPr="006518C9">
          <w:rPr>
            <w:rFonts w:ascii="Times New Roman" w:hAnsi="Times New Roman" w:cs="Times New Roman"/>
            <w:color w:val="0000FF"/>
            <w:sz w:val="24"/>
            <w:szCs w:val="24"/>
            <w:u w:val="single"/>
          </w:rPr>
          <w:t>Return to Required PGY-4 Rotations</w:t>
        </w:r>
      </w:hyperlink>
      <w:r w:rsidRPr="006518C9">
        <w:rPr>
          <w:rFonts w:ascii="Times New Roman" w:hAnsi="Times New Roman" w:cs="Times New Roman"/>
          <w:sz w:val="24"/>
          <w:szCs w:val="24"/>
        </w:rPr>
        <w:t>)</w:t>
      </w:r>
    </w:p>
    <w:p w:rsidR="006F47A5" w:rsidRPr="006518C9" w:rsidRDefault="006F47A5" w:rsidP="006F47A5">
      <w:pPr>
        <w:autoSpaceDE w:val="0"/>
        <w:autoSpaceDN w:val="0"/>
        <w:adjustRightInd w:val="0"/>
        <w:spacing w:after="0" w:line="240" w:lineRule="auto"/>
        <w:jc w:val="center"/>
        <w:rPr>
          <w:rFonts w:ascii="Times New Roman" w:eastAsiaTheme="minorHAnsi" w:hAnsi="Times New Roman" w:cs="Times New Roman"/>
          <w:b/>
          <w:sz w:val="24"/>
          <w:szCs w:val="24"/>
        </w:rPr>
      </w:pPr>
    </w:p>
    <w:p w:rsidR="006F47A5" w:rsidRPr="006518C9" w:rsidRDefault="006F47A5" w:rsidP="006F47A5">
      <w:pPr>
        <w:autoSpaceDE w:val="0"/>
        <w:autoSpaceDN w:val="0"/>
        <w:adjustRightInd w:val="0"/>
        <w:spacing w:after="0" w:line="240" w:lineRule="auto"/>
        <w:jc w:val="center"/>
        <w:rPr>
          <w:rFonts w:ascii="Times New Roman" w:eastAsiaTheme="minorHAnsi" w:hAnsi="Times New Roman" w:cs="Times New Roman"/>
          <w:b/>
          <w:bCs/>
          <w:sz w:val="24"/>
          <w:szCs w:val="24"/>
        </w:rPr>
      </w:pPr>
      <w:r w:rsidRPr="006518C9">
        <w:rPr>
          <w:rFonts w:ascii="Times New Roman" w:eastAsiaTheme="minorHAnsi" w:hAnsi="Times New Roman" w:cs="Times New Roman"/>
          <w:b/>
          <w:sz w:val="24"/>
          <w:szCs w:val="24"/>
        </w:rPr>
        <w:t>FBCH OUTPATIENT PSYCHIATRY ROTATION</w:t>
      </w:r>
      <w:r w:rsidRPr="006518C9">
        <w:rPr>
          <w:rFonts w:ascii="Times New Roman" w:eastAsiaTheme="minorHAnsi" w:hAnsi="Times New Roman" w:cs="Times New Roman"/>
          <w:b/>
          <w:bCs/>
          <w:sz w:val="24"/>
          <w:szCs w:val="24"/>
        </w:rPr>
        <w:br/>
      </w:r>
    </w:p>
    <w:p w:rsidR="006F47A5" w:rsidRPr="006518C9" w:rsidRDefault="006F47A5" w:rsidP="006F47A5">
      <w:pPr>
        <w:autoSpaceDE w:val="0"/>
        <w:autoSpaceDN w:val="0"/>
        <w:adjustRightInd w:val="0"/>
        <w:spacing w:after="0" w:line="240" w:lineRule="auto"/>
        <w:rPr>
          <w:rFonts w:ascii="Times New Roman" w:eastAsiaTheme="minorHAnsi" w:hAnsi="Times New Roman" w:cs="Times New Roman"/>
          <w:bCs/>
          <w:sz w:val="24"/>
          <w:szCs w:val="24"/>
        </w:rPr>
      </w:pPr>
      <w:r w:rsidRPr="006518C9">
        <w:rPr>
          <w:rFonts w:ascii="Times New Roman" w:eastAsiaTheme="minorHAnsi" w:hAnsi="Times New Roman" w:cs="Times New Roman"/>
          <w:bCs/>
          <w:sz w:val="24"/>
          <w:szCs w:val="24"/>
        </w:rPr>
        <w:t>The following milestones would be addressed during this rotation</w:t>
      </w:r>
    </w:p>
    <w:p w:rsidR="006F47A5" w:rsidRPr="006518C9" w:rsidRDefault="006F47A5" w:rsidP="00FB3EF7">
      <w:pPr>
        <w:numPr>
          <w:ilvl w:val="0"/>
          <w:numId w:val="84"/>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Coordination of care in complex situations by utilizing the resources available, proper transition of care to PCM once the patient is stabilized</w:t>
      </w:r>
    </w:p>
    <w:p w:rsidR="006F47A5" w:rsidRPr="006518C9" w:rsidRDefault="006F47A5" w:rsidP="00FB3EF7">
      <w:pPr>
        <w:numPr>
          <w:ilvl w:val="0"/>
          <w:numId w:val="84"/>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Psychiatric evaluation: patient interview, collateral information, lab result interpretation, patient safety</w:t>
      </w:r>
    </w:p>
    <w:p w:rsidR="006F47A5" w:rsidRPr="006518C9" w:rsidRDefault="006F47A5" w:rsidP="00FB3EF7">
      <w:pPr>
        <w:numPr>
          <w:ilvl w:val="0"/>
          <w:numId w:val="84"/>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Develop a thorough differential diagnosis, utilize biopsychosocial model to formulate treatment plan </w:t>
      </w:r>
    </w:p>
    <w:p w:rsidR="006F47A5" w:rsidRPr="006518C9" w:rsidRDefault="006F47A5" w:rsidP="00FB3EF7">
      <w:pPr>
        <w:numPr>
          <w:ilvl w:val="0"/>
          <w:numId w:val="84"/>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Understanding psychiatric and other medical co-morbidities</w:t>
      </w:r>
    </w:p>
    <w:p w:rsidR="006F47A5" w:rsidRPr="006518C9" w:rsidRDefault="006F47A5" w:rsidP="00FB3EF7">
      <w:pPr>
        <w:numPr>
          <w:ilvl w:val="0"/>
          <w:numId w:val="84"/>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Formulating a treatment plan that includes not just medication but also psychotherapy and appropriate support and advocacy groups</w:t>
      </w:r>
    </w:p>
    <w:p w:rsidR="006F47A5" w:rsidRPr="006518C9" w:rsidRDefault="006F47A5" w:rsidP="00FB3EF7">
      <w:pPr>
        <w:numPr>
          <w:ilvl w:val="0"/>
          <w:numId w:val="84"/>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Appropriate use of and referral to ECT, rTMS, Ketamine or Vagal nerve stimulation etc. </w:t>
      </w:r>
    </w:p>
    <w:p w:rsidR="006F47A5" w:rsidRPr="006518C9" w:rsidRDefault="006F47A5" w:rsidP="00FB3EF7">
      <w:pPr>
        <w:numPr>
          <w:ilvl w:val="0"/>
          <w:numId w:val="84"/>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Understanding drug drug interaction</w:t>
      </w:r>
    </w:p>
    <w:p w:rsidR="006F47A5" w:rsidRPr="006518C9" w:rsidRDefault="006F47A5" w:rsidP="00FB3EF7">
      <w:pPr>
        <w:numPr>
          <w:ilvl w:val="0"/>
          <w:numId w:val="84"/>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Work as a team with the PCM and other specialties</w:t>
      </w:r>
    </w:p>
    <w:p w:rsidR="006F47A5" w:rsidRPr="006518C9" w:rsidRDefault="006F47A5" w:rsidP="00FB3EF7">
      <w:pPr>
        <w:numPr>
          <w:ilvl w:val="0"/>
          <w:numId w:val="84"/>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Also learn when to order neuroimaging and EEG</w:t>
      </w:r>
    </w:p>
    <w:p w:rsidR="006F47A5" w:rsidRPr="006518C9" w:rsidRDefault="006F47A5" w:rsidP="006F47A5">
      <w:pPr>
        <w:autoSpaceDE w:val="0"/>
        <w:autoSpaceDN w:val="0"/>
        <w:adjustRightInd w:val="0"/>
        <w:spacing w:after="0" w:line="240" w:lineRule="auto"/>
        <w:ind w:left="720"/>
        <w:contextualSpacing/>
        <w:rPr>
          <w:rFonts w:ascii="Times New Roman" w:eastAsiaTheme="minorHAnsi" w:hAnsi="Times New Roman" w:cs="Times New Roman"/>
          <w:sz w:val="24"/>
          <w:szCs w:val="24"/>
        </w:rPr>
      </w:pPr>
    </w:p>
    <w:p w:rsidR="006F47A5" w:rsidRPr="006518C9" w:rsidRDefault="006F47A5" w:rsidP="006F47A5">
      <w:pPr>
        <w:autoSpaceDE w:val="0"/>
        <w:autoSpaceDN w:val="0"/>
        <w:adjustRightInd w:val="0"/>
        <w:spacing w:after="0" w:line="240" w:lineRule="auto"/>
        <w:ind w:left="360"/>
        <w:rPr>
          <w:rFonts w:ascii="Times New Roman" w:hAnsi="Times New Roman" w:cs="Times New Roman"/>
          <w:sz w:val="24"/>
          <w:szCs w:val="24"/>
        </w:rPr>
      </w:pPr>
      <w:r w:rsidRPr="006518C9">
        <w:rPr>
          <w:rFonts w:ascii="Times New Roman" w:hAnsi="Times New Roman" w:cs="Times New Roman"/>
          <w:sz w:val="24"/>
          <w:szCs w:val="24"/>
        </w:rPr>
        <w:t>After completion of this elective rotation, the resident will have met the following objectives:</w:t>
      </w:r>
    </w:p>
    <w:p w:rsidR="006F47A5" w:rsidRPr="006518C9" w:rsidRDefault="006F47A5" w:rsidP="006F47A5">
      <w:pPr>
        <w:autoSpaceDE w:val="0"/>
        <w:autoSpaceDN w:val="0"/>
        <w:adjustRightInd w:val="0"/>
        <w:spacing w:after="0" w:line="240" w:lineRule="auto"/>
        <w:rPr>
          <w:rFonts w:ascii="Times New Roman" w:eastAsiaTheme="minorHAnsi" w:hAnsi="Times New Roman" w:cs="Times New Roman"/>
          <w:sz w:val="24"/>
          <w:szCs w:val="24"/>
        </w:rPr>
      </w:pPr>
    </w:p>
    <w:p w:rsidR="006F47A5" w:rsidRPr="006518C9" w:rsidRDefault="006F47A5" w:rsidP="00FB3EF7">
      <w:pPr>
        <w:pStyle w:val="ListParagraph"/>
        <w:numPr>
          <w:ilvl w:val="0"/>
          <w:numId w:val="85"/>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Objective 1: Master the skill of psychiatric interview without looking at the template</w:t>
      </w:r>
    </w:p>
    <w:p w:rsidR="006F47A5" w:rsidRPr="006518C9" w:rsidRDefault="006F47A5" w:rsidP="00FB3EF7">
      <w:pPr>
        <w:pStyle w:val="ListParagraph"/>
        <w:numPr>
          <w:ilvl w:val="0"/>
          <w:numId w:val="85"/>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 xml:space="preserve">Objective 2: Able to formulate differential diagnosis, diagnose and treat common psychiatric disorders. </w:t>
      </w:r>
    </w:p>
    <w:p w:rsidR="006F47A5" w:rsidRPr="006518C9" w:rsidRDefault="006F47A5" w:rsidP="00FB3EF7">
      <w:pPr>
        <w:pStyle w:val="ListParagraph"/>
        <w:numPr>
          <w:ilvl w:val="0"/>
          <w:numId w:val="85"/>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Objective 3: Understand neurobiology of psychiatric illness and the proper use of neuroimaging and non-pharmacological treatment like psychotherapy, ECT, rTMS and VNS etc.</w:t>
      </w:r>
    </w:p>
    <w:p w:rsidR="006F47A5" w:rsidRPr="006518C9" w:rsidRDefault="006F47A5" w:rsidP="00FB3EF7">
      <w:pPr>
        <w:pStyle w:val="ListParagraph"/>
        <w:numPr>
          <w:ilvl w:val="0"/>
          <w:numId w:val="85"/>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Objective 4: Transition into the role of attending physician and also a teacher to junior residents</w:t>
      </w:r>
    </w:p>
    <w:p w:rsidR="006F47A5" w:rsidRPr="006518C9" w:rsidRDefault="006F47A5" w:rsidP="006F47A5">
      <w:pPr>
        <w:autoSpaceDE w:val="0"/>
        <w:autoSpaceDN w:val="0"/>
        <w:adjustRightInd w:val="0"/>
        <w:spacing w:after="0" w:line="240" w:lineRule="auto"/>
        <w:rPr>
          <w:rFonts w:ascii="Times New Roman" w:eastAsiaTheme="minorHAnsi" w:hAnsi="Times New Roman" w:cs="Times New Roman"/>
          <w:sz w:val="24"/>
          <w:szCs w:val="24"/>
        </w:rPr>
      </w:pPr>
    </w:p>
    <w:p w:rsidR="006F47A5" w:rsidRPr="006518C9" w:rsidRDefault="006F47A5" w:rsidP="006F47A5">
      <w:pPr>
        <w:spacing w:after="160" w:line="259"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 xml:space="preserve">Procedures: </w:t>
      </w:r>
    </w:p>
    <w:p w:rsidR="006F47A5" w:rsidRPr="006518C9" w:rsidRDefault="006F47A5" w:rsidP="006F47A5">
      <w:pPr>
        <w:spacing w:after="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What to do before arriving and when to do it by</w:t>
      </w:r>
    </w:p>
    <w:p w:rsidR="006F47A5" w:rsidRPr="006518C9" w:rsidRDefault="006F47A5" w:rsidP="006F47A5">
      <w:pPr>
        <w:numPr>
          <w:ilvl w:val="0"/>
          <w:numId w:val="18"/>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You will need your unrestricted permanent state license before starting this rotation</w:t>
      </w:r>
    </w:p>
    <w:p w:rsidR="006F47A5" w:rsidRPr="006518C9" w:rsidRDefault="006F47A5" w:rsidP="006F47A5">
      <w:pPr>
        <w:numPr>
          <w:ilvl w:val="0"/>
          <w:numId w:val="18"/>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Once you have a state license you will need your DEA number</w:t>
      </w:r>
    </w:p>
    <w:p w:rsidR="006F47A5" w:rsidRPr="006518C9" w:rsidRDefault="006F47A5" w:rsidP="006F47A5">
      <w:pPr>
        <w:spacing w:after="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What to do when you first arrive</w:t>
      </w:r>
    </w:p>
    <w:p w:rsidR="006F47A5" w:rsidRPr="006518C9" w:rsidRDefault="006F47A5" w:rsidP="006F47A5">
      <w:pPr>
        <w:numPr>
          <w:ilvl w:val="0"/>
          <w:numId w:val="18"/>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Where to go: The Adult Outpatient Behavioral Health Clinic, America Bldg, Fl 6</w:t>
      </w:r>
    </w:p>
    <w:p w:rsidR="006F47A5" w:rsidRPr="006518C9" w:rsidRDefault="006F47A5" w:rsidP="006F47A5">
      <w:pPr>
        <w:numPr>
          <w:ilvl w:val="0"/>
          <w:numId w:val="18"/>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 Orientation: Occurs on 01 July (or the first weekday of July if 01 July falls on a weekend)</w:t>
      </w:r>
    </w:p>
    <w:p w:rsidR="006F47A5" w:rsidRPr="006518C9" w:rsidRDefault="006F47A5" w:rsidP="006F47A5">
      <w:pPr>
        <w:numPr>
          <w:ilvl w:val="0"/>
          <w:numId w:val="18"/>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What do you need to bring: depends</w:t>
      </w:r>
    </w:p>
    <w:p w:rsidR="006F47A5" w:rsidRPr="006518C9" w:rsidRDefault="006F47A5" w:rsidP="006F47A5">
      <w:pPr>
        <w:spacing w:after="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During the rotation</w:t>
      </w:r>
    </w:p>
    <w:p w:rsidR="006F47A5" w:rsidRPr="006518C9" w:rsidRDefault="006F47A5" w:rsidP="006F47A5">
      <w:pPr>
        <w:numPr>
          <w:ilvl w:val="0"/>
          <w:numId w:val="18"/>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Where to go: The Adult Outpatient Behavioral Health Clinic, America Bldg, Fl 6. You will have your own office as a PGY 3.</w:t>
      </w:r>
    </w:p>
    <w:p w:rsidR="006F47A5" w:rsidRPr="006518C9" w:rsidRDefault="006F47A5" w:rsidP="006F47A5">
      <w:pPr>
        <w:numPr>
          <w:ilvl w:val="0"/>
          <w:numId w:val="18"/>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What to wear: UOD (ACU/NWU on Monday-Thursday, Class B/Khakis on Fridays)</w:t>
      </w:r>
    </w:p>
    <w:p w:rsidR="006F47A5" w:rsidRPr="006518C9" w:rsidRDefault="006F47A5" w:rsidP="006F47A5">
      <w:pPr>
        <w:numPr>
          <w:ilvl w:val="0"/>
          <w:numId w:val="18"/>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Day-to-day work explanation: You will see a mix of new intakes, follow-ups, and acute patients scheduled based on your template schedule. One day a week you will co-lead group therapy with another PGY 3 resident. </w:t>
      </w:r>
    </w:p>
    <w:p w:rsidR="006F47A5" w:rsidRPr="006518C9" w:rsidRDefault="006F47A5" w:rsidP="006F47A5">
      <w:pPr>
        <w:numPr>
          <w:ilvl w:val="0"/>
          <w:numId w:val="18"/>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Expected hours:  The clinic is open from 0600-1800. Residents generally see patients between 0730 and 1600. On days when you are on triage, you are expected to stay until at least 1500 to see acute patients and answer telcons. Your hours from day to day will vary based on your schedule template.</w:t>
      </w:r>
    </w:p>
    <w:p w:rsidR="006F47A5" w:rsidRPr="006518C9" w:rsidRDefault="006F47A5" w:rsidP="006F47A5">
      <w:pPr>
        <w:numPr>
          <w:ilvl w:val="0"/>
          <w:numId w:val="18"/>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Every Friday afternoon from 1300 to 1500 residents will have supervision so please do not schedule any patients during that time.  </w:t>
      </w:r>
    </w:p>
    <w:p w:rsidR="006F47A5" w:rsidRPr="006518C9" w:rsidRDefault="006F47A5" w:rsidP="006F47A5">
      <w:pPr>
        <w:spacing w:after="0" w:line="240" w:lineRule="auto"/>
        <w:ind w:left="720"/>
        <w:rPr>
          <w:rFonts w:ascii="Times New Roman" w:eastAsiaTheme="minorHAnsi" w:hAnsi="Times New Roman" w:cs="Times New Roman"/>
          <w:sz w:val="24"/>
          <w:szCs w:val="24"/>
        </w:rPr>
      </w:pPr>
    </w:p>
    <w:p w:rsidR="006F47A5" w:rsidRPr="006518C9" w:rsidRDefault="006F47A5" w:rsidP="006F47A5">
      <w:pPr>
        <w:spacing w:after="0" w:line="240"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Supervisor</w:t>
      </w:r>
    </w:p>
    <w:p w:rsidR="006F47A5" w:rsidRPr="006518C9" w:rsidRDefault="006F47A5" w:rsidP="006F47A5">
      <w:pPr>
        <w:spacing w:after="0" w:line="240"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rPr>
        <w:t xml:space="preserve">Jocelyn Kilgore, MD (jocelyn.a.kilgore.civ@mail.mil </w:t>
      </w:r>
    </w:p>
    <w:p w:rsidR="006F47A5" w:rsidRPr="006518C9" w:rsidRDefault="006F47A5" w:rsidP="006F47A5">
      <w:pPr>
        <w:spacing w:after="0" w:line="240" w:lineRule="auto"/>
        <w:rPr>
          <w:rFonts w:ascii="Times New Roman" w:eastAsiaTheme="minorHAnsi" w:hAnsi="Times New Roman" w:cs="Times New Roman"/>
          <w:sz w:val="24"/>
          <w:szCs w:val="24"/>
          <w:u w:val="single"/>
        </w:rPr>
      </w:pPr>
    </w:p>
    <w:p w:rsidR="006F47A5" w:rsidRPr="006518C9" w:rsidRDefault="006F47A5" w:rsidP="006F47A5">
      <w:pPr>
        <w:spacing w:after="0" w:line="240"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Important POCs</w:t>
      </w:r>
    </w:p>
    <w:p w:rsidR="006F47A5" w:rsidRPr="006518C9" w:rsidRDefault="006F47A5" w:rsidP="006F47A5">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Jocelyn Kilgore, MD (jocelyn.a.kilgore.civ@mail.mil </w:t>
      </w:r>
    </w:p>
    <w:p w:rsidR="006F47A5" w:rsidRPr="006518C9" w:rsidRDefault="006F47A5" w:rsidP="006F47A5">
      <w:pPr>
        <w:spacing w:after="0" w:line="240" w:lineRule="auto"/>
        <w:rPr>
          <w:rFonts w:ascii="Times New Roman" w:eastAsiaTheme="minorHAnsi" w:hAnsi="Times New Roman" w:cs="Times New Roman"/>
          <w:sz w:val="24"/>
          <w:szCs w:val="24"/>
        </w:rPr>
      </w:pPr>
    </w:p>
    <w:p w:rsidR="006F47A5" w:rsidRPr="006518C9" w:rsidRDefault="006F47A5" w:rsidP="006F47A5">
      <w:pPr>
        <w:spacing w:after="0" w:line="240"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Leave policy for rotation</w:t>
      </w:r>
    </w:p>
    <w:p w:rsidR="006F47A5" w:rsidRPr="006518C9" w:rsidRDefault="006F47A5" w:rsidP="006F47A5">
      <w:pPr>
        <w:spacing w:after="0" w:line="240"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rPr>
        <w:t>Discuss with supervisor. Please submit the leave request 3 months in advance and before submitting your leave request, you must find another PGY 3 in the clinic to cover your telcons, Triage and any acute issues. Then you go through the usual leave request process. Once that is done you should list your leave days and coverage on the clinic leave calendar found in outlook and on the sharepoint.</w:t>
      </w:r>
    </w:p>
    <w:p w:rsidR="006F47A5" w:rsidRPr="006518C9" w:rsidRDefault="006F47A5" w:rsidP="006F47A5">
      <w:pPr>
        <w:spacing w:after="0" w:line="240" w:lineRule="auto"/>
        <w:rPr>
          <w:rFonts w:ascii="Times New Roman" w:eastAsiaTheme="minorHAnsi" w:hAnsi="Times New Roman" w:cs="Times New Roman"/>
          <w:sz w:val="24"/>
          <w:szCs w:val="24"/>
          <w:u w:val="single"/>
        </w:rPr>
      </w:pPr>
    </w:p>
    <w:p w:rsidR="006F47A5" w:rsidRPr="006518C9" w:rsidRDefault="006F47A5" w:rsidP="006F47A5">
      <w:pPr>
        <w:spacing w:after="0" w:line="240"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 xml:space="preserve">Parking: </w:t>
      </w:r>
      <w:r w:rsidRPr="006518C9">
        <w:rPr>
          <w:rFonts w:ascii="Times New Roman" w:eastAsia="Gulim" w:hAnsi="Times New Roman" w:cs="Times New Roman"/>
          <w:sz w:val="24"/>
          <w:szCs w:val="24"/>
          <w:u w:val="single"/>
          <w:lang w:eastAsia="ko-KR"/>
        </w:rPr>
        <w:t>Parking</w:t>
      </w:r>
      <w:r w:rsidRPr="006518C9">
        <w:rPr>
          <w:rFonts w:ascii="Times New Roman" w:eastAsia="Gulim" w:hAnsi="Times New Roman" w:cs="Times New Roman"/>
          <w:sz w:val="24"/>
          <w:szCs w:val="24"/>
          <w:lang w:eastAsia="ko-KR"/>
        </w:rPr>
        <w:t xml:space="preserve">: </w:t>
      </w:r>
      <w:r w:rsidRPr="006518C9">
        <w:rPr>
          <w:rFonts w:ascii="Times New Roman" w:eastAsia="Gulim" w:hAnsi="Times New Roman" w:cs="Times New Roman"/>
          <w:color w:val="000000"/>
          <w:sz w:val="24"/>
          <w:szCs w:val="24"/>
          <w:lang w:eastAsia="ko-KR"/>
        </w:rPr>
        <w:t>Staff Parking is permitted in Rivers Garage on the THIRD floor and above by entering through the rear entrance of the garage. Staff Parking is permitted in Meadows Garage on the THIRD Floor and above. </w:t>
      </w:r>
    </w:p>
    <w:p w:rsidR="006F47A5" w:rsidRPr="006518C9" w:rsidRDefault="006F47A5" w:rsidP="006F47A5">
      <w:pPr>
        <w:spacing w:after="0" w:line="240" w:lineRule="auto"/>
        <w:rPr>
          <w:rFonts w:ascii="Times New Roman" w:eastAsiaTheme="minorHAnsi" w:hAnsi="Times New Roman" w:cs="Times New Roman"/>
          <w:b/>
          <w:sz w:val="24"/>
          <w:szCs w:val="24"/>
        </w:rPr>
      </w:pPr>
    </w:p>
    <w:p w:rsidR="006F47A5" w:rsidRPr="006518C9" w:rsidRDefault="006F47A5" w:rsidP="006F47A5">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b/>
          <w:sz w:val="24"/>
          <w:szCs w:val="24"/>
        </w:rPr>
        <w:t>Evaluation:</w:t>
      </w:r>
      <w:r w:rsidRPr="006518C9">
        <w:rPr>
          <w:rFonts w:ascii="Times New Roman" w:eastAsiaTheme="minorHAnsi" w:hAnsi="Times New Roman" w:cs="Times New Roman"/>
          <w:sz w:val="24"/>
          <w:szCs w:val="24"/>
        </w:rPr>
        <w:t xml:space="preserve"> The trainee will ensure to send end of rotation evaluations to </w:t>
      </w:r>
      <w:r w:rsidR="00E33A28" w:rsidRPr="006518C9">
        <w:rPr>
          <w:rFonts w:ascii="Times New Roman" w:eastAsiaTheme="minorHAnsi" w:hAnsi="Times New Roman" w:cs="Times New Roman"/>
          <w:sz w:val="24"/>
          <w:szCs w:val="24"/>
        </w:rPr>
        <w:t>Jocelyn</w:t>
      </w:r>
      <w:r w:rsidRPr="006518C9">
        <w:rPr>
          <w:rFonts w:ascii="Times New Roman" w:eastAsiaTheme="minorHAnsi" w:hAnsi="Times New Roman" w:cs="Times New Roman"/>
          <w:sz w:val="24"/>
          <w:szCs w:val="24"/>
        </w:rPr>
        <w:t xml:space="preserve"> Kilgore, MD (jocelyn.a.kilgore.civ@mail.mil 5 days prior to the end of the rotation. </w:t>
      </w:r>
    </w:p>
    <w:p w:rsidR="00E33A28" w:rsidRPr="006518C9" w:rsidRDefault="00E33A28" w:rsidP="00E33A28">
      <w:pPr>
        <w:spacing w:after="160" w:line="259"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 xml:space="preserve">Day at a glance:  </w:t>
      </w:r>
    </w:p>
    <w:tbl>
      <w:tblPr>
        <w:tblStyle w:val="TableGrid2"/>
        <w:tblW w:w="10246" w:type="dxa"/>
        <w:tblLook w:val="04A0" w:firstRow="1" w:lastRow="0" w:firstColumn="1" w:lastColumn="0" w:noHBand="0" w:noVBand="1"/>
      </w:tblPr>
      <w:tblGrid>
        <w:gridCol w:w="1079"/>
        <w:gridCol w:w="1706"/>
        <w:gridCol w:w="1746"/>
        <w:gridCol w:w="2071"/>
        <w:gridCol w:w="1775"/>
        <w:gridCol w:w="1869"/>
      </w:tblGrid>
      <w:tr w:rsidR="00E33A28" w:rsidRPr="006518C9" w:rsidTr="0055277C">
        <w:trPr>
          <w:trHeight w:val="296"/>
        </w:trPr>
        <w:tc>
          <w:tcPr>
            <w:tcW w:w="1079" w:type="dxa"/>
          </w:tcPr>
          <w:p w:rsidR="00E33A28" w:rsidRPr="006518C9" w:rsidRDefault="00E33A28" w:rsidP="0055277C">
            <w:pPr>
              <w:spacing w:after="0" w:line="240" w:lineRule="auto"/>
              <w:rPr>
                <w:rFonts w:ascii="Times New Roman" w:eastAsiaTheme="minorHAnsi" w:hAnsi="Times New Roman" w:cs="Times New Roman"/>
                <w:sz w:val="24"/>
                <w:szCs w:val="24"/>
              </w:rPr>
            </w:pPr>
          </w:p>
        </w:tc>
        <w:tc>
          <w:tcPr>
            <w:tcW w:w="1706" w:type="dxa"/>
          </w:tcPr>
          <w:p w:rsidR="00E33A28" w:rsidRPr="006518C9" w:rsidRDefault="00E33A28" w:rsidP="0055277C">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Mon</w:t>
            </w:r>
          </w:p>
        </w:tc>
        <w:tc>
          <w:tcPr>
            <w:tcW w:w="1746" w:type="dxa"/>
          </w:tcPr>
          <w:p w:rsidR="00E33A28" w:rsidRPr="006518C9" w:rsidRDefault="00E33A28" w:rsidP="0055277C">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Tue</w:t>
            </w:r>
          </w:p>
        </w:tc>
        <w:tc>
          <w:tcPr>
            <w:tcW w:w="2071" w:type="dxa"/>
          </w:tcPr>
          <w:p w:rsidR="00E33A28" w:rsidRPr="006518C9" w:rsidRDefault="00E33A28" w:rsidP="0055277C">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Wed</w:t>
            </w:r>
          </w:p>
        </w:tc>
        <w:tc>
          <w:tcPr>
            <w:tcW w:w="1775" w:type="dxa"/>
          </w:tcPr>
          <w:p w:rsidR="00E33A28" w:rsidRPr="006518C9" w:rsidRDefault="00E33A28" w:rsidP="0055277C">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Thur</w:t>
            </w:r>
          </w:p>
        </w:tc>
        <w:tc>
          <w:tcPr>
            <w:tcW w:w="1869" w:type="dxa"/>
          </w:tcPr>
          <w:p w:rsidR="00E33A28" w:rsidRPr="006518C9" w:rsidRDefault="00E33A28" w:rsidP="0055277C">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Fri</w:t>
            </w:r>
          </w:p>
        </w:tc>
      </w:tr>
      <w:tr w:rsidR="00E33A28" w:rsidRPr="006518C9" w:rsidTr="0055277C">
        <w:trPr>
          <w:trHeight w:val="1077"/>
        </w:trPr>
        <w:tc>
          <w:tcPr>
            <w:tcW w:w="1079" w:type="dxa"/>
          </w:tcPr>
          <w:p w:rsidR="00E33A28" w:rsidRPr="006518C9" w:rsidRDefault="00E33A28" w:rsidP="0055277C">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Week 1</w:t>
            </w:r>
          </w:p>
        </w:tc>
        <w:tc>
          <w:tcPr>
            <w:tcW w:w="1706" w:type="dxa"/>
          </w:tcPr>
          <w:p w:rsidR="00E33A28" w:rsidRPr="006518C9" w:rsidRDefault="00E33A28" w:rsidP="0055277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In-processing with GME</w:t>
            </w:r>
          </w:p>
          <w:p w:rsidR="00E33A28" w:rsidRPr="006518C9" w:rsidRDefault="00E33A28" w:rsidP="0055277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4S</w:t>
            </w:r>
          </w:p>
        </w:tc>
        <w:tc>
          <w:tcPr>
            <w:tcW w:w="1746" w:type="dxa"/>
          </w:tcPr>
          <w:p w:rsidR="00E33A28" w:rsidRPr="006518C9" w:rsidRDefault="00E33A28" w:rsidP="0055277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4S</w:t>
            </w:r>
          </w:p>
        </w:tc>
        <w:tc>
          <w:tcPr>
            <w:tcW w:w="2071" w:type="dxa"/>
          </w:tcPr>
          <w:p w:rsidR="00E33A28" w:rsidRPr="006518C9" w:rsidRDefault="00E33A28" w:rsidP="0055277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At Walter Reed for Didactics</w:t>
            </w:r>
          </w:p>
        </w:tc>
        <w:tc>
          <w:tcPr>
            <w:tcW w:w="1775" w:type="dxa"/>
          </w:tcPr>
          <w:p w:rsidR="00E33A28" w:rsidRPr="006518C9" w:rsidRDefault="00E33A28" w:rsidP="0055277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4S</w:t>
            </w:r>
          </w:p>
        </w:tc>
        <w:tc>
          <w:tcPr>
            <w:tcW w:w="1869" w:type="dxa"/>
          </w:tcPr>
          <w:p w:rsidR="00E33A28" w:rsidRPr="006518C9" w:rsidRDefault="00E33A28" w:rsidP="0055277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4S</w:t>
            </w:r>
          </w:p>
        </w:tc>
      </w:tr>
      <w:tr w:rsidR="00E33A28" w:rsidRPr="006518C9" w:rsidTr="00E33B23">
        <w:trPr>
          <w:trHeight w:val="800"/>
        </w:trPr>
        <w:tc>
          <w:tcPr>
            <w:tcW w:w="1079" w:type="dxa"/>
          </w:tcPr>
          <w:p w:rsidR="00E33A28" w:rsidRPr="006518C9" w:rsidRDefault="00E33A28" w:rsidP="0055277C">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Week 2</w:t>
            </w:r>
          </w:p>
        </w:tc>
        <w:tc>
          <w:tcPr>
            <w:tcW w:w="1706" w:type="dxa"/>
          </w:tcPr>
          <w:p w:rsidR="00E33A28" w:rsidRPr="006518C9" w:rsidRDefault="00E33A28" w:rsidP="0055277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4S</w:t>
            </w:r>
          </w:p>
        </w:tc>
        <w:tc>
          <w:tcPr>
            <w:tcW w:w="1746" w:type="dxa"/>
          </w:tcPr>
          <w:p w:rsidR="00E33A28" w:rsidRPr="006518C9" w:rsidRDefault="00E33A28" w:rsidP="0055277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4S</w:t>
            </w:r>
          </w:p>
        </w:tc>
        <w:tc>
          <w:tcPr>
            <w:tcW w:w="2071" w:type="dxa"/>
          </w:tcPr>
          <w:p w:rsidR="00E33A28" w:rsidRPr="006518C9" w:rsidRDefault="00E33A28" w:rsidP="0055277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At Walter Reed for Didactics</w:t>
            </w:r>
          </w:p>
        </w:tc>
        <w:tc>
          <w:tcPr>
            <w:tcW w:w="1775" w:type="dxa"/>
          </w:tcPr>
          <w:p w:rsidR="00E33A28" w:rsidRPr="006518C9" w:rsidRDefault="00E33A28" w:rsidP="0055277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4S</w:t>
            </w:r>
          </w:p>
        </w:tc>
        <w:tc>
          <w:tcPr>
            <w:tcW w:w="1869" w:type="dxa"/>
          </w:tcPr>
          <w:p w:rsidR="00E33A28" w:rsidRPr="006518C9" w:rsidRDefault="00E33A28" w:rsidP="0055277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4S</w:t>
            </w:r>
          </w:p>
        </w:tc>
      </w:tr>
      <w:tr w:rsidR="00E33A28" w:rsidRPr="006518C9" w:rsidTr="00E33B23">
        <w:trPr>
          <w:trHeight w:val="800"/>
        </w:trPr>
        <w:tc>
          <w:tcPr>
            <w:tcW w:w="1079" w:type="dxa"/>
          </w:tcPr>
          <w:p w:rsidR="00E33A28" w:rsidRPr="006518C9" w:rsidRDefault="00E33A28" w:rsidP="0055277C">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Week 3</w:t>
            </w:r>
          </w:p>
        </w:tc>
        <w:tc>
          <w:tcPr>
            <w:tcW w:w="1706" w:type="dxa"/>
          </w:tcPr>
          <w:p w:rsidR="00E33A28" w:rsidRPr="006518C9" w:rsidRDefault="00E33A28" w:rsidP="0055277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4S</w:t>
            </w:r>
          </w:p>
        </w:tc>
        <w:tc>
          <w:tcPr>
            <w:tcW w:w="1746" w:type="dxa"/>
          </w:tcPr>
          <w:p w:rsidR="00E33A28" w:rsidRPr="006518C9" w:rsidRDefault="00E33A28" w:rsidP="0055277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4S</w:t>
            </w:r>
          </w:p>
        </w:tc>
        <w:tc>
          <w:tcPr>
            <w:tcW w:w="2071" w:type="dxa"/>
          </w:tcPr>
          <w:p w:rsidR="00E33A28" w:rsidRPr="006518C9" w:rsidRDefault="00E33A28" w:rsidP="0055277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At Walter Reed for Didactics</w:t>
            </w:r>
          </w:p>
        </w:tc>
        <w:tc>
          <w:tcPr>
            <w:tcW w:w="1775" w:type="dxa"/>
          </w:tcPr>
          <w:p w:rsidR="00E33A28" w:rsidRPr="006518C9" w:rsidRDefault="00E33A28" w:rsidP="0055277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4S</w:t>
            </w:r>
          </w:p>
        </w:tc>
        <w:tc>
          <w:tcPr>
            <w:tcW w:w="1869" w:type="dxa"/>
          </w:tcPr>
          <w:p w:rsidR="00E33A28" w:rsidRPr="006518C9" w:rsidRDefault="00E33A28" w:rsidP="0055277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4S</w:t>
            </w:r>
          </w:p>
        </w:tc>
      </w:tr>
      <w:tr w:rsidR="00E33A28" w:rsidRPr="006518C9" w:rsidTr="00E33B23">
        <w:trPr>
          <w:trHeight w:val="620"/>
        </w:trPr>
        <w:tc>
          <w:tcPr>
            <w:tcW w:w="1079" w:type="dxa"/>
          </w:tcPr>
          <w:p w:rsidR="00E33A28" w:rsidRPr="006518C9" w:rsidRDefault="00E33A28" w:rsidP="0055277C">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Week 4</w:t>
            </w:r>
          </w:p>
        </w:tc>
        <w:tc>
          <w:tcPr>
            <w:tcW w:w="1706" w:type="dxa"/>
          </w:tcPr>
          <w:p w:rsidR="00E33A28" w:rsidRPr="006518C9" w:rsidRDefault="00E33A28" w:rsidP="0055277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4S</w:t>
            </w:r>
          </w:p>
        </w:tc>
        <w:tc>
          <w:tcPr>
            <w:tcW w:w="1746" w:type="dxa"/>
          </w:tcPr>
          <w:p w:rsidR="00E33A28" w:rsidRPr="006518C9" w:rsidRDefault="00E33A28" w:rsidP="0055277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4S</w:t>
            </w:r>
          </w:p>
        </w:tc>
        <w:tc>
          <w:tcPr>
            <w:tcW w:w="2071" w:type="dxa"/>
          </w:tcPr>
          <w:p w:rsidR="00E33A28" w:rsidRPr="006518C9" w:rsidRDefault="00E33A28" w:rsidP="0055277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At Walter Reed for Didactics</w:t>
            </w:r>
          </w:p>
        </w:tc>
        <w:tc>
          <w:tcPr>
            <w:tcW w:w="1775" w:type="dxa"/>
          </w:tcPr>
          <w:p w:rsidR="00E33A28" w:rsidRPr="006518C9" w:rsidRDefault="00E33A28" w:rsidP="0055277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4S</w:t>
            </w:r>
          </w:p>
        </w:tc>
        <w:tc>
          <w:tcPr>
            <w:tcW w:w="1869" w:type="dxa"/>
          </w:tcPr>
          <w:p w:rsidR="00E33A28" w:rsidRPr="006518C9" w:rsidRDefault="00E33A28" w:rsidP="0055277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4S</w:t>
            </w:r>
          </w:p>
        </w:tc>
      </w:tr>
    </w:tbl>
    <w:p w:rsidR="00F844FA" w:rsidRPr="006518C9" w:rsidRDefault="00F844FA" w:rsidP="00F844FA">
      <w:pPr>
        <w:rPr>
          <w:rFonts w:ascii="Times New Roman" w:hAnsi="Times New Roman" w:cs="Times New Roman"/>
          <w:sz w:val="24"/>
          <w:szCs w:val="24"/>
          <w:u w:val="single"/>
        </w:rPr>
      </w:pPr>
      <w:r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103" w:name="_184mhaj" w:colFirst="0" w:colLast="0"/>
      <w:bookmarkEnd w:id="103"/>
      <w:r w:rsidRPr="006518C9">
        <w:rPr>
          <w:rFonts w:ascii="Times New Roman" w:hAnsi="Times New Roman" w:cs="Times New Roman"/>
          <w:sz w:val="24"/>
          <w:szCs w:val="24"/>
        </w:rPr>
        <w:t>CPEP (DC DMH) EMERGENCY PSYCHIATRY ROTATION</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2fk6b3p">
        <w:r w:rsidRPr="006518C9">
          <w:rPr>
            <w:rFonts w:ascii="Times New Roman" w:hAnsi="Times New Roman" w:cs="Times New Roman"/>
            <w:color w:val="0000FF"/>
            <w:sz w:val="24"/>
            <w:szCs w:val="24"/>
            <w:u w:val="single"/>
          </w:rPr>
          <w:t>Return to Required PGY-4 Rotations</w:t>
        </w:r>
      </w:hyperlink>
      <w:r w:rsidRPr="006518C9">
        <w:rPr>
          <w:rFonts w:ascii="Times New Roman" w:hAnsi="Times New Roman" w:cs="Times New Roman"/>
          <w:sz w:val="24"/>
          <w:szCs w:val="24"/>
        </w:rPr>
        <w:t>)</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ind w:left="-1080" w:right="-1080"/>
        <w:jc w:val="center"/>
        <w:rPr>
          <w:rFonts w:ascii="Times New Roman" w:hAnsi="Times New Roman" w:cs="Times New Roman"/>
          <w:sz w:val="24"/>
          <w:szCs w:val="24"/>
        </w:rPr>
      </w:pPr>
      <w:r w:rsidRPr="006518C9">
        <w:rPr>
          <w:rFonts w:ascii="Times New Roman" w:hAnsi="Times New Roman" w:cs="Times New Roman"/>
          <w:b/>
          <w:sz w:val="24"/>
          <w:szCs w:val="24"/>
        </w:rPr>
        <w:t xml:space="preserve">INTRO TO CPEP </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b/>
          <w:sz w:val="24"/>
          <w:szCs w:val="24"/>
          <w:u w:val="single"/>
        </w:rPr>
      </w:pPr>
      <w:r w:rsidRPr="006518C9">
        <w:rPr>
          <w:rFonts w:ascii="Times New Roman" w:hAnsi="Times New Roman" w:cs="Times New Roman"/>
          <w:b/>
          <w:sz w:val="24"/>
          <w:szCs w:val="24"/>
          <w:u w:val="single"/>
        </w:rPr>
        <w:t>______________________________________________________________________________________________</w:t>
      </w:r>
    </w:p>
    <w:p w:rsidR="00F844FA" w:rsidRPr="006518C9" w:rsidRDefault="00FF27D3"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The detailed information below is for reference. For most uptodate information, please review information here: </w:t>
      </w:r>
      <w:hyperlink r:id="rId165" w:history="1">
        <w:r w:rsidR="00786E99" w:rsidRPr="00574B68">
          <w:rPr>
            <w:rStyle w:val="Hyperlink"/>
            <w:rFonts w:ascii="Times New Roman" w:hAnsi="Times New Roman" w:cs="Times New Roman"/>
            <w:sz w:val="24"/>
            <w:szCs w:val="24"/>
          </w:rPr>
          <w:t>https://www.capitalpsych.org/cpep</w:t>
        </w:r>
      </w:hyperlink>
      <w:r w:rsidRPr="006518C9">
        <w:rPr>
          <w:rFonts w:ascii="Times New Roman" w:hAnsi="Times New Roman" w:cs="Times New Roman"/>
          <w:sz w:val="24"/>
          <w:szCs w:val="24"/>
        </w:rPr>
        <w:t xml:space="preserve"> </w:t>
      </w:r>
    </w:p>
    <w:p w:rsidR="00F844FA" w:rsidRPr="006518C9" w:rsidRDefault="00F844FA" w:rsidP="00F844FA">
      <w:pPr>
        <w:ind w:left="-1080" w:right="-1080"/>
        <w:rPr>
          <w:rFonts w:ascii="Times New Roman" w:hAnsi="Times New Roman" w:cs="Times New Roman"/>
          <w:b/>
          <w:sz w:val="24"/>
          <w:szCs w:val="24"/>
        </w:rPr>
      </w:pPr>
      <w:r w:rsidRPr="006518C9">
        <w:rPr>
          <w:rFonts w:ascii="Times New Roman" w:hAnsi="Times New Roman" w:cs="Times New Roman"/>
          <w:b/>
          <w:sz w:val="24"/>
          <w:szCs w:val="24"/>
        </w:rPr>
        <w:t>______________________________________________________________________________________________</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UMC-202-355-3194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WHC- 202-877-5733 x7234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PIW: 202-885-5610</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Access Helpline:-202-671-3070</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Attendings:</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Dr. Barbot 6279291</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Dr. Kasaci</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Dr. Ibikunle (medical/program director)</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Dr. Kamal</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Dr. Kasem</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Dr. Farooqui 6279311</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Social Workers:</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Mr. Robert Smith 6279322</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Ms. Kia Smith</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Phone numbers:</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Attending office: 202-673-9291</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Resident office: 202-673-9001</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Nursing station: 202-673-9321/9319</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Nurses: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-Ms. Hylton</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-Mr. George </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Front desk – (202) 627-9319</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b/>
          <w:sz w:val="24"/>
          <w:szCs w:val="24"/>
        </w:rPr>
        <w:t>____________________________________________________________________</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b/>
          <w:sz w:val="24"/>
          <w:szCs w:val="24"/>
        </w:rPr>
        <w:t>First Day</w:t>
      </w:r>
      <w:r w:rsidRPr="006518C9">
        <w:rPr>
          <w:rFonts w:ascii="Times New Roman" w:hAnsi="Times New Roman" w:cs="Times New Roman"/>
          <w:sz w:val="24"/>
          <w:szCs w:val="24"/>
        </w:rPr>
        <w:t xml:space="preserve"> </w:t>
      </w:r>
    </w:p>
    <w:p w:rsidR="00F844FA" w:rsidRPr="006518C9" w:rsidRDefault="00F844FA" w:rsidP="00F844FA">
      <w:pPr>
        <w:ind w:left="-1080" w:right="-1080"/>
        <w:rPr>
          <w:rFonts w:ascii="Times New Roman" w:hAnsi="Times New Roman" w:cs="Times New Roman"/>
          <w:b/>
          <w:sz w:val="24"/>
          <w:szCs w:val="24"/>
        </w:rPr>
      </w:pPr>
      <w:r w:rsidRPr="006518C9">
        <w:rPr>
          <w:rFonts w:ascii="Times New Roman" w:hAnsi="Times New Roman" w:cs="Times New Roman"/>
          <w:b/>
          <w:sz w:val="24"/>
          <w:szCs w:val="24"/>
        </w:rPr>
        <w:t>_____________________________________________________________________________________________</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-Ms. Tamara Burke (“Program Manager”) is your point of contact the first day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ab/>
        <w:t xml:space="preserve">- Her office if located in the back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 She will give you the </w:t>
      </w:r>
      <w:r w:rsidRPr="006518C9">
        <w:rPr>
          <w:rFonts w:ascii="Times New Roman" w:hAnsi="Times New Roman" w:cs="Times New Roman"/>
          <w:b/>
          <w:sz w:val="24"/>
          <w:szCs w:val="24"/>
        </w:rPr>
        <w:t>CPEP keys</w:t>
      </w:r>
      <w:r w:rsidRPr="006518C9">
        <w:rPr>
          <w:rFonts w:ascii="Times New Roman" w:hAnsi="Times New Roman" w:cs="Times New Roman"/>
          <w:sz w:val="24"/>
          <w:szCs w:val="24"/>
        </w:rPr>
        <w:t xml:space="preserve">, activate your </w:t>
      </w:r>
      <w:r w:rsidRPr="006518C9">
        <w:rPr>
          <w:rFonts w:ascii="Times New Roman" w:hAnsi="Times New Roman" w:cs="Times New Roman"/>
          <w:b/>
          <w:sz w:val="24"/>
          <w:szCs w:val="24"/>
        </w:rPr>
        <w:t>badge</w:t>
      </w:r>
      <w:r w:rsidRPr="006518C9">
        <w:rPr>
          <w:rFonts w:ascii="Times New Roman" w:hAnsi="Times New Roman" w:cs="Times New Roman"/>
          <w:sz w:val="24"/>
          <w:szCs w:val="24"/>
        </w:rPr>
        <w:t xml:space="preserve"> remotely, and give you access to </w:t>
      </w:r>
      <w:r w:rsidRPr="006518C9">
        <w:rPr>
          <w:rFonts w:ascii="Times New Roman" w:hAnsi="Times New Roman" w:cs="Times New Roman"/>
          <w:b/>
          <w:sz w:val="24"/>
          <w:szCs w:val="24"/>
        </w:rPr>
        <w:t xml:space="preserve">Credibile </w:t>
      </w:r>
      <w:r w:rsidRPr="006518C9">
        <w:rPr>
          <w:rFonts w:ascii="Times New Roman" w:hAnsi="Times New Roman" w:cs="Times New Roman"/>
          <w:sz w:val="24"/>
          <w:szCs w:val="24"/>
        </w:rPr>
        <w:t xml:space="preserve">(the EMR) </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-Depending on who the attendings are the first day they may or may not assign you a patient. It also partially depends if there is a resident/ student there before you come. Usually the attendings/staff will ask an existing resident/ medical student to orient you. </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______________________________________________________________________________________________</w:t>
      </w:r>
    </w:p>
    <w:p w:rsidR="00F844FA" w:rsidRPr="006518C9" w:rsidRDefault="00F844FA" w:rsidP="00F844FA">
      <w:pPr>
        <w:ind w:left="-1080" w:right="-1080"/>
        <w:rPr>
          <w:rFonts w:ascii="Times New Roman" w:hAnsi="Times New Roman" w:cs="Times New Roman"/>
          <w:b/>
          <w:sz w:val="24"/>
          <w:szCs w:val="24"/>
        </w:rPr>
      </w:pPr>
      <w:r w:rsidRPr="006518C9">
        <w:rPr>
          <w:rFonts w:ascii="Times New Roman" w:hAnsi="Times New Roman" w:cs="Times New Roman"/>
          <w:b/>
          <w:sz w:val="24"/>
          <w:szCs w:val="24"/>
        </w:rPr>
        <w:t xml:space="preserve">Daily Routine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______________________________________________________________________________________________</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 Be there by 7:00 AM (this is when morning nursing rounds begin) </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 Day ends between 2:30 PM - 3:00 PM (Unless you get an admission after 2pm, there is no reason you should ever have to leave after 2:30 PM) </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 At 7:00 AM, nurses will give report on newly admitted patients and f/u patients. They create the daily census and hand it out to everyone </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 By 7:30 AM, the room clears out and only attendings, the residents, and students remain. At this time, you will be assigned 3 patients. Usually medical students get 2, but once in a while they will give the student three as well. You should follow patients you were following the day before if they are still there. Otherwise, usually you are given the option of which three you want to take. Usually it doesn’t matter, unless you were particularly interested in any of the patients during report. </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 There’s usually lots of time to work on three patient’s up until 2:30 pm. </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b/>
          <w:sz w:val="24"/>
          <w:szCs w:val="24"/>
        </w:rPr>
      </w:pPr>
      <w:r w:rsidRPr="006518C9">
        <w:rPr>
          <w:rFonts w:ascii="Times New Roman" w:hAnsi="Times New Roman" w:cs="Times New Roman"/>
          <w:b/>
          <w:sz w:val="24"/>
          <w:szCs w:val="24"/>
        </w:rPr>
        <w:t xml:space="preserve">What you should review in the chart of a new patient you are picking up: </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-CPEP Psych Note (admission note)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-Psych Reassessment Notes (if you are not the first resident medical student working with the patient)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-Psych Orient Note (this is the UDS)</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-Prior Physician Discharge Notes/  (if patient is frequent flier)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-Scheduled medications (current and in the past)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-What medications they got yesterday (EMAR)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-Is the patient connected to a CSA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-Does the patient have insurance</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After reviewing charts, locate patients on the unit to see if they were awake or eating breakfast. If they are free, interview them immediately. If sleeping, I’d give them 1 hour and then wake them to let them know I wanted to speak to them. </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 After seeing each patient, you need to develop a plan and “chief” the patient to the attending.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 The attending is only familiar with the patient I’d say 25% of the time. The only reason they would know a patient is if they admitted them or were following them the day before with you. </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Information you need to convey to them: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-Age, race, gender, housing status, employment status, marital status (and if they have children) </w:t>
      </w:r>
    </w:p>
    <w:p w:rsidR="00F844FA" w:rsidRPr="006518C9" w:rsidRDefault="00F844FA" w:rsidP="00F844FA">
      <w:pPr>
        <w:ind w:left="-1080" w:right="-1080"/>
        <w:rPr>
          <w:rFonts w:ascii="Times New Roman" w:hAnsi="Times New Roman" w:cs="Times New Roman"/>
          <w:sz w:val="24"/>
          <w:szCs w:val="24"/>
          <w:u w:val="single"/>
        </w:rPr>
      </w:pPr>
      <w:r w:rsidRPr="006518C9">
        <w:rPr>
          <w:rFonts w:ascii="Times New Roman" w:hAnsi="Times New Roman" w:cs="Times New Roman"/>
          <w:sz w:val="24"/>
          <w:szCs w:val="24"/>
          <w:u w:val="single"/>
        </w:rPr>
        <w:t>-It is very important to know if patient is homeless at this rotation site because usually you are trying to rapidly transfer or discharge the patient</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-Brief summary of what happened that they needed to be brought to CPEP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-Indicate if they are voluntary or involuntary  (FD12)</w:t>
      </w:r>
    </w:p>
    <w:p w:rsidR="00F844FA" w:rsidRPr="006518C9" w:rsidRDefault="00F844FA" w:rsidP="00F844FA">
      <w:pPr>
        <w:ind w:left="-1080" w:right="-1080"/>
        <w:rPr>
          <w:rFonts w:ascii="Times New Roman" w:hAnsi="Times New Roman" w:cs="Times New Roman"/>
          <w:sz w:val="24"/>
          <w:szCs w:val="24"/>
          <w:u w:val="single"/>
        </w:rPr>
      </w:pPr>
      <w:r w:rsidRPr="006518C9">
        <w:rPr>
          <w:rFonts w:ascii="Times New Roman" w:hAnsi="Times New Roman" w:cs="Times New Roman"/>
          <w:sz w:val="24"/>
          <w:szCs w:val="24"/>
        </w:rPr>
        <w:t xml:space="preserve">-What medications did they receive yesterday (both scheduled/ involuntary), UDS (urine drug screen) results ** </w:t>
      </w:r>
      <w:r w:rsidRPr="006518C9">
        <w:rPr>
          <w:rFonts w:ascii="Times New Roman" w:hAnsi="Times New Roman" w:cs="Times New Roman"/>
          <w:sz w:val="24"/>
          <w:szCs w:val="24"/>
          <w:u w:val="single"/>
        </w:rPr>
        <w:t xml:space="preserve">(LOOK AT CPEP ORIENT NOTE for this information) </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b/>
          <w:sz w:val="24"/>
          <w:szCs w:val="24"/>
        </w:rPr>
      </w:pPr>
      <w:r w:rsidRPr="006518C9">
        <w:rPr>
          <w:rFonts w:ascii="Times New Roman" w:hAnsi="Times New Roman" w:cs="Times New Roman"/>
          <w:b/>
          <w:sz w:val="24"/>
          <w:szCs w:val="24"/>
        </w:rPr>
        <w:t xml:space="preserve">-Your plan today (staying another 24, going to a hospital, or releasing back to the community) </w:t>
      </w:r>
    </w:p>
    <w:p w:rsidR="00F844FA" w:rsidRPr="006518C9" w:rsidRDefault="00F844FA" w:rsidP="00F844FA">
      <w:pPr>
        <w:ind w:left="-1080" w:right="-1080"/>
        <w:rPr>
          <w:rFonts w:ascii="Times New Roman" w:hAnsi="Times New Roman" w:cs="Times New Roman"/>
          <w:b/>
          <w:sz w:val="24"/>
          <w:szCs w:val="24"/>
        </w:rPr>
      </w:pPr>
      <w:r w:rsidRPr="006518C9">
        <w:rPr>
          <w:rFonts w:ascii="Times New Roman" w:hAnsi="Times New Roman" w:cs="Times New Roman"/>
          <w:sz w:val="24"/>
          <w:szCs w:val="24"/>
        </w:rPr>
        <w:t xml:space="preserve">-The attending will then tell you if they agree with your plan or want to do something different. They may also ask you to gather collateral information by calling patient's contacts. Collateral information that you gather can be placed in your progress note, or if you have already submitted your progress note you can write a </w:t>
      </w:r>
      <w:r w:rsidRPr="006518C9">
        <w:rPr>
          <w:rFonts w:ascii="Times New Roman" w:hAnsi="Times New Roman" w:cs="Times New Roman"/>
          <w:b/>
          <w:sz w:val="24"/>
          <w:szCs w:val="24"/>
        </w:rPr>
        <w:t xml:space="preserve">“collateral note.”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-Once all the plans are set, go to the whiteboard (nursing station) and write down the disposition plan so that the whole team knows what is going on. </w:t>
      </w:r>
    </w:p>
    <w:p w:rsidR="00F844FA" w:rsidRPr="006518C9" w:rsidRDefault="00F844FA" w:rsidP="00F844FA">
      <w:pPr>
        <w:ind w:left="-1080" w:right="-1080"/>
        <w:rPr>
          <w:rFonts w:ascii="Times New Roman" w:hAnsi="Times New Roman" w:cs="Times New Roman"/>
          <w:b/>
          <w:sz w:val="24"/>
          <w:szCs w:val="24"/>
        </w:rPr>
      </w:pPr>
      <w:r w:rsidRPr="006518C9">
        <w:rPr>
          <w:rFonts w:ascii="Times New Roman" w:hAnsi="Times New Roman" w:cs="Times New Roman"/>
          <w:sz w:val="24"/>
          <w:szCs w:val="24"/>
        </w:rPr>
        <w:t xml:space="preserve">-During the day, depending on how busy it is, you may be asked to do one </w:t>
      </w:r>
      <w:r w:rsidRPr="006518C9">
        <w:rPr>
          <w:rFonts w:ascii="Times New Roman" w:hAnsi="Times New Roman" w:cs="Times New Roman"/>
          <w:b/>
          <w:sz w:val="24"/>
          <w:szCs w:val="24"/>
        </w:rPr>
        <w:t>admission.</w:t>
      </w:r>
      <w:r w:rsidRPr="006518C9">
        <w:rPr>
          <w:rFonts w:ascii="Times New Roman" w:hAnsi="Times New Roman" w:cs="Times New Roman"/>
          <w:sz w:val="24"/>
          <w:szCs w:val="24"/>
        </w:rPr>
        <w:t xml:space="preserve"> After completing your interview, you input the information in </w:t>
      </w:r>
      <w:r w:rsidRPr="006518C9">
        <w:rPr>
          <w:rFonts w:ascii="Times New Roman" w:hAnsi="Times New Roman" w:cs="Times New Roman"/>
          <w:b/>
          <w:sz w:val="24"/>
          <w:szCs w:val="24"/>
        </w:rPr>
        <w:t>“CPEP Psych Eval.”</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-There’s also no place to get lunch. Bring lunch, order takeout, or wait until after (you’re done by 2:30 most days)</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______________________________________________________________________________________________</w:t>
      </w:r>
    </w:p>
    <w:p w:rsidR="00F844FA" w:rsidRPr="006518C9" w:rsidRDefault="00F844FA" w:rsidP="00F844FA">
      <w:pPr>
        <w:ind w:left="-1080" w:right="-1080"/>
        <w:rPr>
          <w:rFonts w:ascii="Times New Roman" w:hAnsi="Times New Roman" w:cs="Times New Roman"/>
          <w:b/>
          <w:sz w:val="24"/>
          <w:szCs w:val="24"/>
        </w:rPr>
      </w:pPr>
      <w:r w:rsidRPr="006518C9">
        <w:rPr>
          <w:rFonts w:ascii="Times New Roman" w:hAnsi="Times New Roman" w:cs="Times New Roman"/>
          <w:b/>
          <w:sz w:val="24"/>
          <w:szCs w:val="24"/>
        </w:rPr>
        <w:t>Disposition Planning</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______________________________________________________________________________________________</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You and the attending decide from the following three options what the next step is for the patient: </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b/>
          <w:sz w:val="24"/>
          <w:szCs w:val="24"/>
        </w:rPr>
      </w:pPr>
      <w:r w:rsidRPr="006518C9">
        <w:rPr>
          <w:rFonts w:ascii="Times New Roman" w:hAnsi="Times New Roman" w:cs="Times New Roman"/>
          <w:b/>
          <w:sz w:val="24"/>
          <w:szCs w:val="24"/>
        </w:rPr>
        <w:t>* Observation for 24 more hours</w:t>
      </w:r>
    </w:p>
    <w:p w:rsidR="00F844FA" w:rsidRPr="006518C9" w:rsidRDefault="00F844FA" w:rsidP="00F844FA">
      <w:pPr>
        <w:ind w:left="-1080" w:right="-1080"/>
        <w:rPr>
          <w:rFonts w:ascii="Times New Roman" w:hAnsi="Times New Roman" w:cs="Times New Roman"/>
          <w:b/>
          <w:sz w:val="24"/>
          <w:szCs w:val="24"/>
        </w:rPr>
      </w:pPr>
      <w:r w:rsidRPr="006518C9">
        <w:rPr>
          <w:rFonts w:ascii="Times New Roman" w:hAnsi="Times New Roman" w:cs="Times New Roman"/>
          <w:b/>
          <w:sz w:val="24"/>
          <w:szCs w:val="24"/>
        </w:rPr>
        <w:t xml:space="preserve">* Release back to the community </w:t>
      </w:r>
    </w:p>
    <w:p w:rsidR="00F844FA" w:rsidRPr="006518C9" w:rsidRDefault="00F844FA" w:rsidP="00F844FA">
      <w:pPr>
        <w:ind w:left="-1080" w:right="-1080"/>
        <w:rPr>
          <w:rFonts w:ascii="Times New Roman" w:hAnsi="Times New Roman" w:cs="Times New Roman"/>
          <w:b/>
          <w:sz w:val="24"/>
          <w:szCs w:val="24"/>
        </w:rPr>
      </w:pPr>
      <w:r w:rsidRPr="006518C9">
        <w:rPr>
          <w:rFonts w:ascii="Times New Roman" w:hAnsi="Times New Roman" w:cs="Times New Roman"/>
          <w:b/>
          <w:sz w:val="24"/>
          <w:szCs w:val="24"/>
        </w:rPr>
        <w:t xml:space="preserve">* Hospital Transfer </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b/>
          <w:sz w:val="24"/>
          <w:szCs w:val="24"/>
        </w:rPr>
      </w:pPr>
      <w:r w:rsidRPr="006518C9">
        <w:rPr>
          <w:rFonts w:ascii="Times New Roman" w:hAnsi="Times New Roman" w:cs="Times New Roman"/>
          <w:b/>
          <w:sz w:val="24"/>
          <w:szCs w:val="24"/>
        </w:rPr>
        <w:t xml:space="preserve">Observation for 24 more hours: </w:t>
      </w:r>
    </w:p>
    <w:p w:rsidR="00F844FA" w:rsidRPr="006518C9" w:rsidRDefault="00F844FA" w:rsidP="00F844FA">
      <w:pPr>
        <w:ind w:left="-1080" w:right="-1080"/>
        <w:rPr>
          <w:rFonts w:ascii="Times New Roman" w:hAnsi="Times New Roman" w:cs="Times New Roman"/>
          <w:b/>
          <w:sz w:val="24"/>
          <w:szCs w:val="24"/>
        </w:rPr>
      </w:pPr>
      <w:r w:rsidRPr="006518C9">
        <w:rPr>
          <w:rFonts w:ascii="Times New Roman" w:hAnsi="Times New Roman" w:cs="Times New Roman"/>
          <w:sz w:val="24"/>
          <w:szCs w:val="24"/>
        </w:rPr>
        <w:t>-</w:t>
      </w:r>
      <w:r w:rsidRPr="006518C9">
        <w:rPr>
          <w:rFonts w:ascii="Times New Roman" w:hAnsi="Times New Roman" w:cs="Times New Roman"/>
          <w:sz w:val="24"/>
          <w:szCs w:val="24"/>
          <w:u w:val="single"/>
        </w:rPr>
        <w:t xml:space="preserve">Psychiatrist reassessment note (progress note)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-Gather collateral information from family and friends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-Make sure that patient is connected to a CSA (Core Service Agency) or has other outpatient services </w:t>
      </w:r>
    </w:p>
    <w:p w:rsidR="00F844FA" w:rsidRPr="006518C9" w:rsidRDefault="00F844FA" w:rsidP="00F844FA">
      <w:pPr>
        <w:ind w:left="-1080" w:right="-1080"/>
        <w:rPr>
          <w:rFonts w:ascii="Times New Roman" w:hAnsi="Times New Roman" w:cs="Times New Roman"/>
          <w:b/>
          <w:sz w:val="24"/>
          <w:szCs w:val="24"/>
        </w:rPr>
      </w:pPr>
      <w:r w:rsidRPr="006518C9">
        <w:rPr>
          <w:rFonts w:ascii="Times New Roman" w:hAnsi="Times New Roman" w:cs="Times New Roman"/>
          <w:b/>
          <w:sz w:val="24"/>
          <w:szCs w:val="24"/>
        </w:rPr>
        <w:tab/>
      </w:r>
      <w:r w:rsidRPr="006518C9">
        <w:rPr>
          <w:rFonts w:ascii="Times New Roman" w:hAnsi="Times New Roman" w:cs="Times New Roman"/>
          <w:sz w:val="24"/>
          <w:szCs w:val="24"/>
        </w:rPr>
        <w:t>*Ask the social worker for help if you need it</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b/>
          <w:sz w:val="24"/>
          <w:szCs w:val="24"/>
        </w:rPr>
        <w:t>Discharge to the Community:</w:t>
      </w:r>
      <w:r w:rsidRPr="006518C9">
        <w:rPr>
          <w:rFonts w:ascii="Times New Roman" w:hAnsi="Times New Roman" w:cs="Times New Roman"/>
          <w:sz w:val="24"/>
          <w:szCs w:val="24"/>
        </w:rPr>
        <w:t xml:space="preserve">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 </w:t>
      </w:r>
      <w:r w:rsidRPr="006518C9">
        <w:rPr>
          <w:rFonts w:ascii="Times New Roman" w:hAnsi="Times New Roman" w:cs="Times New Roman"/>
          <w:sz w:val="24"/>
          <w:szCs w:val="24"/>
          <w:u w:val="single"/>
        </w:rPr>
        <w:t xml:space="preserve">“Psychiatrist reassessment note” (progress note) </w:t>
      </w:r>
    </w:p>
    <w:p w:rsidR="00F844FA" w:rsidRPr="006518C9" w:rsidRDefault="00F844FA" w:rsidP="00F844FA">
      <w:pPr>
        <w:ind w:left="-1080" w:right="-1080"/>
        <w:rPr>
          <w:rFonts w:ascii="Times New Roman" w:hAnsi="Times New Roman" w:cs="Times New Roman"/>
          <w:sz w:val="24"/>
          <w:szCs w:val="24"/>
          <w:u w:val="single"/>
        </w:rPr>
      </w:pPr>
      <w:r w:rsidRPr="006518C9">
        <w:rPr>
          <w:rFonts w:ascii="Times New Roman" w:hAnsi="Times New Roman" w:cs="Times New Roman"/>
          <w:sz w:val="24"/>
          <w:szCs w:val="24"/>
        </w:rPr>
        <w:t xml:space="preserve">- </w:t>
      </w:r>
      <w:r w:rsidRPr="006518C9">
        <w:rPr>
          <w:rFonts w:ascii="Times New Roman" w:hAnsi="Times New Roman" w:cs="Times New Roman"/>
          <w:sz w:val="24"/>
          <w:szCs w:val="24"/>
          <w:u w:val="single"/>
        </w:rPr>
        <w:t>”Physician Discharge Note”</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 Connect patient to a CSA/ Outpatient service with outpatient appointment made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*Ask the social worker (Mr. Smith) to help you connect the patient to a CSA if patient is not connected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 Make follow up appointment for patients just by googling the CSA and talking to an appointments person or the patient’s case manager </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Make sure attending has written a prescription for a couple of weeks for the patient, get the script and give it to nursing staff</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 If patient has a home find out if patient can have someone pick them up or if they can get home by themselves using public transportation (nursing staff will give patient tokens if needed) </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b/>
          <w:sz w:val="24"/>
          <w:szCs w:val="24"/>
        </w:rPr>
      </w:pPr>
      <w:r w:rsidRPr="006518C9">
        <w:rPr>
          <w:rFonts w:ascii="Times New Roman" w:hAnsi="Times New Roman" w:cs="Times New Roman"/>
          <w:b/>
          <w:sz w:val="24"/>
          <w:szCs w:val="24"/>
        </w:rPr>
        <w:t>***** Homeless patient:</w:t>
      </w:r>
    </w:p>
    <w:p w:rsidR="00F844FA" w:rsidRPr="006518C9" w:rsidRDefault="00F844FA" w:rsidP="00F844FA">
      <w:pPr>
        <w:ind w:left="-1080" w:right="-1080"/>
        <w:rPr>
          <w:rFonts w:ascii="Times New Roman" w:hAnsi="Times New Roman" w:cs="Times New Roman"/>
          <w:b/>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b/>
          <w:sz w:val="24"/>
          <w:szCs w:val="24"/>
        </w:rPr>
        <w:t>-</w:t>
      </w:r>
      <w:r w:rsidRPr="006518C9">
        <w:rPr>
          <w:rFonts w:ascii="Times New Roman" w:hAnsi="Times New Roman" w:cs="Times New Roman"/>
          <w:sz w:val="24"/>
          <w:szCs w:val="24"/>
        </w:rPr>
        <w:t xml:space="preserve">Case manager from CSA can be asked to pick up patient to take directly to CSA facility after which they will take patient to shelter </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-Patient can go to homeless shelter themselves if they are willing and know where to go/ how to get there </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-If patient is a “traveler” and new to the area, ask Mr. Smith (social worker) to connect patient with HOP (homeless outreach program). HOP helps patients get back to the states/ cities they are from originally and helps them board locally in the interim </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-If patient still has some psychiatric symptoms and does not meet criteria to be hospitalized/ stay at CPEP they can be discharged to a “crisis bed” </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-There are only two that CPEP is affiliated with: </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ab/>
        <w:t xml:space="preserve">-Jordan House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ab/>
        <w:t xml:space="preserve">-Crossing Place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ab/>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-If patient is willing to go to one of the crisis bed facilities you have to call them and see if there is availability. There rarely is, but if a bed is available they will ask for a recent TB test and some clinical information. Patient’s never have up to date TB tests so they need to be given one upon discharge and have it read when they are at the crisis facility. The crisis facility may also ask you questions about safety regarding the patient. Patient cannot be acutely suicidal, homicidal, or a danger to self/ others to go to one of these facilities. The idea of the crisis bed facilities is that they are there to help a patient that is still depressed/ manic/ withdrawing from drugs and just need a place to stay where they can be given medication for a few weeks. </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-You may need to ask Mr. Smith for some help with all of this in the beginning</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-Once patient is accepted by the crisis facility, ask nursing staff or Mr. Smith to get in contact with “Mobile Crisis” so patient can be transferred </w:t>
      </w:r>
    </w:p>
    <w:p w:rsidR="00F844FA" w:rsidRPr="006518C9" w:rsidRDefault="00F844FA" w:rsidP="00F844FA">
      <w:pPr>
        <w:ind w:left="-1080" w:right="-1080"/>
        <w:rPr>
          <w:rFonts w:ascii="Times New Roman" w:hAnsi="Times New Roman" w:cs="Times New Roman"/>
          <w:b/>
          <w:sz w:val="24"/>
          <w:szCs w:val="24"/>
        </w:rPr>
      </w:pPr>
      <w:r w:rsidRPr="006518C9">
        <w:rPr>
          <w:rFonts w:ascii="Times New Roman" w:hAnsi="Times New Roman" w:cs="Times New Roman"/>
          <w:b/>
          <w:sz w:val="24"/>
          <w:szCs w:val="24"/>
        </w:rPr>
        <w:t>Hospital Transfer:</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-Patient can only be transferred to 4 hospitals: </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b/>
          <w:sz w:val="24"/>
          <w:szCs w:val="24"/>
        </w:rPr>
      </w:pPr>
      <w:r w:rsidRPr="006518C9">
        <w:rPr>
          <w:rFonts w:ascii="Times New Roman" w:hAnsi="Times New Roman" w:cs="Times New Roman"/>
          <w:b/>
          <w:sz w:val="24"/>
          <w:szCs w:val="24"/>
        </w:rPr>
        <w:t xml:space="preserve">- Washington Hospital Center (WHC) </w:t>
      </w:r>
      <w:r w:rsidRPr="006518C9">
        <w:rPr>
          <w:rFonts w:ascii="Times New Roman" w:hAnsi="Times New Roman" w:cs="Times New Roman"/>
          <w:sz w:val="24"/>
          <w:szCs w:val="24"/>
        </w:rPr>
        <w:t xml:space="preserve">202-877-5733 x7234 </w:t>
      </w:r>
    </w:p>
    <w:p w:rsidR="00F844FA" w:rsidRPr="006518C9" w:rsidRDefault="00F844FA" w:rsidP="00F844FA">
      <w:pPr>
        <w:ind w:left="-1080" w:right="-1080"/>
        <w:rPr>
          <w:rFonts w:ascii="Times New Roman" w:hAnsi="Times New Roman" w:cs="Times New Roman"/>
          <w:b/>
          <w:sz w:val="24"/>
          <w:szCs w:val="24"/>
        </w:rPr>
      </w:pPr>
      <w:r w:rsidRPr="006518C9">
        <w:rPr>
          <w:rFonts w:ascii="Times New Roman" w:hAnsi="Times New Roman" w:cs="Times New Roman"/>
          <w:b/>
          <w:sz w:val="24"/>
          <w:szCs w:val="24"/>
        </w:rPr>
        <w:t xml:space="preserve">- United Medical Center (UMC) </w:t>
      </w:r>
      <w:r w:rsidRPr="006518C9">
        <w:rPr>
          <w:rFonts w:ascii="Times New Roman" w:hAnsi="Times New Roman" w:cs="Times New Roman"/>
          <w:sz w:val="24"/>
          <w:szCs w:val="24"/>
        </w:rPr>
        <w:t xml:space="preserve">202-355-3194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b/>
          <w:sz w:val="24"/>
          <w:szCs w:val="24"/>
        </w:rPr>
        <w:t xml:space="preserve">- Psychiatric Institute of Washington (PIW) </w:t>
      </w:r>
      <w:r w:rsidRPr="006518C9">
        <w:rPr>
          <w:rFonts w:ascii="Times New Roman" w:hAnsi="Times New Roman" w:cs="Times New Roman"/>
          <w:sz w:val="24"/>
          <w:szCs w:val="24"/>
        </w:rPr>
        <w:t>(only if patient has insurance) 202-885-5610</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b/>
          <w:sz w:val="24"/>
          <w:szCs w:val="24"/>
        </w:rPr>
        <w:t>- Saint Elizabeth’s (SEH)</w:t>
      </w:r>
      <w:r w:rsidRPr="006518C9">
        <w:rPr>
          <w:rFonts w:ascii="Times New Roman" w:hAnsi="Times New Roman" w:cs="Times New Roman"/>
          <w:sz w:val="24"/>
          <w:szCs w:val="24"/>
        </w:rPr>
        <w:t xml:space="preserve"> (only in very specific cases; this is not a hospital that CPEP usually transfers to) </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b/>
          <w:sz w:val="24"/>
          <w:szCs w:val="24"/>
        </w:rPr>
      </w:pPr>
      <w:r w:rsidRPr="006518C9">
        <w:rPr>
          <w:rFonts w:ascii="Times New Roman" w:hAnsi="Times New Roman" w:cs="Times New Roman"/>
          <w:b/>
          <w:sz w:val="24"/>
          <w:szCs w:val="24"/>
        </w:rPr>
        <w:t xml:space="preserve">Use the following steps to help you transfer the patient: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1) Quickly see the patient and write your “psychiatric reassessment note”</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2) Call nursing staff and ask them to send “the clinicals” to the hospitals you are trying to transfer the patient to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3) Call the hospitals themselves and ask about availability, if they have availability first thing they will ask is if “clinicals have been sent?” Tell them yes, and get a good number you call them back on for an update once they have reviewed the clinicals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4) Call back every hour for an update, often they forget or won’t call back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5) Once you find out the patient has been accepted they will ask you for a “tracking number.” Ask them for a good call back number, because you will need to call them back.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6) Call Access Helpline </w:t>
      </w:r>
      <w:r w:rsidRPr="006518C9">
        <w:rPr>
          <w:rFonts w:ascii="Times New Roman" w:hAnsi="Times New Roman" w:cs="Times New Roman"/>
          <w:b/>
          <w:sz w:val="24"/>
          <w:szCs w:val="24"/>
        </w:rPr>
        <w:t xml:space="preserve">202-671-3070 </w:t>
      </w:r>
      <w:r w:rsidRPr="006518C9">
        <w:rPr>
          <w:rFonts w:ascii="Times New Roman" w:hAnsi="Times New Roman" w:cs="Times New Roman"/>
          <w:sz w:val="24"/>
          <w:szCs w:val="24"/>
        </w:rPr>
        <w:t xml:space="preserve">and inform them that the patient is being transferred, sometimes they will have you stay on the phone so you can give them “clinical information.” Once done they will give you either a “treatment number” or a “tracking number.” Patient gets a treatment number when they are medicaid/ have no insurance. They get tracking numbers if they do have insurance.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7) Call back the hospital that accepted the patient and give them the tracking/ treatment number. At this time, ask them for the name of the accepting physician and unit/ bed number where patient will be staying.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8) Fill out the “physician EMTALA” (Directions are below)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9) Complete the “physician discharge note”</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10) Inform the attending that everything is done and that they need to write the order to discharge </w:t>
      </w:r>
    </w:p>
    <w:p w:rsidR="00F844FA" w:rsidRPr="006518C9" w:rsidRDefault="00F844FA" w:rsidP="00F844FA">
      <w:pPr>
        <w:ind w:left="-1080" w:right="-1080"/>
        <w:rPr>
          <w:rFonts w:ascii="Times New Roman" w:hAnsi="Times New Roman" w:cs="Times New Roman"/>
          <w:b/>
          <w:sz w:val="24"/>
          <w:szCs w:val="24"/>
        </w:rPr>
      </w:pPr>
    </w:p>
    <w:p w:rsidR="00F844FA" w:rsidRPr="006518C9" w:rsidRDefault="00F844FA" w:rsidP="00F844FA">
      <w:pPr>
        <w:ind w:left="-1080" w:right="-1080"/>
        <w:rPr>
          <w:rFonts w:ascii="Times New Roman" w:hAnsi="Times New Roman" w:cs="Times New Roman"/>
          <w:b/>
          <w:sz w:val="24"/>
          <w:szCs w:val="24"/>
        </w:rPr>
      </w:pPr>
      <w:r w:rsidRPr="006518C9">
        <w:rPr>
          <w:rFonts w:ascii="Times New Roman" w:hAnsi="Times New Roman" w:cs="Times New Roman"/>
          <w:b/>
          <w:sz w:val="24"/>
          <w:szCs w:val="24"/>
        </w:rPr>
        <w:t xml:space="preserve">^These steps work for all hospital transfers except SEH. The attending will have to help you with transferring a patient to SEH, but your main responsibility will be to write a discharge summary/ hospital course on word document and then to send it the CPEP attending/ appropriate people at SEH (attending will tell you who to email to). You will see an example DC summary that I’ve attached at the bottom. </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______________________________________________________________________________________________</w:t>
      </w:r>
    </w:p>
    <w:p w:rsidR="00F844FA" w:rsidRPr="006518C9" w:rsidRDefault="00F844FA" w:rsidP="00F844FA">
      <w:pPr>
        <w:ind w:left="-1080" w:right="-1080"/>
        <w:rPr>
          <w:rFonts w:ascii="Times New Roman" w:hAnsi="Times New Roman" w:cs="Times New Roman"/>
          <w:b/>
          <w:sz w:val="24"/>
          <w:szCs w:val="24"/>
        </w:rPr>
      </w:pPr>
      <w:r w:rsidRPr="006518C9">
        <w:rPr>
          <w:rFonts w:ascii="Times New Roman" w:hAnsi="Times New Roman" w:cs="Times New Roman"/>
          <w:b/>
          <w:sz w:val="24"/>
          <w:szCs w:val="24"/>
        </w:rPr>
        <w:t xml:space="preserve">CREDIBLE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______________________________________________________________________________________________</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Credible is simple and easy to access/ use. </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You can get to it using any computer and by typing: </w:t>
      </w:r>
      <w:hyperlink r:id="rId166">
        <w:r w:rsidRPr="006518C9">
          <w:rPr>
            <w:rFonts w:ascii="Times New Roman" w:hAnsi="Times New Roman" w:cs="Times New Roman"/>
            <w:color w:val="1155CC"/>
            <w:sz w:val="24"/>
            <w:szCs w:val="24"/>
            <w:u w:val="single"/>
          </w:rPr>
          <w:t>www.crediblebh.com</w:t>
        </w:r>
      </w:hyperlink>
      <w:r w:rsidRPr="006518C9">
        <w:rPr>
          <w:rFonts w:ascii="Times New Roman" w:hAnsi="Times New Roman" w:cs="Times New Roman"/>
          <w:sz w:val="24"/>
          <w:szCs w:val="24"/>
        </w:rPr>
        <w:t xml:space="preserve"> (domain name: DCDBH)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noProof/>
          <w:sz w:val="24"/>
          <w:szCs w:val="24"/>
        </w:rPr>
        <w:drawing>
          <wp:inline distT="114300" distB="114300" distL="114300" distR="114300" wp14:anchorId="060ABBFF" wp14:editId="64DAC9D3">
            <wp:extent cx="3290888" cy="2778972"/>
            <wp:effectExtent l="0" t="0" r="0" b="0"/>
            <wp:docPr id="8" name="image7.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7.png" descr="A screenshot of a social media post&#10;&#10;Description automatically generated"/>
                    <pic:cNvPicPr preferRelativeResize="0"/>
                  </pic:nvPicPr>
                  <pic:blipFill>
                    <a:blip r:embed="rId167"/>
                    <a:srcRect/>
                    <a:stretch>
                      <a:fillRect/>
                    </a:stretch>
                  </pic:blipFill>
                  <pic:spPr>
                    <a:xfrm>
                      <a:off x="0" y="0"/>
                      <a:ext cx="3290888" cy="2778972"/>
                    </a:xfrm>
                    <a:prstGeom prst="rect">
                      <a:avLst/>
                    </a:prstGeom>
                    <a:ln/>
                  </pic:spPr>
                </pic:pic>
              </a:graphicData>
            </a:graphic>
          </wp:inline>
        </w:drawing>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Once logged in, search for patients using the “</w:t>
      </w:r>
      <w:r w:rsidRPr="006518C9">
        <w:rPr>
          <w:rFonts w:ascii="Times New Roman" w:hAnsi="Times New Roman" w:cs="Times New Roman"/>
          <w:b/>
          <w:sz w:val="24"/>
          <w:szCs w:val="24"/>
        </w:rPr>
        <w:t>Consumer”</w:t>
      </w:r>
      <w:r w:rsidRPr="006518C9">
        <w:rPr>
          <w:rFonts w:ascii="Times New Roman" w:hAnsi="Times New Roman" w:cs="Times New Roman"/>
          <w:sz w:val="24"/>
          <w:szCs w:val="24"/>
        </w:rPr>
        <w:t xml:space="preserve"> tab </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noProof/>
          <w:sz w:val="24"/>
          <w:szCs w:val="24"/>
        </w:rPr>
        <w:drawing>
          <wp:inline distT="114300" distB="114300" distL="114300" distR="114300" wp14:anchorId="387D9997" wp14:editId="457A0BF3">
            <wp:extent cx="6719888" cy="2247380"/>
            <wp:effectExtent l="0" t="0" r="0" b="0"/>
            <wp:docPr id="9" name="image10.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10.png" descr="A screenshot of a social media post&#10;&#10;Description automatically generated"/>
                    <pic:cNvPicPr preferRelativeResize="0"/>
                  </pic:nvPicPr>
                  <pic:blipFill>
                    <a:blip r:embed="rId168"/>
                    <a:srcRect/>
                    <a:stretch>
                      <a:fillRect/>
                    </a:stretch>
                  </pic:blipFill>
                  <pic:spPr>
                    <a:xfrm>
                      <a:off x="0" y="0"/>
                      <a:ext cx="6719888" cy="2247380"/>
                    </a:xfrm>
                    <a:prstGeom prst="rect">
                      <a:avLst/>
                    </a:prstGeom>
                    <a:ln/>
                  </pic:spPr>
                </pic:pic>
              </a:graphicData>
            </a:graphic>
          </wp:inline>
        </w:drawing>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b/>
          <w:sz w:val="24"/>
          <w:szCs w:val="24"/>
        </w:rPr>
      </w:pPr>
      <w:r w:rsidRPr="006518C9">
        <w:rPr>
          <w:rFonts w:ascii="Times New Roman" w:hAnsi="Times New Roman" w:cs="Times New Roman"/>
          <w:sz w:val="24"/>
          <w:szCs w:val="24"/>
        </w:rPr>
        <w:t xml:space="preserve">Search for a patient using their last name or </w:t>
      </w:r>
      <w:r w:rsidRPr="006518C9">
        <w:rPr>
          <w:rFonts w:ascii="Times New Roman" w:hAnsi="Times New Roman" w:cs="Times New Roman"/>
          <w:b/>
          <w:sz w:val="24"/>
          <w:szCs w:val="24"/>
        </w:rPr>
        <w:t xml:space="preserve">“icams number” </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noProof/>
          <w:sz w:val="24"/>
          <w:szCs w:val="24"/>
        </w:rPr>
        <w:drawing>
          <wp:inline distT="114300" distB="114300" distL="114300" distR="114300" wp14:anchorId="762937CD" wp14:editId="264E9B1A">
            <wp:extent cx="5943600" cy="444500"/>
            <wp:effectExtent l="0" t="0" r="0" b="0"/>
            <wp:docPr id="10" name="image9.png" descr="A picture containing clock&#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9.png" descr="A picture containing clock&#10;&#10;Description automatically generated"/>
                    <pic:cNvPicPr preferRelativeResize="0"/>
                  </pic:nvPicPr>
                  <pic:blipFill>
                    <a:blip r:embed="rId169"/>
                    <a:srcRect/>
                    <a:stretch>
                      <a:fillRect/>
                    </a:stretch>
                  </pic:blipFill>
                  <pic:spPr>
                    <a:xfrm>
                      <a:off x="0" y="0"/>
                      <a:ext cx="5943600" cy="444500"/>
                    </a:xfrm>
                    <a:prstGeom prst="rect">
                      <a:avLst/>
                    </a:prstGeom>
                    <a:ln/>
                  </pic:spPr>
                </pic:pic>
              </a:graphicData>
            </a:graphic>
          </wp:inline>
        </w:drawing>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After clicking “view” you should see the following: </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noProof/>
          <w:sz w:val="24"/>
          <w:szCs w:val="24"/>
        </w:rPr>
        <w:drawing>
          <wp:inline distT="114300" distB="114300" distL="114300" distR="114300" wp14:anchorId="30A0F004" wp14:editId="29248C71">
            <wp:extent cx="5943600" cy="4267200"/>
            <wp:effectExtent l="0" t="0" r="0" b="0"/>
            <wp:docPr id="11" name="image6.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6.png" descr="A screenshot of a cell phone&#10;&#10;Description automatically generated"/>
                    <pic:cNvPicPr preferRelativeResize="0"/>
                  </pic:nvPicPr>
                  <pic:blipFill>
                    <a:blip r:embed="rId170"/>
                    <a:srcRect/>
                    <a:stretch>
                      <a:fillRect/>
                    </a:stretch>
                  </pic:blipFill>
                  <pic:spPr>
                    <a:xfrm>
                      <a:off x="0" y="0"/>
                      <a:ext cx="5943600" cy="4267200"/>
                    </a:xfrm>
                    <a:prstGeom prst="rect">
                      <a:avLst/>
                    </a:prstGeom>
                    <a:ln/>
                  </pic:spPr>
                </pic:pic>
              </a:graphicData>
            </a:graphic>
          </wp:inline>
        </w:drawing>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^Above are 4 red lines indicating the most important tabs.  The first red line is to create a new note. The second is to look at old notes. The third is to look at past/ current scheduled medications. The fourth shows when meds were administered, if they were refused, and if patient got PRN IM/PO medications. </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right="-1080"/>
        <w:rPr>
          <w:rFonts w:ascii="Times New Roman" w:hAnsi="Times New Roman" w:cs="Times New Roman"/>
          <w:b/>
          <w:sz w:val="24"/>
          <w:szCs w:val="24"/>
        </w:rPr>
      </w:pPr>
      <w:r w:rsidRPr="006518C9">
        <w:rPr>
          <w:rFonts w:ascii="Times New Roman" w:hAnsi="Times New Roman" w:cs="Times New Roman"/>
          <w:b/>
          <w:sz w:val="24"/>
          <w:szCs w:val="24"/>
        </w:rPr>
        <w:t xml:space="preserve">Placing a new note (First red line in last picture): </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noProof/>
          <w:sz w:val="24"/>
          <w:szCs w:val="24"/>
        </w:rPr>
        <w:drawing>
          <wp:inline distT="114300" distB="114300" distL="114300" distR="114300" wp14:anchorId="7A2C8D5C" wp14:editId="1A37F91C">
            <wp:extent cx="5943600" cy="2908300"/>
            <wp:effectExtent l="0" t="0" r="0" b="0"/>
            <wp:docPr id="12" name="image8.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8.png" descr="A screenshot of a cell phone&#10;&#10;Description automatically generated"/>
                    <pic:cNvPicPr preferRelativeResize="0"/>
                  </pic:nvPicPr>
                  <pic:blipFill>
                    <a:blip r:embed="rId171"/>
                    <a:srcRect/>
                    <a:stretch>
                      <a:fillRect/>
                    </a:stretch>
                  </pic:blipFill>
                  <pic:spPr>
                    <a:xfrm>
                      <a:off x="0" y="0"/>
                      <a:ext cx="5943600" cy="2908300"/>
                    </a:xfrm>
                    <a:prstGeom prst="rect">
                      <a:avLst/>
                    </a:prstGeom>
                    <a:ln/>
                  </pic:spPr>
                </pic:pic>
              </a:graphicData>
            </a:graphic>
          </wp:inline>
        </w:drawing>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Program: Always CPEP-PES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Location: Always DBH’s Comprehensive Psychiatric Emergency Program </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Service/ Note Types you will input: </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CPEP Psychiatrist Reassessment (Progress Note)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CPEP Psych Eval (Admission Note)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CPEP Physician Discharge (Discharge Note)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CPEP Legal Emtala (needed for ambulance transfer to another facility)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CPEP Collateral Note (only needed if you have new information and you already submitted the reassessment note)</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^All the notes are pretty self explanatory except for the </w:t>
      </w:r>
      <w:r w:rsidRPr="006518C9">
        <w:rPr>
          <w:rFonts w:ascii="Times New Roman" w:hAnsi="Times New Roman" w:cs="Times New Roman"/>
          <w:b/>
          <w:sz w:val="24"/>
          <w:szCs w:val="24"/>
        </w:rPr>
        <w:t xml:space="preserve">EMTALA note </w:t>
      </w:r>
      <w:r w:rsidRPr="006518C9">
        <w:rPr>
          <w:rFonts w:ascii="Times New Roman" w:hAnsi="Times New Roman" w:cs="Times New Roman"/>
          <w:sz w:val="24"/>
          <w:szCs w:val="24"/>
        </w:rPr>
        <w:t xml:space="preserve">which should be filled out as follows: </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b/>
          <w:sz w:val="24"/>
          <w:szCs w:val="24"/>
        </w:rPr>
      </w:pPr>
      <w:r w:rsidRPr="006518C9">
        <w:rPr>
          <w:rFonts w:ascii="Times New Roman" w:hAnsi="Times New Roman" w:cs="Times New Roman"/>
          <w:b/>
          <w:sz w:val="24"/>
          <w:szCs w:val="24"/>
        </w:rPr>
        <w:t>• 1a. Choose A; 1b. check the box</w:t>
      </w:r>
    </w:p>
    <w:p w:rsidR="00F844FA" w:rsidRPr="006518C9" w:rsidRDefault="00F844FA" w:rsidP="00F844FA">
      <w:pPr>
        <w:ind w:left="-1080" w:right="-1080"/>
        <w:rPr>
          <w:rFonts w:ascii="Times New Roman" w:hAnsi="Times New Roman" w:cs="Times New Roman"/>
          <w:b/>
          <w:sz w:val="24"/>
          <w:szCs w:val="24"/>
        </w:rPr>
      </w:pPr>
      <w:r w:rsidRPr="006518C9">
        <w:rPr>
          <w:rFonts w:ascii="Times New Roman" w:hAnsi="Times New Roman" w:cs="Times New Roman"/>
          <w:b/>
          <w:sz w:val="24"/>
          <w:szCs w:val="24"/>
        </w:rPr>
        <w:t>• 2. Choose A</w:t>
      </w:r>
    </w:p>
    <w:p w:rsidR="00F844FA" w:rsidRPr="006518C9" w:rsidRDefault="00F844FA" w:rsidP="00F844FA">
      <w:pPr>
        <w:ind w:left="-1080" w:right="-1080"/>
        <w:rPr>
          <w:rFonts w:ascii="Times New Roman" w:hAnsi="Times New Roman" w:cs="Times New Roman"/>
          <w:b/>
          <w:sz w:val="24"/>
          <w:szCs w:val="24"/>
        </w:rPr>
      </w:pPr>
      <w:r w:rsidRPr="006518C9">
        <w:rPr>
          <w:rFonts w:ascii="Times New Roman" w:hAnsi="Times New Roman" w:cs="Times New Roman"/>
          <w:b/>
          <w:sz w:val="24"/>
          <w:szCs w:val="24"/>
        </w:rPr>
        <w:t>• 3. Fill in destination of hospital (i.e. UMC), Accepted by (if UMC, usually put Mr. Tyler),</w:t>
      </w:r>
    </w:p>
    <w:p w:rsidR="00F844FA" w:rsidRPr="006518C9" w:rsidRDefault="00F844FA" w:rsidP="00F844FA">
      <w:pPr>
        <w:ind w:left="-1080" w:right="-1080"/>
        <w:rPr>
          <w:rFonts w:ascii="Times New Roman" w:hAnsi="Times New Roman" w:cs="Times New Roman"/>
          <w:b/>
          <w:sz w:val="24"/>
          <w:szCs w:val="24"/>
        </w:rPr>
      </w:pPr>
      <w:r w:rsidRPr="006518C9">
        <w:rPr>
          <w:rFonts w:ascii="Times New Roman" w:hAnsi="Times New Roman" w:cs="Times New Roman"/>
          <w:b/>
          <w:sz w:val="24"/>
          <w:szCs w:val="24"/>
        </w:rPr>
        <w:t>Accepting physician (if UMC, usually Dr. Kandel), and your initials in last box if you got the</w:t>
      </w:r>
    </w:p>
    <w:p w:rsidR="00F844FA" w:rsidRPr="006518C9" w:rsidRDefault="00F844FA" w:rsidP="00F844FA">
      <w:pPr>
        <w:ind w:left="-1080" w:right="-1080"/>
        <w:rPr>
          <w:rFonts w:ascii="Times New Roman" w:hAnsi="Times New Roman" w:cs="Times New Roman"/>
          <w:b/>
          <w:sz w:val="24"/>
          <w:szCs w:val="24"/>
        </w:rPr>
      </w:pPr>
      <w:r w:rsidRPr="006518C9">
        <w:rPr>
          <w:rFonts w:ascii="Times New Roman" w:hAnsi="Times New Roman" w:cs="Times New Roman"/>
          <w:b/>
          <w:sz w:val="24"/>
          <w:szCs w:val="24"/>
        </w:rPr>
        <w:t>acceptance over the phone</w:t>
      </w:r>
    </w:p>
    <w:p w:rsidR="00F844FA" w:rsidRPr="006518C9" w:rsidRDefault="00F844FA" w:rsidP="00F844FA">
      <w:pPr>
        <w:ind w:left="-1080" w:right="-1080"/>
        <w:rPr>
          <w:rFonts w:ascii="Times New Roman" w:hAnsi="Times New Roman" w:cs="Times New Roman"/>
          <w:b/>
          <w:sz w:val="24"/>
          <w:szCs w:val="24"/>
        </w:rPr>
      </w:pPr>
      <w:r w:rsidRPr="006518C9">
        <w:rPr>
          <w:rFonts w:ascii="Times New Roman" w:hAnsi="Times New Roman" w:cs="Times New Roman"/>
          <w:b/>
          <w:sz w:val="24"/>
          <w:szCs w:val="24"/>
        </w:rPr>
        <w:t>• 4. Type Elopement Risk</w:t>
      </w:r>
    </w:p>
    <w:p w:rsidR="00F844FA" w:rsidRPr="006518C9" w:rsidRDefault="00F844FA" w:rsidP="00F844FA">
      <w:pPr>
        <w:ind w:left="-1080" w:right="-1080"/>
        <w:rPr>
          <w:rFonts w:ascii="Times New Roman" w:hAnsi="Times New Roman" w:cs="Times New Roman"/>
          <w:b/>
          <w:sz w:val="24"/>
          <w:szCs w:val="24"/>
        </w:rPr>
      </w:pPr>
      <w:r w:rsidRPr="006518C9">
        <w:rPr>
          <w:rFonts w:ascii="Times New Roman" w:hAnsi="Times New Roman" w:cs="Times New Roman"/>
          <w:b/>
          <w:sz w:val="24"/>
          <w:szCs w:val="24"/>
        </w:rPr>
        <w:t>• 5. Type “Psychiatric Stabilization” Underneath, put the pre-authorization number, AHL</w:t>
      </w:r>
    </w:p>
    <w:p w:rsidR="00F844FA" w:rsidRPr="006518C9" w:rsidRDefault="00F844FA" w:rsidP="00F844FA">
      <w:pPr>
        <w:ind w:left="-1080" w:right="-1080"/>
        <w:rPr>
          <w:rFonts w:ascii="Times New Roman" w:hAnsi="Times New Roman" w:cs="Times New Roman"/>
          <w:b/>
          <w:sz w:val="24"/>
          <w:szCs w:val="24"/>
        </w:rPr>
      </w:pPr>
      <w:r w:rsidRPr="006518C9">
        <w:rPr>
          <w:rFonts w:ascii="Times New Roman" w:hAnsi="Times New Roman" w:cs="Times New Roman"/>
          <w:b/>
          <w:sz w:val="24"/>
          <w:szCs w:val="24"/>
        </w:rPr>
        <w:t>tracking number, or AHL treatment number if applicable</w:t>
      </w:r>
    </w:p>
    <w:p w:rsidR="00F844FA" w:rsidRPr="006518C9" w:rsidRDefault="00F844FA" w:rsidP="00F844FA">
      <w:pPr>
        <w:ind w:left="-1080" w:right="-1080"/>
        <w:rPr>
          <w:rFonts w:ascii="Times New Roman" w:hAnsi="Times New Roman" w:cs="Times New Roman"/>
          <w:b/>
          <w:sz w:val="24"/>
          <w:szCs w:val="24"/>
        </w:rPr>
      </w:pPr>
      <w:r w:rsidRPr="006518C9">
        <w:rPr>
          <w:rFonts w:ascii="Times New Roman" w:hAnsi="Times New Roman" w:cs="Times New Roman"/>
          <w:b/>
          <w:sz w:val="24"/>
          <w:szCs w:val="24"/>
        </w:rPr>
        <w:t>• 6a. Check BLS</w:t>
      </w:r>
    </w:p>
    <w:p w:rsidR="00F844FA" w:rsidRPr="006518C9" w:rsidRDefault="00F844FA" w:rsidP="00F844FA">
      <w:pPr>
        <w:ind w:left="-1080" w:right="-1080"/>
        <w:rPr>
          <w:rFonts w:ascii="Times New Roman" w:hAnsi="Times New Roman" w:cs="Times New Roman"/>
          <w:b/>
          <w:sz w:val="24"/>
          <w:szCs w:val="24"/>
        </w:rPr>
      </w:pPr>
      <w:r w:rsidRPr="006518C9">
        <w:rPr>
          <w:rFonts w:ascii="Times New Roman" w:hAnsi="Times New Roman" w:cs="Times New Roman"/>
          <w:b/>
          <w:sz w:val="24"/>
          <w:szCs w:val="24"/>
        </w:rPr>
        <w:t>• Don’t fill out any further.</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______________________________________________________________________________________________</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EXAMPLE SEH Discharge Note</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______________________________________________________________________________________________</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b/>
          <w:sz w:val="24"/>
          <w:szCs w:val="24"/>
        </w:rPr>
        <w:t>Clinical Information:</w:t>
      </w:r>
      <w:r w:rsidRPr="006518C9">
        <w:rPr>
          <w:rFonts w:ascii="Times New Roman" w:hAnsi="Times New Roman" w:cs="Times New Roman"/>
          <w:sz w:val="24"/>
          <w:szCs w:val="24"/>
        </w:rPr>
        <w:t xml:space="preserve"> Ms. A.H</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b/>
          <w:sz w:val="24"/>
          <w:szCs w:val="24"/>
        </w:rPr>
        <w:t>Referred By:</w:t>
      </w:r>
      <w:r w:rsidRPr="006518C9">
        <w:rPr>
          <w:rFonts w:ascii="Times New Roman" w:hAnsi="Times New Roman" w:cs="Times New Roman"/>
          <w:sz w:val="24"/>
          <w:szCs w:val="24"/>
        </w:rPr>
        <w:t xml:space="preserve"> Community Support Work (CSA Hillcrest) (Case Manager: Mr. B  999-999-9999)</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(Clinical Manager Ms. V 999-999-9999)</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b/>
          <w:sz w:val="24"/>
          <w:szCs w:val="24"/>
        </w:rPr>
        <w:t>From:</w:t>
      </w:r>
      <w:r w:rsidRPr="006518C9">
        <w:rPr>
          <w:rFonts w:ascii="Times New Roman" w:hAnsi="Times New Roman" w:cs="Times New Roman"/>
          <w:sz w:val="24"/>
          <w:szCs w:val="24"/>
        </w:rPr>
        <w:t xml:space="preserve"> Community</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b/>
          <w:sz w:val="24"/>
          <w:szCs w:val="24"/>
        </w:rPr>
        <w:t>Legal Status:</w:t>
      </w:r>
      <w:r w:rsidRPr="006518C9">
        <w:rPr>
          <w:rFonts w:ascii="Times New Roman" w:hAnsi="Times New Roman" w:cs="Times New Roman"/>
          <w:sz w:val="24"/>
          <w:szCs w:val="24"/>
        </w:rPr>
        <w:t xml:space="preserve"> Involuntary (CMOP)</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b/>
          <w:sz w:val="24"/>
          <w:szCs w:val="24"/>
        </w:rPr>
        <w:t xml:space="preserve">Reason for Admission: </w:t>
      </w:r>
      <w:r w:rsidRPr="006518C9">
        <w:rPr>
          <w:rFonts w:ascii="Times New Roman" w:hAnsi="Times New Roman" w:cs="Times New Roman"/>
          <w:sz w:val="24"/>
          <w:szCs w:val="24"/>
        </w:rPr>
        <w:t>Psychosis/Bizarre Behavior</w:t>
      </w:r>
    </w:p>
    <w:p w:rsidR="00F844FA" w:rsidRPr="006518C9" w:rsidRDefault="00F844FA" w:rsidP="00F844FA">
      <w:pPr>
        <w:ind w:left="-1080" w:right="-1080"/>
        <w:rPr>
          <w:rFonts w:ascii="Times New Roman" w:hAnsi="Times New Roman" w:cs="Times New Roman"/>
          <w:b/>
          <w:sz w:val="24"/>
          <w:szCs w:val="24"/>
        </w:rPr>
      </w:pPr>
      <w:r w:rsidRPr="006518C9">
        <w:rPr>
          <w:rFonts w:ascii="Times New Roman" w:hAnsi="Times New Roman" w:cs="Times New Roman"/>
          <w:b/>
          <w:sz w:val="24"/>
          <w:szCs w:val="24"/>
        </w:rPr>
        <w:t>History of Present Illness:</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Pt. is a 69 yrs. old AAF, domiciled, living in an apartment independently, CMOP, linked to Hill Crest</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CSA, diagnosed to have Schizophrenia, paranoid type, and HTN, chronically non-compliant with</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treatment. Pt. is brought to CPEP today escorted by police with an FD12 written by Ms. B</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M of MCS ( 999-999-9999). Ms. M accompanied the pt. to CPEP and reported to writer</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that OAG had called MCS chief Ms. T.M that pt. is CMOP and her neighbors are</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complaining that she is putting herself and her neighborhood at risk by her behavior. She is allowing drug</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dealers to go in an out of her home, living in unhealthy living conditions with bed bugs in her home</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putting neighbors at risk of infestation as well. MCS staff observed her walking in the parking lot without</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shoes . She was very delusional claiming that she is pregnant with triplets and gave birth to a baby last</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night. When asked about her medications she stated that she gets a shot and does not take oral meds.</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When asked when did she get her last shot, she became upset , yelling ' Get off my property. I own the</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United States and the police department and sunset.' She became increasingly agitated, yelling at police</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officers and MCS that ' she does not know them and does not deal with niggers.' Pt. was considered to</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have poor insight and impaired judgment , putting herself and others by her behavior. She was</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hospitalized to WHC on 5-26-16 with FD12 written by MCS for inability for self care and aggressive</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behavior but was discharged a few days later. It is not clear to writer when pt. was d/c from WHC and if</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she received her LAI injection at WHC or not. Pt's CM is Mr B at Hillcrest 999-999-9999.</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Upon triage at CPEP pt. was noted to be very dirty, disheveled, malodorous with matted short cropped</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hair and poor personal hygiene. She is almost edentulous and appeared malnourished and older than</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her stated age. Pt. was uncooperative with admission process and needed lot of encouragement to</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cooperate with VS and FS check. She seemed to be phasing in and out of alertness. For a moment she</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would sit on the chair as if dosing off but the next minute would be screaming , yelling, cursing and</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threatening loudly everybody in the room including writer, her nurse, counselor , security and police</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officers. She called writer ' a White Bitch' and stated that she does not want to talk to anyone. She</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claimed that her doctor is at Hill Crest and she does not know if writer is a doctor or not. She loudly</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refused oral meds. offered to her claiming that she needs no medication and demanded that her hand</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cuffs be removed immediately. Pt. was escalating in verbal threats, stood up abruptly , moved towards</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her nurse and had a loud anger outburst directed at her nurse who was trying to reassure her. Pt.</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needed urgent i/m meds. to ensure others' safety. Her VS Showed BP 130/67 mm Hg. P: 91/min. R/R:</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18/min. and T: 97.7*F. FS: 103 mg /dl. BAL : 0.00. UDS: pending.</w:t>
      </w:r>
    </w:p>
    <w:p w:rsidR="00F844FA" w:rsidRPr="006518C9" w:rsidRDefault="00F844FA" w:rsidP="00F844FA">
      <w:pPr>
        <w:ind w:left="-1080" w:right="-1080"/>
        <w:rPr>
          <w:rFonts w:ascii="Times New Roman" w:hAnsi="Times New Roman" w:cs="Times New Roman"/>
          <w:b/>
          <w:sz w:val="24"/>
          <w:szCs w:val="24"/>
        </w:rPr>
      </w:pPr>
      <w:r w:rsidRPr="006518C9">
        <w:rPr>
          <w:rFonts w:ascii="Times New Roman" w:hAnsi="Times New Roman" w:cs="Times New Roman"/>
          <w:b/>
          <w:sz w:val="24"/>
          <w:szCs w:val="24"/>
        </w:rPr>
        <w:t>Past Psychiatric History (Include: CSA, case management, hospitalizations):</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The patient is 69 Y/o AAF with long h/o mental illness, diagnosed to have Schizophrenia , paranoid type,</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however, CSA note reports diagnosis of Bipolar I D/O with psychotic features and alcohol dependence</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as her diagnoses). She is chronically non-compliant with treatment, h/o multiple psychiatric</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hospitalizations to CPEP and local area psychiatric inpatient units. CMOP , linked to Hill Crest CSA. Mr.</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B is her CM at Hill Crest 999-999-9999.</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For her most recent CPEP encounter pt. was brought to CPEP on 2-9-18 under following circumstances.</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Police wrote the FD12 certificate after her property manager called to state that pt. was cooking and left</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the pot on the stove and the fire department had to be called because of the risk of fire setting in the</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building, The property manager had concern that the patient will end up causing a fire or blow up the</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apartment building. DBH and Hillcrest have reportedly some concerns that she can not live</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independently. In summary this is considered a high profile case that has come to the attention of the DC</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Mayor 's office. In addition the patient allegedly has been defecating in the hallway and there are</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clothing, food, roaches all over her apartment. Upon her arrival at our intake unit she was very agitated,</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attempted to spit on staff members at the intake unit, was selectively mute and laying on the ground. She</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did have tor receive some emergency medication including Haldol 10 mg and Benadryl 50 mg im x 1</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dose stat.</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On 2-11-18 pt. was transferred to PIW for extended inpt. treatment. From there she was transferred to</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St. Elizabeths hospital. Psychiatrically committed on 4-25-18.</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Her CSA note on 4-17 -18 reports that pt. has Bipolar I D/O with psychotic features and Alcohol</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dependence. Has been refusing treatment for alcohol dependence. She was found to be +ve for PCP on</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her admission to WHC 2 weeks prior to her admission to CPEP on 2-9-18. She has not been paying her</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rent on a regular basis and has been spending her money on buying alcohol from a nearby liquor store.</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Reportedly pt. was most recently hospitalized to WHC on 5-26-18 with FD12 for inability for self care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urinating on herself and in public areas, walking on broken glass barefoot etc. and apparently released</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prematurely a few days later. It is not clear how long she was at WHC and if she received any LAI</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injection before d/c or not.History of Suicidal/Homicidal/Violent</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b/>
          <w:sz w:val="24"/>
          <w:szCs w:val="24"/>
        </w:rPr>
        <w:t>Behavior:</w:t>
      </w:r>
      <w:r w:rsidRPr="006518C9">
        <w:rPr>
          <w:rFonts w:ascii="Times New Roman" w:hAnsi="Times New Roman" w:cs="Times New Roman"/>
          <w:sz w:val="24"/>
          <w:szCs w:val="24"/>
        </w:rPr>
        <w:t xml:space="preserve"> She has a history of aggressive and violent behavior</w:t>
      </w:r>
    </w:p>
    <w:p w:rsidR="00F844FA" w:rsidRPr="006518C9" w:rsidRDefault="00F844FA" w:rsidP="00F844FA">
      <w:pPr>
        <w:ind w:left="-1080" w:right="-1080"/>
        <w:rPr>
          <w:rFonts w:ascii="Times New Roman" w:hAnsi="Times New Roman" w:cs="Times New Roman"/>
          <w:b/>
          <w:sz w:val="24"/>
          <w:szCs w:val="24"/>
        </w:rPr>
      </w:pPr>
      <w:r w:rsidRPr="006518C9">
        <w:rPr>
          <w:rFonts w:ascii="Times New Roman" w:hAnsi="Times New Roman" w:cs="Times New Roman"/>
          <w:b/>
          <w:sz w:val="24"/>
          <w:szCs w:val="24"/>
        </w:rPr>
        <w:t>Social History (family, emotional, physical, sex abuse, legal, substance use):</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Details unknown. She lives in an apartment independently. Her CSA has been questioning her ability to</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live independently and nursing home placement is being considered as per ICAMs notes.</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Medical History (head injuy, seizure disorders, surgeries, etc.): H/O HTN, Arthritis, Asthma, NKDA.</w:t>
      </w:r>
    </w:p>
    <w:p w:rsidR="00F844FA" w:rsidRPr="006518C9" w:rsidRDefault="00F844FA" w:rsidP="00F844FA">
      <w:pPr>
        <w:ind w:left="-1080" w:right="-1080"/>
        <w:rPr>
          <w:rFonts w:ascii="Times New Roman" w:hAnsi="Times New Roman" w:cs="Times New Roman"/>
          <w:b/>
          <w:sz w:val="24"/>
          <w:szCs w:val="24"/>
        </w:rPr>
      </w:pPr>
    </w:p>
    <w:p w:rsidR="00F844FA" w:rsidRPr="006518C9" w:rsidRDefault="00F844FA" w:rsidP="00F844FA">
      <w:pPr>
        <w:ind w:left="-1080" w:right="-1080"/>
        <w:rPr>
          <w:rFonts w:ascii="Times New Roman" w:hAnsi="Times New Roman" w:cs="Times New Roman"/>
          <w:b/>
          <w:sz w:val="24"/>
          <w:szCs w:val="24"/>
        </w:rPr>
      </w:pPr>
      <w:r w:rsidRPr="006518C9">
        <w:rPr>
          <w:rFonts w:ascii="Times New Roman" w:hAnsi="Times New Roman" w:cs="Times New Roman"/>
          <w:b/>
          <w:sz w:val="24"/>
          <w:szCs w:val="24"/>
        </w:rPr>
        <w:t>Condition at Discharge:</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Ms. H is a 69 YO AAF who is single, unemployed, and domiciled (in the process of being evicted).</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She has a history of Schizophrenia and was brought to CPEP after she found roaming the community</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disorganized, disoriented, and delusional.</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Ms. H was seen walking slowly and needed some assistance to walk into the interview booth. She</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was disheveled with poor dentition. She explained that she was here (at CPEP), because she was</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pregnant and needed to give birth. She was unable to recall her correct age or the date. She stated that</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she lives "day by day," with the inability to recall events the previous day. Furthermore, she stated that</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during the day time she sometimes drinks alcohol but limits her intake due to her pregnancy. She stated</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that she "ran out" of her medications in the community and doesn't remember when she last took them.</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She was counseled on the need to take her psychiatric medications and advised not to use recreational</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Drugs.</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Due to her disorganized/ psychotic behavior upon admission she required Haldol 10 mg / benadryl 50</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mg / Ativan 2 mg (all IM). Subsequently, she has been willing to take her PO medications and has been</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receiving Haldol 5 mg PO BID, Cogentin 0.5mg PO BID, and Chlordiazepoxide 25 mg PO BID (alcohol</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withdrawal).</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b/>
          <w:sz w:val="24"/>
          <w:szCs w:val="24"/>
        </w:rPr>
      </w:pPr>
      <w:r w:rsidRPr="006518C9">
        <w:rPr>
          <w:rFonts w:ascii="Times New Roman" w:hAnsi="Times New Roman" w:cs="Times New Roman"/>
          <w:b/>
          <w:sz w:val="24"/>
          <w:szCs w:val="24"/>
        </w:rPr>
        <w:t>Plan:</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Patient with cognitive deficits and acute psychotic symptoms which require further hospitalization</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Plan to transfer patient back to SEH for stabilization</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Recommend switching patient to PO Invega and then administer long acting injection (She has</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received Invega Sustenna in December 2017)</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Recommend switching Cogentin to Amantadine to prevent EPS symptoms</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Disposition: SEH</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Explain Responses &amp; Include Suicidal/Homicidal/Violence Assessment:</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Denied SI/HI/AVH</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______________________________________________________________________________________________</w:t>
      </w:r>
    </w:p>
    <w:p w:rsidR="00F844FA" w:rsidRPr="006518C9" w:rsidRDefault="00F844FA" w:rsidP="00F844FA">
      <w:pPr>
        <w:ind w:left="-1080" w:right="-1080"/>
        <w:rPr>
          <w:rFonts w:ascii="Times New Roman" w:hAnsi="Times New Roman" w:cs="Times New Roman"/>
          <w:b/>
          <w:sz w:val="24"/>
          <w:szCs w:val="24"/>
        </w:rPr>
      </w:pPr>
      <w:r w:rsidRPr="006518C9">
        <w:rPr>
          <w:rFonts w:ascii="Times New Roman" w:hAnsi="Times New Roman" w:cs="Times New Roman"/>
          <w:b/>
          <w:sz w:val="24"/>
          <w:szCs w:val="24"/>
        </w:rPr>
        <w:t>SAMPLE PROGRESS NOTE (“Psych Assessment Note”)</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______________________________________________________________________________________________</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Ms. J.P. is a 76 YO WHI (Polish American Jew) female who is unemployed, homeless was brought to CPEP on FD-12 because she was confused and was unable to answer any questions or follow any commands. </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Ms. P was willing to come to the inteview booth today to discuss her disposition. Many times during the interview she got upset and called the writer an "Anti-Semite" and other times she tried to build rapport with writer and asked him to help her get to a synagogue in NYC. She was ordered Zyprexa 2.5 mg PO QHS which she refused last night and continued to state that she would not be taking any medications. Similarly, today, she denied mood symptoms, SI/HI/AVH. </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She perseverated on having someone help her get in contact with a Synagogue in NYC. She provided an address and phone number but no synagogue could be found as she described. Writer found other Synagogue's in Brooklyn (where she is from) and provided them to her. Writer explained to her that she would be discharged to a homeless shelter where they would help to provide transportation for her back to NYC. She accepted the plan. </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Assessment: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1. Schizophrenia, chronic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2. Poor medication compliance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 Not an imminent danger to self/ others at this time </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Plan: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 Discharge patient to shelter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 Consider providing script for Zyprexa (although she refuses to take medications)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Will call family member in Michigan who she has report with to update her on Ms. P's disposition</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______________________________________________________________________________________________</w:t>
      </w:r>
    </w:p>
    <w:p w:rsidR="00F844FA" w:rsidRPr="006518C9" w:rsidRDefault="00F844FA" w:rsidP="00F844FA">
      <w:pPr>
        <w:ind w:left="-1080" w:right="-1080"/>
        <w:rPr>
          <w:rFonts w:ascii="Times New Roman" w:hAnsi="Times New Roman" w:cs="Times New Roman"/>
          <w:b/>
          <w:sz w:val="24"/>
          <w:szCs w:val="24"/>
        </w:rPr>
      </w:pPr>
      <w:r w:rsidRPr="006518C9">
        <w:rPr>
          <w:rFonts w:ascii="Times New Roman" w:hAnsi="Times New Roman" w:cs="Times New Roman"/>
          <w:b/>
          <w:sz w:val="24"/>
          <w:szCs w:val="24"/>
        </w:rPr>
        <w:t xml:space="preserve">SAMPLE DISCHARGE NOTE (“Physician Discharge Note”)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______________________________________________________________________________________________</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b/>
          <w:sz w:val="24"/>
          <w:szCs w:val="24"/>
        </w:rPr>
      </w:pPr>
      <w:r w:rsidRPr="006518C9">
        <w:rPr>
          <w:rFonts w:ascii="Times New Roman" w:hAnsi="Times New Roman" w:cs="Times New Roman"/>
          <w:b/>
          <w:sz w:val="24"/>
          <w:szCs w:val="24"/>
        </w:rPr>
        <w:t xml:space="preserve">**FOR HPI COPY AND PASTE from CPEP Psych NOTE </w:t>
      </w:r>
    </w:p>
    <w:p w:rsidR="00F844FA" w:rsidRPr="006518C9" w:rsidRDefault="00F844FA" w:rsidP="00F844FA">
      <w:pPr>
        <w:ind w:left="-1080" w:right="-1080"/>
        <w:rPr>
          <w:rFonts w:ascii="Times New Roman" w:hAnsi="Times New Roman" w:cs="Times New Roman"/>
          <w:b/>
          <w:sz w:val="24"/>
          <w:szCs w:val="24"/>
        </w:rPr>
      </w:pPr>
      <w:r w:rsidRPr="006518C9">
        <w:rPr>
          <w:rFonts w:ascii="Times New Roman" w:hAnsi="Times New Roman" w:cs="Times New Roman"/>
          <w:b/>
          <w:sz w:val="24"/>
          <w:szCs w:val="24"/>
        </w:rPr>
        <w:t xml:space="preserve">**For Hospital Course/ Disposition Copy and Paste your most recent reassessment note (only if your reassessment note is inclusive with enough details) </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History of Present Illness: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76 y/o white female who was brought to CPEP on an FD12 document by the Amtrak Police. According to the officers the pateint who was at Travelers Aids stated that her purse was stolen at Mc. Donald.. according to one of her niece who live in Michigan Ms. D.F 999-999-9999  whom the officer were able to contact said she has a 30 year history of schizophrenia has not been taking medications for 3 years has been homeless in NY where she came rom. She said she came here in order to meet a senator about issue concerning LGBT and she is lesbian herself, and her niece who often send her money by Western Union told the officer she has some money there but refused to go pick it up </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Past Psychiatric History (Include: CSA, case management, hospitalizations): As per the officer he niece who live in Michigan D.F. 999-999-9999 state her aunt has a 30 year history of schizophrenics, has been off medications for 3 years has been homeless in NY for 3 ye and has been in DC for a week and came by the peter pan bus line History of </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Suicidal/Homicidal/Violent Behavior: Unknown </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Social History (family, emotional, physical, sex abuse, legal, substance use): Unknown she reportedly was homeless in NY. She said that she has a master in OBA. Medical History (head injuy, seizure disorders, surgeries, etc.): History of chronic Dermatitis, Arthritis and S/P lumpectomy in the Right Breast. She also reportedly is allergic to PNC and had a reaction to Haldol</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Hospital Course: </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Ms. J.P. is a 76 YO WHI (Polish American Jew) female who is unemployed, homeless was brought to CPEP on FD-12 because she was confused and was unable to answer any questions or follow any commands. </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Ms. P was willing to come to the interview booth today to discuss her disposition. Many times during the interview she got upset and called the writer an "Anti-Semite" and other times she tried to build rapport with writer and asked him to help her get to a synagogue in NYC. She was ordered Zyprexa 2.5 mg PO QHS which she refused last night and continued to state that she would not be taking any medications. Similarly, today, she denied mood symptoms, SI/HI/AVH. </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She perseverated on having someone help her get in contact with a Synagogue in NYC. She provided an address and phone number but no synagogue could be found as she described. Writer found other Synagogue's in Brooklyn (where she is from) and provided them to her. Writer explained to her that she would be discharged to a homeless shelter where they would help to provide transportation for her back to NYC. She accepted the plan. </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Assessment: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1. Schizophrenia, chronic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2. Poor medication compliance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 Not an imminent danger to self/ others at this time </w:t>
      </w:r>
    </w:p>
    <w:p w:rsidR="00F844FA" w:rsidRPr="006518C9" w:rsidRDefault="00F844FA" w:rsidP="00F844FA">
      <w:pPr>
        <w:ind w:left="-1080" w:right="-1080"/>
        <w:rPr>
          <w:rFonts w:ascii="Times New Roman" w:hAnsi="Times New Roman" w:cs="Times New Roman"/>
          <w:sz w:val="24"/>
          <w:szCs w:val="24"/>
        </w:rPr>
      </w:pP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Plan: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 Discharge patient to shelter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xml:space="preserve">- Consider providing script for Zyprexa (although she refuses to take medications) </w:t>
      </w:r>
    </w:p>
    <w:p w:rsidR="00F844FA" w:rsidRPr="006518C9" w:rsidRDefault="00F844FA" w:rsidP="00F844FA">
      <w:pPr>
        <w:ind w:left="-1080" w:right="-1080"/>
        <w:rPr>
          <w:rFonts w:ascii="Times New Roman" w:hAnsi="Times New Roman" w:cs="Times New Roman"/>
          <w:sz w:val="24"/>
          <w:szCs w:val="24"/>
        </w:rPr>
      </w:pPr>
      <w:r w:rsidRPr="006518C9">
        <w:rPr>
          <w:rFonts w:ascii="Times New Roman" w:hAnsi="Times New Roman" w:cs="Times New Roman"/>
          <w:sz w:val="24"/>
          <w:szCs w:val="24"/>
        </w:rPr>
        <w:t>- Will call family member in Michigan who she has report with to update her on Ms. P's disposition</w:t>
      </w:r>
    </w:p>
    <w:p w:rsidR="00F844FA" w:rsidRPr="006518C9" w:rsidRDefault="00F844FA" w:rsidP="00F844FA">
      <w:pPr>
        <w:rPr>
          <w:rFonts w:ascii="Times New Roman" w:hAnsi="Times New Roman" w:cs="Times New Roman"/>
          <w:sz w:val="24"/>
          <w:szCs w:val="24"/>
          <w:u w:val="single"/>
        </w:rPr>
      </w:pPr>
      <w:r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104" w:name="_3s49zyc" w:colFirst="0" w:colLast="0"/>
      <w:bookmarkEnd w:id="104"/>
      <w:r w:rsidRPr="006518C9">
        <w:rPr>
          <w:rFonts w:ascii="Times New Roman" w:hAnsi="Times New Roman" w:cs="Times New Roman"/>
          <w:sz w:val="24"/>
          <w:szCs w:val="24"/>
        </w:rPr>
        <w:t>SENIOR TEACHING RESIDENT ROTATION</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 xml:space="preserve"> (</w:t>
      </w:r>
      <w:hyperlink w:anchor="_2fk6b3p">
        <w:r w:rsidRPr="006518C9">
          <w:rPr>
            <w:rFonts w:ascii="Times New Roman" w:hAnsi="Times New Roman" w:cs="Times New Roman"/>
            <w:color w:val="0000FF"/>
            <w:sz w:val="24"/>
            <w:szCs w:val="24"/>
            <w:u w:val="single"/>
          </w:rPr>
          <w:t>Return to Required PGY-4 Rotations</w:t>
        </w:r>
      </w:hyperlink>
      <w:r w:rsidRPr="006518C9">
        <w:rPr>
          <w:rFonts w:ascii="Times New Roman" w:hAnsi="Times New Roman" w:cs="Times New Roman"/>
          <w:sz w:val="24"/>
          <w:szCs w:val="24"/>
        </w:rPr>
        <w:t>)</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What to do before arriving and when to do it by</w:t>
      </w:r>
    </w:p>
    <w:p w:rsidR="00F844FA" w:rsidRPr="006518C9" w:rsidRDefault="00F844FA" w:rsidP="003575A5">
      <w:pPr>
        <w:numPr>
          <w:ilvl w:val="0"/>
          <w:numId w:val="18"/>
        </w:numPr>
        <w:spacing w:after="0"/>
        <w:rPr>
          <w:rFonts w:ascii="Times New Roman" w:eastAsiaTheme="minorEastAsia" w:hAnsi="Times New Roman" w:cs="Times New Roman"/>
          <w:sz w:val="24"/>
          <w:szCs w:val="24"/>
        </w:rPr>
      </w:pPr>
      <w:r w:rsidRPr="006518C9">
        <w:rPr>
          <w:rFonts w:ascii="Times New Roman" w:hAnsi="Times New Roman" w:cs="Times New Roman"/>
          <w:sz w:val="24"/>
          <w:szCs w:val="24"/>
        </w:rPr>
        <w:t>If you do your continuity clinic at FBCH and your clinic day is Tuesday or Thursday please change the day of continuity clinic for the duration of the rotation. We recommend doing this at least a month in advance</w:t>
      </w:r>
    </w:p>
    <w:p w:rsidR="00F844FA" w:rsidRPr="006518C9" w:rsidRDefault="00F844FA" w:rsidP="003575A5">
      <w:pPr>
        <w:numPr>
          <w:ilvl w:val="0"/>
          <w:numId w:val="18"/>
        </w:numPr>
        <w:spacing w:after="0"/>
        <w:rPr>
          <w:rFonts w:ascii="Times New Roman" w:eastAsiaTheme="minorHAnsi" w:hAnsi="Times New Roman" w:cs="Times New Roman"/>
          <w:sz w:val="24"/>
          <w:szCs w:val="24"/>
        </w:rPr>
      </w:pPr>
      <w:r w:rsidRPr="006518C9">
        <w:rPr>
          <w:rFonts w:ascii="Times New Roman" w:hAnsi="Times New Roman" w:cs="Times New Roman"/>
          <w:sz w:val="24"/>
          <w:szCs w:val="24"/>
        </w:rPr>
        <w:t xml:space="preserve">Review the STR Memorandum (MFR) (link will go here) for Record at least a month in advance </w:t>
      </w:r>
    </w:p>
    <w:p w:rsidR="00F844FA" w:rsidRPr="006518C9" w:rsidRDefault="00F844FA" w:rsidP="003575A5">
      <w:pPr>
        <w:numPr>
          <w:ilvl w:val="0"/>
          <w:numId w:val="18"/>
        </w:numPr>
        <w:spacing w:after="0"/>
        <w:rPr>
          <w:rFonts w:ascii="Times New Roman" w:eastAsiaTheme="minorEastAsia" w:hAnsi="Times New Roman" w:cs="Times New Roman"/>
          <w:sz w:val="24"/>
          <w:szCs w:val="24"/>
        </w:rPr>
      </w:pPr>
      <w:r w:rsidRPr="006518C9">
        <w:rPr>
          <w:rFonts w:ascii="Times New Roman" w:hAnsi="Times New Roman" w:cs="Times New Roman"/>
          <w:sz w:val="24"/>
          <w:szCs w:val="24"/>
        </w:rPr>
        <w:t>The STR will meet with the program director (PD) one week prior to starting the rotation to receive guidance and faculty development.</w:t>
      </w:r>
    </w:p>
    <w:p w:rsidR="00F844FA" w:rsidRPr="006518C9" w:rsidRDefault="00F844FA" w:rsidP="003575A5">
      <w:pPr>
        <w:numPr>
          <w:ilvl w:val="0"/>
          <w:numId w:val="18"/>
        </w:numPr>
        <w:spacing w:after="0"/>
        <w:rPr>
          <w:rFonts w:ascii="Times New Roman" w:eastAsiaTheme="minorHAnsi" w:hAnsi="Times New Roman" w:cs="Times New Roman"/>
          <w:sz w:val="24"/>
          <w:szCs w:val="24"/>
        </w:rPr>
      </w:pPr>
      <w:r w:rsidRPr="006518C9">
        <w:rPr>
          <w:rFonts w:ascii="Times New Roman" w:hAnsi="Times New Roman" w:cs="Times New Roman"/>
          <w:sz w:val="24"/>
          <w:szCs w:val="24"/>
        </w:rPr>
        <w:t>Organize your own schedule based on the recommended schedule in the MFR</w:t>
      </w:r>
    </w:p>
    <w:p w:rsidR="00F844FA" w:rsidRPr="006518C9" w:rsidRDefault="00F844FA" w:rsidP="00F844FA">
      <w:pPr>
        <w:spacing w:after="0"/>
        <w:ind w:left="720"/>
        <w:contextualSpacing/>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What to do when you first arrive</w:t>
      </w:r>
    </w:p>
    <w:p w:rsidR="00F844FA" w:rsidRPr="006518C9" w:rsidRDefault="00F844FA" w:rsidP="003575A5">
      <w:pPr>
        <w:numPr>
          <w:ilvl w:val="0"/>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Where to go: See above</w:t>
      </w:r>
    </w:p>
    <w:p w:rsidR="00F844FA" w:rsidRPr="006518C9" w:rsidRDefault="00F844FA" w:rsidP="003575A5">
      <w:pPr>
        <w:numPr>
          <w:ilvl w:val="0"/>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 xml:space="preserve">Orientation; Review the MFR </w:t>
      </w:r>
      <w:r w:rsidR="006B7C6D" w:rsidRPr="006518C9">
        <w:rPr>
          <w:rFonts w:ascii="Times New Roman" w:hAnsi="Times New Roman" w:cs="Times New Roman"/>
          <w:sz w:val="24"/>
          <w:szCs w:val="24"/>
        </w:rPr>
        <w:t xml:space="preserve">here: </w:t>
      </w:r>
      <w:r w:rsidR="000521B9" w:rsidRPr="006518C9">
        <w:rPr>
          <w:rFonts w:ascii="Times New Roman" w:hAnsi="Times New Roman" w:cs="Times New Roman"/>
          <w:noProof/>
          <w:sz w:val="24"/>
          <w:szCs w:val="24"/>
        </w:rPr>
      </w:r>
      <w:r w:rsidR="000521B9" w:rsidRPr="006518C9">
        <w:rPr>
          <w:rFonts w:ascii="Times New Roman" w:hAnsi="Times New Roman" w:cs="Times New Roman"/>
          <w:noProof/>
          <w:sz w:val="24"/>
          <w:szCs w:val="24"/>
        </w:rPr>
        <w:object w:dxaOrig="1535" w:dyaOrig="993">
          <v:shape id="_x0000_i1027" type="#_x0000_t75" style="width:51pt;height:33pt" o:ole="">
            <v:imagedata r:id="rId172" o:title=""/>
          </v:shape>
          <o:OLEObject Type="Embed" ProgID="Acrobat.Document.2020" ShapeID="_x0000_i1027" DrawAspect="Icon" ObjectID="_1724322312" r:id="rId173"/>
        </w:object>
      </w:r>
    </w:p>
    <w:p w:rsidR="00F844FA" w:rsidRPr="006518C9" w:rsidRDefault="00F844FA" w:rsidP="003575A5">
      <w:pPr>
        <w:numPr>
          <w:ilvl w:val="0"/>
          <w:numId w:val="18"/>
        </w:num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During the rotation</w:t>
      </w:r>
    </w:p>
    <w:p w:rsidR="00F844FA" w:rsidRPr="006518C9" w:rsidRDefault="00F844FA" w:rsidP="003575A5">
      <w:pPr>
        <w:numPr>
          <w:ilvl w:val="0"/>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Where to go: Noon Conference is generally in Heroes Fl 3 Rm 3007/08 or as designated in the CPR e-mail, BH Tech instruction occurs in the PCLS conference room.</w:t>
      </w:r>
    </w:p>
    <w:p w:rsidR="00F844FA" w:rsidRPr="006518C9" w:rsidRDefault="00F844FA" w:rsidP="003575A5">
      <w:pPr>
        <w:numPr>
          <w:ilvl w:val="0"/>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What to wear: Uniform of the Day (usually ACU or NWU)</w:t>
      </w:r>
    </w:p>
    <w:p w:rsidR="00F844FA" w:rsidRPr="006518C9" w:rsidRDefault="00F844FA" w:rsidP="003575A5">
      <w:pPr>
        <w:numPr>
          <w:ilvl w:val="0"/>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 xml:space="preserve">Day-to-day work explanation: 1 Hour Noon Conference on Tuesdays and Thursdays, 1 Hour Morbidity &amp; Mortality Conference on the First Thursday of the month following Noon Conferenc 2 hours of BH Tech teaching on Wednesday Mornings, observing and providing feedback on IPASS sign-out on PCLS/7W 6 times over the course of the rotation. Weekly meetings with the PD to review feedback. The rest of the time is spent reviewing the readings, preparing for Noon Conference, and engaging in self-study. </w:t>
      </w:r>
    </w:p>
    <w:p w:rsidR="00F844FA" w:rsidRPr="006518C9" w:rsidRDefault="00F844FA" w:rsidP="003575A5">
      <w:pPr>
        <w:numPr>
          <w:ilvl w:val="0"/>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 xml:space="preserve">Expected hours- see schedule in MFR </w:t>
      </w:r>
    </w:p>
    <w:p w:rsidR="00F844FA" w:rsidRPr="006518C9" w:rsidRDefault="00F844FA" w:rsidP="00F844FA">
      <w:pPr>
        <w:spacing w:after="0"/>
        <w:ind w:left="720"/>
        <w:contextualSpacing/>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Supervisor</w:t>
      </w:r>
    </w:p>
    <w:p w:rsidR="00F844FA" w:rsidRPr="006518C9" w:rsidRDefault="006B7C6D"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rPr>
        <w:t>LTC</w:t>
      </w:r>
      <w:r w:rsidR="00F844FA" w:rsidRPr="006518C9">
        <w:rPr>
          <w:rFonts w:ascii="Times New Roman" w:hAnsi="Times New Roman" w:cs="Times New Roman"/>
          <w:sz w:val="24"/>
          <w:szCs w:val="24"/>
        </w:rPr>
        <w:t xml:space="preserve"> Rohul Amin (</w:t>
      </w:r>
      <w:hyperlink r:id="rId174" w:history="1">
        <w:r w:rsidR="00F844FA" w:rsidRPr="006518C9">
          <w:rPr>
            <w:rStyle w:val="Hyperlink"/>
            <w:rFonts w:ascii="Times New Roman" w:hAnsi="Times New Roman" w:cs="Times New Roman"/>
            <w:sz w:val="24"/>
            <w:szCs w:val="24"/>
          </w:rPr>
          <w:t>rohul.amin.mil@mail.mil</w:t>
        </w:r>
      </w:hyperlink>
      <w:r w:rsidR="00F844FA" w:rsidRPr="006518C9">
        <w:rPr>
          <w:rFonts w:ascii="Times New Roman" w:hAnsi="Times New Roman" w:cs="Times New Roman"/>
          <w:sz w:val="24"/>
          <w:szCs w:val="24"/>
        </w:rPr>
        <w:t xml:space="preserve"> O:301-400-1924)</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Leave policy for rotation</w:t>
      </w: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t>The STR will ensure to provide the Chief Resident coverage for any planned leave during this rotation. The Chief Resident will ensure coverage is provided and communicated with the Academic Chairs when needed.</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u w:val="single"/>
        </w:rPr>
        <w:t>Objectives</w:t>
      </w:r>
      <w:r w:rsidR="006B7C6D" w:rsidRPr="006518C9">
        <w:rPr>
          <w:rFonts w:ascii="Times New Roman" w:hAnsi="Times New Roman" w:cs="Times New Roman"/>
          <w:sz w:val="24"/>
          <w:szCs w:val="24"/>
          <w:u w:val="single"/>
        </w:rPr>
        <w:t xml:space="preserve"> </w:t>
      </w:r>
      <w:r w:rsidR="006B7C6D" w:rsidRPr="006518C9">
        <w:rPr>
          <w:rFonts w:ascii="Times New Roman" w:hAnsi="Times New Roman" w:cs="Times New Roman"/>
          <w:sz w:val="24"/>
          <w:szCs w:val="24"/>
        </w:rPr>
        <w:t xml:space="preserve">See MFR above </w:t>
      </w:r>
    </w:p>
    <w:p w:rsidR="00F844FA" w:rsidRPr="006518C9" w:rsidRDefault="00F844FA" w:rsidP="00F844FA">
      <w:pPr>
        <w:rPr>
          <w:rFonts w:ascii="Times New Roman" w:hAnsi="Times New Roman" w:cs="Times New Roman"/>
          <w:sz w:val="24"/>
          <w:szCs w:val="24"/>
          <w:u w:val="single"/>
        </w:rPr>
      </w:pPr>
      <w:r w:rsidRPr="006518C9">
        <w:rPr>
          <w:rFonts w:ascii="Times New Roman" w:hAnsi="Times New Roman" w:cs="Times New Roman"/>
          <w:sz w:val="24"/>
          <w:szCs w:val="24"/>
        </w:rPr>
        <w:br w:type="page"/>
      </w:r>
    </w:p>
    <w:p w:rsidR="00F844FA" w:rsidRPr="006518C9" w:rsidRDefault="00F844FA" w:rsidP="00F844FA">
      <w:pPr>
        <w:pStyle w:val="Heading2"/>
        <w:jc w:val="center"/>
        <w:rPr>
          <w:rFonts w:ascii="Times New Roman" w:hAnsi="Times New Roman" w:cs="Times New Roman"/>
          <w:sz w:val="24"/>
          <w:szCs w:val="24"/>
        </w:rPr>
      </w:pPr>
      <w:bookmarkStart w:id="105" w:name="_Toc113699627"/>
      <w:r w:rsidRPr="006518C9">
        <w:rPr>
          <w:rFonts w:ascii="Times New Roman" w:hAnsi="Times New Roman" w:cs="Times New Roman"/>
          <w:sz w:val="24"/>
          <w:szCs w:val="24"/>
        </w:rPr>
        <w:t>SELECTIVE ROTATIONS</w:t>
      </w:r>
      <w:bookmarkEnd w:id="105"/>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Background</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Selective rotations are…</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Hold down CTRL and click on a rotation below to see its description:</w:t>
      </w:r>
    </w:p>
    <w:p w:rsidR="00F844FA" w:rsidRPr="006518C9" w:rsidRDefault="000521B9" w:rsidP="00F844FA">
      <w:pPr>
        <w:rPr>
          <w:rFonts w:ascii="Times New Roman" w:hAnsi="Times New Roman" w:cs="Times New Roman"/>
          <w:sz w:val="24"/>
          <w:szCs w:val="24"/>
        </w:rPr>
      </w:pPr>
      <w:hyperlink w:anchor="_meukdy">
        <w:r w:rsidR="00F844FA" w:rsidRPr="006518C9">
          <w:rPr>
            <w:rFonts w:ascii="Times New Roman" w:hAnsi="Times New Roman" w:cs="Times New Roman"/>
            <w:color w:val="0000FF"/>
            <w:sz w:val="24"/>
            <w:szCs w:val="24"/>
            <w:u w:val="single"/>
          </w:rPr>
          <w:t>INTERVENTIONAL PSYCHIATRY ROTATION</w:t>
        </w:r>
      </w:hyperlink>
    </w:p>
    <w:p w:rsidR="00F844FA" w:rsidRPr="006518C9" w:rsidRDefault="000521B9" w:rsidP="00F844FA">
      <w:pPr>
        <w:rPr>
          <w:rFonts w:ascii="Times New Roman" w:hAnsi="Times New Roman" w:cs="Times New Roman"/>
          <w:sz w:val="24"/>
          <w:szCs w:val="24"/>
        </w:rPr>
      </w:pPr>
      <w:hyperlink w:anchor="_36ei31r">
        <w:r w:rsidR="00F844FA" w:rsidRPr="006518C9">
          <w:rPr>
            <w:rFonts w:ascii="Times New Roman" w:hAnsi="Times New Roman" w:cs="Times New Roman"/>
            <w:color w:val="0000FF"/>
            <w:sz w:val="24"/>
            <w:szCs w:val="24"/>
            <w:u w:val="single"/>
          </w:rPr>
          <w:t>WRNMMC PSYCHIATRY CONTINUITY SERVICE (IOP) ROTATION</w:t>
        </w:r>
      </w:hyperlink>
    </w:p>
    <w:p w:rsidR="00F844FA" w:rsidRPr="006518C9" w:rsidRDefault="000521B9" w:rsidP="00F844FA">
      <w:pPr>
        <w:rPr>
          <w:rFonts w:ascii="Times New Roman" w:hAnsi="Times New Roman" w:cs="Times New Roman"/>
          <w:sz w:val="24"/>
          <w:szCs w:val="24"/>
        </w:rPr>
      </w:pPr>
      <w:hyperlink w:anchor="_1ljsd9k">
        <w:r w:rsidR="00F844FA" w:rsidRPr="006518C9">
          <w:rPr>
            <w:rFonts w:ascii="Times New Roman" w:hAnsi="Times New Roman" w:cs="Times New Roman"/>
            <w:color w:val="0000FF"/>
            <w:sz w:val="24"/>
            <w:szCs w:val="24"/>
            <w:u w:val="single"/>
          </w:rPr>
          <w:t>WRNMMC CAPS ROTATION</w:t>
        </w:r>
      </w:hyperlink>
    </w:p>
    <w:p w:rsidR="00F844FA" w:rsidRPr="006518C9" w:rsidRDefault="000521B9" w:rsidP="00F844FA">
      <w:pPr>
        <w:rPr>
          <w:rFonts w:ascii="Times New Roman" w:hAnsi="Times New Roman" w:cs="Times New Roman"/>
          <w:sz w:val="24"/>
          <w:szCs w:val="24"/>
        </w:rPr>
      </w:pPr>
      <w:hyperlink w:anchor="_45jfvxd">
        <w:r w:rsidR="00F844FA" w:rsidRPr="006518C9">
          <w:rPr>
            <w:rFonts w:ascii="Times New Roman" w:hAnsi="Times New Roman" w:cs="Times New Roman"/>
            <w:color w:val="0000FF"/>
            <w:sz w:val="24"/>
            <w:szCs w:val="24"/>
            <w:u w:val="single"/>
          </w:rPr>
          <w:t>FBCH INPATIENT CAPS ROTATION</w:t>
        </w:r>
      </w:hyperlink>
    </w:p>
    <w:p w:rsidR="00F844FA" w:rsidRPr="006518C9" w:rsidRDefault="000521B9" w:rsidP="00F844FA">
      <w:pPr>
        <w:rPr>
          <w:rFonts w:ascii="Times New Roman" w:hAnsi="Times New Roman" w:cs="Times New Roman"/>
          <w:sz w:val="24"/>
          <w:szCs w:val="24"/>
        </w:rPr>
      </w:pPr>
      <w:hyperlink w:anchor="_2koq656">
        <w:r w:rsidR="00F844FA" w:rsidRPr="006518C9">
          <w:rPr>
            <w:rFonts w:ascii="Times New Roman" w:hAnsi="Times New Roman" w:cs="Times New Roman"/>
            <w:color w:val="0000FF"/>
            <w:sz w:val="24"/>
            <w:szCs w:val="24"/>
            <w:u w:val="single"/>
          </w:rPr>
          <w:t>SLEEP MEDICINE ROTATION</w:t>
        </w:r>
      </w:hyperlink>
    </w:p>
    <w:p w:rsidR="00F844FA" w:rsidRPr="006518C9" w:rsidRDefault="000521B9" w:rsidP="00F844FA">
      <w:pPr>
        <w:rPr>
          <w:rFonts w:ascii="Times New Roman" w:hAnsi="Times New Roman" w:cs="Times New Roman"/>
          <w:sz w:val="24"/>
          <w:szCs w:val="24"/>
        </w:rPr>
      </w:pPr>
      <w:hyperlink w:anchor="_zu0gcz">
        <w:r w:rsidR="00F844FA" w:rsidRPr="006518C9">
          <w:rPr>
            <w:rFonts w:ascii="Times New Roman" w:hAnsi="Times New Roman" w:cs="Times New Roman"/>
            <w:color w:val="0000FF"/>
            <w:sz w:val="24"/>
            <w:szCs w:val="24"/>
            <w:u w:val="single"/>
          </w:rPr>
          <w:t>PAIN MEDICINE ROTATION</w:t>
        </w:r>
      </w:hyperlink>
    </w:p>
    <w:p w:rsidR="00F844FA" w:rsidRPr="006518C9" w:rsidRDefault="000521B9" w:rsidP="00F844FA">
      <w:pPr>
        <w:rPr>
          <w:rFonts w:ascii="Times New Roman" w:hAnsi="Times New Roman" w:cs="Times New Roman"/>
          <w:sz w:val="24"/>
          <w:szCs w:val="24"/>
        </w:rPr>
      </w:pPr>
      <w:hyperlink w:anchor="_3jtnz0s">
        <w:r w:rsidR="00F844FA" w:rsidRPr="006518C9">
          <w:rPr>
            <w:rFonts w:ascii="Times New Roman" w:hAnsi="Times New Roman" w:cs="Times New Roman"/>
            <w:color w:val="0000FF"/>
            <w:sz w:val="24"/>
            <w:szCs w:val="24"/>
            <w:u w:val="single"/>
          </w:rPr>
          <w:t>EMERGENCY MEDICINE ROTATION</w:t>
        </w:r>
      </w:hyperlink>
    </w:p>
    <w:p w:rsidR="00F844FA" w:rsidRPr="006518C9" w:rsidRDefault="000521B9" w:rsidP="00F844FA">
      <w:pPr>
        <w:rPr>
          <w:rFonts w:ascii="Times New Roman" w:hAnsi="Times New Roman" w:cs="Times New Roman"/>
          <w:sz w:val="24"/>
          <w:szCs w:val="24"/>
        </w:rPr>
      </w:pPr>
      <w:hyperlink w:anchor="_1yyy98l">
        <w:r w:rsidR="00F844FA" w:rsidRPr="006518C9">
          <w:rPr>
            <w:rFonts w:ascii="Times New Roman" w:hAnsi="Times New Roman" w:cs="Times New Roman"/>
            <w:color w:val="0000FF"/>
            <w:sz w:val="24"/>
            <w:szCs w:val="24"/>
            <w:u w:val="single"/>
          </w:rPr>
          <w:t>NEUROLOGY OUTPATIENT ROTATION</w:t>
        </w:r>
      </w:hyperlink>
    </w:p>
    <w:p w:rsidR="00F844FA" w:rsidRPr="006518C9" w:rsidRDefault="000521B9" w:rsidP="00F844FA">
      <w:pPr>
        <w:rPr>
          <w:rFonts w:ascii="Times New Roman" w:hAnsi="Times New Roman" w:cs="Times New Roman"/>
          <w:sz w:val="24"/>
          <w:szCs w:val="24"/>
        </w:rPr>
      </w:pPr>
      <w:hyperlink w:anchor="_4iylrwe">
        <w:r w:rsidR="00F844FA" w:rsidRPr="006518C9">
          <w:rPr>
            <w:rFonts w:ascii="Times New Roman" w:hAnsi="Times New Roman" w:cs="Times New Roman"/>
            <w:color w:val="0000FF"/>
            <w:sz w:val="24"/>
            <w:szCs w:val="24"/>
            <w:u w:val="single"/>
          </w:rPr>
          <w:t>NEUROLOGY INPATIENT ROTATION</w:t>
        </w:r>
      </w:hyperlink>
    </w:p>
    <w:p w:rsidR="00F844FA" w:rsidRPr="006518C9" w:rsidRDefault="000521B9" w:rsidP="00F844FA">
      <w:pPr>
        <w:rPr>
          <w:rFonts w:ascii="Times New Roman" w:hAnsi="Times New Roman" w:cs="Times New Roman"/>
          <w:sz w:val="24"/>
          <w:szCs w:val="24"/>
        </w:rPr>
      </w:pPr>
      <w:hyperlink w:anchor="_2y3w247">
        <w:r w:rsidR="00F844FA" w:rsidRPr="006518C9">
          <w:rPr>
            <w:rFonts w:ascii="Times New Roman" w:hAnsi="Times New Roman" w:cs="Times New Roman"/>
            <w:color w:val="0000FF"/>
            <w:sz w:val="24"/>
            <w:szCs w:val="24"/>
            <w:u w:val="single"/>
          </w:rPr>
          <w:t>ADVANCED PSYCHOPHARMACOLOGY ROTATION</w:t>
        </w:r>
      </w:hyperlink>
    </w:p>
    <w:p w:rsidR="00F844FA" w:rsidRPr="006518C9" w:rsidRDefault="000521B9" w:rsidP="00F844FA">
      <w:pPr>
        <w:rPr>
          <w:rFonts w:ascii="Times New Roman" w:hAnsi="Times New Roman" w:cs="Times New Roman"/>
          <w:sz w:val="24"/>
          <w:szCs w:val="24"/>
        </w:rPr>
      </w:pPr>
      <w:hyperlink w:anchor="_1d96cc0">
        <w:r w:rsidR="00F844FA" w:rsidRPr="006518C9">
          <w:rPr>
            <w:rFonts w:ascii="Times New Roman" w:hAnsi="Times New Roman" w:cs="Times New Roman"/>
            <w:color w:val="0000FF"/>
            <w:sz w:val="24"/>
            <w:szCs w:val="24"/>
            <w:u w:val="single"/>
          </w:rPr>
          <w:t>SCHOLARLY ACTIVITY / RESEARCH ROTATION</w:t>
        </w:r>
      </w:hyperlink>
    </w:p>
    <w:p w:rsidR="00F844FA" w:rsidRPr="006518C9" w:rsidRDefault="000521B9" w:rsidP="00F844FA">
      <w:pPr>
        <w:rPr>
          <w:rFonts w:ascii="Times New Roman" w:hAnsi="Times New Roman" w:cs="Times New Roman"/>
          <w:sz w:val="24"/>
          <w:szCs w:val="24"/>
        </w:rPr>
      </w:pPr>
      <w:hyperlink w:anchor="_3x8tuzt">
        <w:r w:rsidR="00F844FA" w:rsidRPr="006518C9">
          <w:rPr>
            <w:rFonts w:ascii="Times New Roman" w:hAnsi="Times New Roman" w:cs="Times New Roman"/>
            <w:color w:val="0000FF"/>
            <w:sz w:val="24"/>
            <w:szCs w:val="24"/>
            <w:u w:val="single"/>
          </w:rPr>
          <w:t>DC VAMC INPATIENT PSYCHIATRY ROTATION</w:t>
        </w:r>
      </w:hyperlink>
    </w:p>
    <w:p w:rsidR="00F844FA" w:rsidRPr="006518C9" w:rsidRDefault="000521B9" w:rsidP="00F844FA">
      <w:pPr>
        <w:rPr>
          <w:rFonts w:ascii="Times New Roman" w:hAnsi="Times New Roman" w:cs="Times New Roman"/>
          <w:sz w:val="24"/>
          <w:szCs w:val="24"/>
        </w:rPr>
      </w:pPr>
      <w:hyperlink w:anchor="_2ce457m">
        <w:r w:rsidR="00F844FA" w:rsidRPr="006518C9">
          <w:rPr>
            <w:rFonts w:ascii="Times New Roman" w:hAnsi="Times New Roman" w:cs="Times New Roman"/>
            <w:color w:val="0000FF"/>
            <w:sz w:val="24"/>
            <w:szCs w:val="24"/>
            <w:u w:val="single"/>
          </w:rPr>
          <w:t>FBCH CAPS PARTIAL HOSPITALIZATION ROTATION</w:t>
        </w:r>
      </w:hyperlink>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What to do to setup your selective rotation</w:t>
      </w: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106" w:name="_meukdy" w:colFirst="0" w:colLast="0"/>
      <w:bookmarkEnd w:id="106"/>
      <w:r w:rsidRPr="006518C9">
        <w:rPr>
          <w:rFonts w:ascii="Times New Roman" w:hAnsi="Times New Roman" w:cs="Times New Roman"/>
          <w:sz w:val="24"/>
          <w:szCs w:val="24"/>
        </w:rPr>
        <w:t>INTERVENTIONAL PSYCHIATRY ROTATION</w:t>
      </w:r>
    </w:p>
    <w:p w:rsidR="006705A1" w:rsidRPr="006518C9" w:rsidRDefault="006705A1" w:rsidP="006705A1">
      <w:pPr>
        <w:jc w:val="center"/>
        <w:rPr>
          <w:rFonts w:ascii="Times New Roman" w:hAnsi="Times New Roman" w:cs="Times New Roman"/>
          <w:sz w:val="24"/>
          <w:szCs w:val="24"/>
        </w:rPr>
      </w:pPr>
      <w:r w:rsidRPr="006518C9">
        <w:rPr>
          <w:rFonts w:ascii="Times New Roman" w:hAnsi="Times New Roman" w:cs="Times New Roman"/>
          <w:b/>
          <w:sz w:val="24"/>
          <w:szCs w:val="24"/>
        </w:rPr>
        <w:t>ECT, TMS, STELLATE GANGLION BLOCK, SPRAVATO REMS AND ALPHA STIM</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279ka65">
        <w:r w:rsidRPr="006518C9">
          <w:rPr>
            <w:rFonts w:ascii="Times New Roman" w:hAnsi="Times New Roman" w:cs="Times New Roman"/>
            <w:color w:val="0000FF"/>
            <w:sz w:val="24"/>
            <w:szCs w:val="24"/>
            <w:u w:val="single"/>
          </w:rPr>
          <w:t>Return to Selective Rotations</w:t>
        </w:r>
      </w:hyperlink>
      <w:r w:rsidRPr="006518C9">
        <w:rPr>
          <w:rFonts w:ascii="Times New Roman" w:hAnsi="Times New Roman" w:cs="Times New Roman"/>
          <w:sz w:val="24"/>
          <w:szCs w:val="24"/>
        </w:rPr>
        <w:t xml:space="preserve">) </w:t>
      </w:r>
    </w:p>
    <w:p w:rsidR="006705A1" w:rsidRPr="006518C9" w:rsidRDefault="006705A1" w:rsidP="00F844FA">
      <w:pPr>
        <w:spacing w:after="0"/>
        <w:jc w:val="center"/>
        <w:rPr>
          <w:rFonts w:ascii="Times New Roman" w:hAnsi="Times New Roman" w:cs="Times New Roman"/>
          <w:sz w:val="24"/>
          <w:szCs w:val="24"/>
        </w:rPr>
      </w:pPr>
    </w:p>
    <w:p w:rsidR="006705A1" w:rsidRPr="006518C9" w:rsidRDefault="006705A1" w:rsidP="006705A1">
      <w:pPr>
        <w:autoSpaceDE w:val="0"/>
        <w:autoSpaceDN w:val="0"/>
        <w:adjustRightInd w:val="0"/>
        <w:spacing w:after="0" w:line="240" w:lineRule="auto"/>
        <w:rPr>
          <w:rFonts w:ascii="Times New Roman" w:eastAsiaTheme="minorHAnsi" w:hAnsi="Times New Roman" w:cs="Times New Roman"/>
          <w:bCs/>
          <w:sz w:val="24"/>
          <w:szCs w:val="24"/>
        </w:rPr>
      </w:pPr>
      <w:r w:rsidRPr="006518C9">
        <w:rPr>
          <w:rFonts w:ascii="Times New Roman" w:eastAsiaTheme="minorHAnsi" w:hAnsi="Times New Roman" w:cs="Times New Roman"/>
          <w:bCs/>
          <w:sz w:val="24"/>
          <w:szCs w:val="24"/>
        </w:rPr>
        <w:t>The following milestones would be addressed during this rotation</w:t>
      </w:r>
    </w:p>
    <w:p w:rsidR="006705A1" w:rsidRPr="006518C9" w:rsidRDefault="006705A1" w:rsidP="00D67C62">
      <w:pPr>
        <w:pStyle w:val="ListParagraph"/>
        <w:widowControl w:val="0"/>
        <w:numPr>
          <w:ilvl w:val="0"/>
          <w:numId w:val="102"/>
        </w:numPr>
        <w:tabs>
          <w:tab w:val="left" w:pos="274"/>
        </w:tabs>
        <w:kinsoku w:val="0"/>
        <w:overflowPunct w:val="0"/>
        <w:autoSpaceDE w:val="0"/>
        <w:autoSpaceDN w:val="0"/>
        <w:adjustRightInd w:val="0"/>
        <w:spacing w:after="0" w:line="220" w:lineRule="atLeast"/>
        <w:ind w:right="338"/>
        <w:rPr>
          <w:rFonts w:ascii="Times New Roman" w:eastAsiaTheme="minorEastAsia" w:hAnsi="Times New Roman" w:cs="Times New Roman"/>
          <w:sz w:val="24"/>
          <w:szCs w:val="24"/>
        </w:rPr>
      </w:pPr>
      <w:r w:rsidRPr="006518C9">
        <w:rPr>
          <w:rFonts w:ascii="Times New Roman" w:eastAsiaTheme="minorEastAsia" w:hAnsi="Times New Roman" w:cs="Times New Roman"/>
          <w:b/>
          <w:bCs/>
          <w:sz w:val="24"/>
          <w:szCs w:val="24"/>
        </w:rPr>
        <w:t>Milestones</w:t>
      </w:r>
      <w:r w:rsidRPr="006518C9">
        <w:rPr>
          <w:rFonts w:ascii="Times New Roman" w:eastAsiaTheme="minorEastAsia" w:hAnsi="Times New Roman" w:cs="Times New Roman"/>
          <w:sz w:val="24"/>
          <w:szCs w:val="24"/>
        </w:rPr>
        <w:t>: PC1, PC2, MK2, MK3, SBP3, PBLI1, PBLI2, P1, P2, P3, ICS2,</w:t>
      </w:r>
      <w:r w:rsidRPr="006518C9">
        <w:rPr>
          <w:rFonts w:ascii="Times New Roman" w:eastAsiaTheme="minorEastAsia" w:hAnsi="Times New Roman" w:cs="Times New Roman"/>
          <w:spacing w:val="-2"/>
          <w:sz w:val="24"/>
          <w:szCs w:val="24"/>
        </w:rPr>
        <w:t xml:space="preserve"> </w:t>
      </w:r>
      <w:r w:rsidRPr="006518C9">
        <w:rPr>
          <w:rFonts w:ascii="Times New Roman" w:eastAsiaTheme="minorEastAsia" w:hAnsi="Times New Roman" w:cs="Times New Roman"/>
          <w:sz w:val="24"/>
          <w:szCs w:val="24"/>
        </w:rPr>
        <w:t>ICS3</w:t>
      </w:r>
    </w:p>
    <w:p w:rsidR="006705A1" w:rsidRPr="006518C9" w:rsidRDefault="006705A1" w:rsidP="006705A1">
      <w:pPr>
        <w:autoSpaceDE w:val="0"/>
        <w:autoSpaceDN w:val="0"/>
        <w:adjustRightInd w:val="0"/>
        <w:spacing w:after="0" w:line="240" w:lineRule="auto"/>
        <w:rPr>
          <w:rFonts w:ascii="Times New Roman" w:eastAsiaTheme="minorHAnsi" w:hAnsi="Times New Roman" w:cs="Times New Roman"/>
          <w:sz w:val="24"/>
          <w:szCs w:val="24"/>
        </w:rPr>
      </w:pPr>
    </w:p>
    <w:p w:rsidR="006705A1" w:rsidRPr="006518C9" w:rsidRDefault="006705A1" w:rsidP="006705A1">
      <w:pPr>
        <w:autoSpaceDE w:val="0"/>
        <w:autoSpaceDN w:val="0"/>
        <w:adjustRightInd w:val="0"/>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After completion of this elective rotation, the resident will have met the following objectives:</w:t>
      </w:r>
    </w:p>
    <w:p w:rsidR="006705A1" w:rsidRPr="006518C9" w:rsidRDefault="006705A1" w:rsidP="0046417C">
      <w:pPr>
        <w:pStyle w:val="ListParagraph"/>
        <w:widowControl w:val="0"/>
        <w:numPr>
          <w:ilvl w:val="0"/>
          <w:numId w:val="57"/>
        </w:numPr>
        <w:tabs>
          <w:tab w:val="left" w:pos="244"/>
        </w:tabs>
        <w:kinsoku w:val="0"/>
        <w:overflowPunct w:val="0"/>
        <w:autoSpaceDE w:val="0"/>
        <w:autoSpaceDN w:val="0"/>
        <w:adjustRightInd w:val="0"/>
        <w:spacing w:before="54" w:after="0" w:line="240" w:lineRule="auto"/>
        <w:ind w:right="774"/>
        <w:rPr>
          <w:rFonts w:ascii="Times New Roman" w:eastAsiaTheme="minorEastAsia" w:hAnsi="Times New Roman" w:cs="Times New Roman"/>
          <w:sz w:val="24"/>
          <w:szCs w:val="24"/>
        </w:rPr>
      </w:pPr>
      <w:r w:rsidRPr="006518C9">
        <w:rPr>
          <w:rFonts w:ascii="Times New Roman" w:eastAsiaTheme="minorEastAsia" w:hAnsi="Times New Roman" w:cs="Times New Roman"/>
          <w:sz w:val="24"/>
          <w:szCs w:val="24"/>
        </w:rPr>
        <w:t>Self-directed reading and clinical exposure to interventional psychiatry including ECT, TMS, Stellate Ganglion Block, Spravato REMS Clinic and Alpha Stim</w:t>
      </w:r>
    </w:p>
    <w:p w:rsidR="006705A1" w:rsidRPr="006518C9" w:rsidRDefault="006705A1" w:rsidP="0046417C">
      <w:pPr>
        <w:pStyle w:val="ListParagraph"/>
        <w:widowControl w:val="0"/>
        <w:numPr>
          <w:ilvl w:val="0"/>
          <w:numId w:val="57"/>
        </w:numPr>
        <w:tabs>
          <w:tab w:val="left" w:pos="244"/>
        </w:tabs>
        <w:kinsoku w:val="0"/>
        <w:overflowPunct w:val="0"/>
        <w:autoSpaceDE w:val="0"/>
        <w:autoSpaceDN w:val="0"/>
        <w:adjustRightInd w:val="0"/>
        <w:spacing w:before="56" w:after="0" w:line="240" w:lineRule="auto"/>
        <w:rPr>
          <w:rFonts w:ascii="Times New Roman" w:eastAsiaTheme="minorEastAsia" w:hAnsi="Times New Roman" w:cs="Times New Roman"/>
          <w:sz w:val="24"/>
          <w:szCs w:val="24"/>
        </w:rPr>
      </w:pPr>
      <w:r w:rsidRPr="006518C9">
        <w:rPr>
          <w:rFonts w:ascii="Times New Roman" w:eastAsiaTheme="minorEastAsia" w:hAnsi="Times New Roman" w:cs="Times New Roman"/>
          <w:sz w:val="24"/>
          <w:szCs w:val="24"/>
        </w:rPr>
        <w:t>Perform &amp; document procedure intake and</w:t>
      </w:r>
      <w:r w:rsidRPr="006518C9">
        <w:rPr>
          <w:rFonts w:ascii="Times New Roman" w:eastAsiaTheme="minorEastAsia" w:hAnsi="Times New Roman" w:cs="Times New Roman"/>
          <w:spacing w:val="-4"/>
          <w:sz w:val="24"/>
          <w:szCs w:val="24"/>
        </w:rPr>
        <w:t xml:space="preserve"> </w:t>
      </w:r>
      <w:r w:rsidRPr="006518C9">
        <w:rPr>
          <w:rFonts w:ascii="Times New Roman" w:eastAsiaTheme="minorEastAsia" w:hAnsi="Times New Roman" w:cs="Times New Roman"/>
          <w:sz w:val="24"/>
          <w:szCs w:val="24"/>
        </w:rPr>
        <w:t>follow-up</w:t>
      </w:r>
    </w:p>
    <w:p w:rsidR="006705A1" w:rsidRPr="006518C9" w:rsidRDefault="006705A1" w:rsidP="0046417C">
      <w:pPr>
        <w:pStyle w:val="ListParagraph"/>
        <w:widowControl w:val="0"/>
        <w:numPr>
          <w:ilvl w:val="0"/>
          <w:numId w:val="57"/>
        </w:numPr>
        <w:tabs>
          <w:tab w:val="left" w:pos="4725"/>
        </w:tabs>
        <w:kinsoku w:val="0"/>
        <w:overflowPunct w:val="0"/>
        <w:autoSpaceDE w:val="0"/>
        <w:autoSpaceDN w:val="0"/>
        <w:adjustRightInd w:val="0"/>
        <w:spacing w:before="2" w:after="0" w:line="240" w:lineRule="auto"/>
        <w:rPr>
          <w:rFonts w:ascii="Times New Roman" w:eastAsiaTheme="minorEastAsia" w:hAnsi="Times New Roman" w:cs="Times New Roman"/>
          <w:sz w:val="24"/>
          <w:szCs w:val="24"/>
        </w:rPr>
      </w:pPr>
      <w:r w:rsidRPr="006518C9">
        <w:rPr>
          <w:rFonts w:ascii="Times New Roman" w:eastAsiaTheme="minorEastAsia" w:hAnsi="Times New Roman" w:cs="Times New Roman"/>
          <w:sz w:val="24"/>
          <w:szCs w:val="24"/>
        </w:rPr>
        <w:t>evaluations</w:t>
      </w:r>
    </w:p>
    <w:p w:rsidR="006705A1" w:rsidRPr="006518C9" w:rsidRDefault="006705A1" w:rsidP="0046417C">
      <w:pPr>
        <w:pStyle w:val="ListParagraph"/>
        <w:widowControl w:val="0"/>
        <w:numPr>
          <w:ilvl w:val="0"/>
          <w:numId w:val="57"/>
        </w:numPr>
        <w:tabs>
          <w:tab w:val="left" w:pos="238"/>
        </w:tabs>
        <w:kinsoku w:val="0"/>
        <w:overflowPunct w:val="0"/>
        <w:autoSpaceDE w:val="0"/>
        <w:autoSpaceDN w:val="0"/>
        <w:adjustRightInd w:val="0"/>
        <w:spacing w:after="0" w:line="240" w:lineRule="auto"/>
        <w:ind w:right="384"/>
        <w:rPr>
          <w:rFonts w:ascii="Times New Roman" w:eastAsiaTheme="minorEastAsia" w:hAnsi="Times New Roman" w:cs="Times New Roman"/>
          <w:sz w:val="24"/>
          <w:szCs w:val="24"/>
        </w:rPr>
      </w:pPr>
      <w:r w:rsidRPr="006518C9">
        <w:rPr>
          <w:rFonts w:ascii="Times New Roman" w:eastAsiaTheme="minorEastAsia" w:hAnsi="Times New Roman" w:cs="Times New Roman"/>
          <w:sz w:val="24"/>
          <w:szCs w:val="24"/>
        </w:rPr>
        <w:t>Demonstrate clinical competence in management of ECT/TMS/Spravato REMS</w:t>
      </w:r>
      <w:r w:rsidRPr="006518C9">
        <w:rPr>
          <w:rFonts w:ascii="Times New Roman" w:eastAsiaTheme="minorEastAsia" w:hAnsi="Times New Roman" w:cs="Times New Roman"/>
          <w:spacing w:val="-2"/>
          <w:sz w:val="24"/>
          <w:szCs w:val="24"/>
        </w:rPr>
        <w:t xml:space="preserve"> </w:t>
      </w:r>
      <w:r w:rsidRPr="006518C9">
        <w:rPr>
          <w:rFonts w:ascii="Times New Roman" w:eastAsiaTheme="minorEastAsia" w:hAnsi="Times New Roman" w:cs="Times New Roman"/>
          <w:sz w:val="24"/>
          <w:szCs w:val="24"/>
        </w:rPr>
        <w:t>patients</w:t>
      </w:r>
    </w:p>
    <w:p w:rsidR="006705A1" w:rsidRPr="006518C9" w:rsidRDefault="006705A1" w:rsidP="0046417C">
      <w:pPr>
        <w:pStyle w:val="ListParagraph"/>
        <w:widowControl w:val="0"/>
        <w:numPr>
          <w:ilvl w:val="0"/>
          <w:numId w:val="57"/>
        </w:numPr>
        <w:tabs>
          <w:tab w:val="left" w:pos="238"/>
        </w:tabs>
        <w:kinsoku w:val="0"/>
        <w:overflowPunct w:val="0"/>
        <w:autoSpaceDE w:val="0"/>
        <w:autoSpaceDN w:val="0"/>
        <w:adjustRightInd w:val="0"/>
        <w:spacing w:after="0" w:line="240" w:lineRule="auto"/>
        <w:ind w:right="584"/>
        <w:rPr>
          <w:rFonts w:ascii="Times New Roman" w:eastAsiaTheme="minorEastAsia" w:hAnsi="Times New Roman" w:cs="Times New Roman"/>
          <w:sz w:val="24"/>
          <w:szCs w:val="24"/>
        </w:rPr>
      </w:pPr>
      <w:r w:rsidRPr="006518C9">
        <w:rPr>
          <w:rFonts w:ascii="Times New Roman" w:eastAsiaTheme="minorEastAsia" w:hAnsi="Times New Roman" w:cs="Times New Roman"/>
          <w:sz w:val="24"/>
          <w:szCs w:val="24"/>
        </w:rPr>
        <w:t>May receive certification from Neurostar if able</w:t>
      </w:r>
      <w:r w:rsidRPr="006518C9">
        <w:rPr>
          <w:rFonts w:ascii="Times New Roman" w:eastAsiaTheme="minorEastAsia" w:hAnsi="Times New Roman" w:cs="Times New Roman"/>
          <w:spacing w:val="-19"/>
          <w:sz w:val="24"/>
          <w:szCs w:val="24"/>
        </w:rPr>
        <w:t xml:space="preserve"> </w:t>
      </w:r>
      <w:r w:rsidRPr="006518C9">
        <w:rPr>
          <w:rFonts w:ascii="Times New Roman" w:eastAsiaTheme="minorEastAsia" w:hAnsi="Times New Roman" w:cs="Times New Roman"/>
          <w:sz w:val="24"/>
          <w:szCs w:val="24"/>
        </w:rPr>
        <w:t>to complete the Neurostar training during the evaluation</w:t>
      </w:r>
    </w:p>
    <w:p w:rsidR="00F844FA" w:rsidRPr="006518C9" w:rsidRDefault="00F844FA" w:rsidP="006705A1">
      <w:pPr>
        <w:spacing w:after="0"/>
        <w:jc w:val="center"/>
        <w:rPr>
          <w:rFonts w:ascii="Times New Roman" w:hAnsi="Times New Roman" w:cs="Times New Roman"/>
          <w:sz w:val="24"/>
          <w:szCs w:val="24"/>
        </w:rPr>
      </w:pPr>
    </w:p>
    <w:p w:rsidR="006705A1" w:rsidRPr="006518C9" w:rsidRDefault="006705A1" w:rsidP="006705A1">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What to do before arriving and when to do it by</w:t>
      </w:r>
    </w:p>
    <w:p w:rsidR="006705A1" w:rsidRPr="006518C9" w:rsidRDefault="006705A1" w:rsidP="006705A1">
      <w:pPr>
        <w:spacing w:after="160" w:line="259" w:lineRule="auto"/>
        <w:ind w:left="720"/>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The rotation will be geared to PGY-2, PGY-3 and PGY-4 residents, during the dedicated Interventional Psychiatry, 4 week rotation. You will notify Dr. Hines, Barrios, Atwal and Rodriguez of your dates of rotation in advance at least a week in advance.</w:t>
      </w:r>
    </w:p>
    <w:p w:rsidR="006705A1" w:rsidRPr="006518C9" w:rsidRDefault="006705A1" w:rsidP="006705A1">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What to do when you first arrive</w:t>
      </w:r>
    </w:p>
    <w:p w:rsidR="006705A1" w:rsidRPr="006518C9" w:rsidRDefault="006705A1" w:rsidP="006705A1">
      <w:pPr>
        <w:numPr>
          <w:ilvl w:val="0"/>
          <w:numId w:val="11"/>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Where to go</w:t>
      </w:r>
    </w:p>
    <w:p w:rsidR="006705A1" w:rsidRPr="006518C9" w:rsidRDefault="006705A1" w:rsidP="006705A1">
      <w:pPr>
        <w:spacing w:after="160" w:line="259" w:lineRule="auto"/>
        <w:ind w:left="720"/>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ECT days, traditionally are Mondays, Wednesdays and Fridays and you will meet with Dr. Barrios or Dr. Hines in Bldg. 10, 7</w:t>
      </w:r>
      <w:r w:rsidRPr="006518C9">
        <w:rPr>
          <w:rFonts w:ascii="Times New Roman" w:eastAsiaTheme="minorHAnsi" w:hAnsi="Times New Roman" w:cs="Times New Roman"/>
          <w:sz w:val="24"/>
          <w:szCs w:val="24"/>
          <w:vertAlign w:val="superscript"/>
        </w:rPr>
        <w:t>th</w:t>
      </w:r>
      <w:r w:rsidRPr="006518C9">
        <w:rPr>
          <w:rFonts w:ascii="Times New Roman" w:eastAsiaTheme="minorHAnsi" w:hAnsi="Times New Roman" w:cs="Times New Roman"/>
          <w:sz w:val="24"/>
          <w:szCs w:val="24"/>
        </w:rPr>
        <w:t xml:space="preserve"> Floor Center at 7 AM. For TMS you will meet with Dr Atwal at AOBH (Adult Outpatient Behavioral Clinic) Bldg 19, 6</w:t>
      </w:r>
      <w:r w:rsidRPr="006518C9">
        <w:rPr>
          <w:rFonts w:ascii="Times New Roman" w:eastAsiaTheme="minorHAnsi" w:hAnsi="Times New Roman" w:cs="Times New Roman"/>
          <w:sz w:val="24"/>
          <w:szCs w:val="24"/>
          <w:vertAlign w:val="superscript"/>
        </w:rPr>
        <w:t>th</w:t>
      </w:r>
      <w:r w:rsidRPr="006518C9">
        <w:rPr>
          <w:rFonts w:ascii="Times New Roman" w:eastAsiaTheme="minorHAnsi" w:hAnsi="Times New Roman" w:cs="Times New Roman"/>
          <w:sz w:val="24"/>
          <w:szCs w:val="24"/>
        </w:rPr>
        <w:t xml:space="preserve"> Floor. For Ganglion Block you will meet with  Dr Rodriguez in the Acute Pain Clinic Bldg. 9</w:t>
      </w:r>
      <w:r w:rsidRPr="006518C9">
        <w:rPr>
          <w:rFonts w:ascii="Times New Roman" w:eastAsiaTheme="minorHAnsi" w:hAnsi="Times New Roman" w:cs="Times New Roman"/>
          <w:sz w:val="24"/>
          <w:szCs w:val="24"/>
          <w:vertAlign w:val="superscript"/>
        </w:rPr>
        <w:t>th</w:t>
      </w:r>
      <w:r w:rsidRPr="006518C9">
        <w:rPr>
          <w:rFonts w:ascii="Times New Roman" w:eastAsiaTheme="minorHAnsi" w:hAnsi="Times New Roman" w:cs="Times New Roman"/>
          <w:sz w:val="24"/>
          <w:szCs w:val="24"/>
        </w:rPr>
        <w:t>, 3</w:t>
      </w:r>
      <w:r w:rsidRPr="006518C9">
        <w:rPr>
          <w:rFonts w:ascii="Times New Roman" w:eastAsiaTheme="minorHAnsi" w:hAnsi="Times New Roman" w:cs="Times New Roman"/>
          <w:sz w:val="24"/>
          <w:szCs w:val="24"/>
          <w:vertAlign w:val="superscript"/>
        </w:rPr>
        <w:t>rd</w:t>
      </w:r>
      <w:r w:rsidRPr="006518C9">
        <w:rPr>
          <w:rFonts w:ascii="Times New Roman" w:eastAsiaTheme="minorHAnsi" w:hAnsi="Times New Roman" w:cs="Times New Roman"/>
          <w:sz w:val="24"/>
          <w:szCs w:val="24"/>
        </w:rPr>
        <w:t xml:space="preserve"> Floor.</w:t>
      </w:r>
    </w:p>
    <w:p w:rsidR="006705A1" w:rsidRPr="006518C9" w:rsidRDefault="006705A1" w:rsidP="006705A1">
      <w:pPr>
        <w:numPr>
          <w:ilvl w:val="0"/>
          <w:numId w:val="11"/>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Badging / Orientation</w:t>
      </w:r>
    </w:p>
    <w:p w:rsidR="006705A1" w:rsidRPr="006518C9" w:rsidRDefault="006705A1" w:rsidP="006705A1">
      <w:pPr>
        <w:spacing w:after="160" w:line="259" w:lineRule="auto"/>
        <w:ind w:left="720"/>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You will be expected to wear surgical scrubs and surgical mask as well as your ID the days of ECT and Stellate Ganglion Block.</w:t>
      </w:r>
    </w:p>
    <w:p w:rsidR="006705A1" w:rsidRPr="006518C9" w:rsidRDefault="006705A1" w:rsidP="006705A1">
      <w:pPr>
        <w:spacing w:after="160" w:line="259" w:lineRule="auto"/>
        <w:ind w:left="720"/>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You will receive an orientation and electronic material on the first day or before. You will also have access to the electronic information in the NCC </w:t>
      </w:r>
      <w:r w:rsidRPr="006518C9">
        <w:rPr>
          <w:rFonts w:ascii="Times New Roman" w:eastAsiaTheme="minorHAnsi" w:hAnsi="Times New Roman" w:cs="Times New Roman"/>
          <w:bCs/>
          <w:iCs/>
          <w:color w:val="343F64"/>
          <w:sz w:val="24"/>
          <w:szCs w:val="24"/>
        </w:rPr>
        <w:t>Psychiatry Residency</w:t>
      </w:r>
      <w:r w:rsidRPr="006518C9">
        <w:rPr>
          <w:rFonts w:ascii="Times New Roman" w:eastAsiaTheme="minorHAnsi" w:hAnsi="Times New Roman" w:cs="Times New Roman"/>
          <w:sz w:val="24"/>
          <w:szCs w:val="24"/>
        </w:rPr>
        <w:t xml:space="preserve"> Website</w:t>
      </w:r>
    </w:p>
    <w:p w:rsidR="006705A1" w:rsidRPr="006518C9" w:rsidRDefault="006705A1" w:rsidP="006705A1">
      <w:pPr>
        <w:spacing w:after="160" w:line="259" w:lineRule="auto"/>
        <w:ind w:left="720"/>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ECT Manual </w:t>
      </w:r>
      <w:hyperlink r:id="rId175" w:history="1">
        <w:r w:rsidR="00786E99" w:rsidRPr="00574B68">
          <w:rPr>
            <w:rStyle w:val="Hyperlink"/>
            <w:rFonts w:ascii="Times New Roman" w:eastAsiaTheme="minorHAnsi" w:hAnsi="Times New Roman" w:cs="Times New Roman"/>
            <w:sz w:val="24"/>
            <w:szCs w:val="24"/>
          </w:rPr>
          <w:t>https://www.capitalpsych.org/calendar</w:t>
        </w:r>
      </w:hyperlink>
      <w:r w:rsidRPr="006518C9">
        <w:rPr>
          <w:rFonts w:ascii="Times New Roman" w:eastAsiaTheme="minorHAnsi" w:hAnsi="Times New Roman" w:cs="Times New Roman"/>
          <w:sz w:val="24"/>
          <w:szCs w:val="24"/>
        </w:rPr>
        <w:t xml:space="preserve"> under Residents =&gt; Rotations.</w:t>
      </w:r>
    </w:p>
    <w:p w:rsidR="006705A1" w:rsidRPr="006518C9" w:rsidRDefault="006705A1" w:rsidP="006705A1">
      <w:pPr>
        <w:spacing w:after="160" w:line="259" w:lineRule="auto"/>
        <w:ind w:left="720"/>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You will receive a copy of the active cases and a calendar with the cases scheduled for the month</w:t>
      </w:r>
    </w:p>
    <w:p w:rsidR="006705A1" w:rsidRPr="006518C9" w:rsidRDefault="006705A1" w:rsidP="006705A1">
      <w:pPr>
        <w:numPr>
          <w:ilvl w:val="0"/>
          <w:numId w:val="11"/>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What do you need to bring</w:t>
      </w:r>
    </w:p>
    <w:p w:rsidR="006705A1" w:rsidRPr="006518C9" w:rsidRDefault="006705A1" w:rsidP="006705A1">
      <w:pPr>
        <w:spacing w:after="160" w:line="259" w:lineRule="auto"/>
        <w:ind w:left="720"/>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During the COVID19 pandemic era, goggles are advised.</w:t>
      </w:r>
    </w:p>
    <w:p w:rsidR="006705A1" w:rsidRPr="006518C9" w:rsidRDefault="006705A1" w:rsidP="006705A1">
      <w:pPr>
        <w:spacing w:after="160" w:line="259" w:lineRule="auto"/>
        <w:rPr>
          <w:rFonts w:ascii="Times New Roman" w:eastAsiaTheme="minorHAnsi" w:hAnsi="Times New Roman" w:cs="Times New Roman"/>
          <w:sz w:val="24"/>
          <w:szCs w:val="24"/>
        </w:rPr>
      </w:pPr>
    </w:p>
    <w:p w:rsidR="006705A1" w:rsidRPr="006518C9" w:rsidRDefault="006705A1" w:rsidP="006705A1">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During the rotation</w:t>
      </w:r>
    </w:p>
    <w:p w:rsidR="006705A1" w:rsidRPr="006518C9" w:rsidRDefault="006705A1" w:rsidP="006705A1">
      <w:pPr>
        <w:numPr>
          <w:ilvl w:val="0"/>
          <w:numId w:val="11"/>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Day-to-day work explanation</w:t>
      </w:r>
    </w:p>
    <w:p w:rsidR="006705A1" w:rsidRPr="006518C9" w:rsidRDefault="006705A1" w:rsidP="006705A1">
      <w:pPr>
        <w:spacing w:after="160" w:line="259" w:lineRule="auto"/>
        <w:ind w:left="720"/>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Residents will be able to participate in the pre-ECT evaluations of patients being referred to our service and request full work up (CBC, CMP, PT/PTT/INR and TSH. Pregnancy test is automatically done in the APU. X-rays, EKG and HCT-scan will be requested for selected cases) for the cases accepted and discussed with Dr. Barrios or Dr. Hines.</w:t>
      </w:r>
    </w:p>
    <w:p w:rsidR="006705A1" w:rsidRPr="006518C9" w:rsidRDefault="006705A1" w:rsidP="006705A1">
      <w:pPr>
        <w:spacing w:after="160" w:line="259" w:lineRule="auto"/>
        <w:ind w:left="720"/>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During the rotation residents will be actively participating in the ECT procedures, cases could be anywhere from 3-9 cases a week. Patients will be pre-admitted and notes will be preloaded at least a day before the procedure.</w:t>
      </w:r>
    </w:p>
    <w:p w:rsidR="006705A1" w:rsidRPr="006518C9" w:rsidRDefault="006705A1" w:rsidP="006705A1">
      <w:pPr>
        <w:spacing w:after="160" w:line="259" w:lineRule="auto"/>
        <w:ind w:left="720"/>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Patient will get familiar with the most common used indications, risks, benefits, and medications for sedation and muscle relaxation, how to treat side effects. Also will get proficient on how to set up the two ECT devices Mecta Zigma and Thymatron and the different modalities of monitoring patients during the ECT procedure.</w:t>
      </w:r>
    </w:p>
    <w:p w:rsidR="006705A1" w:rsidRPr="006518C9" w:rsidRDefault="006705A1" w:rsidP="006705A1">
      <w:pPr>
        <w:spacing w:after="160" w:line="259" w:lineRule="auto"/>
        <w:ind w:left="720"/>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At a minimum we will review three chapters per week from the ECT manual plus any pertinent ECT articles.</w:t>
      </w:r>
    </w:p>
    <w:p w:rsidR="006705A1" w:rsidRPr="006518C9" w:rsidRDefault="006705A1" w:rsidP="006705A1">
      <w:pPr>
        <w:spacing w:after="160" w:line="259" w:lineRule="auto"/>
        <w:ind w:left="720"/>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For TMS Residents will participate in initial intakes on Thursdays at 1000-1200 Initial intake will be virtually and supervised by Dr. Atwal</w:t>
      </w:r>
    </w:p>
    <w:p w:rsidR="006705A1" w:rsidRPr="006518C9" w:rsidRDefault="006705A1" w:rsidP="006705A1">
      <w:pPr>
        <w:spacing w:after="160" w:line="259" w:lineRule="auto"/>
        <w:ind w:left="720"/>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Residents will perform and document at least 2-3 TMS intakes and follow up in at least 5 patients under supervision of Dr. Atwal. </w:t>
      </w:r>
    </w:p>
    <w:p w:rsidR="006705A1" w:rsidRPr="006518C9" w:rsidRDefault="006705A1" w:rsidP="006705A1">
      <w:pPr>
        <w:spacing w:after="160" w:line="259" w:lineRule="auto"/>
        <w:ind w:left="720"/>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Residents will demonstrate clinical competence in screening TMS patients including indications, contraindications, risks, benefits and management of side effects. Residents will also get familiar how to set up the TMS chair.</w:t>
      </w:r>
    </w:p>
    <w:p w:rsidR="006705A1" w:rsidRPr="006518C9" w:rsidRDefault="006705A1" w:rsidP="006705A1">
      <w:pPr>
        <w:spacing w:after="160" w:line="259" w:lineRule="auto"/>
        <w:ind w:left="720"/>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Residents will observe at least 2-3 Motor Thresholds (MT) and initial treatments procedures with the provider. Tuesdays and Fridays are the best days to observe the TMS treatments.</w:t>
      </w:r>
    </w:p>
    <w:p w:rsidR="006705A1" w:rsidRPr="006518C9" w:rsidRDefault="006705A1" w:rsidP="006705A1">
      <w:pPr>
        <w:spacing w:after="160" w:line="259" w:lineRule="auto"/>
        <w:ind w:firstLine="720"/>
        <w:rPr>
          <w:rFonts w:ascii="Times New Roman" w:eastAsiaTheme="minorHAnsi" w:hAnsi="Times New Roman" w:cs="Times New Roman"/>
          <w:b/>
          <w:sz w:val="24"/>
          <w:szCs w:val="24"/>
        </w:rPr>
      </w:pPr>
      <w:r w:rsidRPr="006518C9">
        <w:rPr>
          <w:rFonts w:ascii="Times New Roman" w:eastAsiaTheme="minorHAnsi" w:hAnsi="Times New Roman" w:cs="Times New Roman"/>
          <w:sz w:val="24"/>
          <w:szCs w:val="24"/>
        </w:rPr>
        <w:t xml:space="preserve">TMS Manual : </w:t>
      </w:r>
      <w:hyperlink r:id="rId176" w:history="1">
        <w:r w:rsidRPr="006518C9">
          <w:rPr>
            <w:rFonts w:ascii="Times New Roman" w:eastAsiaTheme="minorHAnsi" w:hAnsi="Times New Roman" w:cs="Times New Roman"/>
            <w:color w:val="0563C1" w:themeColor="hyperlink"/>
            <w:sz w:val="24"/>
            <w:szCs w:val="24"/>
            <w:u w:val="single"/>
          </w:rPr>
          <w:t>https://neurostar.com/wp-content/uploads/PrescribingInformation.pdf</w:t>
        </w:r>
      </w:hyperlink>
    </w:p>
    <w:p w:rsidR="006705A1" w:rsidRPr="006518C9" w:rsidRDefault="006705A1" w:rsidP="006705A1">
      <w:pPr>
        <w:spacing w:after="160" w:line="259" w:lineRule="auto"/>
        <w:ind w:left="720"/>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Alpha Stim: Resident will demonstrate clinical competence in screening patients including indications, contraindication, risks, benefits, and management of side effects with alpha stim.</w:t>
      </w:r>
    </w:p>
    <w:p w:rsidR="006705A1" w:rsidRPr="006518C9" w:rsidRDefault="006705A1" w:rsidP="006705A1">
      <w:pPr>
        <w:spacing w:after="160" w:line="259" w:lineRule="auto"/>
        <w:ind w:left="720"/>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Alpha Stim Manual: </w:t>
      </w:r>
      <w:hyperlink r:id="rId177" w:history="1">
        <w:r w:rsidRPr="006518C9">
          <w:rPr>
            <w:rFonts w:ascii="Times New Roman" w:eastAsiaTheme="minorHAnsi" w:hAnsi="Times New Roman" w:cs="Times New Roman"/>
            <w:color w:val="0563C1" w:themeColor="hyperlink"/>
            <w:sz w:val="24"/>
            <w:szCs w:val="24"/>
            <w:u w:val="single"/>
          </w:rPr>
          <w:t>https://www.alpha-stim.com/wp-content/uploads/2016/05/Alpha-Stim-M-Owners-Manual-English-REV-J.pdf</w:t>
        </w:r>
      </w:hyperlink>
    </w:p>
    <w:p w:rsidR="006705A1" w:rsidRPr="006518C9" w:rsidRDefault="006705A1" w:rsidP="006705A1">
      <w:pPr>
        <w:spacing w:after="160" w:line="259" w:lineRule="auto"/>
        <w:ind w:left="720"/>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For Stellate Ganglion Block cases will be coordinated and supervised with Dr. Rodriguez.</w:t>
      </w:r>
    </w:p>
    <w:p w:rsidR="006705A1" w:rsidRPr="006518C9" w:rsidRDefault="006705A1" w:rsidP="006705A1">
      <w:pPr>
        <w:spacing w:after="160" w:line="259" w:lineRule="auto"/>
        <w:ind w:left="720"/>
        <w:rPr>
          <w:rFonts w:ascii="Times New Roman" w:eastAsiaTheme="minorHAnsi" w:hAnsi="Times New Roman" w:cs="Times New Roman"/>
          <w:color w:val="1F497D"/>
          <w:sz w:val="24"/>
          <w:szCs w:val="24"/>
        </w:rPr>
      </w:pPr>
      <w:r w:rsidRPr="006518C9">
        <w:rPr>
          <w:rFonts w:ascii="Times New Roman" w:eastAsiaTheme="minorHAnsi" w:hAnsi="Times New Roman" w:cs="Times New Roman"/>
          <w:color w:val="1F497D"/>
          <w:sz w:val="24"/>
          <w:szCs w:val="24"/>
        </w:rPr>
        <w:t>While rotating in the Pain Clinic you can expect to review pertinent anatomy for performing a stellate ganglion block followed by direct observation of the procedure itself.  The procedure can be done under fluoroscopic and/or ultrasound guidance, and you will likely see both techniques while you are here.  Teaching will be performed before and after the SGB so as to give you enough information to understand what is being done, and why—followed by the chance to ask questions once everything has been completed.  Please reach out to me directly to schedule a day/time to come down to the clinic.  My contact information for LCDR Stephen Rodriguez (service Chief, Pain Management Clinic):</w:t>
      </w:r>
    </w:p>
    <w:p w:rsidR="006705A1" w:rsidRPr="006518C9" w:rsidRDefault="006705A1" w:rsidP="006705A1">
      <w:pPr>
        <w:spacing w:after="160" w:line="259" w:lineRule="auto"/>
        <w:ind w:firstLine="720"/>
        <w:rPr>
          <w:rFonts w:ascii="Times New Roman" w:eastAsiaTheme="minorHAnsi" w:hAnsi="Times New Roman" w:cs="Times New Roman"/>
          <w:color w:val="1F497D"/>
          <w:sz w:val="24"/>
          <w:szCs w:val="24"/>
        </w:rPr>
      </w:pPr>
      <w:r w:rsidRPr="006518C9">
        <w:rPr>
          <w:rFonts w:ascii="Times New Roman" w:eastAsiaTheme="minorHAnsi" w:hAnsi="Times New Roman" w:cs="Times New Roman"/>
          <w:color w:val="1F497D"/>
          <w:sz w:val="24"/>
          <w:szCs w:val="24"/>
        </w:rPr>
        <w:t xml:space="preserve">Email: </w:t>
      </w:r>
      <w:hyperlink r:id="rId178" w:history="1">
        <w:r w:rsidRPr="006518C9">
          <w:rPr>
            <w:rFonts w:ascii="Times New Roman" w:eastAsiaTheme="minorHAnsi" w:hAnsi="Times New Roman" w:cs="Times New Roman"/>
            <w:color w:val="0563C1" w:themeColor="hyperlink"/>
            <w:sz w:val="24"/>
            <w:szCs w:val="24"/>
            <w:u w:val="single"/>
          </w:rPr>
          <w:t>Stephen.e.rodriguez2.mil@mail.mil</w:t>
        </w:r>
      </w:hyperlink>
    </w:p>
    <w:p w:rsidR="006705A1" w:rsidRPr="006518C9" w:rsidRDefault="006705A1" w:rsidP="006705A1">
      <w:pPr>
        <w:spacing w:after="160" w:line="259" w:lineRule="auto"/>
        <w:ind w:left="720"/>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Spravato REMS clinic on Mondays, Wednesdays and Fridays after the morning ECT procedures and you will meet with Dr. Barrios or Dr. Hines in Bldg. 10, 7th Floor Center at 10 AM. You will get familiar with the most common used indications, risks, benefits, side effects. Also will participate in screening the referrals and get proficient on how the medication is administered under the supervision of the provider in turn.</w:t>
      </w:r>
    </w:p>
    <w:p w:rsidR="006705A1" w:rsidRPr="006518C9" w:rsidRDefault="006705A1" w:rsidP="006705A1">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Supervisor</w:t>
      </w:r>
    </w:p>
    <w:p w:rsidR="006705A1" w:rsidRPr="006518C9" w:rsidRDefault="006705A1" w:rsidP="006705A1">
      <w:pPr>
        <w:widowControl w:val="0"/>
        <w:kinsoku w:val="0"/>
        <w:overflowPunct w:val="0"/>
        <w:autoSpaceDE w:val="0"/>
        <w:autoSpaceDN w:val="0"/>
        <w:adjustRightInd w:val="0"/>
        <w:spacing w:before="1" w:after="0" w:line="379" w:lineRule="auto"/>
        <w:ind w:right="106"/>
        <w:rPr>
          <w:rFonts w:ascii="Times New Roman" w:eastAsiaTheme="minorEastAsia" w:hAnsi="Times New Roman" w:cs="Times New Roman"/>
          <w:sz w:val="24"/>
          <w:szCs w:val="24"/>
        </w:rPr>
      </w:pPr>
      <w:r w:rsidRPr="006518C9">
        <w:rPr>
          <w:rFonts w:ascii="Times New Roman" w:eastAsiaTheme="minorEastAsia" w:hAnsi="Times New Roman" w:cs="Times New Roman"/>
          <w:sz w:val="24"/>
          <w:szCs w:val="24"/>
        </w:rPr>
        <w:t>Cristopher Hines, MD</w:t>
      </w:r>
    </w:p>
    <w:p w:rsidR="006705A1" w:rsidRPr="006518C9" w:rsidRDefault="000521B9" w:rsidP="006705A1">
      <w:pPr>
        <w:widowControl w:val="0"/>
        <w:kinsoku w:val="0"/>
        <w:overflowPunct w:val="0"/>
        <w:autoSpaceDE w:val="0"/>
        <w:autoSpaceDN w:val="0"/>
        <w:adjustRightInd w:val="0"/>
        <w:spacing w:before="1" w:after="0" w:line="379" w:lineRule="auto"/>
        <w:ind w:right="106"/>
        <w:rPr>
          <w:rFonts w:ascii="Times New Roman" w:eastAsiaTheme="minorEastAsia" w:hAnsi="Times New Roman" w:cs="Times New Roman"/>
          <w:sz w:val="24"/>
          <w:szCs w:val="24"/>
        </w:rPr>
      </w:pPr>
      <w:hyperlink r:id="rId179" w:history="1">
        <w:r w:rsidR="006705A1" w:rsidRPr="006518C9">
          <w:rPr>
            <w:rFonts w:ascii="Times New Roman" w:eastAsiaTheme="minorEastAsia" w:hAnsi="Times New Roman" w:cs="Times New Roman"/>
            <w:color w:val="0563C1" w:themeColor="hyperlink"/>
            <w:sz w:val="24"/>
            <w:szCs w:val="24"/>
            <w:u w:val="single"/>
          </w:rPr>
          <w:t>christopher.e.hines.civ@mail.mil</w:t>
        </w:r>
      </w:hyperlink>
    </w:p>
    <w:p w:rsidR="006705A1" w:rsidRPr="006518C9" w:rsidRDefault="006705A1" w:rsidP="006705A1">
      <w:pPr>
        <w:widowControl w:val="0"/>
        <w:kinsoku w:val="0"/>
        <w:overflowPunct w:val="0"/>
        <w:autoSpaceDE w:val="0"/>
        <w:autoSpaceDN w:val="0"/>
        <w:adjustRightInd w:val="0"/>
        <w:spacing w:before="1" w:after="0" w:line="379" w:lineRule="auto"/>
        <w:ind w:right="106"/>
        <w:rPr>
          <w:rFonts w:ascii="Times New Roman" w:eastAsiaTheme="minorEastAsia" w:hAnsi="Times New Roman" w:cs="Times New Roman"/>
          <w:sz w:val="24"/>
          <w:szCs w:val="24"/>
        </w:rPr>
      </w:pPr>
      <w:r w:rsidRPr="006518C9">
        <w:rPr>
          <w:rFonts w:ascii="Times New Roman" w:eastAsiaTheme="minorEastAsia" w:hAnsi="Times New Roman" w:cs="Times New Roman"/>
          <w:sz w:val="24"/>
          <w:szCs w:val="24"/>
        </w:rPr>
        <w:t>Enoch Barrios MD</w:t>
      </w:r>
    </w:p>
    <w:p w:rsidR="006705A1" w:rsidRPr="006518C9" w:rsidRDefault="000521B9" w:rsidP="006705A1">
      <w:pPr>
        <w:widowControl w:val="0"/>
        <w:kinsoku w:val="0"/>
        <w:overflowPunct w:val="0"/>
        <w:autoSpaceDE w:val="0"/>
        <w:autoSpaceDN w:val="0"/>
        <w:adjustRightInd w:val="0"/>
        <w:spacing w:before="1" w:after="0" w:line="379" w:lineRule="auto"/>
        <w:ind w:right="106"/>
        <w:rPr>
          <w:rFonts w:ascii="Times New Roman" w:eastAsiaTheme="minorEastAsia" w:hAnsi="Times New Roman" w:cs="Times New Roman"/>
          <w:sz w:val="24"/>
          <w:szCs w:val="24"/>
        </w:rPr>
      </w:pPr>
      <w:hyperlink r:id="rId180" w:history="1">
        <w:r w:rsidR="006705A1" w:rsidRPr="006518C9">
          <w:rPr>
            <w:rFonts w:ascii="Times New Roman" w:eastAsiaTheme="minorEastAsia" w:hAnsi="Times New Roman" w:cs="Times New Roman"/>
            <w:color w:val="0563C1" w:themeColor="hyperlink"/>
            <w:sz w:val="24"/>
            <w:szCs w:val="24"/>
            <w:u w:val="single"/>
          </w:rPr>
          <w:t>enoch.barrios.civ@mail.mil</w:t>
        </w:r>
      </w:hyperlink>
      <w:r w:rsidR="006705A1" w:rsidRPr="006518C9">
        <w:rPr>
          <w:rFonts w:ascii="Times New Roman" w:eastAsiaTheme="minorEastAsia" w:hAnsi="Times New Roman" w:cs="Times New Roman"/>
          <w:color w:val="0000FF"/>
          <w:sz w:val="24"/>
          <w:szCs w:val="24"/>
        </w:rPr>
        <w:t xml:space="preserve"> </w:t>
      </w:r>
    </w:p>
    <w:p w:rsidR="006705A1" w:rsidRPr="006518C9" w:rsidRDefault="006705A1" w:rsidP="006705A1">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Navneet Atwal, MD</w:t>
      </w:r>
    </w:p>
    <w:p w:rsidR="006705A1" w:rsidRPr="006518C9" w:rsidRDefault="000521B9" w:rsidP="006705A1">
      <w:pPr>
        <w:spacing w:after="160" w:line="259" w:lineRule="auto"/>
        <w:rPr>
          <w:rFonts w:ascii="Times New Roman" w:eastAsiaTheme="minorHAnsi" w:hAnsi="Times New Roman" w:cs="Times New Roman"/>
          <w:color w:val="0563C1" w:themeColor="hyperlink"/>
          <w:sz w:val="24"/>
          <w:szCs w:val="24"/>
          <w:u w:val="single"/>
        </w:rPr>
      </w:pPr>
      <w:hyperlink r:id="rId181" w:history="1">
        <w:r w:rsidR="006705A1" w:rsidRPr="006518C9">
          <w:rPr>
            <w:rFonts w:ascii="Times New Roman" w:eastAsiaTheme="minorHAnsi" w:hAnsi="Times New Roman" w:cs="Times New Roman"/>
            <w:color w:val="0563C1" w:themeColor="hyperlink"/>
            <w:sz w:val="24"/>
            <w:szCs w:val="24"/>
            <w:u w:val="single"/>
          </w:rPr>
          <w:t>navneet.k.atwal.civ@mail.mil</w:t>
        </w:r>
      </w:hyperlink>
    </w:p>
    <w:p w:rsidR="006705A1" w:rsidRPr="006518C9" w:rsidRDefault="006705A1" w:rsidP="006705A1">
      <w:pPr>
        <w:spacing w:after="160" w:line="259" w:lineRule="auto"/>
        <w:rPr>
          <w:rFonts w:ascii="Times New Roman" w:eastAsiaTheme="minorHAnsi" w:hAnsi="Times New Roman" w:cs="Times New Roman"/>
          <w:color w:val="0563C1" w:themeColor="hyperlink"/>
          <w:sz w:val="24"/>
          <w:szCs w:val="24"/>
          <w:u w:val="single"/>
        </w:rPr>
      </w:pPr>
      <w:r w:rsidRPr="006518C9">
        <w:rPr>
          <w:rFonts w:ascii="Times New Roman" w:eastAsiaTheme="minorHAnsi" w:hAnsi="Times New Roman" w:cs="Times New Roman"/>
          <w:color w:val="0563C1" w:themeColor="hyperlink"/>
          <w:sz w:val="24"/>
          <w:szCs w:val="24"/>
          <w:u w:val="single"/>
        </w:rPr>
        <w:t>Stephen E Rodriguez</w:t>
      </w:r>
    </w:p>
    <w:p w:rsidR="006705A1" w:rsidRPr="006518C9" w:rsidRDefault="006705A1" w:rsidP="006705A1">
      <w:pPr>
        <w:spacing w:after="160" w:line="259" w:lineRule="auto"/>
        <w:rPr>
          <w:rFonts w:ascii="Times New Roman" w:eastAsiaTheme="minorHAnsi" w:hAnsi="Times New Roman" w:cs="Times New Roman"/>
          <w:color w:val="0563C1" w:themeColor="hyperlink"/>
          <w:sz w:val="24"/>
          <w:szCs w:val="24"/>
          <w:u w:val="single"/>
        </w:rPr>
      </w:pPr>
      <w:r w:rsidRPr="006518C9">
        <w:rPr>
          <w:rFonts w:ascii="Times New Roman" w:eastAsiaTheme="minorHAnsi" w:hAnsi="Times New Roman" w:cs="Times New Roman"/>
          <w:color w:val="0563C1" w:themeColor="hyperlink"/>
          <w:sz w:val="24"/>
          <w:szCs w:val="24"/>
          <w:u w:val="single"/>
        </w:rPr>
        <w:t>Stephen.e.rodriguez2.mil@mail.mil</w:t>
      </w:r>
    </w:p>
    <w:p w:rsidR="006705A1" w:rsidRPr="006518C9" w:rsidRDefault="006705A1" w:rsidP="006705A1">
      <w:pPr>
        <w:spacing w:after="160" w:line="259" w:lineRule="auto"/>
        <w:rPr>
          <w:rFonts w:ascii="Times New Roman" w:eastAsiaTheme="minorHAnsi" w:hAnsi="Times New Roman" w:cs="Times New Roman"/>
          <w:sz w:val="24"/>
          <w:szCs w:val="24"/>
        </w:rPr>
      </w:pPr>
    </w:p>
    <w:p w:rsidR="006705A1" w:rsidRPr="006518C9" w:rsidRDefault="006705A1" w:rsidP="006705A1">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u w:val="single"/>
        </w:rPr>
        <w:t>Important POCs</w:t>
      </w:r>
    </w:p>
    <w:p w:rsidR="006705A1" w:rsidRPr="006518C9" w:rsidRDefault="006705A1" w:rsidP="006705A1">
      <w:pPr>
        <w:widowControl w:val="0"/>
        <w:kinsoku w:val="0"/>
        <w:overflowPunct w:val="0"/>
        <w:autoSpaceDE w:val="0"/>
        <w:autoSpaceDN w:val="0"/>
        <w:adjustRightInd w:val="0"/>
        <w:spacing w:before="1" w:after="0" w:line="379" w:lineRule="auto"/>
        <w:ind w:right="106"/>
        <w:rPr>
          <w:rFonts w:ascii="Times New Roman" w:eastAsiaTheme="minorEastAsia" w:hAnsi="Times New Roman" w:cs="Times New Roman"/>
          <w:sz w:val="24"/>
          <w:szCs w:val="24"/>
        </w:rPr>
      </w:pPr>
      <w:r w:rsidRPr="006518C9">
        <w:rPr>
          <w:rFonts w:ascii="Times New Roman" w:eastAsiaTheme="minorEastAsia" w:hAnsi="Times New Roman" w:cs="Times New Roman"/>
          <w:sz w:val="24"/>
          <w:szCs w:val="24"/>
        </w:rPr>
        <w:t>Dr. Enoch Barrios, Dr. Hines, Dr. Atwal and Dr. Rodriguez</w:t>
      </w:r>
    </w:p>
    <w:p w:rsidR="006705A1" w:rsidRPr="006518C9" w:rsidRDefault="000521B9" w:rsidP="006705A1">
      <w:pPr>
        <w:widowControl w:val="0"/>
        <w:kinsoku w:val="0"/>
        <w:overflowPunct w:val="0"/>
        <w:autoSpaceDE w:val="0"/>
        <w:autoSpaceDN w:val="0"/>
        <w:adjustRightInd w:val="0"/>
        <w:spacing w:before="1" w:after="0" w:line="379" w:lineRule="auto"/>
        <w:ind w:right="106"/>
        <w:rPr>
          <w:rFonts w:ascii="Times New Roman" w:eastAsiaTheme="minorEastAsia" w:hAnsi="Times New Roman" w:cs="Times New Roman"/>
          <w:color w:val="0000FF"/>
          <w:sz w:val="24"/>
          <w:szCs w:val="24"/>
        </w:rPr>
      </w:pPr>
      <w:hyperlink r:id="rId182" w:history="1">
        <w:r w:rsidR="006705A1" w:rsidRPr="006518C9">
          <w:rPr>
            <w:rFonts w:ascii="Times New Roman" w:eastAsiaTheme="minorEastAsia" w:hAnsi="Times New Roman" w:cs="Times New Roman"/>
            <w:color w:val="0563C1" w:themeColor="hyperlink"/>
            <w:sz w:val="24"/>
            <w:szCs w:val="24"/>
            <w:u w:val="single"/>
          </w:rPr>
          <w:t>enoch.barrios.civ@mail.mil</w:t>
        </w:r>
      </w:hyperlink>
      <w:r w:rsidR="006705A1" w:rsidRPr="006518C9">
        <w:rPr>
          <w:rFonts w:ascii="Times New Roman" w:eastAsiaTheme="minorEastAsia" w:hAnsi="Times New Roman" w:cs="Times New Roman"/>
          <w:color w:val="0000FF"/>
          <w:sz w:val="24"/>
          <w:szCs w:val="24"/>
        </w:rPr>
        <w:t xml:space="preserve"> </w:t>
      </w:r>
    </w:p>
    <w:p w:rsidR="006705A1" w:rsidRPr="006518C9" w:rsidRDefault="000521B9" w:rsidP="006705A1">
      <w:pPr>
        <w:spacing w:after="160" w:line="259" w:lineRule="auto"/>
        <w:rPr>
          <w:rFonts w:ascii="Times New Roman" w:eastAsiaTheme="minorEastAsia" w:hAnsi="Times New Roman" w:cs="Times New Roman"/>
          <w:sz w:val="24"/>
          <w:szCs w:val="24"/>
        </w:rPr>
      </w:pPr>
      <w:hyperlink r:id="rId183" w:history="1">
        <w:r w:rsidR="006705A1" w:rsidRPr="006518C9">
          <w:rPr>
            <w:rFonts w:ascii="Times New Roman" w:eastAsiaTheme="minorEastAsia" w:hAnsi="Times New Roman" w:cs="Times New Roman"/>
            <w:color w:val="0563C1" w:themeColor="hyperlink"/>
            <w:sz w:val="24"/>
            <w:szCs w:val="24"/>
            <w:u w:val="single"/>
          </w:rPr>
          <w:t>christopher.e.hines.civ@mail.mil</w:t>
        </w:r>
      </w:hyperlink>
    </w:p>
    <w:p w:rsidR="006705A1" w:rsidRPr="006518C9" w:rsidRDefault="000521B9" w:rsidP="006705A1">
      <w:pPr>
        <w:spacing w:after="160" w:line="259" w:lineRule="auto"/>
        <w:rPr>
          <w:rFonts w:ascii="Times New Roman" w:eastAsiaTheme="minorHAnsi" w:hAnsi="Times New Roman" w:cs="Times New Roman"/>
          <w:color w:val="0563C1" w:themeColor="hyperlink"/>
          <w:sz w:val="24"/>
          <w:szCs w:val="24"/>
          <w:u w:val="single"/>
        </w:rPr>
      </w:pPr>
      <w:hyperlink r:id="rId184" w:history="1">
        <w:r w:rsidR="006705A1" w:rsidRPr="006518C9">
          <w:rPr>
            <w:rFonts w:ascii="Times New Roman" w:eastAsiaTheme="minorHAnsi" w:hAnsi="Times New Roman" w:cs="Times New Roman"/>
            <w:color w:val="0563C1" w:themeColor="hyperlink"/>
            <w:sz w:val="24"/>
            <w:szCs w:val="24"/>
            <w:u w:val="single"/>
          </w:rPr>
          <w:t>navneet.k.atwal.civ@mail.mil</w:t>
        </w:r>
      </w:hyperlink>
    </w:p>
    <w:p w:rsidR="006705A1" w:rsidRPr="006518C9" w:rsidRDefault="006705A1" w:rsidP="006705A1">
      <w:pPr>
        <w:spacing w:after="160" w:line="259" w:lineRule="auto"/>
        <w:rPr>
          <w:rFonts w:ascii="Times New Roman" w:eastAsiaTheme="minorHAnsi" w:hAnsi="Times New Roman" w:cs="Times New Roman"/>
          <w:i/>
          <w:iCs/>
          <w:color w:val="5B9BD5" w:themeColor="accent1"/>
          <w:sz w:val="24"/>
          <w:szCs w:val="24"/>
          <w:u w:val="single"/>
        </w:rPr>
      </w:pPr>
      <w:r w:rsidRPr="006518C9">
        <w:rPr>
          <w:rFonts w:ascii="Times New Roman" w:eastAsiaTheme="minorHAnsi" w:hAnsi="Times New Roman" w:cs="Times New Roman"/>
          <w:i/>
          <w:iCs/>
          <w:color w:val="5B9BD5" w:themeColor="accent1"/>
          <w:sz w:val="24"/>
          <w:szCs w:val="24"/>
          <w:u w:val="single"/>
        </w:rPr>
        <w:t>Stephen.e.rodriguez2.mil@mail.mil</w:t>
      </w:r>
    </w:p>
    <w:p w:rsidR="006705A1" w:rsidRPr="006518C9" w:rsidRDefault="006705A1" w:rsidP="006705A1">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 xml:space="preserve">Leave policy for rotation: </w:t>
      </w:r>
      <w:r w:rsidRPr="006518C9">
        <w:rPr>
          <w:rFonts w:ascii="Times New Roman" w:hAnsi="Times New Roman" w:cs="Times New Roman"/>
          <w:sz w:val="24"/>
          <w:szCs w:val="24"/>
        </w:rPr>
        <w:t>Leave is permitted so long as you are able to attend the percentage of the rotation required by ACGME.</w:t>
      </w:r>
    </w:p>
    <w:p w:rsidR="006705A1" w:rsidRPr="006518C9" w:rsidRDefault="006705A1" w:rsidP="006705A1">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 xml:space="preserve">Parking: </w:t>
      </w:r>
      <w:r w:rsidRPr="006518C9">
        <w:rPr>
          <w:rFonts w:ascii="Times New Roman" w:hAnsi="Times New Roman" w:cs="Times New Roman"/>
          <w:sz w:val="24"/>
          <w:szCs w:val="24"/>
        </w:rPr>
        <w:t>Follow WRNMMC parking guidelines</w:t>
      </w:r>
    </w:p>
    <w:p w:rsidR="006705A1" w:rsidRPr="006518C9" w:rsidRDefault="006705A1" w:rsidP="006705A1">
      <w:pPr>
        <w:spacing w:after="160" w:line="259" w:lineRule="auto"/>
        <w:rPr>
          <w:rFonts w:ascii="Times New Roman" w:eastAsiaTheme="minorHAnsi" w:hAnsi="Times New Roman" w:cs="Times New Roman"/>
          <w:sz w:val="24"/>
          <w:szCs w:val="24"/>
          <w:u w:val="single"/>
        </w:rPr>
      </w:pPr>
    </w:p>
    <w:p w:rsidR="00F844FA" w:rsidRPr="006518C9" w:rsidRDefault="00F844FA" w:rsidP="00F844FA">
      <w:pPr>
        <w:rPr>
          <w:rFonts w:ascii="Times New Roman" w:hAnsi="Times New Roman" w:cs="Times New Roman"/>
          <w:sz w:val="24"/>
          <w:szCs w:val="24"/>
          <w:u w:val="single"/>
        </w:rPr>
      </w:pPr>
    </w:p>
    <w:p w:rsidR="006705A1" w:rsidRPr="006518C9" w:rsidRDefault="006705A1" w:rsidP="00F844FA">
      <w:pPr>
        <w:rPr>
          <w:rFonts w:ascii="Times New Roman" w:hAnsi="Times New Roman" w:cs="Times New Roman"/>
          <w:sz w:val="24"/>
          <w:szCs w:val="24"/>
          <w:u w:val="single"/>
        </w:rPr>
      </w:pPr>
    </w:p>
    <w:p w:rsidR="006705A1" w:rsidRPr="006518C9" w:rsidRDefault="006705A1" w:rsidP="00F844FA">
      <w:pPr>
        <w:rPr>
          <w:rFonts w:ascii="Times New Roman" w:hAnsi="Times New Roman" w:cs="Times New Roman"/>
          <w:sz w:val="24"/>
          <w:szCs w:val="24"/>
          <w:u w:val="single"/>
        </w:rPr>
      </w:pPr>
    </w:p>
    <w:p w:rsidR="006705A1" w:rsidRPr="006518C9" w:rsidRDefault="006705A1" w:rsidP="00F844FA">
      <w:pPr>
        <w:rPr>
          <w:rFonts w:ascii="Times New Roman" w:hAnsi="Times New Roman" w:cs="Times New Roman"/>
          <w:sz w:val="24"/>
          <w:szCs w:val="24"/>
          <w:u w:val="single"/>
        </w:rPr>
      </w:pPr>
    </w:p>
    <w:p w:rsidR="00F844FA" w:rsidRPr="006518C9" w:rsidRDefault="00F844FA" w:rsidP="00F844FA">
      <w:pPr>
        <w:pStyle w:val="Heading3"/>
        <w:jc w:val="center"/>
        <w:rPr>
          <w:rFonts w:ascii="Times New Roman" w:hAnsi="Times New Roman" w:cs="Times New Roman"/>
          <w:sz w:val="24"/>
          <w:szCs w:val="24"/>
        </w:rPr>
      </w:pPr>
      <w:bookmarkStart w:id="107" w:name="_36ei31r" w:colFirst="0" w:colLast="0"/>
      <w:bookmarkEnd w:id="107"/>
      <w:r w:rsidRPr="006518C9">
        <w:rPr>
          <w:rFonts w:ascii="Times New Roman" w:hAnsi="Times New Roman" w:cs="Times New Roman"/>
          <w:sz w:val="24"/>
          <w:szCs w:val="24"/>
        </w:rPr>
        <w:t>WRNMMC PSYCHIATRY CONTINUITY SERVICE (IOP) ROTATION</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279ka65">
        <w:r w:rsidRPr="006518C9">
          <w:rPr>
            <w:rFonts w:ascii="Times New Roman" w:hAnsi="Times New Roman" w:cs="Times New Roman"/>
            <w:color w:val="0000FF"/>
            <w:sz w:val="24"/>
            <w:szCs w:val="24"/>
            <w:u w:val="single"/>
          </w:rPr>
          <w:t>Return to Selective Rotations</w:t>
        </w:r>
      </w:hyperlink>
      <w:r w:rsidRPr="006518C9">
        <w:rPr>
          <w:rFonts w:ascii="Times New Roman" w:hAnsi="Times New Roman" w:cs="Times New Roman"/>
          <w:sz w:val="24"/>
          <w:szCs w:val="24"/>
        </w:rPr>
        <w:t xml:space="preserve">) </w:t>
      </w:r>
    </w:p>
    <w:p w:rsidR="00F844FA" w:rsidRPr="006518C9" w:rsidRDefault="00F844FA" w:rsidP="00F844FA">
      <w:pPr>
        <w:spacing w:after="0"/>
        <w:rPr>
          <w:rFonts w:ascii="Times New Roman" w:hAnsi="Times New Roman" w:cs="Times New Roman"/>
          <w:sz w:val="24"/>
          <w:szCs w:val="24"/>
        </w:rPr>
      </w:pPr>
    </w:p>
    <w:p w:rsidR="006E1B8D" w:rsidRPr="006518C9" w:rsidRDefault="006E1B8D" w:rsidP="006E1B8D">
      <w:pPr>
        <w:autoSpaceDE w:val="0"/>
        <w:autoSpaceDN w:val="0"/>
        <w:adjustRightInd w:val="0"/>
        <w:spacing w:after="0" w:line="240" w:lineRule="auto"/>
        <w:rPr>
          <w:rFonts w:ascii="Times New Roman" w:eastAsiaTheme="minorHAnsi" w:hAnsi="Times New Roman" w:cs="Times New Roman"/>
          <w:bCs/>
          <w:sz w:val="24"/>
          <w:szCs w:val="24"/>
        </w:rPr>
      </w:pPr>
      <w:r w:rsidRPr="006518C9">
        <w:rPr>
          <w:rFonts w:ascii="Times New Roman" w:eastAsiaTheme="minorHAnsi" w:hAnsi="Times New Roman" w:cs="Times New Roman"/>
          <w:bCs/>
          <w:sz w:val="24"/>
          <w:szCs w:val="24"/>
        </w:rPr>
        <w:t>The following milestones would be addressed during this rotation</w:t>
      </w:r>
    </w:p>
    <w:p w:rsidR="006E1B8D" w:rsidRPr="006518C9" w:rsidRDefault="006E1B8D" w:rsidP="0046417C">
      <w:pPr>
        <w:pStyle w:val="ListParagraph"/>
        <w:numPr>
          <w:ilvl w:val="0"/>
          <w:numId w:val="60"/>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PC1, PC2, PC3, PC5</w:t>
      </w:r>
    </w:p>
    <w:p w:rsidR="006E1B8D" w:rsidRPr="006518C9" w:rsidRDefault="006E1B8D" w:rsidP="0046417C">
      <w:pPr>
        <w:pStyle w:val="ListParagraph"/>
        <w:numPr>
          <w:ilvl w:val="0"/>
          <w:numId w:val="60"/>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MK2, MK4</w:t>
      </w:r>
    </w:p>
    <w:p w:rsidR="006E1B8D" w:rsidRPr="006518C9" w:rsidRDefault="006E1B8D" w:rsidP="0046417C">
      <w:pPr>
        <w:pStyle w:val="ListParagraph"/>
        <w:numPr>
          <w:ilvl w:val="0"/>
          <w:numId w:val="60"/>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SBP2, SBP3, PBLI2</w:t>
      </w:r>
    </w:p>
    <w:p w:rsidR="006E1B8D" w:rsidRPr="006518C9" w:rsidRDefault="006E1B8D" w:rsidP="0046417C">
      <w:pPr>
        <w:pStyle w:val="ListParagraph"/>
        <w:numPr>
          <w:ilvl w:val="0"/>
          <w:numId w:val="60"/>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P1, P2, ICS1, ICS2,</w:t>
      </w:r>
      <w:r w:rsidRPr="006518C9">
        <w:rPr>
          <w:rFonts w:ascii="Times New Roman" w:hAnsi="Times New Roman" w:cs="Times New Roman"/>
          <w:spacing w:val="-17"/>
          <w:sz w:val="24"/>
          <w:szCs w:val="24"/>
        </w:rPr>
        <w:t xml:space="preserve"> </w:t>
      </w:r>
      <w:r w:rsidRPr="006518C9">
        <w:rPr>
          <w:rFonts w:ascii="Times New Roman" w:hAnsi="Times New Roman" w:cs="Times New Roman"/>
          <w:sz w:val="24"/>
          <w:szCs w:val="24"/>
        </w:rPr>
        <w:t>ICS3</w:t>
      </w:r>
    </w:p>
    <w:p w:rsidR="006E1B8D" w:rsidRPr="006518C9" w:rsidRDefault="006E1B8D" w:rsidP="006E1B8D">
      <w:pPr>
        <w:spacing w:after="160" w:line="259" w:lineRule="auto"/>
        <w:rPr>
          <w:rFonts w:ascii="Times New Roman" w:eastAsiaTheme="minorHAnsi" w:hAnsi="Times New Roman" w:cs="Times New Roman"/>
          <w:sz w:val="24"/>
          <w:szCs w:val="24"/>
        </w:rPr>
      </w:pPr>
    </w:p>
    <w:p w:rsidR="006E1B8D" w:rsidRPr="006518C9" w:rsidRDefault="006E1B8D" w:rsidP="006E1B8D">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PGY-1/PGY-2/PGY-4</w:t>
      </w:r>
    </w:p>
    <w:p w:rsidR="006E1B8D" w:rsidRPr="006518C9" w:rsidRDefault="006E1B8D" w:rsidP="0046417C">
      <w:pPr>
        <w:numPr>
          <w:ilvl w:val="0"/>
          <w:numId w:val="58"/>
        </w:numPr>
        <w:overflowPunct w:val="0"/>
        <w:autoSpaceDE w:val="0"/>
        <w:autoSpaceDN w:val="0"/>
        <w:spacing w:after="0" w:line="230" w:lineRule="auto"/>
        <w:ind w:right="655"/>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30 day 7AM-3PM intensive outpatient treatment program.</w:t>
      </w:r>
    </w:p>
    <w:p w:rsidR="006E1B8D" w:rsidRPr="006518C9" w:rsidRDefault="006E1B8D" w:rsidP="0046417C">
      <w:pPr>
        <w:numPr>
          <w:ilvl w:val="0"/>
          <w:numId w:val="58"/>
        </w:numPr>
        <w:overflowPunct w:val="0"/>
        <w:autoSpaceDE w:val="0"/>
        <w:autoSpaceDN w:val="0"/>
        <w:spacing w:after="0" w:line="240" w:lineRule="auto"/>
        <w:ind w:right="343"/>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Interview and assess a patient with acute and/or persistent/chronic mental illness in the</w:t>
      </w:r>
      <w:r w:rsidRPr="006518C9">
        <w:rPr>
          <w:rFonts w:ascii="Times New Roman" w:eastAsiaTheme="minorHAnsi" w:hAnsi="Times New Roman" w:cs="Times New Roman"/>
          <w:spacing w:val="-24"/>
          <w:sz w:val="24"/>
          <w:szCs w:val="24"/>
        </w:rPr>
        <w:t xml:space="preserve"> </w:t>
      </w:r>
      <w:r w:rsidRPr="006518C9">
        <w:rPr>
          <w:rFonts w:ascii="Times New Roman" w:eastAsiaTheme="minorHAnsi" w:hAnsi="Times New Roman" w:cs="Times New Roman"/>
          <w:sz w:val="24"/>
          <w:szCs w:val="24"/>
        </w:rPr>
        <w:t>outpatient setting undergoing active treatment and make appropriate treatment</w:t>
      </w:r>
      <w:r w:rsidRPr="006518C9">
        <w:rPr>
          <w:rFonts w:ascii="Times New Roman" w:eastAsiaTheme="minorHAnsi" w:hAnsi="Times New Roman" w:cs="Times New Roman"/>
          <w:spacing w:val="-4"/>
          <w:sz w:val="24"/>
          <w:szCs w:val="24"/>
        </w:rPr>
        <w:t xml:space="preserve"> </w:t>
      </w:r>
      <w:r w:rsidRPr="006518C9">
        <w:rPr>
          <w:rFonts w:ascii="Times New Roman" w:eastAsiaTheme="minorHAnsi" w:hAnsi="Times New Roman" w:cs="Times New Roman"/>
          <w:sz w:val="24"/>
          <w:szCs w:val="24"/>
        </w:rPr>
        <w:t>recommendations</w:t>
      </w:r>
    </w:p>
    <w:p w:rsidR="006E1B8D" w:rsidRPr="006518C9" w:rsidRDefault="006E1B8D" w:rsidP="0046417C">
      <w:pPr>
        <w:numPr>
          <w:ilvl w:val="0"/>
          <w:numId w:val="58"/>
        </w:numPr>
        <w:overflowPunct w:val="0"/>
        <w:autoSpaceDE w:val="0"/>
        <w:autoSpaceDN w:val="0"/>
        <w:spacing w:after="0" w:line="240" w:lineRule="auto"/>
        <w:ind w:right="795" w:hanging="155"/>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Group therapy / Individual therapy,</w:t>
      </w:r>
      <w:r w:rsidRPr="006518C9">
        <w:rPr>
          <w:rFonts w:ascii="Times New Roman" w:eastAsiaTheme="minorHAnsi" w:hAnsi="Times New Roman" w:cs="Times New Roman"/>
          <w:spacing w:val="-19"/>
          <w:sz w:val="24"/>
          <w:szCs w:val="24"/>
        </w:rPr>
        <w:t xml:space="preserve"> </w:t>
      </w:r>
      <w:r w:rsidRPr="006518C9">
        <w:rPr>
          <w:rFonts w:ascii="Times New Roman" w:eastAsiaTheme="minorHAnsi" w:hAnsi="Times New Roman" w:cs="Times New Roman"/>
          <w:sz w:val="24"/>
          <w:szCs w:val="24"/>
        </w:rPr>
        <w:t>Medication management</w:t>
      </w:r>
    </w:p>
    <w:p w:rsidR="006E1B8D" w:rsidRPr="006518C9" w:rsidRDefault="006E1B8D" w:rsidP="006E1B8D">
      <w:pPr>
        <w:autoSpaceDE w:val="0"/>
        <w:autoSpaceDN w:val="0"/>
        <w:adjustRightInd w:val="0"/>
        <w:spacing w:after="0" w:line="240" w:lineRule="auto"/>
        <w:ind w:left="720"/>
        <w:contextualSpacing/>
        <w:rPr>
          <w:rFonts w:ascii="Times New Roman" w:eastAsiaTheme="minorHAnsi" w:hAnsi="Times New Roman" w:cs="Times New Roman"/>
          <w:sz w:val="24"/>
          <w:szCs w:val="24"/>
        </w:rPr>
      </w:pPr>
    </w:p>
    <w:p w:rsidR="006E1B8D" w:rsidRPr="006518C9" w:rsidRDefault="006E1B8D" w:rsidP="006E1B8D">
      <w:pPr>
        <w:autoSpaceDE w:val="0"/>
        <w:autoSpaceDN w:val="0"/>
        <w:adjustRightInd w:val="0"/>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After completion of this elective rotation, the resident will have met the following objectives:</w:t>
      </w:r>
    </w:p>
    <w:p w:rsidR="006E1B8D" w:rsidRPr="006518C9" w:rsidRDefault="006E1B8D" w:rsidP="006E1B8D">
      <w:pPr>
        <w:autoSpaceDE w:val="0"/>
        <w:autoSpaceDN w:val="0"/>
        <w:adjustRightInd w:val="0"/>
        <w:spacing w:after="0" w:line="240" w:lineRule="auto"/>
        <w:rPr>
          <w:rFonts w:ascii="Times New Roman" w:eastAsiaTheme="minorHAnsi" w:hAnsi="Times New Roman" w:cs="Times New Roman"/>
          <w:sz w:val="24"/>
          <w:szCs w:val="24"/>
        </w:rPr>
      </w:pPr>
    </w:p>
    <w:p w:rsidR="006E1B8D" w:rsidRPr="006518C9" w:rsidRDefault="006E1B8D" w:rsidP="0046417C">
      <w:pPr>
        <w:numPr>
          <w:ilvl w:val="0"/>
          <w:numId w:val="59"/>
        </w:numPr>
        <w:spacing w:after="0" w:line="240" w:lineRule="auto"/>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Improve interviewing skills with focus on initial patient interviews in an intensive outpatient program setting.</w:t>
      </w:r>
    </w:p>
    <w:p w:rsidR="006E1B8D" w:rsidRPr="006518C9" w:rsidRDefault="006E1B8D" w:rsidP="0046417C">
      <w:pPr>
        <w:numPr>
          <w:ilvl w:val="0"/>
          <w:numId w:val="59"/>
        </w:numPr>
        <w:spacing w:after="0" w:line="240" w:lineRule="auto"/>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Discuss different levels of care and highlight what kinds of patients/problems will be appropriate for placement.</w:t>
      </w:r>
    </w:p>
    <w:p w:rsidR="006E1B8D" w:rsidRPr="006518C9" w:rsidRDefault="006E1B8D" w:rsidP="0046417C">
      <w:pPr>
        <w:numPr>
          <w:ilvl w:val="0"/>
          <w:numId w:val="59"/>
        </w:numPr>
        <w:spacing w:after="0" w:line="240" w:lineRule="auto"/>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 xml:space="preserve">Demonstrate familiarity with administrative processes of command calls, profiles, and MEB processes. </w:t>
      </w:r>
    </w:p>
    <w:p w:rsidR="006E1B8D" w:rsidRPr="006518C9" w:rsidRDefault="006E1B8D" w:rsidP="0046417C">
      <w:pPr>
        <w:numPr>
          <w:ilvl w:val="0"/>
          <w:numId w:val="59"/>
        </w:numPr>
        <w:spacing w:after="0" w:line="240" w:lineRule="auto"/>
        <w:rPr>
          <w:rFonts w:ascii="Times New Roman" w:eastAsia="Times New Roman" w:hAnsi="Times New Roman" w:cs="Times New Roman"/>
          <w:sz w:val="24"/>
          <w:szCs w:val="24"/>
        </w:rPr>
      </w:pPr>
      <w:r w:rsidRPr="006518C9">
        <w:rPr>
          <w:rFonts w:ascii="Times New Roman" w:eastAsia="Times New Roman" w:hAnsi="Times New Roman" w:cs="Times New Roman"/>
          <w:sz w:val="24"/>
          <w:szCs w:val="24"/>
        </w:rPr>
        <w:t xml:space="preserve">Gain more experience with making diagnosis and developing treatment plans. </w:t>
      </w:r>
    </w:p>
    <w:p w:rsidR="006E1B8D" w:rsidRPr="006518C9" w:rsidRDefault="006E1B8D" w:rsidP="006E1B8D">
      <w:pPr>
        <w:spacing w:after="160" w:line="259" w:lineRule="auto"/>
        <w:rPr>
          <w:rFonts w:ascii="Times New Roman" w:eastAsiaTheme="minorHAnsi" w:hAnsi="Times New Roman" w:cs="Times New Roman"/>
          <w:sz w:val="24"/>
          <w:szCs w:val="24"/>
        </w:rPr>
      </w:pPr>
    </w:p>
    <w:p w:rsidR="006E1B8D" w:rsidRPr="006518C9" w:rsidRDefault="006E1B8D" w:rsidP="006E1B8D">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What to do before arriving and when to do it by</w:t>
      </w:r>
    </w:p>
    <w:p w:rsidR="006E1B8D" w:rsidRPr="006518C9" w:rsidRDefault="006E1B8D" w:rsidP="006E1B8D">
      <w:pPr>
        <w:numPr>
          <w:ilvl w:val="0"/>
          <w:numId w:val="11"/>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Ensure you have an active AHLTA account with access.  We will have you mapped to the clinic before your arrival.</w:t>
      </w:r>
    </w:p>
    <w:p w:rsidR="006E1B8D" w:rsidRPr="006518C9" w:rsidRDefault="006E1B8D" w:rsidP="006E1B8D">
      <w:pPr>
        <w:spacing w:after="160" w:line="259" w:lineRule="auto"/>
        <w:rPr>
          <w:rFonts w:ascii="Times New Roman" w:eastAsiaTheme="minorHAnsi" w:hAnsi="Times New Roman" w:cs="Times New Roman"/>
          <w:sz w:val="24"/>
          <w:szCs w:val="24"/>
        </w:rPr>
      </w:pPr>
    </w:p>
    <w:p w:rsidR="006E1B8D" w:rsidRPr="006518C9" w:rsidRDefault="006E1B8D" w:rsidP="006E1B8D">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What to do when you first arrive</w:t>
      </w:r>
    </w:p>
    <w:p w:rsidR="006E1B8D" w:rsidRPr="006518C9" w:rsidRDefault="006E1B8D" w:rsidP="006E1B8D">
      <w:pPr>
        <w:numPr>
          <w:ilvl w:val="0"/>
          <w:numId w:val="11"/>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Where to go: Bldg 85T, Second Floor</w:t>
      </w:r>
    </w:p>
    <w:p w:rsidR="006E1B8D" w:rsidRPr="006518C9" w:rsidRDefault="006E1B8D" w:rsidP="006E1B8D">
      <w:pPr>
        <w:numPr>
          <w:ilvl w:val="0"/>
          <w:numId w:val="11"/>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Badging / Orientation:  Orientation to the service will be given by your attending physician on your first day.</w:t>
      </w:r>
    </w:p>
    <w:p w:rsidR="006E1B8D" w:rsidRPr="006518C9" w:rsidRDefault="006E1B8D" w:rsidP="006E1B8D">
      <w:pPr>
        <w:numPr>
          <w:ilvl w:val="0"/>
          <w:numId w:val="11"/>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What do you need to bring: Any reference material that you would like to use.  (e.g. prescribing  guides and other references)</w:t>
      </w:r>
    </w:p>
    <w:p w:rsidR="006E1B8D" w:rsidRPr="006518C9" w:rsidRDefault="006E1B8D" w:rsidP="006E1B8D">
      <w:pPr>
        <w:spacing w:after="160" w:line="259" w:lineRule="auto"/>
        <w:rPr>
          <w:rFonts w:ascii="Times New Roman" w:eastAsiaTheme="minorHAnsi" w:hAnsi="Times New Roman" w:cs="Times New Roman"/>
          <w:sz w:val="24"/>
          <w:szCs w:val="24"/>
        </w:rPr>
      </w:pPr>
    </w:p>
    <w:p w:rsidR="006E1B8D" w:rsidRPr="006518C9" w:rsidRDefault="006E1B8D" w:rsidP="006E1B8D">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During the rotation</w:t>
      </w:r>
    </w:p>
    <w:p w:rsidR="006E1B8D" w:rsidRPr="006518C9" w:rsidRDefault="006E1B8D" w:rsidP="006E1B8D">
      <w:pPr>
        <w:numPr>
          <w:ilvl w:val="0"/>
          <w:numId w:val="11"/>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Where to go: Bldg 85T, Second Floor around the corner from ATS</w:t>
      </w:r>
    </w:p>
    <w:p w:rsidR="006E1B8D" w:rsidRPr="006518C9" w:rsidRDefault="006E1B8D" w:rsidP="006E1B8D">
      <w:pPr>
        <w:numPr>
          <w:ilvl w:val="0"/>
          <w:numId w:val="11"/>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What to wear: Duty Uniform of the day</w:t>
      </w:r>
    </w:p>
    <w:p w:rsidR="006E1B8D" w:rsidRPr="006518C9" w:rsidRDefault="006E1B8D" w:rsidP="006E1B8D">
      <w:pPr>
        <w:numPr>
          <w:ilvl w:val="0"/>
          <w:numId w:val="11"/>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Day-to-day work explanation:  You will be seeing patient on the service, performing SPEC exams, medication management, and team treatment updates.</w:t>
      </w:r>
    </w:p>
    <w:p w:rsidR="006E1B8D" w:rsidRPr="006518C9" w:rsidRDefault="006E1B8D" w:rsidP="006E1B8D">
      <w:pPr>
        <w:numPr>
          <w:ilvl w:val="0"/>
          <w:numId w:val="11"/>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What do you need to bring: Yourself, reference guides,</w:t>
      </w:r>
    </w:p>
    <w:p w:rsidR="006E1B8D" w:rsidRPr="006518C9" w:rsidRDefault="006E1B8D" w:rsidP="006E1B8D">
      <w:pPr>
        <w:numPr>
          <w:ilvl w:val="0"/>
          <w:numId w:val="11"/>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Expected hours 0700-1530 daily.  You will be able to attend noon conferences, grand rounds, and didactics.</w:t>
      </w:r>
    </w:p>
    <w:p w:rsidR="006E1B8D" w:rsidRPr="006518C9" w:rsidRDefault="006E1B8D" w:rsidP="006E1B8D">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Supervisor</w:t>
      </w:r>
      <w:r w:rsidRPr="006518C9">
        <w:rPr>
          <w:rFonts w:ascii="Times New Roman" w:eastAsiaTheme="minorHAnsi" w:hAnsi="Times New Roman" w:cs="Times New Roman"/>
          <w:sz w:val="24"/>
          <w:szCs w:val="24"/>
        </w:rPr>
        <w:t xml:space="preserve">: Attending physician Vanessa Torres-Llenza, MD </w:t>
      </w:r>
    </w:p>
    <w:p w:rsidR="006E1B8D" w:rsidRPr="006518C9" w:rsidRDefault="006E1B8D" w:rsidP="006E1B8D">
      <w:pPr>
        <w:spacing w:after="160" w:line="259" w:lineRule="auto"/>
        <w:rPr>
          <w:rFonts w:ascii="Times New Roman" w:eastAsiaTheme="minorHAnsi" w:hAnsi="Times New Roman" w:cs="Times New Roman"/>
          <w:sz w:val="24"/>
          <w:szCs w:val="24"/>
          <w:u w:val="single"/>
        </w:rPr>
      </w:pPr>
    </w:p>
    <w:p w:rsidR="006E1B8D" w:rsidRPr="006518C9" w:rsidRDefault="006E1B8D" w:rsidP="006E1B8D">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Important POCs</w:t>
      </w:r>
      <w:r w:rsidRPr="006518C9">
        <w:rPr>
          <w:rFonts w:ascii="Times New Roman" w:eastAsiaTheme="minorHAnsi" w:hAnsi="Times New Roman" w:cs="Times New Roman"/>
          <w:sz w:val="24"/>
          <w:szCs w:val="24"/>
        </w:rPr>
        <w:t xml:space="preserve">: Service Chief; MAJ Tim Heilmann </w:t>
      </w:r>
      <w:hyperlink r:id="rId185" w:history="1">
        <w:r w:rsidRPr="006518C9">
          <w:rPr>
            <w:rFonts w:ascii="Times New Roman" w:eastAsiaTheme="minorHAnsi" w:hAnsi="Times New Roman" w:cs="Times New Roman"/>
            <w:color w:val="0563C1" w:themeColor="hyperlink"/>
            <w:sz w:val="24"/>
            <w:szCs w:val="24"/>
            <w:u w:val="single"/>
          </w:rPr>
          <w:t>timothy.l.heilmann.mil@mail.mil</w:t>
        </w:r>
      </w:hyperlink>
      <w:r w:rsidRPr="006518C9">
        <w:rPr>
          <w:rFonts w:ascii="Times New Roman" w:eastAsiaTheme="minorHAnsi" w:hAnsi="Times New Roman" w:cs="Times New Roman"/>
          <w:sz w:val="24"/>
          <w:szCs w:val="24"/>
        </w:rPr>
        <w:t xml:space="preserve"> </w:t>
      </w:r>
    </w:p>
    <w:p w:rsidR="006E1B8D" w:rsidRPr="006518C9" w:rsidRDefault="006E1B8D" w:rsidP="006E1B8D">
      <w:pPr>
        <w:spacing w:after="160" w:line="259" w:lineRule="auto"/>
        <w:rPr>
          <w:rFonts w:ascii="Times New Roman" w:eastAsiaTheme="minorHAnsi" w:hAnsi="Times New Roman" w:cs="Times New Roman"/>
          <w:sz w:val="24"/>
          <w:szCs w:val="24"/>
          <w:u w:val="single"/>
        </w:rPr>
      </w:pPr>
    </w:p>
    <w:p w:rsidR="006E1B8D" w:rsidRPr="006518C9" w:rsidRDefault="006E1B8D" w:rsidP="006E1B8D">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Leave policy for rotation</w:t>
      </w:r>
      <w:r w:rsidRPr="006518C9">
        <w:rPr>
          <w:rFonts w:ascii="Times New Roman" w:eastAsiaTheme="minorHAnsi" w:hAnsi="Times New Roman" w:cs="Times New Roman"/>
          <w:sz w:val="24"/>
          <w:szCs w:val="24"/>
        </w:rPr>
        <w:t>: Leave is permitted so long as you are able to attend the percentage of the rotation required by ACGME.</w:t>
      </w:r>
    </w:p>
    <w:p w:rsidR="006E1B8D" w:rsidRPr="006518C9" w:rsidRDefault="006E1B8D" w:rsidP="006E1B8D">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Parking</w:t>
      </w:r>
      <w:r w:rsidRPr="006518C9">
        <w:rPr>
          <w:rFonts w:ascii="Times New Roman" w:eastAsiaTheme="minorHAnsi" w:hAnsi="Times New Roman" w:cs="Times New Roman"/>
          <w:sz w:val="24"/>
          <w:szCs w:val="24"/>
        </w:rPr>
        <w:t>:  Park where you would for any other WRNMMC rotation.</w:t>
      </w:r>
    </w:p>
    <w:p w:rsidR="006E1B8D" w:rsidRPr="006518C9" w:rsidRDefault="006E1B8D" w:rsidP="006E1B8D">
      <w:pPr>
        <w:spacing w:after="160" w:line="259" w:lineRule="auto"/>
        <w:rPr>
          <w:rFonts w:ascii="Times New Roman" w:eastAsiaTheme="minorHAnsi" w:hAnsi="Times New Roman" w:cs="Times New Roman"/>
          <w:sz w:val="24"/>
          <w:szCs w:val="24"/>
          <w:u w:val="single"/>
        </w:rPr>
      </w:pPr>
    </w:p>
    <w:p w:rsidR="006E1B8D" w:rsidRPr="006518C9" w:rsidRDefault="006E1B8D" w:rsidP="006E1B8D">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b/>
          <w:sz w:val="24"/>
          <w:szCs w:val="24"/>
        </w:rPr>
        <w:t>Evaluation:</w:t>
      </w:r>
      <w:r w:rsidRPr="006518C9">
        <w:rPr>
          <w:rFonts w:ascii="Times New Roman" w:eastAsiaTheme="minorHAnsi" w:hAnsi="Times New Roman" w:cs="Times New Roman"/>
          <w:sz w:val="24"/>
          <w:szCs w:val="24"/>
        </w:rPr>
        <w:t xml:space="preserve"> The trainee will ensure to send end of rotation evaluations to their assigned attending physician 5 days prior to the end of the rotation. </w:t>
      </w:r>
    </w:p>
    <w:p w:rsidR="006E1B8D" w:rsidRPr="006518C9" w:rsidRDefault="006E1B8D" w:rsidP="006E1B8D">
      <w:pPr>
        <w:spacing w:after="160" w:line="259" w:lineRule="auto"/>
        <w:rPr>
          <w:rFonts w:ascii="Times New Roman" w:eastAsiaTheme="minorHAnsi" w:hAnsi="Times New Roman" w:cs="Times New Roman"/>
          <w:sz w:val="24"/>
          <w:szCs w:val="24"/>
        </w:rPr>
      </w:pPr>
    </w:p>
    <w:p w:rsidR="006E1B8D" w:rsidRPr="006518C9" w:rsidRDefault="006E1B8D" w:rsidP="006E1B8D">
      <w:pPr>
        <w:spacing w:after="160" w:line="259"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 xml:space="preserve">Day at a glance: </w:t>
      </w:r>
    </w:p>
    <w:tbl>
      <w:tblPr>
        <w:tblStyle w:val="TableGrid3"/>
        <w:tblW w:w="10246" w:type="dxa"/>
        <w:tblLook w:val="04A0" w:firstRow="1" w:lastRow="0" w:firstColumn="1" w:lastColumn="0" w:noHBand="0" w:noVBand="1"/>
      </w:tblPr>
      <w:tblGrid>
        <w:gridCol w:w="1079"/>
        <w:gridCol w:w="1706"/>
        <w:gridCol w:w="1746"/>
        <w:gridCol w:w="2071"/>
        <w:gridCol w:w="1775"/>
        <w:gridCol w:w="1869"/>
      </w:tblGrid>
      <w:tr w:rsidR="006E1B8D" w:rsidRPr="006518C9" w:rsidTr="001B7BFE">
        <w:trPr>
          <w:trHeight w:val="296"/>
        </w:trPr>
        <w:tc>
          <w:tcPr>
            <w:tcW w:w="1079" w:type="dxa"/>
          </w:tcPr>
          <w:p w:rsidR="006E1B8D" w:rsidRPr="006518C9" w:rsidRDefault="006E1B8D" w:rsidP="006E1B8D">
            <w:pPr>
              <w:spacing w:after="0" w:line="240" w:lineRule="auto"/>
              <w:rPr>
                <w:rFonts w:ascii="Times New Roman" w:eastAsiaTheme="minorHAnsi" w:hAnsi="Times New Roman" w:cs="Times New Roman"/>
                <w:sz w:val="24"/>
                <w:szCs w:val="24"/>
              </w:rPr>
            </w:pPr>
          </w:p>
        </w:tc>
        <w:tc>
          <w:tcPr>
            <w:tcW w:w="1706" w:type="dxa"/>
          </w:tcPr>
          <w:p w:rsidR="006E1B8D" w:rsidRPr="006518C9" w:rsidRDefault="006E1B8D" w:rsidP="006E1B8D">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Mon</w:t>
            </w:r>
          </w:p>
        </w:tc>
        <w:tc>
          <w:tcPr>
            <w:tcW w:w="1746" w:type="dxa"/>
          </w:tcPr>
          <w:p w:rsidR="006E1B8D" w:rsidRPr="006518C9" w:rsidRDefault="006E1B8D" w:rsidP="006E1B8D">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Tue</w:t>
            </w:r>
          </w:p>
        </w:tc>
        <w:tc>
          <w:tcPr>
            <w:tcW w:w="2071" w:type="dxa"/>
          </w:tcPr>
          <w:p w:rsidR="006E1B8D" w:rsidRPr="006518C9" w:rsidRDefault="006E1B8D" w:rsidP="006E1B8D">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Wed</w:t>
            </w:r>
          </w:p>
        </w:tc>
        <w:tc>
          <w:tcPr>
            <w:tcW w:w="1775" w:type="dxa"/>
          </w:tcPr>
          <w:p w:rsidR="006E1B8D" w:rsidRPr="006518C9" w:rsidRDefault="006E1B8D" w:rsidP="006E1B8D">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Thur</w:t>
            </w:r>
          </w:p>
        </w:tc>
        <w:tc>
          <w:tcPr>
            <w:tcW w:w="1869" w:type="dxa"/>
          </w:tcPr>
          <w:p w:rsidR="006E1B8D" w:rsidRPr="006518C9" w:rsidRDefault="006E1B8D" w:rsidP="006E1B8D">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Fri</w:t>
            </w:r>
          </w:p>
        </w:tc>
      </w:tr>
      <w:tr w:rsidR="006E1B8D" w:rsidRPr="006518C9" w:rsidTr="001B7BFE">
        <w:trPr>
          <w:trHeight w:val="1077"/>
        </w:trPr>
        <w:tc>
          <w:tcPr>
            <w:tcW w:w="1079" w:type="dxa"/>
          </w:tcPr>
          <w:p w:rsidR="006E1B8D" w:rsidRPr="006518C9" w:rsidRDefault="006E1B8D" w:rsidP="006E1B8D">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Week 1</w:t>
            </w:r>
          </w:p>
        </w:tc>
        <w:tc>
          <w:tcPr>
            <w:tcW w:w="1706" w:type="dxa"/>
          </w:tcPr>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0730 – SPEC appointment</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0830-1500</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Medication management</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Treatment update</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Attend groups</w:t>
            </w:r>
          </w:p>
        </w:tc>
        <w:tc>
          <w:tcPr>
            <w:tcW w:w="1746" w:type="dxa"/>
          </w:tcPr>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0730 – SPEC appointment</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0830-1500</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Medication management</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Treatment update</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Attend groups</w:t>
            </w:r>
          </w:p>
        </w:tc>
        <w:tc>
          <w:tcPr>
            <w:tcW w:w="2071" w:type="dxa"/>
          </w:tcPr>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0730 – SPEC appointment</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0830-1030</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Medication management</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Treatment update</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Attend groups</w:t>
            </w:r>
          </w:p>
          <w:p w:rsidR="006E1B8D" w:rsidRPr="006518C9" w:rsidRDefault="006E1B8D" w:rsidP="006E1B8D">
            <w:pPr>
              <w:spacing w:after="0" w:line="240" w:lineRule="auto"/>
              <w:rPr>
                <w:rFonts w:ascii="Times New Roman" w:eastAsiaTheme="minorHAnsi" w:hAnsi="Times New Roman" w:cs="Times New Roman"/>
                <w:sz w:val="24"/>
                <w:szCs w:val="24"/>
              </w:rPr>
            </w:pPr>
          </w:p>
        </w:tc>
        <w:tc>
          <w:tcPr>
            <w:tcW w:w="1775" w:type="dxa"/>
          </w:tcPr>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0730 – SPEC appointment</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0830-1500</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Medication management</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Treatment update</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Attend groups</w:t>
            </w:r>
          </w:p>
        </w:tc>
        <w:tc>
          <w:tcPr>
            <w:tcW w:w="1869" w:type="dxa"/>
          </w:tcPr>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0730 – SPEC appointment</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0830-1500</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Medication management</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Treatment update</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Attend groups</w:t>
            </w:r>
          </w:p>
        </w:tc>
      </w:tr>
      <w:tr w:rsidR="006E1B8D" w:rsidRPr="006518C9" w:rsidTr="001B7BFE">
        <w:trPr>
          <w:trHeight w:val="1066"/>
        </w:trPr>
        <w:tc>
          <w:tcPr>
            <w:tcW w:w="1079" w:type="dxa"/>
          </w:tcPr>
          <w:p w:rsidR="006E1B8D" w:rsidRPr="006518C9" w:rsidRDefault="006E1B8D" w:rsidP="006E1B8D">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Week 2</w:t>
            </w:r>
          </w:p>
        </w:tc>
        <w:tc>
          <w:tcPr>
            <w:tcW w:w="1706" w:type="dxa"/>
          </w:tcPr>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0730 – SPEC appointment</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0830-1500</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Medication management</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Treatment update</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Attend groups</w:t>
            </w:r>
          </w:p>
        </w:tc>
        <w:tc>
          <w:tcPr>
            <w:tcW w:w="1746" w:type="dxa"/>
          </w:tcPr>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0730 – SPEC appointment</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0830-1500</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Medication management</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Treatment update</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Attend groups</w:t>
            </w:r>
          </w:p>
        </w:tc>
        <w:tc>
          <w:tcPr>
            <w:tcW w:w="2071" w:type="dxa"/>
          </w:tcPr>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0730 – SPEC appointment</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0830-1030</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Medication management</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Treatment update</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Attend groups</w:t>
            </w:r>
          </w:p>
          <w:p w:rsidR="006E1B8D" w:rsidRPr="006518C9" w:rsidRDefault="006E1B8D" w:rsidP="006E1B8D">
            <w:pPr>
              <w:spacing w:after="0" w:line="240" w:lineRule="auto"/>
              <w:rPr>
                <w:rFonts w:ascii="Times New Roman" w:eastAsiaTheme="minorHAnsi" w:hAnsi="Times New Roman" w:cs="Times New Roman"/>
                <w:sz w:val="24"/>
                <w:szCs w:val="24"/>
              </w:rPr>
            </w:pPr>
          </w:p>
        </w:tc>
        <w:tc>
          <w:tcPr>
            <w:tcW w:w="1775" w:type="dxa"/>
          </w:tcPr>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0730 – SPEC appointment</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0830-1500</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Medication management</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Treatment update</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Attend groups</w:t>
            </w:r>
          </w:p>
        </w:tc>
        <w:tc>
          <w:tcPr>
            <w:tcW w:w="1869" w:type="dxa"/>
          </w:tcPr>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0730 – SPEC appointment</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0830-1500</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Medication management</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Treatment update</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Attend groups</w:t>
            </w:r>
          </w:p>
        </w:tc>
      </w:tr>
      <w:tr w:rsidR="006E1B8D" w:rsidRPr="006518C9" w:rsidTr="001B7BFE">
        <w:trPr>
          <w:trHeight w:val="1077"/>
        </w:trPr>
        <w:tc>
          <w:tcPr>
            <w:tcW w:w="1079" w:type="dxa"/>
          </w:tcPr>
          <w:p w:rsidR="006E1B8D" w:rsidRPr="006518C9" w:rsidRDefault="006E1B8D" w:rsidP="006E1B8D">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Week 3</w:t>
            </w:r>
          </w:p>
        </w:tc>
        <w:tc>
          <w:tcPr>
            <w:tcW w:w="1706" w:type="dxa"/>
          </w:tcPr>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0730 – SPEC appointment</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0830-1500</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Medication management</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Treatment update</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Attend groups</w:t>
            </w:r>
          </w:p>
        </w:tc>
        <w:tc>
          <w:tcPr>
            <w:tcW w:w="1746" w:type="dxa"/>
          </w:tcPr>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0730 – SPEC appointment</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0830-1500</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Medication management</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Treatment update</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Attend groups</w:t>
            </w:r>
          </w:p>
        </w:tc>
        <w:tc>
          <w:tcPr>
            <w:tcW w:w="2071" w:type="dxa"/>
          </w:tcPr>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0730 – SPEC appointment</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0830-1030</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Medication management</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Treatment update</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Attend groups</w:t>
            </w:r>
          </w:p>
          <w:p w:rsidR="006E1B8D" w:rsidRPr="006518C9" w:rsidRDefault="006E1B8D" w:rsidP="006E1B8D">
            <w:pPr>
              <w:spacing w:after="0" w:line="240" w:lineRule="auto"/>
              <w:rPr>
                <w:rFonts w:ascii="Times New Roman" w:eastAsiaTheme="minorHAnsi" w:hAnsi="Times New Roman" w:cs="Times New Roman"/>
                <w:sz w:val="24"/>
                <w:szCs w:val="24"/>
              </w:rPr>
            </w:pPr>
          </w:p>
        </w:tc>
        <w:tc>
          <w:tcPr>
            <w:tcW w:w="1775" w:type="dxa"/>
          </w:tcPr>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0730 – SPEC appointment</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0830-1500</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Medication management</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Treatment update</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Attend groups</w:t>
            </w:r>
          </w:p>
        </w:tc>
        <w:tc>
          <w:tcPr>
            <w:tcW w:w="1869" w:type="dxa"/>
          </w:tcPr>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0730 – SPEC appointment</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0830-1500</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Medication management</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Treatment update</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Attend groups</w:t>
            </w:r>
          </w:p>
        </w:tc>
      </w:tr>
      <w:tr w:rsidR="006E1B8D" w:rsidRPr="006518C9" w:rsidTr="001B7BFE">
        <w:trPr>
          <w:trHeight w:val="1066"/>
        </w:trPr>
        <w:tc>
          <w:tcPr>
            <w:tcW w:w="1079" w:type="dxa"/>
          </w:tcPr>
          <w:p w:rsidR="006E1B8D" w:rsidRPr="006518C9" w:rsidRDefault="006E1B8D" w:rsidP="006E1B8D">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Week 4</w:t>
            </w:r>
          </w:p>
        </w:tc>
        <w:tc>
          <w:tcPr>
            <w:tcW w:w="1706" w:type="dxa"/>
          </w:tcPr>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0730 – SPEC appointment</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0830-1500</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Medication management</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Treatment update</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Attend groups</w:t>
            </w:r>
          </w:p>
        </w:tc>
        <w:tc>
          <w:tcPr>
            <w:tcW w:w="1746" w:type="dxa"/>
          </w:tcPr>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0730 – SPEC appointment</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0830-1500</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Medication management</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Treatment update</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Attend groups</w:t>
            </w:r>
          </w:p>
        </w:tc>
        <w:tc>
          <w:tcPr>
            <w:tcW w:w="2071" w:type="dxa"/>
          </w:tcPr>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0730 – SPEC appointment</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0830-1030</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Medication management</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Treatment update</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Attend groups</w:t>
            </w:r>
          </w:p>
          <w:p w:rsidR="006E1B8D" w:rsidRPr="006518C9" w:rsidRDefault="006E1B8D" w:rsidP="006E1B8D">
            <w:pPr>
              <w:spacing w:after="0" w:line="240" w:lineRule="auto"/>
              <w:rPr>
                <w:rFonts w:ascii="Times New Roman" w:eastAsiaTheme="minorHAnsi" w:hAnsi="Times New Roman" w:cs="Times New Roman"/>
                <w:sz w:val="24"/>
                <w:szCs w:val="24"/>
              </w:rPr>
            </w:pPr>
          </w:p>
        </w:tc>
        <w:tc>
          <w:tcPr>
            <w:tcW w:w="1775" w:type="dxa"/>
          </w:tcPr>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0730 – SPEC appointment</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0830-1500</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Medication management</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Treatment update</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Attend groups</w:t>
            </w:r>
          </w:p>
        </w:tc>
        <w:tc>
          <w:tcPr>
            <w:tcW w:w="1869" w:type="dxa"/>
          </w:tcPr>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0730 – SPEC appointment</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0830-1500</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Medication management</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Treatment update</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Attend groups</w:t>
            </w:r>
          </w:p>
        </w:tc>
      </w:tr>
    </w:tbl>
    <w:p w:rsidR="006E1B8D" w:rsidRPr="006518C9" w:rsidRDefault="006E1B8D" w:rsidP="006E1B8D">
      <w:pPr>
        <w:spacing w:after="160" w:line="259" w:lineRule="auto"/>
        <w:rPr>
          <w:rFonts w:ascii="Times New Roman" w:eastAsiaTheme="minorHAnsi" w:hAnsi="Times New Roman" w:cs="Times New Roman"/>
          <w:sz w:val="24"/>
          <w:szCs w:val="24"/>
        </w:rPr>
      </w:pPr>
    </w:p>
    <w:p w:rsidR="006E1B8D" w:rsidRPr="006518C9" w:rsidRDefault="006E1B8D" w:rsidP="006E1B8D">
      <w:pPr>
        <w:spacing w:after="160" w:line="259"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Required Readings:  Articles will be assigned through weekly journal club while on the service.</w:t>
      </w:r>
    </w:p>
    <w:p w:rsidR="00F844FA" w:rsidRPr="006518C9" w:rsidRDefault="00F844FA" w:rsidP="00F844FA">
      <w:pPr>
        <w:rPr>
          <w:rFonts w:ascii="Times New Roman" w:hAnsi="Times New Roman" w:cs="Times New Roman"/>
          <w:sz w:val="24"/>
          <w:szCs w:val="24"/>
          <w:u w:val="single"/>
        </w:rPr>
      </w:pPr>
      <w:r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108" w:name="_1ljsd9k" w:colFirst="0" w:colLast="0"/>
      <w:bookmarkEnd w:id="108"/>
      <w:r w:rsidRPr="006518C9">
        <w:rPr>
          <w:rFonts w:ascii="Times New Roman" w:hAnsi="Times New Roman" w:cs="Times New Roman"/>
          <w:sz w:val="24"/>
          <w:szCs w:val="24"/>
        </w:rPr>
        <w:t>WRNMMC CAPS ROTATION</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279ka65">
        <w:r w:rsidRPr="006518C9">
          <w:rPr>
            <w:rFonts w:ascii="Times New Roman" w:hAnsi="Times New Roman" w:cs="Times New Roman"/>
            <w:color w:val="0000FF"/>
            <w:sz w:val="24"/>
            <w:szCs w:val="24"/>
            <w:u w:val="single"/>
          </w:rPr>
          <w:t>Return to Selective Rotations</w:t>
        </w:r>
      </w:hyperlink>
      <w:r w:rsidRPr="006518C9">
        <w:rPr>
          <w:rFonts w:ascii="Times New Roman" w:hAnsi="Times New Roman" w:cs="Times New Roman"/>
          <w:sz w:val="24"/>
          <w:szCs w:val="24"/>
        </w:rPr>
        <w:t xml:space="preserve">) </w:t>
      </w:r>
    </w:p>
    <w:p w:rsidR="00F844FA" w:rsidRPr="006518C9" w:rsidRDefault="00F844FA" w:rsidP="00F844FA">
      <w:pPr>
        <w:spacing w:after="0"/>
        <w:rPr>
          <w:rFonts w:ascii="Times New Roman" w:hAnsi="Times New Roman" w:cs="Times New Roman"/>
          <w:sz w:val="24"/>
          <w:szCs w:val="24"/>
        </w:rPr>
      </w:pPr>
    </w:p>
    <w:p w:rsidR="00F844FA" w:rsidRPr="006518C9" w:rsidRDefault="00EC2278" w:rsidP="00EC2278">
      <w:pPr>
        <w:jc w:val="center"/>
        <w:rPr>
          <w:rFonts w:ascii="Times New Roman" w:hAnsi="Times New Roman" w:cs="Times New Roman"/>
          <w:sz w:val="24"/>
          <w:szCs w:val="24"/>
          <w:u w:val="single"/>
        </w:rPr>
      </w:pPr>
      <w:r w:rsidRPr="006518C9">
        <w:rPr>
          <w:rFonts w:ascii="Times New Roman" w:hAnsi="Times New Roman" w:cs="Times New Roman"/>
          <w:sz w:val="24"/>
          <w:szCs w:val="24"/>
        </w:rPr>
        <w:t>Discontinued</w:t>
      </w:r>
      <w:r w:rsidR="00F844FA"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109" w:name="_45jfvxd" w:colFirst="0" w:colLast="0"/>
      <w:bookmarkEnd w:id="109"/>
      <w:r w:rsidRPr="006518C9">
        <w:rPr>
          <w:rFonts w:ascii="Times New Roman" w:hAnsi="Times New Roman" w:cs="Times New Roman"/>
          <w:sz w:val="24"/>
          <w:szCs w:val="24"/>
        </w:rPr>
        <w:t>FBCH INPATIENT CAPS ROTATION</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279ka65">
        <w:r w:rsidRPr="006518C9">
          <w:rPr>
            <w:rFonts w:ascii="Times New Roman" w:hAnsi="Times New Roman" w:cs="Times New Roman"/>
            <w:color w:val="0000FF"/>
            <w:sz w:val="24"/>
            <w:szCs w:val="24"/>
            <w:u w:val="single"/>
          </w:rPr>
          <w:t>Return to Selective Rotations</w:t>
        </w:r>
      </w:hyperlink>
      <w:r w:rsidRPr="006518C9">
        <w:rPr>
          <w:rFonts w:ascii="Times New Roman" w:hAnsi="Times New Roman" w:cs="Times New Roman"/>
          <w:sz w:val="24"/>
          <w:szCs w:val="24"/>
        </w:rPr>
        <w:t xml:space="preserve">) </w:t>
      </w:r>
    </w:p>
    <w:p w:rsidR="00F844FA" w:rsidRPr="006518C9" w:rsidRDefault="00F844FA" w:rsidP="00F844FA">
      <w:pPr>
        <w:spacing w:after="0"/>
        <w:rPr>
          <w:rFonts w:ascii="Times New Roman" w:hAnsi="Times New Roman" w:cs="Times New Roman"/>
          <w:sz w:val="24"/>
          <w:szCs w:val="24"/>
        </w:rPr>
      </w:pPr>
    </w:p>
    <w:p w:rsidR="006E1B8D" w:rsidRPr="006518C9" w:rsidRDefault="006E1B8D" w:rsidP="006E1B8D">
      <w:pPr>
        <w:autoSpaceDE w:val="0"/>
        <w:autoSpaceDN w:val="0"/>
        <w:adjustRightInd w:val="0"/>
        <w:spacing w:after="0" w:line="240" w:lineRule="auto"/>
        <w:rPr>
          <w:rFonts w:ascii="Times New Roman" w:eastAsiaTheme="minorHAnsi" w:hAnsi="Times New Roman" w:cs="Times New Roman"/>
          <w:bCs/>
          <w:sz w:val="24"/>
          <w:szCs w:val="24"/>
        </w:rPr>
      </w:pPr>
      <w:bookmarkStart w:id="110" w:name="_2koq656" w:colFirst="0" w:colLast="0"/>
      <w:bookmarkEnd w:id="110"/>
      <w:r w:rsidRPr="006518C9">
        <w:rPr>
          <w:rFonts w:ascii="Times New Roman" w:eastAsiaTheme="minorHAnsi" w:hAnsi="Times New Roman" w:cs="Times New Roman"/>
          <w:bCs/>
          <w:sz w:val="24"/>
          <w:szCs w:val="24"/>
        </w:rPr>
        <w:t>The following milestones would be addressed during this rotation</w:t>
      </w:r>
    </w:p>
    <w:p w:rsidR="006E1B8D" w:rsidRPr="006518C9" w:rsidRDefault="006E1B8D" w:rsidP="0046417C">
      <w:pPr>
        <w:pStyle w:val="ListParagraph"/>
        <w:numPr>
          <w:ilvl w:val="0"/>
          <w:numId w:val="64"/>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Patient Care</w:t>
      </w:r>
    </w:p>
    <w:p w:rsidR="006E1B8D" w:rsidRPr="006518C9" w:rsidRDefault="006E1B8D" w:rsidP="0046417C">
      <w:pPr>
        <w:pStyle w:val="ListParagraph"/>
        <w:numPr>
          <w:ilvl w:val="0"/>
          <w:numId w:val="64"/>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Interpersonal and Communication Skills</w:t>
      </w:r>
    </w:p>
    <w:p w:rsidR="006E1B8D" w:rsidRPr="006518C9" w:rsidRDefault="006E1B8D" w:rsidP="0046417C">
      <w:pPr>
        <w:pStyle w:val="ListParagraph"/>
        <w:numPr>
          <w:ilvl w:val="0"/>
          <w:numId w:val="64"/>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Systems Based Care</w:t>
      </w:r>
    </w:p>
    <w:p w:rsidR="006E1B8D" w:rsidRPr="006518C9" w:rsidRDefault="006E1B8D" w:rsidP="0046417C">
      <w:pPr>
        <w:pStyle w:val="ListParagraph"/>
        <w:numPr>
          <w:ilvl w:val="0"/>
          <w:numId w:val="64"/>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Professionalism</w:t>
      </w:r>
    </w:p>
    <w:p w:rsidR="006E1B8D" w:rsidRPr="006518C9" w:rsidRDefault="006E1B8D" w:rsidP="006E1B8D">
      <w:pPr>
        <w:autoSpaceDE w:val="0"/>
        <w:autoSpaceDN w:val="0"/>
        <w:adjustRightInd w:val="0"/>
        <w:spacing w:after="0" w:line="240" w:lineRule="auto"/>
        <w:ind w:left="720"/>
        <w:contextualSpacing/>
        <w:rPr>
          <w:rFonts w:ascii="Times New Roman" w:eastAsiaTheme="minorHAnsi" w:hAnsi="Times New Roman" w:cs="Times New Roman"/>
          <w:sz w:val="24"/>
          <w:szCs w:val="24"/>
        </w:rPr>
      </w:pPr>
    </w:p>
    <w:p w:rsidR="006E1B8D" w:rsidRPr="006518C9" w:rsidRDefault="006E1B8D" w:rsidP="006E1B8D">
      <w:pPr>
        <w:autoSpaceDE w:val="0"/>
        <w:autoSpaceDN w:val="0"/>
        <w:adjustRightInd w:val="0"/>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After completion of this elective rotation, the resident will have met the following objectives:</w:t>
      </w:r>
    </w:p>
    <w:p w:rsidR="006E1B8D" w:rsidRPr="006518C9" w:rsidRDefault="006E1B8D" w:rsidP="006E1B8D">
      <w:pPr>
        <w:autoSpaceDE w:val="0"/>
        <w:autoSpaceDN w:val="0"/>
        <w:adjustRightInd w:val="0"/>
        <w:spacing w:after="0" w:line="240" w:lineRule="auto"/>
        <w:rPr>
          <w:rFonts w:ascii="Times New Roman" w:eastAsiaTheme="minorHAnsi" w:hAnsi="Times New Roman" w:cs="Times New Roman"/>
          <w:sz w:val="24"/>
          <w:szCs w:val="24"/>
        </w:rPr>
      </w:pPr>
    </w:p>
    <w:p w:rsidR="006E1B8D" w:rsidRPr="006518C9" w:rsidRDefault="006E1B8D" w:rsidP="0046417C">
      <w:pPr>
        <w:pStyle w:val="ListParagraph"/>
        <w:numPr>
          <w:ilvl w:val="0"/>
          <w:numId w:val="65"/>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Successfully performed an intake assessment on a child</w:t>
      </w:r>
    </w:p>
    <w:p w:rsidR="006E1B8D" w:rsidRPr="006518C9" w:rsidRDefault="006E1B8D" w:rsidP="0046417C">
      <w:pPr>
        <w:pStyle w:val="ListParagraph"/>
        <w:numPr>
          <w:ilvl w:val="0"/>
          <w:numId w:val="65"/>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Successfully completed a History and Physical note for a child</w:t>
      </w:r>
    </w:p>
    <w:p w:rsidR="006E1B8D" w:rsidRPr="006518C9" w:rsidRDefault="006E1B8D" w:rsidP="0046417C">
      <w:pPr>
        <w:pStyle w:val="ListParagraph"/>
        <w:numPr>
          <w:ilvl w:val="0"/>
          <w:numId w:val="65"/>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Participated in a Family therapy Session</w:t>
      </w:r>
    </w:p>
    <w:p w:rsidR="006E1B8D" w:rsidRPr="006518C9" w:rsidRDefault="006E1B8D" w:rsidP="0046417C">
      <w:pPr>
        <w:pStyle w:val="ListParagraph"/>
        <w:numPr>
          <w:ilvl w:val="0"/>
          <w:numId w:val="65"/>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Followed up to four patients on a daily basis</w:t>
      </w:r>
    </w:p>
    <w:p w:rsidR="006E1B8D" w:rsidRPr="006518C9" w:rsidRDefault="006E1B8D" w:rsidP="006E1B8D">
      <w:pPr>
        <w:spacing w:after="160" w:line="259" w:lineRule="auto"/>
        <w:rPr>
          <w:rFonts w:ascii="Times New Roman" w:eastAsiaTheme="minorHAnsi" w:hAnsi="Times New Roman" w:cs="Times New Roman"/>
          <w:sz w:val="24"/>
          <w:szCs w:val="24"/>
        </w:rPr>
      </w:pPr>
    </w:p>
    <w:p w:rsidR="006E1B8D" w:rsidRPr="006518C9" w:rsidRDefault="006E1B8D" w:rsidP="006E1B8D">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What to do before arriving and when to do it by</w:t>
      </w:r>
    </w:p>
    <w:p w:rsidR="006E1B8D" w:rsidRPr="006518C9" w:rsidRDefault="006E1B8D" w:rsidP="006E1B8D">
      <w:pPr>
        <w:widowControl w:val="0"/>
        <w:numPr>
          <w:ilvl w:val="0"/>
          <w:numId w:val="48"/>
        </w:numPr>
        <w:tabs>
          <w:tab w:val="left" w:pos="359"/>
        </w:tabs>
        <w:kinsoku w:val="0"/>
        <w:overflowPunct w:val="0"/>
        <w:autoSpaceDE w:val="0"/>
        <w:autoSpaceDN w:val="0"/>
        <w:adjustRightInd w:val="0"/>
        <w:spacing w:after="0" w:line="240" w:lineRule="auto"/>
        <w:ind w:right="598"/>
        <w:rPr>
          <w:rFonts w:ascii="Times New Roman" w:eastAsiaTheme="minorEastAsia" w:hAnsi="Times New Roman" w:cs="Times New Roman"/>
          <w:sz w:val="24"/>
          <w:szCs w:val="24"/>
        </w:rPr>
      </w:pPr>
      <w:r w:rsidRPr="006518C9">
        <w:rPr>
          <w:rFonts w:ascii="Times New Roman" w:eastAsiaTheme="minorEastAsia" w:hAnsi="Times New Roman" w:cs="Times New Roman"/>
          <w:sz w:val="24"/>
          <w:szCs w:val="24"/>
        </w:rPr>
        <w:t>Requires VA state medical license (permanent</w:t>
      </w:r>
      <w:r w:rsidRPr="006518C9">
        <w:rPr>
          <w:rFonts w:ascii="Times New Roman" w:eastAsiaTheme="minorEastAsia" w:hAnsi="Times New Roman" w:cs="Times New Roman"/>
          <w:spacing w:val="-16"/>
          <w:sz w:val="24"/>
          <w:szCs w:val="24"/>
        </w:rPr>
        <w:t xml:space="preserve"> </w:t>
      </w:r>
      <w:r w:rsidRPr="006518C9">
        <w:rPr>
          <w:rFonts w:ascii="Times New Roman" w:eastAsiaTheme="minorEastAsia" w:hAnsi="Times New Roman" w:cs="Times New Roman"/>
          <w:sz w:val="24"/>
          <w:szCs w:val="24"/>
        </w:rPr>
        <w:t>or temp)</w:t>
      </w:r>
    </w:p>
    <w:p w:rsidR="006E1B8D" w:rsidRPr="006518C9" w:rsidRDefault="006E1B8D" w:rsidP="006E1B8D">
      <w:pPr>
        <w:spacing w:after="160" w:line="259" w:lineRule="auto"/>
        <w:ind w:left="720"/>
        <w:rPr>
          <w:rFonts w:ascii="Times New Roman" w:eastAsiaTheme="minorHAnsi" w:hAnsi="Times New Roman" w:cs="Times New Roman"/>
          <w:sz w:val="24"/>
          <w:szCs w:val="24"/>
        </w:rPr>
      </w:pPr>
    </w:p>
    <w:p w:rsidR="006E1B8D" w:rsidRPr="006518C9" w:rsidRDefault="006E1B8D" w:rsidP="006E1B8D">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What to do when you first arrive</w:t>
      </w:r>
    </w:p>
    <w:p w:rsidR="006E1B8D" w:rsidRPr="006518C9" w:rsidRDefault="006E1B8D" w:rsidP="006E1B8D">
      <w:pPr>
        <w:numPr>
          <w:ilvl w:val="0"/>
          <w:numId w:val="11"/>
        </w:numPr>
        <w:spacing w:after="0" w:line="240" w:lineRule="auto"/>
        <w:rPr>
          <w:rFonts w:ascii="Times New Roman" w:eastAsia="Gulim" w:hAnsi="Times New Roman" w:cs="Times New Roman"/>
          <w:sz w:val="24"/>
          <w:szCs w:val="24"/>
          <w:lang w:eastAsia="ko-KR"/>
        </w:rPr>
      </w:pPr>
      <w:r w:rsidRPr="006518C9">
        <w:rPr>
          <w:rFonts w:ascii="Times New Roman" w:eastAsia="Gulim" w:hAnsi="Times New Roman" w:cs="Times New Roman"/>
          <w:sz w:val="24"/>
          <w:szCs w:val="24"/>
          <w:lang w:eastAsia="ko-KR"/>
        </w:rPr>
        <w:t xml:space="preserve">Where to go: Please report to the FBCH GME Department by 0800 on the first day of your rotation. The GME Department is located in the Oaks Pavilion, 1st floor. Our office spaces are accessible through the Hospital Education/Clinical Nutrition Department receptionist area, door # O1.106 located behind the elevators in the Oaks Pavilion. Once you come in the door, we are located in the back of the building, in cubicles #6-8. Any person in the area will be able to assist you. In order to in-process on your first day, you MUST have your car information on hand (Year, Make, Model, Color, &amp; License Plate). Without this information, you will not be issued a hospital staff-badge. </w:t>
      </w:r>
    </w:p>
    <w:p w:rsidR="006E1B8D" w:rsidRPr="006518C9" w:rsidRDefault="006E1B8D" w:rsidP="006E1B8D">
      <w:pPr>
        <w:spacing w:after="160" w:line="259" w:lineRule="auto"/>
        <w:ind w:left="720"/>
        <w:rPr>
          <w:rFonts w:ascii="Times New Roman" w:eastAsiaTheme="minorHAnsi" w:hAnsi="Times New Roman" w:cs="Times New Roman"/>
          <w:sz w:val="24"/>
          <w:szCs w:val="24"/>
        </w:rPr>
      </w:pPr>
    </w:p>
    <w:p w:rsidR="006E1B8D" w:rsidRPr="006518C9" w:rsidRDefault="006E1B8D" w:rsidP="006E1B8D">
      <w:pPr>
        <w:numPr>
          <w:ilvl w:val="0"/>
          <w:numId w:val="11"/>
        </w:numPr>
        <w:spacing w:after="0" w:line="240" w:lineRule="auto"/>
        <w:rPr>
          <w:rFonts w:ascii="Times New Roman" w:eastAsia="Gulim" w:hAnsi="Times New Roman" w:cs="Times New Roman"/>
          <w:sz w:val="24"/>
          <w:szCs w:val="24"/>
          <w:lang w:eastAsia="ko-KR"/>
        </w:rPr>
      </w:pPr>
      <w:r w:rsidRPr="006518C9">
        <w:rPr>
          <w:rFonts w:ascii="Times New Roman" w:eastAsia="Gulim" w:hAnsi="Times New Roman" w:cs="Times New Roman"/>
          <w:sz w:val="24"/>
          <w:szCs w:val="24"/>
          <w:lang w:eastAsia="ko-KR"/>
        </w:rPr>
        <w:t>Badging / Orientation: Badging will be done as part of in-processing. Unit Orientation will be done by Dr. Keith Penska or the Acting Chief on the Adolescent Inpatient Behavioral Health Unit (4S) on the 4</w:t>
      </w:r>
      <w:r w:rsidRPr="006518C9">
        <w:rPr>
          <w:rFonts w:ascii="Times New Roman" w:eastAsia="Gulim" w:hAnsi="Times New Roman" w:cs="Times New Roman"/>
          <w:sz w:val="24"/>
          <w:szCs w:val="24"/>
          <w:vertAlign w:val="superscript"/>
          <w:lang w:eastAsia="ko-KR"/>
        </w:rPr>
        <w:t>th</w:t>
      </w:r>
      <w:r w:rsidRPr="006518C9">
        <w:rPr>
          <w:rFonts w:ascii="Times New Roman" w:eastAsia="Gulim" w:hAnsi="Times New Roman" w:cs="Times New Roman"/>
          <w:sz w:val="24"/>
          <w:szCs w:val="24"/>
          <w:lang w:eastAsia="ko-KR"/>
        </w:rPr>
        <w:t xml:space="preserve"> floor of Oaks Pavilion.</w:t>
      </w:r>
    </w:p>
    <w:p w:rsidR="006E1B8D" w:rsidRPr="006518C9" w:rsidRDefault="006E1B8D" w:rsidP="006E1B8D">
      <w:pPr>
        <w:spacing w:after="160" w:line="259" w:lineRule="auto"/>
        <w:ind w:left="720"/>
        <w:rPr>
          <w:rFonts w:ascii="Times New Roman" w:eastAsiaTheme="minorHAnsi" w:hAnsi="Times New Roman" w:cs="Times New Roman"/>
          <w:sz w:val="24"/>
          <w:szCs w:val="24"/>
        </w:rPr>
      </w:pPr>
    </w:p>
    <w:p w:rsidR="006E1B8D" w:rsidRPr="006518C9" w:rsidRDefault="006E1B8D" w:rsidP="006E1B8D">
      <w:pPr>
        <w:spacing w:after="0" w:line="240" w:lineRule="auto"/>
        <w:rPr>
          <w:rFonts w:ascii="Times New Roman" w:eastAsia="Gulim" w:hAnsi="Times New Roman" w:cs="Times New Roman"/>
          <w:sz w:val="24"/>
          <w:szCs w:val="24"/>
          <w:lang w:eastAsia="ko-KR"/>
        </w:rPr>
      </w:pPr>
      <w:r w:rsidRPr="006518C9">
        <w:rPr>
          <w:rFonts w:ascii="Times New Roman" w:eastAsia="Gulim" w:hAnsi="Times New Roman" w:cs="Times New Roman"/>
          <w:sz w:val="24"/>
          <w:szCs w:val="24"/>
          <w:lang w:eastAsia="ko-KR"/>
        </w:rPr>
        <w:t>What do you need to bring (if you have not already emailed them to GME):</w:t>
      </w:r>
    </w:p>
    <w:p w:rsidR="006E1B8D" w:rsidRPr="006518C9" w:rsidRDefault="006E1B8D" w:rsidP="006E1B8D">
      <w:pPr>
        <w:spacing w:after="0" w:line="240" w:lineRule="auto"/>
        <w:rPr>
          <w:rFonts w:ascii="Times New Roman" w:eastAsia="Gulim" w:hAnsi="Times New Roman" w:cs="Times New Roman"/>
          <w:sz w:val="24"/>
          <w:szCs w:val="24"/>
          <w:lang w:eastAsia="ko-KR"/>
        </w:rPr>
      </w:pPr>
      <w:r w:rsidRPr="006518C9">
        <w:rPr>
          <w:rFonts w:ascii="Times New Roman" w:eastAsia="Gulim" w:hAnsi="Times New Roman" w:cs="Times New Roman"/>
          <w:sz w:val="24"/>
          <w:szCs w:val="24"/>
          <w:lang w:eastAsia="ko-KR"/>
        </w:rPr>
        <w:t xml:space="preserve">            DoD HIPAA Training (can be downloaded from JKO)</w:t>
      </w:r>
    </w:p>
    <w:p w:rsidR="006E1B8D" w:rsidRPr="006518C9" w:rsidRDefault="006E1B8D" w:rsidP="006E1B8D">
      <w:pPr>
        <w:spacing w:after="0" w:line="240" w:lineRule="auto"/>
        <w:rPr>
          <w:rFonts w:ascii="Times New Roman" w:eastAsia="Gulim" w:hAnsi="Times New Roman" w:cs="Times New Roman"/>
          <w:sz w:val="24"/>
          <w:szCs w:val="24"/>
          <w:lang w:eastAsia="ko-KR"/>
        </w:rPr>
      </w:pPr>
      <w:r w:rsidRPr="006518C9">
        <w:rPr>
          <w:rFonts w:ascii="Times New Roman" w:eastAsia="Gulim" w:hAnsi="Times New Roman" w:cs="Times New Roman"/>
          <w:sz w:val="24"/>
          <w:szCs w:val="24"/>
          <w:lang w:eastAsia="ko-KR"/>
        </w:rPr>
        <w:t>            DoD Cyber Awareness Training (can be downloaded from JKO)</w:t>
      </w:r>
    </w:p>
    <w:p w:rsidR="006E1B8D" w:rsidRPr="006518C9" w:rsidRDefault="006E1B8D" w:rsidP="006E1B8D">
      <w:pPr>
        <w:spacing w:after="0" w:line="240" w:lineRule="auto"/>
        <w:rPr>
          <w:rFonts w:ascii="Times New Roman" w:eastAsia="Gulim" w:hAnsi="Times New Roman" w:cs="Times New Roman"/>
          <w:sz w:val="24"/>
          <w:szCs w:val="24"/>
          <w:lang w:eastAsia="ko-KR"/>
        </w:rPr>
      </w:pPr>
      <w:r w:rsidRPr="006518C9">
        <w:rPr>
          <w:rFonts w:ascii="Times New Roman" w:eastAsia="Gulim" w:hAnsi="Times New Roman" w:cs="Times New Roman"/>
          <w:sz w:val="24"/>
          <w:szCs w:val="24"/>
          <w:lang w:eastAsia="ko-KR"/>
        </w:rPr>
        <w:t>            BLS Card</w:t>
      </w:r>
    </w:p>
    <w:p w:rsidR="006E1B8D" w:rsidRPr="006518C9" w:rsidRDefault="006E1B8D" w:rsidP="006E1B8D">
      <w:pPr>
        <w:spacing w:after="0" w:line="240" w:lineRule="auto"/>
        <w:rPr>
          <w:rFonts w:ascii="Times New Roman" w:eastAsia="Gulim" w:hAnsi="Times New Roman" w:cs="Times New Roman"/>
          <w:sz w:val="24"/>
          <w:szCs w:val="24"/>
          <w:lang w:eastAsia="ko-KR"/>
        </w:rPr>
      </w:pPr>
      <w:r w:rsidRPr="006518C9">
        <w:rPr>
          <w:rFonts w:ascii="Times New Roman" w:eastAsia="Gulim" w:hAnsi="Times New Roman" w:cs="Times New Roman"/>
          <w:sz w:val="24"/>
          <w:szCs w:val="24"/>
          <w:lang w:eastAsia="ko-KR"/>
        </w:rPr>
        <w:t>            State issued training licenses (if you possess any)</w:t>
      </w:r>
    </w:p>
    <w:p w:rsidR="006E1B8D" w:rsidRPr="006518C9" w:rsidRDefault="006E1B8D" w:rsidP="006E1B8D">
      <w:pPr>
        <w:spacing w:after="160" w:line="259" w:lineRule="auto"/>
        <w:rPr>
          <w:rFonts w:ascii="Times New Roman" w:eastAsiaTheme="minorHAnsi" w:hAnsi="Times New Roman" w:cs="Times New Roman"/>
          <w:sz w:val="24"/>
          <w:szCs w:val="24"/>
        </w:rPr>
      </w:pPr>
    </w:p>
    <w:p w:rsidR="006E1B8D" w:rsidRPr="006518C9" w:rsidRDefault="006E1B8D" w:rsidP="006E1B8D">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During the rotation</w:t>
      </w:r>
    </w:p>
    <w:p w:rsidR="006E1B8D" w:rsidRPr="006518C9" w:rsidRDefault="006E1B8D" w:rsidP="006E1B8D">
      <w:pPr>
        <w:numPr>
          <w:ilvl w:val="0"/>
          <w:numId w:val="11"/>
        </w:numPr>
        <w:spacing w:after="0" w:line="240" w:lineRule="auto"/>
        <w:rPr>
          <w:rFonts w:ascii="Times New Roman" w:eastAsia="Gulim" w:hAnsi="Times New Roman" w:cs="Times New Roman"/>
          <w:sz w:val="24"/>
          <w:szCs w:val="24"/>
          <w:lang w:eastAsia="ko-KR"/>
        </w:rPr>
      </w:pPr>
      <w:r w:rsidRPr="006518C9">
        <w:rPr>
          <w:rFonts w:ascii="Times New Roman" w:eastAsia="Gulim" w:hAnsi="Times New Roman" w:cs="Times New Roman"/>
          <w:sz w:val="24"/>
          <w:szCs w:val="24"/>
          <w:lang w:eastAsia="ko-KR"/>
        </w:rPr>
        <w:t xml:space="preserve">Where to go:  4S. </w:t>
      </w:r>
    </w:p>
    <w:p w:rsidR="006E1B8D" w:rsidRPr="006518C9" w:rsidRDefault="006E1B8D" w:rsidP="006E1B8D">
      <w:pPr>
        <w:numPr>
          <w:ilvl w:val="0"/>
          <w:numId w:val="11"/>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What to wear : Uniform wear at FBCH is your service’s utility uniform (Army - ACU’s, Air Force - ABU’s, Navy - NWU’s or Type III’s)</w:t>
      </w:r>
    </w:p>
    <w:p w:rsidR="006E1B8D" w:rsidRPr="006518C9" w:rsidRDefault="006E1B8D" w:rsidP="006E1B8D">
      <w:pPr>
        <w:numPr>
          <w:ilvl w:val="0"/>
          <w:numId w:val="11"/>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Day-to-day work explanation: You will assess and round on children ranging from 12-18yo, take part in family therapy sessions and help with the management and care of these patients.</w:t>
      </w:r>
    </w:p>
    <w:p w:rsidR="006E1B8D" w:rsidRPr="006518C9" w:rsidRDefault="006E1B8D" w:rsidP="006E1B8D">
      <w:pPr>
        <w:numPr>
          <w:ilvl w:val="0"/>
          <w:numId w:val="11"/>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What do you need to bring: Pens and clipboard (if you use one).</w:t>
      </w:r>
    </w:p>
    <w:p w:rsidR="006E1B8D" w:rsidRPr="006518C9" w:rsidRDefault="006E1B8D" w:rsidP="006E1B8D">
      <w:pPr>
        <w:numPr>
          <w:ilvl w:val="0"/>
          <w:numId w:val="11"/>
        </w:numPr>
        <w:spacing w:after="0" w:line="240" w:lineRule="auto"/>
        <w:rPr>
          <w:rFonts w:ascii="Times New Roman" w:eastAsia="Gulim" w:hAnsi="Times New Roman" w:cs="Times New Roman"/>
          <w:sz w:val="24"/>
          <w:szCs w:val="24"/>
          <w:lang w:eastAsia="ko-KR"/>
        </w:rPr>
      </w:pPr>
      <w:r w:rsidRPr="006518C9">
        <w:rPr>
          <w:rFonts w:ascii="Times New Roman" w:eastAsia="Gulim" w:hAnsi="Times New Roman" w:cs="Times New Roman"/>
          <w:sz w:val="24"/>
          <w:szCs w:val="24"/>
          <w:lang w:eastAsia="ko-KR"/>
        </w:rPr>
        <w:t>Expected hours: Morning check-in starts at 0730 and PM check-out starts at 1530. Workdays are M-F (excluding Federal Holidays).</w:t>
      </w:r>
    </w:p>
    <w:p w:rsidR="006E1B8D" w:rsidRPr="006518C9" w:rsidRDefault="006E1B8D" w:rsidP="006E1B8D">
      <w:pPr>
        <w:spacing w:after="160" w:line="259" w:lineRule="auto"/>
        <w:ind w:left="720"/>
        <w:rPr>
          <w:rFonts w:ascii="Times New Roman" w:eastAsiaTheme="minorHAnsi" w:hAnsi="Times New Roman" w:cs="Times New Roman"/>
          <w:sz w:val="24"/>
          <w:szCs w:val="24"/>
        </w:rPr>
      </w:pPr>
    </w:p>
    <w:p w:rsidR="006E1B8D" w:rsidRPr="006518C9" w:rsidRDefault="006E1B8D" w:rsidP="006E1B8D">
      <w:pPr>
        <w:spacing w:after="160" w:line="259" w:lineRule="auto"/>
        <w:rPr>
          <w:rFonts w:ascii="Times New Roman" w:eastAsiaTheme="minorHAnsi" w:hAnsi="Times New Roman" w:cs="Times New Roman"/>
          <w:sz w:val="24"/>
          <w:szCs w:val="24"/>
        </w:rPr>
      </w:pPr>
    </w:p>
    <w:p w:rsidR="006E1B8D" w:rsidRPr="006518C9" w:rsidRDefault="006E1B8D" w:rsidP="006E1B8D">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Supervisor</w:t>
      </w:r>
    </w:p>
    <w:p w:rsidR="006E1B8D" w:rsidRPr="006518C9" w:rsidRDefault="006E1B8D" w:rsidP="006E1B8D">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Dr. Keith Penska</w:t>
      </w:r>
    </w:p>
    <w:p w:rsidR="006E1B8D" w:rsidRPr="006518C9" w:rsidRDefault="006E1B8D" w:rsidP="006E1B8D">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Keith.h.penska.mil@mail.mil</w:t>
      </w:r>
    </w:p>
    <w:p w:rsidR="006E1B8D" w:rsidRPr="006518C9" w:rsidRDefault="006E1B8D" w:rsidP="006E1B8D">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Dr. Timothy King </w:t>
      </w:r>
    </w:p>
    <w:p w:rsidR="006E1B8D" w:rsidRPr="006518C9" w:rsidRDefault="006E1B8D" w:rsidP="006E1B8D">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timothy.c.king40.civ@mail.mil</w:t>
      </w:r>
    </w:p>
    <w:p w:rsidR="006E1B8D" w:rsidRPr="006518C9" w:rsidRDefault="006E1B8D" w:rsidP="006E1B8D">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Important POCs</w:t>
      </w:r>
    </w:p>
    <w:p w:rsidR="006E1B8D" w:rsidRPr="006518C9" w:rsidRDefault="006E1B8D" w:rsidP="006E1B8D">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Vanessa T. Henschel – GME Administrator</w:t>
      </w:r>
    </w:p>
    <w:p w:rsidR="006E1B8D" w:rsidRPr="006518C9" w:rsidRDefault="000521B9" w:rsidP="006E1B8D">
      <w:pPr>
        <w:spacing w:after="160" w:line="259" w:lineRule="auto"/>
        <w:rPr>
          <w:rFonts w:ascii="Times New Roman" w:eastAsiaTheme="minorHAnsi" w:hAnsi="Times New Roman" w:cs="Times New Roman"/>
          <w:sz w:val="24"/>
          <w:szCs w:val="24"/>
        </w:rPr>
      </w:pPr>
      <w:hyperlink r:id="rId186" w:history="1">
        <w:r w:rsidR="006E1B8D" w:rsidRPr="006518C9">
          <w:rPr>
            <w:rFonts w:ascii="Times New Roman" w:eastAsiaTheme="minorHAnsi" w:hAnsi="Times New Roman" w:cs="Times New Roman"/>
            <w:color w:val="0563C1" w:themeColor="hyperlink"/>
            <w:sz w:val="24"/>
            <w:szCs w:val="24"/>
            <w:u w:val="single"/>
          </w:rPr>
          <w:t>Vanessa.t.henschel.civ@mail.mil</w:t>
        </w:r>
      </w:hyperlink>
    </w:p>
    <w:p w:rsidR="006E1B8D" w:rsidRPr="006518C9" w:rsidRDefault="006E1B8D" w:rsidP="006E1B8D">
      <w:pPr>
        <w:spacing w:after="160" w:line="259" w:lineRule="auto"/>
        <w:rPr>
          <w:rFonts w:ascii="Times New Roman" w:eastAsiaTheme="minorHAnsi" w:hAnsi="Times New Roman" w:cs="Times New Roman"/>
          <w:sz w:val="24"/>
          <w:szCs w:val="24"/>
        </w:rPr>
      </w:pPr>
    </w:p>
    <w:p w:rsidR="006E1B8D" w:rsidRPr="006518C9" w:rsidRDefault="006E1B8D" w:rsidP="006E1B8D">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u w:val="single"/>
        </w:rPr>
        <w:t>Leave policy for rotation</w:t>
      </w:r>
      <w:r w:rsidRPr="006518C9">
        <w:rPr>
          <w:rFonts w:ascii="Times New Roman" w:eastAsiaTheme="minorHAnsi" w:hAnsi="Times New Roman" w:cs="Times New Roman"/>
          <w:sz w:val="24"/>
          <w:szCs w:val="24"/>
        </w:rPr>
        <w:t>: Up to one week of annual leave is authorized assuming you meet all other requirements from the Residency to take leave.</w:t>
      </w:r>
    </w:p>
    <w:p w:rsidR="006E1B8D" w:rsidRPr="006518C9" w:rsidRDefault="006E1B8D" w:rsidP="006E1B8D">
      <w:pPr>
        <w:spacing w:after="160" w:line="259" w:lineRule="auto"/>
        <w:rPr>
          <w:rFonts w:ascii="Times New Roman" w:eastAsiaTheme="minorHAnsi" w:hAnsi="Times New Roman" w:cs="Times New Roman"/>
          <w:sz w:val="24"/>
          <w:szCs w:val="24"/>
          <w:u w:val="single"/>
        </w:rPr>
      </w:pPr>
    </w:p>
    <w:p w:rsidR="006E1B8D" w:rsidRPr="006518C9" w:rsidRDefault="006E1B8D" w:rsidP="006E1B8D">
      <w:pPr>
        <w:spacing w:after="0" w:line="240" w:lineRule="auto"/>
        <w:rPr>
          <w:rFonts w:ascii="Times New Roman" w:eastAsia="Gulim" w:hAnsi="Times New Roman" w:cs="Times New Roman"/>
          <w:color w:val="000000"/>
          <w:sz w:val="24"/>
          <w:szCs w:val="24"/>
          <w:lang w:eastAsia="ko-KR"/>
        </w:rPr>
      </w:pPr>
      <w:r w:rsidRPr="006518C9">
        <w:rPr>
          <w:rFonts w:ascii="Times New Roman" w:eastAsia="Gulim" w:hAnsi="Times New Roman" w:cs="Times New Roman"/>
          <w:sz w:val="24"/>
          <w:szCs w:val="24"/>
          <w:u w:val="single"/>
          <w:lang w:eastAsia="ko-KR"/>
        </w:rPr>
        <w:t>Parking</w:t>
      </w:r>
      <w:r w:rsidRPr="006518C9">
        <w:rPr>
          <w:rFonts w:ascii="Times New Roman" w:eastAsia="Gulim" w:hAnsi="Times New Roman" w:cs="Times New Roman"/>
          <w:sz w:val="24"/>
          <w:szCs w:val="24"/>
          <w:lang w:eastAsia="ko-KR"/>
        </w:rPr>
        <w:t xml:space="preserve">: </w:t>
      </w:r>
      <w:r w:rsidRPr="006518C9">
        <w:rPr>
          <w:rFonts w:ascii="Times New Roman" w:eastAsia="Gulim" w:hAnsi="Times New Roman" w:cs="Times New Roman"/>
          <w:color w:val="000000"/>
          <w:sz w:val="24"/>
          <w:szCs w:val="24"/>
          <w:lang w:eastAsia="ko-KR"/>
        </w:rPr>
        <w:t>Staff Parking is permitted in Rivers Garage on the THIRD floor and above by entering through the rear entrance of the garage. Staff Parking is permitted in Meadows Garage on the THIRD Floor and above. </w:t>
      </w:r>
    </w:p>
    <w:p w:rsidR="006E1B8D" w:rsidRPr="006518C9" w:rsidRDefault="006E1B8D" w:rsidP="006E1B8D">
      <w:pPr>
        <w:spacing w:after="0" w:line="240" w:lineRule="auto"/>
        <w:rPr>
          <w:rFonts w:ascii="Times New Roman" w:eastAsia="Gulim" w:hAnsi="Times New Roman" w:cs="Times New Roman"/>
          <w:color w:val="000000"/>
          <w:sz w:val="24"/>
          <w:szCs w:val="24"/>
          <w:lang w:eastAsia="ko-KR"/>
        </w:rPr>
      </w:pPr>
    </w:p>
    <w:p w:rsidR="006E1B8D" w:rsidRPr="006518C9" w:rsidRDefault="006E1B8D" w:rsidP="006E1B8D">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b/>
          <w:sz w:val="24"/>
          <w:szCs w:val="24"/>
        </w:rPr>
        <w:t>Evaluation:</w:t>
      </w:r>
      <w:r w:rsidRPr="006518C9">
        <w:rPr>
          <w:rFonts w:ascii="Times New Roman" w:eastAsiaTheme="minorHAnsi" w:hAnsi="Times New Roman" w:cs="Times New Roman"/>
          <w:sz w:val="24"/>
          <w:szCs w:val="24"/>
        </w:rPr>
        <w:t xml:space="preserve"> The trainee will ensure to send end of rotation evaluations to Keith Penska (keith.h.penska.mil@mail.mil) 5 days prior to the end of the rotation. </w:t>
      </w:r>
    </w:p>
    <w:p w:rsidR="006E1B8D" w:rsidRPr="006518C9" w:rsidRDefault="006E1B8D" w:rsidP="006E1B8D">
      <w:pPr>
        <w:spacing w:after="160" w:line="259" w:lineRule="auto"/>
        <w:rPr>
          <w:rFonts w:ascii="Times New Roman" w:eastAsiaTheme="minorHAnsi" w:hAnsi="Times New Roman" w:cs="Times New Roman"/>
          <w:sz w:val="24"/>
          <w:szCs w:val="24"/>
        </w:rPr>
      </w:pPr>
    </w:p>
    <w:p w:rsidR="006E1B8D" w:rsidRPr="006518C9" w:rsidRDefault="006E1B8D" w:rsidP="006E1B8D">
      <w:pPr>
        <w:spacing w:after="160" w:line="259"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 xml:space="preserve">Day at a glance:  </w:t>
      </w:r>
    </w:p>
    <w:tbl>
      <w:tblPr>
        <w:tblStyle w:val="TableGrid4"/>
        <w:tblW w:w="10246" w:type="dxa"/>
        <w:tblLook w:val="04A0" w:firstRow="1" w:lastRow="0" w:firstColumn="1" w:lastColumn="0" w:noHBand="0" w:noVBand="1"/>
      </w:tblPr>
      <w:tblGrid>
        <w:gridCol w:w="1079"/>
        <w:gridCol w:w="1706"/>
        <w:gridCol w:w="1746"/>
        <w:gridCol w:w="2071"/>
        <w:gridCol w:w="1775"/>
        <w:gridCol w:w="1869"/>
      </w:tblGrid>
      <w:tr w:rsidR="006E1B8D" w:rsidRPr="006518C9" w:rsidTr="001B7BFE">
        <w:trPr>
          <w:trHeight w:val="296"/>
        </w:trPr>
        <w:tc>
          <w:tcPr>
            <w:tcW w:w="1079" w:type="dxa"/>
          </w:tcPr>
          <w:p w:rsidR="006E1B8D" w:rsidRPr="006518C9" w:rsidRDefault="006E1B8D" w:rsidP="006E1B8D">
            <w:pPr>
              <w:spacing w:after="0" w:line="240" w:lineRule="auto"/>
              <w:rPr>
                <w:rFonts w:ascii="Times New Roman" w:eastAsiaTheme="minorHAnsi" w:hAnsi="Times New Roman" w:cs="Times New Roman"/>
                <w:sz w:val="24"/>
                <w:szCs w:val="24"/>
              </w:rPr>
            </w:pPr>
          </w:p>
        </w:tc>
        <w:tc>
          <w:tcPr>
            <w:tcW w:w="1706" w:type="dxa"/>
          </w:tcPr>
          <w:p w:rsidR="006E1B8D" w:rsidRPr="006518C9" w:rsidRDefault="006E1B8D" w:rsidP="006E1B8D">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Mon</w:t>
            </w:r>
          </w:p>
        </w:tc>
        <w:tc>
          <w:tcPr>
            <w:tcW w:w="1746" w:type="dxa"/>
          </w:tcPr>
          <w:p w:rsidR="006E1B8D" w:rsidRPr="006518C9" w:rsidRDefault="006E1B8D" w:rsidP="006E1B8D">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Tue</w:t>
            </w:r>
          </w:p>
        </w:tc>
        <w:tc>
          <w:tcPr>
            <w:tcW w:w="2071" w:type="dxa"/>
          </w:tcPr>
          <w:p w:rsidR="006E1B8D" w:rsidRPr="006518C9" w:rsidRDefault="006E1B8D" w:rsidP="006E1B8D">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Wed</w:t>
            </w:r>
          </w:p>
        </w:tc>
        <w:tc>
          <w:tcPr>
            <w:tcW w:w="1775" w:type="dxa"/>
          </w:tcPr>
          <w:p w:rsidR="006E1B8D" w:rsidRPr="006518C9" w:rsidRDefault="006E1B8D" w:rsidP="006E1B8D">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Thur</w:t>
            </w:r>
          </w:p>
        </w:tc>
        <w:tc>
          <w:tcPr>
            <w:tcW w:w="1869" w:type="dxa"/>
          </w:tcPr>
          <w:p w:rsidR="006E1B8D" w:rsidRPr="006518C9" w:rsidRDefault="006E1B8D" w:rsidP="006E1B8D">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Fri</w:t>
            </w:r>
          </w:p>
        </w:tc>
      </w:tr>
      <w:tr w:rsidR="006E1B8D" w:rsidRPr="006518C9" w:rsidTr="001B7BFE">
        <w:trPr>
          <w:trHeight w:val="1077"/>
        </w:trPr>
        <w:tc>
          <w:tcPr>
            <w:tcW w:w="1079" w:type="dxa"/>
          </w:tcPr>
          <w:p w:rsidR="006E1B8D" w:rsidRPr="006518C9" w:rsidRDefault="006E1B8D" w:rsidP="006E1B8D">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Week 1</w:t>
            </w:r>
          </w:p>
        </w:tc>
        <w:tc>
          <w:tcPr>
            <w:tcW w:w="1706" w:type="dxa"/>
          </w:tcPr>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In-processing with GME</w:t>
            </w:r>
          </w:p>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4S</w:t>
            </w:r>
          </w:p>
        </w:tc>
        <w:tc>
          <w:tcPr>
            <w:tcW w:w="1746" w:type="dxa"/>
          </w:tcPr>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4S</w:t>
            </w:r>
          </w:p>
        </w:tc>
        <w:tc>
          <w:tcPr>
            <w:tcW w:w="2071" w:type="dxa"/>
          </w:tcPr>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At Walter Reed for Didactics</w:t>
            </w:r>
          </w:p>
        </w:tc>
        <w:tc>
          <w:tcPr>
            <w:tcW w:w="1775" w:type="dxa"/>
          </w:tcPr>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4S</w:t>
            </w:r>
          </w:p>
        </w:tc>
        <w:tc>
          <w:tcPr>
            <w:tcW w:w="1869" w:type="dxa"/>
          </w:tcPr>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4S</w:t>
            </w:r>
          </w:p>
        </w:tc>
      </w:tr>
      <w:tr w:rsidR="006E1B8D" w:rsidRPr="006518C9" w:rsidTr="001B7BFE">
        <w:trPr>
          <w:trHeight w:val="1066"/>
        </w:trPr>
        <w:tc>
          <w:tcPr>
            <w:tcW w:w="1079" w:type="dxa"/>
          </w:tcPr>
          <w:p w:rsidR="006E1B8D" w:rsidRPr="006518C9" w:rsidRDefault="006E1B8D" w:rsidP="006E1B8D">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Week 2</w:t>
            </w:r>
          </w:p>
        </w:tc>
        <w:tc>
          <w:tcPr>
            <w:tcW w:w="1706" w:type="dxa"/>
          </w:tcPr>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4S</w:t>
            </w:r>
          </w:p>
        </w:tc>
        <w:tc>
          <w:tcPr>
            <w:tcW w:w="1746" w:type="dxa"/>
          </w:tcPr>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4S</w:t>
            </w:r>
          </w:p>
        </w:tc>
        <w:tc>
          <w:tcPr>
            <w:tcW w:w="2071" w:type="dxa"/>
          </w:tcPr>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At Walter Reed for Didactics</w:t>
            </w:r>
          </w:p>
        </w:tc>
        <w:tc>
          <w:tcPr>
            <w:tcW w:w="1775" w:type="dxa"/>
          </w:tcPr>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4S</w:t>
            </w:r>
          </w:p>
        </w:tc>
        <w:tc>
          <w:tcPr>
            <w:tcW w:w="1869" w:type="dxa"/>
          </w:tcPr>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4S</w:t>
            </w:r>
          </w:p>
        </w:tc>
      </w:tr>
      <w:tr w:rsidR="006E1B8D" w:rsidRPr="006518C9" w:rsidTr="001B7BFE">
        <w:trPr>
          <w:trHeight w:val="1077"/>
        </w:trPr>
        <w:tc>
          <w:tcPr>
            <w:tcW w:w="1079" w:type="dxa"/>
          </w:tcPr>
          <w:p w:rsidR="006E1B8D" w:rsidRPr="006518C9" w:rsidRDefault="006E1B8D" w:rsidP="006E1B8D">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Week 3</w:t>
            </w:r>
          </w:p>
        </w:tc>
        <w:tc>
          <w:tcPr>
            <w:tcW w:w="1706" w:type="dxa"/>
          </w:tcPr>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4S</w:t>
            </w:r>
          </w:p>
        </w:tc>
        <w:tc>
          <w:tcPr>
            <w:tcW w:w="1746" w:type="dxa"/>
          </w:tcPr>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4S</w:t>
            </w:r>
          </w:p>
        </w:tc>
        <w:tc>
          <w:tcPr>
            <w:tcW w:w="2071" w:type="dxa"/>
          </w:tcPr>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At Walter Reed for Didactics</w:t>
            </w:r>
          </w:p>
        </w:tc>
        <w:tc>
          <w:tcPr>
            <w:tcW w:w="1775" w:type="dxa"/>
          </w:tcPr>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4S</w:t>
            </w:r>
          </w:p>
        </w:tc>
        <w:tc>
          <w:tcPr>
            <w:tcW w:w="1869" w:type="dxa"/>
          </w:tcPr>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4S</w:t>
            </w:r>
          </w:p>
        </w:tc>
      </w:tr>
      <w:tr w:rsidR="006E1B8D" w:rsidRPr="006518C9" w:rsidTr="001B7BFE">
        <w:trPr>
          <w:trHeight w:val="1066"/>
        </w:trPr>
        <w:tc>
          <w:tcPr>
            <w:tcW w:w="1079" w:type="dxa"/>
          </w:tcPr>
          <w:p w:rsidR="006E1B8D" w:rsidRPr="006518C9" w:rsidRDefault="006E1B8D" w:rsidP="006E1B8D">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Week 4</w:t>
            </w:r>
          </w:p>
        </w:tc>
        <w:tc>
          <w:tcPr>
            <w:tcW w:w="1706" w:type="dxa"/>
          </w:tcPr>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4S</w:t>
            </w:r>
          </w:p>
        </w:tc>
        <w:tc>
          <w:tcPr>
            <w:tcW w:w="1746" w:type="dxa"/>
          </w:tcPr>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4S</w:t>
            </w:r>
          </w:p>
        </w:tc>
        <w:tc>
          <w:tcPr>
            <w:tcW w:w="2071" w:type="dxa"/>
          </w:tcPr>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At Walter Reed for Didactics</w:t>
            </w:r>
          </w:p>
        </w:tc>
        <w:tc>
          <w:tcPr>
            <w:tcW w:w="1775" w:type="dxa"/>
          </w:tcPr>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4S</w:t>
            </w:r>
          </w:p>
        </w:tc>
        <w:tc>
          <w:tcPr>
            <w:tcW w:w="1869" w:type="dxa"/>
          </w:tcPr>
          <w:p w:rsidR="006E1B8D" w:rsidRPr="006518C9" w:rsidRDefault="006E1B8D" w:rsidP="006E1B8D">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4S</w:t>
            </w:r>
          </w:p>
        </w:tc>
      </w:tr>
    </w:tbl>
    <w:p w:rsidR="006E1B8D" w:rsidRPr="006518C9" w:rsidRDefault="006E1B8D" w:rsidP="006E1B8D">
      <w:pPr>
        <w:spacing w:after="160" w:line="259" w:lineRule="auto"/>
        <w:rPr>
          <w:rFonts w:ascii="Times New Roman" w:eastAsiaTheme="minorHAnsi" w:hAnsi="Times New Roman" w:cs="Times New Roman"/>
          <w:sz w:val="24"/>
          <w:szCs w:val="24"/>
        </w:rPr>
      </w:pPr>
    </w:p>
    <w:p w:rsidR="006E1B8D" w:rsidRPr="006518C9" w:rsidRDefault="006E1B8D" w:rsidP="006E1B8D">
      <w:pPr>
        <w:spacing w:after="160" w:line="259"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Required Readings:  A list of articles will be provided to each rotating resident during orientation to 4S</w:t>
      </w:r>
    </w:p>
    <w:p w:rsidR="006E1B8D" w:rsidRPr="006518C9" w:rsidRDefault="006E1B8D" w:rsidP="006E1B8D">
      <w:pPr>
        <w:spacing w:after="160" w:line="259" w:lineRule="auto"/>
        <w:rPr>
          <w:rFonts w:ascii="Times New Roman" w:eastAsiaTheme="minorHAnsi" w:hAnsi="Times New Roman" w:cs="Times New Roman"/>
          <w:sz w:val="24"/>
          <w:szCs w:val="24"/>
          <w:u w:val="single"/>
        </w:rPr>
      </w:pPr>
    </w:p>
    <w:p w:rsidR="006E1B8D" w:rsidRPr="006518C9" w:rsidRDefault="006E1B8D" w:rsidP="006E1B8D">
      <w:pPr>
        <w:spacing w:after="160" w:line="259" w:lineRule="auto"/>
        <w:rPr>
          <w:rFonts w:ascii="Times New Roman" w:eastAsiaTheme="minorHAnsi" w:hAnsi="Times New Roman" w:cs="Times New Roman"/>
          <w:sz w:val="24"/>
          <w:szCs w:val="24"/>
          <w:u w:val="single"/>
        </w:rPr>
      </w:pPr>
    </w:p>
    <w:p w:rsidR="006E1B8D" w:rsidRPr="006518C9" w:rsidRDefault="006E1B8D" w:rsidP="006E1B8D">
      <w:pPr>
        <w:spacing w:after="160" w:line="259" w:lineRule="auto"/>
        <w:rPr>
          <w:rFonts w:ascii="Times New Roman" w:eastAsiaTheme="minorHAnsi" w:hAnsi="Times New Roman" w:cs="Times New Roman"/>
          <w:sz w:val="24"/>
          <w:szCs w:val="24"/>
          <w:u w:val="single"/>
        </w:rPr>
      </w:pPr>
    </w:p>
    <w:p w:rsidR="006E1B8D" w:rsidRPr="006518C9" w:rsidRDefault="006E1B8D" w:rsidP="006E1B8D">
      <w:pPr>
        <w:spacing w:after="160" w:line="259" w:lineRule="auto"/>
        <w:rPr>
          <w:rFonts w:ascii="Times New Roman" w:eastAsiaTheme="minorHAnsi" w:hAnsi="Times New Roman" w:cs="Times New Roman"/>
          <w:sz w:val="24"/>
          <w:szCs w:val="24"/>
          <w:u w:val="single"/>
        </w:rPr>
      </w:pPr>
    </w:p>
    <w:p w:rsidR="006E1B8D" w:rsidRPr="006518C9" w:rsidRDefault="006E1B8D" w:rsidP="006E1B8D">
      <w:pPr>
        <w:spacing w:after="160" w:line="259" w:lineRule="auto"/>
        <w:rPr>
          <w:rFonts w:ascii="Times New Roman" w:eastAsiaTheme="minorHAnsi" w:hAnsi="Times New Roman" w:cs="Times New Roman"/>
          <w:sz w:val="24"/>
          <w:szCs w:val="24"/>
          <w:u w:val="single"/>
        </w:rPr>
      </w:pPr>
    </w:p>
    <w:p w:rsidR="006E1B8D" w:rsidRPr="006518C9" w:rsidRDefault="006E1B8D" w:rsidP="006E1B8D">
      <w:pPr>
        <w:spacing w:after="160" w:line="259" w:lineRule="auto"/>
        <w:rPr>
          <w:rFonts w:ascii="Times New Roman" w:eastAsiaTheme="minorHAnsi" w:hAnsi="Times New Roman" w:cs="Times New Roman"/>
          <w:sz w:val="24"/>
          <w:szCs w:val="24"/>
          <w:u w:val="single"/>
        </w:rPr>
      </w:pPr>
    </w:p>
    <w:p w:rsidR="006E1B8D" w:rsidRPr="006518C9" w:rsidRDefault="006E1B8D" w:rsidP="006E1B8D">
      <w:pPr>
        <w:spacing w:after="160" w:line="259" w:lineRule="auto"/>
        <w:rPr>
          <w:rFonts w:ascii="Times New Roman" w:eastAsiaTheme="minorHAnsi" w:hAnsi="Times New Roman" w:cs="Times New Roman"/>
          <w:sz w:val="24"/>
          <w:szCs w:val="24"/>
          <w:u w:val="single"/>
        </w:rPr>
      </w:pPr>
    </w:p>
    <w:p w:rsidR="006E1B8D" w:rsidRPr="006518C9" w:rsidRDefault="006E1B8D" w:rsidP="006E1B8D">
      <w:pPr>
        <w:spacing w:after="160" w:line="259" w:lineRule="auto"/>
        <w:rPr>
          <w:rFonts w:ascii="Times New Roman" w:eastAsiaTheme="minorHAnsi" w:hAnsi="Times New Roman" w:cs="Times New Roman"/>
          <w:sz w:val="24"/>
          <w:szCs w:val="24"/>
          <w:u w:val="single"/>
        </w:rPr>
      </w:pPr>
    </w:p>
    <w:p w:rsidR="006E1B8D" w:rsidRPr="006518C9" w:rsidRDefault="006E1B8D" w:rsidP="006E1B8D">
      <w:pPr>
        <w:spacing w:after="160" w:line="259" w:lineRule="auto"/>
        <w:rPr>
          <w:rFonts w:ascii="Times New Roman" w:eastAsiaTheme="minorHAnsi" w:hAnsi="Times New Roman" w:cs="Times New Roman"/>
          <w:sz w:val="24"/>
          <w:szCs w:val="24"/>
          <w:u w:val="single"/>
        </w:rPr>
      </w:pPr>
    </w:p>
    <w:p w:rsidR="006E1B8D" w:rsidRPr="006518C9" w:rsidRDefault="006E1B8D" w:rsidP="006E1B8D">
      <w:pPr>
        <w:spacing w:after="160" w:line="259" w:lineRule="auto"/>
        <w:rPr>
          <w:rFonts w:ascii="Times New Roman" w:eastAsiaTheme="minorHAnsi" w:hAnsi="Times New Roman" w:cs="Times New Roman"/>
          <w:sz w:val="24"/>
          <w:szCs w:val="24"/>
          <w:u w:val="single"/>
        </w:rPr>
      </w:pPr>
    </w:p>
    <w:p w:rsidR="006E1B8D" w:rsidRPr="006518C9" w:rsidRDefault="006E1B8D" w:rsidP="006E1B8D">
      <w:pPr>
        <w:spacing w:after="160" w:line="259" w:lineRule="auto"/>
        <w:rPr>
          <w:rFonts w:ascii="Times New Roman" w:eastAsiaTheme="minorHAnsi" w:hAnsi="Times New Roman" w:cs="Times New Roman"/>
          <w:sz w:val="24"/>
          <w:szCs w:val="24"/>
          <w:u w:val="single"/>
        </w:rPr>
      </w:pPr>
    </w:p>
    <w:p w:rsidR="006E1B8D" w:rsidRPr="006518C9" w:rsidRDefault="006E1B8D" w:rsidP="006E1B8D">
      <w:pPr>
        <w:spacing w:after="160" w:line="259" w:lineRule="auto"/>
        <w:rPr>
          <w:rFonts w:ascii="Times New Roman" w:eastAsiaTheme="minorHAnsi" w:hAnsi="Times New Roman" w:cs="Times New Roman"/>
          <w:sz w:val="24"/>
          <w:szCs w:val="24"/>
          <w:u w:val="single"/>
        </w:rPr>
      </w:pPr>
    </w:p>
    <w:p w:rsidR="006E1B8D" w:rsidRPr="006518C9" w:rsidRDefault="006E1B8D" w:rsidP="006E1B8D">
      <w:pPr>
        <w:spacing w:after="160" w:line="259" w:lineRule="auto"/>
        <w:rPr>
          <w:rFonts w:ascii="Times New Roman" w:eastAsiaTheme="minorHAnsi" w:hAnsi="Times New Roman" w:cs="Times New Roman"/>
          <w:sz w:val="24"/>
          <w:szCs w:val="24"/>
          <w:u w:val="single"/>
        </w:rPr>
      </w:pPr>
    </w:p>
    <w:p w:rsidR="001B7BFE" w:rsidRPr="006518C9" w:rsidRDefault="001B7BFE" w:rsidP="006E1B8D">
      <w:pPr>
        <w:spacing w:after="160" w:line="259" w:lineRule="auto"/>
        <w:rPr>
          <w:rFonts w:ascii="Times New Roman" w:eastAsiaTheme="minorHAnsi" w:hAnsi="Times New Roman" w:cs="Times New Roman"/>
          <w:sz w:val="24"/>
          <w:szCs w:val="24"/>
          <w:u w:val="single"/>
        </w:rPr>
      </w:pPr>
    </w:p>
    <w:p w:rsidR="001B7BFE" w:rsidRPr="006518C9" w:rsidRDefault="001B7BFE" w:rsidP="006E1B8D">
      <w:pPr>
        <w:spacing w:after="160" w:line="259" w:lineRule="auto"/>
        <w:rPr>
          <w:rFonts w:ascii="Times New Roman" w:eastAsiaTheme="minorHAnsi" w:hAnsi="Times New Roman" w:cs="Times New Roman"/>
          <w:sz w:val="24"/>
          <w:szCs w:val="24"/>
          <w:u w:val="single"/>
        </w:rPr>
      </w:pPr>
    </w:p>
    <w:p w:rsidR="001B7BFE" w:rsidRPr="006518C9" w:rsidRDefault="001B7BFE" w:rsidP="006E1B8D">
      <w:pPr>
        <w:spacing w:after="160" w:line="259" w:lineRule="auto"/>
        <w:rPr>
          <w:rFonts w:ascii="Times New Roman" w:eastAsiaTheme="minorHAnsi" w:hAnsi="Times New Roman" w:cs="Times New Roman"/>
          <w:sz w:val="24"/>
          <w:szCs w:val="24"/>
          <w:u w:val="single"/>
        </w:rPr>
      </w:pPr>
    </w:p>
    <w:p w:rsidR="001B7BFE" w:rsidRPr="006518C9" w:rsidRDefault="001B7BFE" w:rsidP="006E1B8D">
      <w:pPr>
        <w:spacing w:after="160" w:line="259" w:lineRule="auto"/>
        <w:rPr>
          <w:rFonts w:ascii="Times New Roman" w:eastAsiaTheme="minorHAnsi" w:hAnsi="Times New Roman" w:cs="Times New Roman"/>
          <w:sz w:val="24"/>
          <w:szCs w:val="24"/>
          <w:u w:val="single"/>
        </w:rPr>
      </w:pPr>
    </w:p>
    <w:p w:rsidR="001B7BFE" w:rsidRPr="006518C9" w:rsidRDefault="001B7BFE" w:rsidP="006E1B8D">
      <w:pPr>
        <w:spacing w:after="160" w:line="259" w:lineRule="auto"/>
        <w:rPr>
          <w:rFonts w:ascii="Times New Roman" w:eastAsiaTheme="minorHAnsi" w:hAnsi="Times New Roman" w:cs="Times New Roman"/>
          <w:sz w:val="24"/>
          <w:szCs w:val="24"/>
          <w:u w:val="single"/>
        </w:rPr>
      </w:pPr>
    </w:p>
    <w:p w:rsidR="006E1B8D" w:rsidRPr="006518C9" w:rsidRDefault="006E1B8D" w:rsidP="006E1B8D">
      <w:pPr>
        <w:spacing w:after="160" w:line="259" w:lineRule="auto"/>
        <w:rPr>
          <w:rFonts w:ascii="Times New Roman" w:eastAsiaTheme="minorHAnsi" w:hAnsi="Times New Roman" w:cs="Times New Roman"/>
          <w:sz w:val="24"/>
          <w:szCs w:val="24"/>
          <w:u w:val="single"/>
        </w:rPr>
      </w:pPr>
    </w:p>
    <w:p w:rsidR="00F844FA" w:rsidRPr="006518C9" w:rsidRDefault="00F844FA" w:rsidP="00F844FA">
      <w:pPr>
        <w:pStyle w:val="Heading3"/>
        <w:jc w:val="center"/>
        <w:rPr>
          <w:rFonts w:ascii="Times New Roman" w:hAnsi="Times New Roman" w:cs="Times New Roman"/>
          <w:sz w:val="24"/>
          <w:szCs w:val="24"/>
        </w:rPr>
      </w:pPr>
      <w:r w:rsidRPr="006518C9">
        <w:rPr>
          <w:rFonts w:ascii="Times New Roman" w:hAnsi="Times New Roman" w:cs="Times New Roman"/>
          <w:sz w:val="24"/>
          <w:szCs w:val="24"/>
        </w:rPr>
        <w:t>SLEEP MEDICINE ROTATION</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279ka65">
        <w:r w:rsidRPr="006518C9">
          <w:rPr>
            <w:rFonts w:ascii="Times New Roman" w:hAnsi="Times New Roman" w:cs="Times New Roman"/>
            <w:color w:val="0000FF"/>
            <w:sz w:val="24"/>
            <w:szCs w:val="24"/>
            <w:u w:val="single"/>
          </w:rPr>
          <w:t>Return to Selective Rotations</w:t>
        </w:r>
      </w:hyperlink>
      <w:r w:rsidRPr="006518C9">
        <w:rPr>
          <w:rFonts w:ascii="Times New Roman" w:hAnsi="Times New Roman" w:cs="Times New Roman"/>
          <w:sz w:val="24"/>
          <w:szCs w:val="24"/>
        </w:rPr>
        <w:t xml:space="preserve">) </w:t>
      </w:r>
    </w:p>
    <w:p w:rsidR="00BE09C0" w:rsidRPr="006518C9" w:rsidRDefault="00BE09C0" w:rsidP="00BE09C0">
      <w:pPr>
        <w:autoSpaceDE w:val="0"/>
        <w:autoSpaceDN w:val="0"/>
        <w:adjustRightInd w:val="0"/>
        <w:spacing w:after="0" w:line="240" w:lineRule="auto"/>
        <w:rPr>
          <w:rFonts w:ascii="Times New Roman" w:eastAsiaTheme="minorHAnsi" w:hAnsi="Times New Roman" w:cs="Times New Roman"/>
          <w:bCs/>
          <w:sz w:val="24"/>
          <w:szCs w:val="24"/>
        </w:rPr>
      </w:pPr>
      <w:r w:rsidRPr="006518C9">
        <w:rPr>
          <w:rFonts w:ascii="Times New Roman" w:eastAsiaTheme="minorHAnsi" w:hAnsi="Times New Roman" w:cs="Times New Roman"/>
          <w:bCs/>
          <w:sz w:val="24"/>
          <w:szCs w:val="24"/>
        </w:rPr>
        <w:t>The following milestones would be addressed during this rotation</w:t>
      </w:r>
    </w:p>
    <w:p w:rsidR="00BE09C0" w:rsidRPr="006518C9" w:rsidRDefault="00BE09C0" w:rsidP="0046417C">
      <w:pPr>
        <w:widowControl w:val="0"/>
        <w:numPr>
          <w:ilvl w:val="0"/>
          <w:numId w:val="61"/>
        </w:numPr>
        <w:tabs>
          <w:tab w:val="left" w:pos="273"/>
        </w:tabs>
        <w:kinsoku w:val="0"/>
        <w:overflowPunct w:val="0"/>
        <w:autoSpaceDE w:val="0"/>
        <w:autoSpaceDN w:val="0"/>
        <w:adjustRightInd w:val="0"/>
        <w:spacing w:before="20" w:after="0" w:line="230" w:lineRule="atLeast"/>
        <w:ind w:right="430"/>
        <w:rPr>
          <w:rFonts w:ascii="Times New Roman" w:eastAsiaTheme="minorEastAsia" w:hAnsi="Times New Roman" w:cs="Times New Roman"/>
          <w:sz w:val="24"/>
          <w:szCs w:val="24"/>
        </w:rPr>
      </w:pPr>
      <w:r w:rsidRPr="006518C9">
        <w:rPr>
          <w:rFonts w:ascii="Times New Roman" w:eastAsiaTheme="minorEastAsia" w:hAnsi="Times New Roman" w:cs="Times New Roman"/>
          <w:b/>
          <w:bCs/>
          <w:sz w:val="24"/>
          <w:szCs w:val="24"/>
        </w:rPr>
        <w:t>Milestones</w:t>
      </w:r>
      <w:r w:rsidRPr="006518C9">
        <w:rPr>
          <w:rFonts w:ascii="Times New Roman" w:eastAsiaTheme="minorEastAsia" w:hAnsi="Times New Roman" w:cs="Times New Roman"/>
          <w:sz w:val="24"/>
          <w:szCs w:val="24"/>
        </w:rPr>
        <w:t>: PC1, PC3, PC4, PC5, MK2, MK3, SBP2, SBP3, PBLI1, PBLI2, P1, P2, P3, ICS1, ICS2,</w:t>
      </w:r>
      <w:r w:rsidRPr="006518C9">
        <w:rPr>
          <w:rFonts w:ascii="Times New Roman" w:eastAsiaTheme="minorEastAsia" w:hAnsi="Times New Roman" w:cs="Times New Roman"/>
          <w:spacing w:val="-4"/>
          <w:sz w:val="24"/>
          <w:szCs w:val="24"/>
        </w:rPr>
        <w:t xml:space="preserve"> </w:t>
      </w:r>
      <w:r w:rsidRPr="006518C9">
        <w:rPr>
          <w:rFonts w:ascii="Times New Roman" w:eastAsiaTheme="minorEastAsia" w:hAnsi="Times New Roman" w:cs="Times New Roman"/>
          <w:sz w:val="24"/>
          <w:szCs w:val="24"/>
        </w:rPr>
        <w:t>ICS3</w:t>
      </w:r>
    </w:p>
    <w:p w:rsidR="00BE09C0" w:rsidRPr="006518C9" w:rsidRDefault="00BE09C0" w:rsidP="00BE09C0">
      <w:pPr>
        <w:autoSpaceDE w:val="0"/>
        <w:autoSpaceDN w:val="0"/>
        <w:adjustRightInd w:val="0"/>
        <w:spacing w:after="0" w:line="240" w:lineRule="auto"/>
        <w:ind w:left="360"/>
        <w:rPr>
          <w:rFonts w:ascii="Times New Roman" w:hAnsi="Times New Roman" w:cs="Times New Roman"/>
          <w:sz w:val="24"/>
          <w:szCs w:val="24"/>
        </w:rPr>
      </w:pPr>
    </w:p>
    <w:p w:rsidR="00BE09C0" w:rsidRPr="006518C9" w:rsidRDefault="00BE09C0" w:rsidP="00BE09C0">
      <w:pPr>
        <w:autoSpaceDE w:val="0"/>
        <w:autoSpaceDN w:val="0"/>
        <w:adjustRightInd w:val="0"/>
        <w:spacing w:after="0" w:line="240" w:lineRule="auto"/>
        <w:ind w:left="720"/>
        <w:contextualSpacing/>
        <w:rPr>
          <w:rFonts w:ascii="Times New Roman" w:eastAsiaTheme="minorHAnsi" w:hAnsi="Times New Roman" w:cs="Times New Roman"/>
          <w:sz w:val="24"/>
          <w:szCs w:val="24"/>
        </w:rPr>
      </w:pPr>
    </w:p>
    <w:p w:rsidR="00BE09C0" w:rsidRPr="006518C9" w:rsidRDefault="00BE09C0" w:rsidP="00BE09C0">
      <w:pPr>
        <w:autoSpaceDE w:val="0"/>
        <w:autoSpaceDN w:val="0"/>
        <w:adjustRightInd w:val="0"/>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After completion of this elective rotation, the resident will have met the following objectives:</w:t>
      </w:r>
    </w:p>
    <w:p w:rsidR="00BE09C0" w:rsidRPr="006518C9" w:rsidRDefault="00BE09C0" w:rsidP="00BE09C0">
      <w:pPr>
        <w:autoSpaceDE w:val="0"/>
        <w:autoSpaceDN w:val="0"/>
        <w:adjustRightInd w:val="0"/>
        <w:spacing w:after="0" w:line="240" w:lineRule="auto"/>
        <w:rPr>
          <w:rFonts w:ascii="Times New Roman" w:eastAsiaTheme="minorHAnsi" w:hAnsi="Times New Roman" w:cs="Times New Roman"/>
          <w:sz w:val="24"/>
          <w:szCs w:val="24"/>
        </w:rPr>
      </w:pPr>
    </w:p>
    <w:p w:rsidR="00BE09C0" w:rsidRPr="006518C9" w:rsidRDefault="00BE09C0" w:rsidP="0046417C">
      <w:pPr>
        <w:pStyle w:val="ListParagraph"/>
        <w:widowControl w:val="0"/>
        <w:numPr>
          <w:ilvl w:val="0"/>
          <w:numId w:val="61"/>
        </w:numPr>
        <w:tabs>
          <w:tab w:val="left" w:pos="273"/>
        </w:tabs>
        <w:kinsoku w:val="0"/>
        <w:overflowPunct w:val="0"/>
        <w:autoSpaceDE w:val="0"/>
        <w:autoSpaceDN w:val="0"/>
        <w:adjustRightInd w:val="0"/>
        <w:spacing w:after="0" w:line="270" w:lineRule="exact"/>
        <w:rPr>
          <w:rFonts w:ascii="Times New Roman" w:eastAsiaTheme="minorEastAsia" w:hAnsi="Times New Roman" w:cs="Times New Roman"/>
          <w:sz w:val="24"/>
          <w:szCs w:val="24"/>
        </w:rPr>
      </w:pPr>
      <w:r w:rsidRPr="006518C9">
        <w:rPr>
          <w:rFonts w:ascii="Times New Roman" w:eastAsiaTheme="minorEastAsia" w:hAnsi="Times New Roman" w:cs="Times New Roman"/>
          <w:sz w:val="24"/>
          <w:szCs w:val="24"/>
        </w:rPr>
        <w:t>Familiarize the learner with sleep medicine principles through a structured reading</w:t>
      </w:r>
      <w:r w:rsidRPr="006518C9">
        <w:rPr>
          <w:rFonts w:ascii="Times New Roman" w:eastAsiaTheme="minorEastAsia" w:hAnsi="Times New Roman" w:cs="Times New Roman"/>
          <w:spacing w:val="-13"/>
          <w:sz w:val="24"/>
          <w:szCs w:val="24"/>
        </w:rPr>
        <w:t xml:space="preserve"> </w:t>
      </w:r>
      <w:r w:rsidRPr="006518C9">
        <w:rPr>
          <w:rFonts w:ascii="Times New Roman" w:eastAsiaTheme="minorEastAsia" w:hAnsi="Times New Roman" w:cs="Times New Roman"/>
          <w:sz w:val="24"/>
          <w:szCs w:val="24"/>
        </w:rPr>
        <w:t>curriculum</w:t>
      </w:r>
    </w:p>
    <w:p w:rsidR="00B7008D" w:rsidRPr="006518C9" w:rsidRDefault="00BE09C0" w:rsidP="0046417C">
      <w:pPr>
        <w:pStyle w:val="ListParagraph"/>
        <w:widowControl w:val="0"/>
        <w:numPr>
          <w:ilvl w:val="0"/>
          <w:numId w:val="61"/>
        </w:numPr>
        <w:tabs>
          <w:tab w:val="left" w:pos="273"/>
        </w:tabs>
        <w:kinsoku w:val="0"/>
        <w:overflowPunct w:val="0"/>
        <w:autoSpaceDE w:val="0"/>
        <w:autoSpaceDN w:val="0"/>
        <w:adjustRightInd w:val="0"/>
        <w:spacing w:before="25" w:after="0" w:line="240" w:lineRule="auto"/>
        <w:rPr>
          <w:rFonts w:ascii="Times New Roman" w:eastAsiaTheme="minorEastAsia" w:hAnsi="Times New Roman" w:cs="Times New Roman"/>
          <w:sz w:val="24"/>
          <w:szCs w:val="24"/>
        </w:rPr>
      </w:pPr>
      <w:r w:rsidRPr="006518C9">
        <w:rPr>
          <w:rFonts w:ascii="Times New Roman" w:eastAsiaTheme="minorEastAsia" w:hAnsi="Times New Roman" w:cs="Times New Roman"/>
          <w:sz w:val="24"/>
          <w:szCs w:val="24"/>
        </w:rPr>
        <w:t>Participate in the care of a full spectrum of sleep disorders (sl</w:t>
      </w:r>
      <w:r w:rsidR="00B7008D" w:rsidRPr="006518C9">
        <w:rPr>
          <w:rFonts w:ascii="Times New Roman" w:eastAsiaTheme="minorEastAsia" w:hAnsi="Times New Roman" w:cs="Times New Roman"/>
          <w:sz w:val="24"/>
          <w:szCs w:val="24"/>
        </w:rPr>
        <w:t xml:space="preserve">eep apnea and insomnia would be    </w:t>
      </w:r>
    </w:p>
    <w:p w:rsidR="00B7008D" w:rsidRPr="006518C9" w:rsidRDefault="00B7008D" w:rsidP="00B7008D">
      <w:pPr>
        <w:pStyle w:val="ListParagraph"/>
        <w:widowControl w:val="0"/>
        <w:tabs>
          <w:tab w:val="left" w:pos="273"/>
        </w:tabs>
        <w:kinsoku w:val="0"/>
        <w:overflowPunct w:val="0"/>
        <w:autoSpaceDE w:val="0"/>
        <w:autoSpaceDN w:val="0"/>
        <w:adjustRightInd w:val="0"/>
        <w:spacing w:before="25" w:after="0" w:line="240" w:lineRule="auto"/>
        <w:ind w:left="273"/>
        <w:rPr>
          <w:rFonts w:ascii="Times New Roman" w:eastAsiaTheme="minorEastAsia" w:hAnsi="Times New Roman" w:cs="Times New Roman"/>
          <w:sz w:val="24"/>
          <w:szCs w:val="24"/>
        </w:rPr>
      </w:pPr>
      <w:r w:rsidRPr="006518C9">
        <w:rPr>
          <w:rFonts w:ascii="Times New Roman" w:eastAsiaTheme="minorEastAsia" w:hAnsi="Times New Roman" w:cs="Times New Roman"/>
          <w:sz w:val="24"/>
          <w:szCs w:val="24"/>
        </w:rPr>
        <w:t xml:space="preserve">         </w:t>
      </w:r>
      <w:r w:rsidR="00BE09C0" w:rsidRPr="006518C9">
        <w:rPr>
          <w:rFonts w:ascii="Times New Roman" w:eastAsiaTheme="minorEastAsia" w:hAnsi="Times New Roman" w:cs="Times New Roman"/>
          <w:sz w:val="24"/>
          <w:szCs w:val="24"/>
        </w:rPr>
        <w:t xml:space="preserve">the most frequent types of visits, as well as parasomnias, </w:t>
      </w:r>
      <w:r w:rsidRPr="006518C9">
        <w:rPr>
          <w:rFonts w:ascii="Times New Roman" w:eastAsiaTheme="minorEastAsia" w:hAnsi="Times New Roman" w:cs="Times New Roman"/>
          <w:sz w:val="24"/>
          <w:szCs w:val="24"/>
        </w:rPr>
        <w:t xml:space="preserve">nightmare disorder, shift work, </w:t>
      </w:r>
    </w:p>
    <w:p w:rsidR="00BE09C0" w:rsidRPr="006518C9" w:rsidRDefault="00B7008D" w:rsidP="00B7008D">
      <w:pPr>
        <w:pStyle w:val="ListParagraph"/>
        <w:widowControl w:val="0"/>
        <w:tabs>
          <w:tab w:val="left" w:pos="273"/>
        </w:tabs>
        <w:kinsoku w:val="0"/>
        <w:overflowPunct w:val="0"/>
        <w:autoSpaceDE w:val="0"/>
        <w:autoSpaceDN w:val="0"/>
        <w:adjustRightInd w:val="0"/>
        <w:spacing w:before="25" w:after="0" w:line="240" w:lineRule="auto"/>
        <w:ind w:left="273"/>
        <w:rPr>
          <w:rFonts w:ascii="Times New Roman" w:eastAsiaTheme="minorEastAsia" w:hAnsi="Times New Roman" w:cs="Times New Roman"/>
          <w:sz w:val="24"/>
          <w:szCs w:val="24"/>
        </w:rPr>
      </w:pPr>
      <w:r w:rsidRPr="006518C9">
        <w:rPr>
          <w:rFonts w:ascii="Times New Roman" w:eastAsiaTheme="minorEastAsia" w:hAnsi="Times New Roman" w:cs="Times New Roman"/>
          <w:sz w:val="24"/>
          <w:szCs w:val="24"/>
        </w:rPr>
        <w:t xml:space="preserve">         </w:t>
      </w:r>
      <w:r w:rsidR="00BE09C0" w:rsidRPr="006518C9">
        <w:rPr>
          <w:rFonts w:ascii="Times New Roman" w:eastAsiaTheme="minorEastAsia" w:hAnsi="Times New Roman" w:cs="Times New Roman"/>
          <w:sz w:val="24"/>
          <w:szCs w:val="24"/>
        </w:rPr>
        <w:t>insufficient sleep, hypersomnias).</w:t>
      </w:r>
    </w:p>
    <w:p w:rsidR="00B7008D" w:rsidRPr="006518C9" w:rsidRDefault="00BE09C0" w:rsidP="0046417C">
      <w:pPr>
        <w:pStyle w:val="ListParagraph"/>
        <w:widowControl w:val="0"/>
        <w:numPr>
          <w:ilvl w:val="0"/>
          <w:numId w:val="61"/>
        </w:numPr>
        <w:tabs>
          <w:tab w:val="left" w:pos="273"/>
        </w:tabs>
        <w:kinsoku w:val="0"/>
        <w:overflowPunct w:val="0"/>
        <w:autoSpaceDE w:val="0"/>
        <w:autoSpaceDN w:val="0"/>
        <w:adjustRightInd w:val="0"/>
        <w:spacing w:after="0" w:line="270" w:lineRule="exact"/>
        <w:rPr>
          <w:rFonts w:ascii="Times New Roman" w:eastAsiaTheme="minorEastAsia" w:hAnsi="Times New Roman" w:cs="Times New Roman"/>
          <w:sz w:val="24"/>
          <w:szCs w:val="24"/>
        </w:rPr>
      </w:pPr>
      <w:r w:rsidRPr="006518C9">
        <w:rPr>
          <w:rFonts w:ascii="Times New Roman" w:eastAsiaTheme="minorEastAsia" w:hAnsi="Times New Roman" w:cs="Times New Roman"/>
          <w:sz w:val="24"/>
          <w:szCs w:val="24"/>
        </w:rPr>
        <w:t>Conduct a sleep assessment by gathering and organizing findings from the patient interv</w:t>
      </w:r>
      <w:r w:rsidR="00B7008D" w:rsidRPr="006518C9">
        <w:rPr>
          <w:rFonts w:ascii="Times New Roman" w:eastAsiaTheme="minorEastAsia" w:hAnsi="Times New Roman" w:cs="Times New Roman"/>
          <w:sz w:val="24"/>
          <w:szCs w:val="24"/>
        </w:rPr>
        <w:t xml:space="preserve">iew, </w:t>
      </w:r>
    </w:p>
    <w:p w:rsidR="00BE09C0" w:rsidRPr="006518C9" w:rsidRDefault="00B7008D" w:rsidP="00B7008D">
      <w:pPr>
        <w:pStyle w:val="ListParagraph"/>
        <w:widowControl w:val="0"/>
        <w:tabs>
          <w:tab w:val="left" w:pos="273"/>
        </w:tabs>
        <w:kinsoku w:val="0"/>
        <w:overflowPunct w:val="0"/>
        <w:autoSpaceDE w:val="0"/>
        <w:autoSpaceDN w:val="0"/>
        <w:adjustRightInd w:val="0"/>
        <w:spacing w:after="0" w:line="270" w:lineRule="exact"/>
        <w:ind w:left="273"/>
        <w:rPr>
          <w:rFonts w:ascii="Times New Roman" w:eastAsiaTheme="minorEastAsia" w:hAnsi="Times New Roman" w:cs="Times New Roman"/>
          <w:sz w:val="24"/>
          <w:szCs w:val="24"/>
        </w:rPr>
      </w:pPr>
      <w:r w:rsidRPr="006518C9">
        <w:rPr>
          <w:rFonts w:ascii="Times New Roman" w:eastAsiaTheme="minorEastAsia" w:hAnsi="Times New Roman" w:cs="Times New Roman"/>
          <w:sz w:val="24"/>
          <w:szCs w:val="24"/>
        </w:rPr>
        <w:t xml:space="preserve">         </w:t>
      </w:r>
      <w:r w:rsidR="00BE09C0" w:rsidRPr="006518C9">
        <w:rPr>
          <w:rFonts w:ascii="Times New Roman" w:eastAsiaTheme="minorEastAsia" w:hAnsi="Times New Roman" w:cs="Times New Roman"/>
          <w:sz w:val="24"/>
          <w:szCs w:val="24"/>
        </w:rPr>
        <w:t xml:space="preserve">mental status exam, and collateral sources. </w:t>
      </w:r>
    </w:p>
    <w:p w:rsidR="00BE09C0" w:rsidRPr="006518C9" w:rsidRDefault="00BE09C0" w:rsidP="0046417C">
      <w:pPr>
        <w:pStyle w:val="ListParagraph"/>
        <w:widowControl w:val="0"/>
        <w:numPr>
          <w:ilvl w:val="0"/>
          <w:numId w:val="61"/>
        </w:numPr>
        <w:tabs>
          <w:tab w:val="left" w:pos="273"/>
        </w:tabs>
        <w:kinsoku w:val="0"/>
        <w:overflowPunct w:val="0"/>
        <w:autoSpaceDE w:val="0"/>
        <w:autoSpaceDN w:val="0"/>
        <w:adjustRightInd w:val="0"/>
        <w:spacing w:after="0" w:line="270" w:lineRule="exact"/>
        <w:rPr>
          <w:rFonts w:ascii="Times New Roman" w:eastAsiaTheme="minorEastAsia" w:hAnsi="Times New Roman" w:cs="Times New Roman"/>
          <w:sz w:val="24"/>
          <w:szCs w:val="24"/>
        </w:rPr>
      </w:pPr>
      <w:r w:rsidRPr="006518C9">
        <w:rPr>
          <w:rFonts w:ascii="Times New Roman" w:eastAsiaTheme="minorEastAsia" w:hAnsi="Times New Roman" w:cs="Times New Roman"/>
          <w:sz w:val="24"/>
          <w:szCs w:val="24"/>
        </w:rPr>
        <w:t>Become proficient in the evaluation and management of patients with common sleep disorders.</w:t>
      </w:r>
    </w:p>
    <w:p w:rsidR="00B7008D" w:rsidRPr="006518C9" w:rsidRDefault="00BE09C0" w:rsidP="0046417C">
      <w:pPr>
        <w:pStyle w:val="ListParagraph"/>
        <w:widowControl w:val="0"/>
        <w:numPr>
          <w:ilvl w:val="0"/>
          <w:numId w:val="61"/>
        </w:numPr>
        <w:tabs>
          <w:tab w:val="left" w:pos="273"/>
        </w:tabs>
        <w:kinsoku w:val="0"/>
        <w:overflowPunct w:val="0"/>
        <w:autoSpaceDE w:val="0"/>
        <w:autoSpaceDN w:val="0"/>
        <w:adjustRightInd w:val="0"/>
        <w:spacing w:after="0" w:line="270" w:lineRule="exact"/>
        <w:rPr>
          <w:rFonts w:ascii="Times New Roman" w:eastAsiaTheme="minorEastAsia" w:hAnsi="Times New Roman" w:cs="Times New Roman"/>
          <w:sz w:val="24"/>
          <w:szCs w:val="24"/>
        </w:rPr>
      </w:pPr>
      <w:r w:rsidRPr="006518C9">
        <w:rPr>
          <w:rFonts w:ascii="Times New Roman" w:eastAsiaTheme="minorEastAsia" w:hAnsi="Times New Roman" w:cs="Times New Roman"/>
          <w:sz w:val="24"/>
          <w:szCs w:val="24"/>
        </w:rPr>
        <w:t>Understand the role of the sleep medicine physician as a specia</w:t>
      </w:r>
      <w:r w:rsidR="00B7008D" w:rsidRPr="006518C9">
        <w:rPr>
          <w:rFonts w:ascii="Times New Roman" w:eastAsiaTheme="minorEastAsia" w:hAnsi="Times New Roman" w:cs="Times New Roman"/>
          <w:sz w:val="24"/>
          <w:szCs w:val="24"/>
        </w:rPr>
        <w:t xml:space="preserve">list in the health care system, </w:t>
      </w:r>
    </w:p>
    <w:p w:rsidR="00B7008D" w:rsidRPr="006518C9" w:rsidRDefault="00B7008D" w:rsidP="00B7008D">
      <w:pPr>
        <w:widowControl w:val="0"/>
        <w:tabs>
          <w:tab w:val="left" w:pos="273"/>
        </w:tabs>
        <w:kinsoku w:val="0"/>
        <w:overflowPunct w:val="0"/>
        <w:autoSpaceDE w:val="0"/>
        <w:autoSpaceDN w:val="0"/>
        <w:adjustRightInd w:val="0"/>
        <w:spacing w:after="0" w:line="270" w:lineRule="exact"/>
        <w:ind w:left="118"/>
        <w:rPr>
          <w:rFonts w:ascii="Times New Roman" w:eastAsiaTheme="minorEastAsia" w:hAnsi="Times New Roman" w:cs="Times New Roman"/>
          <w:sz w:val="24"/>
          <w:szCs w:val="24"/>
        </w:rPr>
      </w:pPr>
      <w:r w:rsidRPr="006518C9">
        <w:rPr>
          <w:rFonts w:ascii="Times New Roman" w:eastAsiaTheme="minorEastAsia" w:hAnsi="Times New Roman" w:cs="Times New Roman"/>
          <w:sz w:val="24"/>
          <w:szCs w:val="24"/>
        </w:rPr>
        <w:t xml:space="preserve">            </w:t>
      </w:r>
      <w:r w:rsidR="00BE09C0" w:rsidRPr="006518C9">
        <w:rPr>
          <w:rFonts w:ascii="Times New Roman" w:eastAsiaTheme="minorEastAsia" w:hAnsi="Times New Roman" w:cs="Times New Roman"/>
          <w:sz w:val="24"/>
          <w:szCs w:val="24"/>
        </w:rPr>
        <w:t>including triaging patient needs, referring to other specialists as n</w:t>
      </w:r>
      <w:r w:rsidRPr="006518C9">
        <w:rPr>
          <w:rFonts w:ascii="Times New Roman" w:eastAsiaTheme="minorEastAsia" w:hAnsi="Times New Roman" w:cs="Times New Roman"/>
          <w:sz w:val="24"/>
          <w:szCs w:val="24"/>
        </w:rPr>
        <w:t xml:space="preserve">eeded, and identifying barriers </w:t>
      </w:r>
    </w:p>
    <w:p w:rsidR="00BE09C0" w:rsidRPr="006518C9" w:rsidRDefault="00B7008D" w:rsidP="00B7008D">
      <w:pPr>
        <w:widowControl w:val="0"/>
        <w:tabs>
          <w:tab w:val="left" w:pos="273"/>
        </w:tabs>
        <w:kinsoku w:val="0"/>
        <w:overflowPunct w:val="0"/>
        <w:autoSpaceDE w:val="0"/>
        <w:autoSpaceDN w:val="0"/>
        <w:adjustRightInd w:val="0"/>
        <w:spacing w:after="0" w:line="270" w:lineRule="exact"/>
        <w:ind w:left="118"/>
        <w:rPr>
          <w:rFonts w:ascii="Times New Roman" w:eastAsiaTheme="minorEastAsia" w:hAnsi="Times New Roman" w:cs="Times New Roman"/>
          <w:sz w:val="24"/>
          <w:szCs w:val="24"/>
        </w:rPr>
      </w:pPr>
      <w:r w:rsidRPr="006518C9">
        <w:rPr>
          <w:rFonts w:ascii="Times New Roman" w:eastAsiaTheme="minorEastAsia" w:hAnsi="Times New Roman" w:cs="Times New Roman"/>
          <w:sz w:val="24"/>
          <w:szCs w:val="24"/>
        </w:rPr>
        <w:t xml:space="preserve">            </w:t>
      </w:r>
      <w:r w:rsidR="00BE09C0" w:rsidRPr="006518C9">
        <w:rPr>
          <w:rFonts w:ascii="Times New Roman" w:eastAsiaTheme="minorEastAsia" w:hAnsi="Times New Roman" w:cs="Times New Roman"/>
          <w:sz w:val="24"/>
          <w:szCs w:val="24"/>
        </w:rPr>
        <w:t>to care.</w:t>
      </w:r>
    </w:p>
    <w:p w:rsidR="00BE09C0" w:rsidRPr="006518C9" w:rsidRDefault="00BE09C0" w:rsidP="0046417C">
      <w:pPr>
        <w:pStyle w:val="ListParagraph"/>
        <w:widowControl w:val="0"/>
        <w:numPr>
          <w:ilvl w:val="0"/>
          <w:numId w:val="61"/>
        </w:numPr>
        <w:tabs>
          <w:tab w:val="left" w:pos="273"/>
        </w:tabs>
        <w:kinsoku w:val="0"/>
        <w:overflowPunct w:val="0"/>
        <w:autoSpaceDE w:val="0"/>
        <w:autoSpaceDN w:val="0"/>
        <w:adjustRightInd w:val="0"/>
        <w:spacing w:after="0" w:line="270" w:lineRule="exact"/>
        <w:rPr>
          <w:rFonts w:ascii="Times New Roman" w:eastAsiaTheme="minorEastAsia" w:hAnsi="Times New Roman" w:cs="Times New Roman"/>
          <w:sz w:val="24"/>
          <w:szCs w:val="24"/>
        </w:rPr>
      </w:pPr>
      <w:r w:rsidRPr="006518C9">
        <w:rPr>
          <w:rFonts w:ascii="Times New Roman" w:eastAsiaTheme="minorEastAsia" w:hAnsi="Times New Roman" w:cs="Times New Roman"/>
          <w:sz w:val="24"/>
          <w:szCs w:val="24"/>
        </w:rPr>
        <w:t>Introduce the basics of polysomnogram interpretation.</w:t>
      </w:r>
    </w:p>
    <w:p w:rsidR="00F844FA" w:rsidRPr="006518C9" w:rsidRDefault="00F844FA" w:rsidP="00F844FA">
      <w:pPr>
        <w:spacing w:after="0"/>
        <w:rPr>
          <w:rFonts w:ascii="Times New Roman" w:hAnsi="Times New Roman" w:cs="Times New Roman"/>
          <w:sz w:val="24"/>
          <w:szCs w:val="24"/>
        </w:rPr>
      </w:pPr>
    </w:p>
    <w:p w:rsidR="001B7BFE" w:rsidRPr="006518C9" w:rsidRDefault="001B7BFE" w:rsidP="001B7BFE">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What to do before arriving and when to do it by</w:t>
      </w:r>
    </w:p>
    <w:p w:rsidR="001B7BFE" w:rsidRPr="006518C9" w:rsidRDefault="001B7BFE" w:rsidP="001B7BFE">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Please email your Sleep Medicine point of contact in the week prior to your arrival. Confirm your arrival time with your point of contact.</w:t>
      </w:r>
    </w:p>
    <w:p w:rsidR="001B7BFE" w:rsidRPr="006518C9" w:rsidRDefault="001B7BFE" w:rsidP="001B7BFE">
      <w:pPr>
        <w:spacing w:after="160" w:line="259" w:lineRule="auto"/>
        <w:rPr>
          <w:rFonts w:ascii="Times New Roman" w:eastAsiaTheme="minorHAnsi" w:hAnsi="Times New Roman" w:cs="Times New Roman"/>
          <w:sz w:val="24"/>
          <w:szCs w:val="24"/>
        </w:rPr>
      </w:pPr>
    </w:p>
    <w:p w:rsidR="001B7BFE" w:rsidRPr="006518C9" w:rsidRDefault="001B7BFE" w:rsidP="001B7BFE">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What to do when you first arrive</w:t>
      </w:r>
    </w:p>
    <w:p w:rsidR="001B7BFE" w:rsidRPr="006518C9" w:rsidRDefault="001B7BFE" w:rsidP="001B7BFE">
      <w:pPr>
        <w:numPr>
          <w:ilvl w:val="0"/>
          <w:numId w:val="11"/>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Badging / Orientation: </w:t>
      </w:r>
    </w:p>
    <w:p w:rsidR="001B7BFE" w:rsidRPr="006518C9" w:rsidRDefault="001B7BFE" w:rsidP="0046417C">
      <w:pPr>
        <w:numPr>
          <w:ilvl w:val="0"/>
          <w:numId w:val="62"/>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The entry code for the door for the clinic is NAVY* (6289*).</w:t>
      </w:r>
    </w:p>
    <w:p w:rsidR="001B7BFE" w:rsidRPr="006518C9" w:rsidRDefault="001B7BFE" w:rsidP="0046417C">
      <w:pPr>
        <w:numPr>
          <w:ilvl w:val="0"/>
          <w:numId w:val="62"/>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Ask the administrative staff about getting mapped to the Sleep Medicine Clinic in AHLTA and whether you can have access to the WRNMMC Sleep Disorders Online Questionnaire (https://apps5.capmed.mil/SleepQuestionAdmin/Admin/ReviewSubmitApp.aspx).</w:t>
      </w:r>
    </w:p>
    <w:p w:rsidR="001B7BFE" w:rsidRPr="006518C9" w:rsidRDefault="001B7BFE" w:rsidP="001B7BFE">
      <w:pPr>
        <w:numPr>
          <w:ilvl w:val="0"/>
          <w:numId w:val="11"/>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What do you need to bring: Writing utensil, stethoscope, CAC card and access to network and clinical systems (AHLTA, CHCS)</w:t>
      </w:r>
    </w:p>
    <w:p w:rsidR="001B7BFE" w:rsidRPr="006518C9" w:rsidRDefault="001B7BFE" w:rsidP="001B7BFE">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During the rotation</w:t>
      </w:r>
    </w:p>
    <w:p w:rsidR="001B7BFE" w:rsidRPr="006518C9" w:rsidRDefault="001B7BFE" w:rsidP="001B7BFE">
      <w:pPr>
        <w:numPr>
          <w:ilvl w:val="0"/>
          <w:numId w:val="11"/>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Where to go: WRNMMC Arrowhead Building 9, second floor. It is right next to the outpatient lab and across from the Cardiopulmonary Rehab clinic.</w:t>
      </w:r>
    </w:p>
    <w:p w:rsidR="001B7BFE" w:rsidRPr="006518C9" w:rsidRDefault="001B7BFE" w:rsidP="001B7BFE">
      <w:pPr>
        <w:numPr>
          <w:ilvl w:val="0"/>
          <w:numId w:val="11"/>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What to wear: uniform of the day </w:t>
      </w:r>
    </w:p>
    <w:p w:rsidR="001B7BFE" w:rsidRPr="006518C9" w:rsidRDefault="001B7BFE" w:rsidP="001B7BFE">
      <w:pPr>
        <w:numPr>
          <w:ilvl w:val="0"/>
          <w:numId w:val="11"/>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Day-to-day work explanation: </w:t>
      </w:r>
    </w:p>
    <w:p w:rsidR="001B7BFE" w:rsidRPr="006518C9" w:rsidRDefault="001B7BFE" w:rsidP="0046417C">
      <w:pPr>
        <w:numPr>
          <w:ilvl w:val="0"/>
          <w:numId w:val="63"/>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You will be working with an assigned staff member each day. Adult patients are booked under the staff member’s name in AHLTA. Once you are mapped to clinic, you can look up their patients in advance prior to the start of clinic. Additional information for the clinical intake can be found on the Sleep Medicine Questionnaire website. After evaluating the patient and staffing, you will be expect to complete the note in AHLTA. </w:t>
      </w:r>
    </w:p>
    <w:p w:rsidR="001B7BFE" w:rsidRPr="006518C9" w:rsidRDefault="001B7BFE" w:rsidP="0046417C">
      <w:pPr>
        <w:numPr>
          <w:ilvl w:val="0"/>
          <w:numId w:val="63"/>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On Mondays, in addition to regular adult sleep patients staffed by attending physicians, the fellows have a schedule of pediatric sleep patients staffed by Dr. Arora. On Wednesdays, fellows treat patients with chronic insomnia staffed by Dr. York.</w:t>
      </w:r>
    </w:p>
    <w:p w:rsidR="001B7BFE" w:rsidRPr="006518C9" w:rsidRDefault="001B7BFE" w:rsidP="0046417C">
      <w:pPr>
        <w:numPr>
          <w:ilvl w:val="0"/>
          <w:numId w:val="63"/>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Medical students, interns and senior residents on a month long block will be expected to present an interesting case or journal club with an in-depth literature review pertaining to that specific topic. This presentation will occur at one of the Friday afternoon academic conferences.</w:t>
      </w:r>
    </w:p>
    <w:p w:rsidR="001B7BFE" w:rsidRPr="006518C9" w:rsidRDefault="001B7BFE" w:rsidP="0046417C">
      <w:pPr>
        <w:numPr>
          <w:ilvl w:val="0"/>
          <w:numId w:val="63"/>
        </w:numPr>
        <w:spacing w:after="160" w:line="259"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u w:val="single"/>
        </w:rPr>
        <w:t>Psychiatry Rotator Requirements</w:t>
      </w:r>
      <w:r w:rsidRPr="006518C9">
        <w:rPr>
          <w:rFonts w:ascii="Times New Roman" w:eastAsiaTheme="minorHAnsi" w:hAnsi="Times New Roman" w:cs="Times New Roman"/>
          <w:sz w:val="24"/>
          <w:szCs w:val="24"/>
        </w:rPr>
        <w:t xml:space="preserve">: Psychiatry Resident Rotators will be expected to meet the above requirements.  </w:t>
      </w:r>
    </w:p>
    <w:p w:rsidR="001B7BFE" w:rsidRPr="006518C9" w:rsidRDefault="001B7BFE" w:rsidP="001B7BFE">
      <w:pPr>
        <w:numPr>
          <w:ilvl w:val="0"/>
          <w:numId w:val="11"/>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Expected hours: Clinic hours are typically 0800-1600 but vary by staff member. </w:t>
      </w:r>
    </w:p>
    <w:p w:rsidR="001B7BFE" w:rsidRPr="006518C9" w:rsidRDefault="001B7BFE" w:rsidP="001B7BFE">
      <w:pPr>
        <w:spacing w:after="160" w:line="259" w:lineRule="auto"/>
        <w:rPr>
          <w:rFonts w:ascii="Times New Roman" w:eastAsiaTheme="minorHAnsi" w:hAnsi="Times New Roman" w:cs="Times New Roman"/>
          <w:sz w:val="24"/>
          <w:szCs w:val="24"/>
        </w:rPr>
      </w:pPr>
    </w:p>
    <w:p w:rsidR="001B7BFE" w:rsidRPr="006518C9" w:rsidRDefault="001B7BFE" w:rsidP="001B7BFE">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Supervisor</w:t>
      </w:r>
    </w:p>
    <w:p w:rsidR="001B7BFE" w:rsidRPr="006518C9" w:rsidRDefault="001B7BFE" w:rsidP="001B7BFE">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Dr. Jacob Collen</w:t>
      </w:r>
    </w:p>
    <w:p w:rsidR="001B7BFE" w:rsidRPr="006518C9" w:rsidRDefault="000521B9" w:rsidP="001B7BFE">
      <w:pPr>
        <w:spacing w:after="160" w:line="259" w:lineRule="auto"/>
        <w:rPr>
          <w:rFonts w:ascii="Times New Roman" w:eastAsiaTheme="minorHAnsi" w:hAnsi="Times New Roman" w:cs="Times New Roman"/>
          <w:sz w:val="24"/>
          <w:szCs w:val="24"/>
        </w:rPr>
      </w:pPr>
      <w:hyperlink r:id="rId187" w:history="1">
        <w:r w:rsidR="001B7BFE" w:rsidRPr="006518C9">
          <w:rPr>
            <w:rFonts w:ascii="Times New Roman" w:eastAsiaTheme="minorHAnsi" w:hAnsi="Times New Roman" w:cs="Times New Roman"/>
            <w:color w:val="0563C1" w:themeColor="hyperlink"/>
            <w:sz w:val="24"/>
            <w:szCs w:val="24"/>
            <w:u w:val="single"/>
          </w:rPr>
          <w:t>jacob.f.collen.mil@mail.mil</w:t>
        </w:r>
      </w:hyperlink>
      <w:r w:rsidR="001B7BFE" w:rsidRPr="006518C9">
        <w:rPr>
          <w:rFonts w:ascii="Times New Roman" w:eastAsiaTheme="minorHAnsi" w:hAnsi="Times New Roman" w:cs="Times New Roman"/>
          <w:sz w:val="24"/>
          <w:szCs w:val="24"/>
        </w:rPr>
        <w:t xml:space="preserve"> 703-966-1598</w:t>
      </w:r>
    </w:p>
    <w:p w:rsidR="001B7BFE" w:rsidRPr="006518C9" w:rsidRDefault="001B7BFE" w:rsidP="001B7BFE">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Subodh Arora (Pediatrics): subodharora11@gmail.com; 301-404-9046</w:t>
      </w:r>
    </w:p>
    <w:p w:rsidR="001B7BFE" w:rsidRPr="006518C9" w:rsidRDefault="001B7BFE" w:rsidP="001B7BFE">
      <w:pPr>
        <w:spacing w:after="160" w:line="259" w:lineRule="auto"/>
        <w:rPr>
          <w:rFonts w:ascii="Times New Roman" w:eastAsiaTheme="minorHAnsi" w:hAnsi="Times New Roman" w:cs="Times New Roman"/>
          <w:sz w:val="24"/>
          <w:szCs w:val="24"/>
        </w:rPr>
      </w:pPr>
    </w:p>
    <w:p w:rsidR="001B7BFE" w:rsidRPr="006518C9" w:rsidRDefault="001B7BFE" w:rsidP="001B7BFE">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Important POCs</w:t>
      </w:r>
    </w:p>
    <w:p w:rsidR="001B7BFE" w:rsidRPr="006518C9" w:rsidRDefault="001B7BFE" w:rsidP="001B7BFE">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As above</w:t>
      </w:r>
    </w:p>
    <w:p w:rsidR="001B7BFE" w:rsidRPr="006518C9" w:rsidRDefault="001B7BFE" w:rsidP="001B7BFE">
      <w:pPr>
        <w:spacing w:after="160" w:line="259" w:lineRule="auto"/>
        <w:rPr>
          <w:rFonts w:ascii="Times New Roman" w:eastAsiaTheme="minorHAnsi" w:hAnsi="Times New Roman" w:cs="Times New Roman"/>
          <w:sz w:val="24"/>
          <w:szCs w:val="24"/>
          <w:u w:val="single"/>
        </w:rPr>
      </w:pPr>
    </w:p>
    <w:p w:rsidR="001B7BFE" w:rsidRPr="006518C9" w:rsidRDefault="001B7BFE" w:rsidP="001B7BFE">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u w:val="single"/>
        </w:rPr>
        <w:t xml:space="preserve">Leave policy for rotation: </w:t>
      </w:r>
      <w:r w:rsidRPr="006518C9">
        <w:rPr>
          <w:rFonts w:ascii="Times New Roman" w:eastAsiaTheme="minorHAnsi" w:hAnsi="Times New Roman" w:cs="Times New Roman"/>
          <w:sz w:val="24"/>
          <w:szCs w:val="24"/>
        </w:rPr>
        <w:t>Discuss with Supervisor</w:t>
      </w:r>
    </w:p>
    <w:p w:rsidR="001B7BFE" w:rsidRPr="006518C9" w:rsidRDefault="001B7BFE" w:rsidP="001B7BFE">
      <w:pPr>
        <w:spacing w:after="160" w:line="259" w:lineRule="auto"/>
        <w:rPr>
          <w:rFonts w:ascii="Times New Roman" w:eastAsiaTheme="minorHAnsi" w:hAnsi="Times New Roman" w:cs="Times New Roman"/>
          <w:sz w:val="24"/>
          <w:szCs w:val="24"/>
          <w:u w:val="single"/>
        </w:rPr>
      </w:pPr>
    </w:p>
    <w:p w:rsidR="001B7BFE" w:rsidRPr="006518C9" w:rsidRDefault="001B7BFE" w:rsidP="001B7BFE">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u w:val="single"/>
        </w:rPr>
        <w:t xml:space="preserve">Parking: </w:t>
      </w:r>
      <w:r w:rsidRPr="006518C9">
        <w:rPr>
          <w:rFonts w:ascii="Times New Roman" w:eastAsiaTheme="minorHAnsi" w:hAnsi="Times New Roman" w:cs="Times New Roman"/>
          <w:sz w:val="24"/>
          <w:szCs w:val="24"/>
        </w:rPr>
        <w:t>Follow routine driving and parking procedure on installation</w:t>
      </w:r>
    </w:p>
    <w:p w:rsidR="00BE09C0" w:rsidRPr="006518C9" w:rsidRDefault="00BE09C0" w:rsidP="00206803">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u w:val="single"/>
        </w:rPr>
        <w:t>Evaluation</w:t>
      </w:r>
      <w:r w:rsidRPr="006518C9">
        <w:rPr>
          <w:rFonts w:ascii="Times New Roman" w:eastAsiaTheme="minorHAnsi" w:hAnsi="Times New Roman" w:cs="Times New Roman"/>
          <w:sz w:val="24"/>
          <w:szCs w:val="24"/>
        </w:rPr>
        <w:t>: The trainee will ensure to send end of rotation evaluations to Dr. Jacob Collen</w:t>
      </w:r>
    </w:p>
    <w:p w:rsidR="00BE09C0" w:rsidRPr="006518C9" w:rsidRDefault="000521B9" w:rsidP="00206803">
      <w:pPr>
        <w:spacing w:after="0" w:line="240" w:lineRule="auto"/>
        <w:rPr>
          <w:rFonts w:ascii="Times New Roman" w:eastAsiaTheme="minorHAnsi" w:hAnsi="Times New Roman" w:cs="Times New Roman"/>
          <w:sz w:val="24"/>
          <w:szCs w:val="24"/>
        </w:rPr>
      </w:pPr>
      <w:hyperlink r:id="rId188" w:history="1">
        <w:r w:rsidR="00BE09C0" w:rsidRPr="006518C9">
          <w:rPr>
            <w:rFonts w:ascii="Times New Roman" w:eastAsiaTheme="minorHAnsi" w:hAnsi="Times New Roman" w:cs="Times New Roman"/>
            <w:color w:val="0563C1" w:themeColor="hyperlink"/>
            <w:sz w:val="24"/>
            <w:szCs w:val="24"/>
            <w:u w:val="single"/>
          </w:rPr>
          <w:t>jacob.f.collen.mil@mail.mil</w:t>
        </w:r>
      </w:hyperlink>
      <w:r w:rsidR="00BE09C0" w:rsidRPr="006518C9">
        <w:rPr>
          <w:rFonts w:ascii="Times New Roman" w:eastAsiaTheme="minorHAnsi" w:hAnsi="Times New Roman" w:cs="Times New Roman"/>
          <w:color w:val="0563C1" w:themeColor="hyperlink"/>
          <w:sz w:val="24"/>
          <w:szCs w:val="24"/>
          <w:u w:val="single"/>
        </w:rPr>
        <w:t xml:space="preserve"> </w:t>
      </w:r>
      <w:r w:rsidR="00BE09C0" w:rsidRPr="006518C9">
        <w:rPr>
          <w:rFonts w:ascii="Times New Roman" w:eastAsiaTheme="minorHAnsi" w:hAnsi="Times New Roman" w:cs="Times New Roman"/>
          <w:sz w:val="24"/>
          <w:szCs w:val="24"/>
        </w:rPr>
        <w:t xml:space="preserve">5 days prior to the end of the rotation. </w:t>
      </w:r>
    </w:p>
    <w:p w:rsidR="001B7BFE" w:rsidRPr="006518C9" w:rsidRDefault="001B7BFE" w:rsidP="00F844FA">
      <w:pPr>
        <w:rPr>
          <w:rFonts w:ascii="Times New Roman" w:hAnsi="Times New Roman" w:cs="Times New Roman"/>
          <w:sz w:val="24"/>
          <w:szCs w:val="24"/>
          <w:u w:val="single"/>
        </w:rPr>
      </w:pPr>
    </w:p>
    <w:p w:rsidR="00BE09C0" w:rsidRPr="006518C9" w:rsidRDefault="00BE09C0" w:rsidP="00F844FA">
      <w:pPr>
        <w:rPr>
          <w:rFonts w:ascii="Times New Roman" w:hAnsi="Times New Roman" w:cs="Times New Roman"/>
          <w:sz w:val="24"/>
          <w:szCs w:val="24"/>
          <w:u w:val="single"/>
        </w:rPr>
      </w:pPr>
    </w:p>
    <w:p w:rsidR="001B7BFE" w:rsidRPr="006518C9" w:rsidRDefault="001B7BFE" w:rsidP="00F844FA">
      <w:pPr>
        <w:rPr>
          <w:rFonts w:ascii="Times New Roman" w:hAnsi="Times New Roman" w:cs="Times New Roman"/>
          <w:sz w:val="24"/>
          <w:szCs w:val="24"/>
          <w:u w:val="single"/>
        </w:rPr>
      </w:pPr>
    </w:p>
    <w:p w:rsidR="00F844FA" w:rsidRPr="006518C9" w:rsidRDefault="00F844FA" w:rsidP="00F844FA">
      <w:pPr>
        <w:pStyle w:val="Heading3"/>
        <w:jc w:val="center"/>
        <w:rPr>
          <w:rFonts w:ascii="Times New Roman" w:hAnsi="Times New Roman" w:cs="Times New Roman"/>
          <w:sz w:val="24"/>
          <w:szCs w:val="24"/>
        </w:rPr>
      </w:pPr>
      <w:bookmarkStart w:id="111" w:name="_zu0gcz" w:colFirst="0" w:colLast="0"/>
      <w:bookmarkEnd w:id="111"/>
      <w:r w:rsidRPr="006518C9">
        <w:rPr>
          <w:rFonts w:ascii="Times New Roman" w:hAnsi="Times New Roman" w:cs="Times New Roman"/>
          <w:sz w:val="24"/>
          <w:szCs w:val="24"/>
        </w:rPr>
        <w:t>PAIN MEDICINE ROTATION</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279ka65">
        <w:r w:rsidRPr="006518C9">
          <w:rPr>
            <w:rFonts w:ascii="Times New Roman" w:hAnsi="Times New Roman" w:cs="Times New Roman"/>
            <w:color w:val="0000FF"/>
            <w:sz w:val="24"/>
            <w:szCs w:val="24"/>
            <w:u w:val="single"/>
          </w:rPr>
          <w:t>Return to Selective Rotations</w:t>
        </w:r>
      </w:hyperlink>
      <w:r w:rsidRPr="006518C9">
        <w:rPr>
          <w:rFonts w:ascii="Times New Roman" w:hAnsi="Times New Roman" w:cs="Times New Roman"/>
          <w:sz w:val="24"/>
          <w:szCs w:val="24"/>
        </w:rPr>
        <w:t xml:space="preserve">) </w:t>
      </w:r>
    </w:p>
    <w:p w:rsidR="00B7008D" w:rsidRPr="006518C9" w:rsidRDefault="00B7008D" w:rsidP="00B7008D">
      <w:pPr>
        <w:autoSpaceDE w:val="0"/>
        <w:autoSpaceDN w:val="0"/>
        <w:adjustRightInd w:val="0"/>
        <w:spacing w:after="0" w:line="240" w:lineRule="auto"/>
        <w:rPr>
          <w:rFonts w:ascii="Times New Roman" w:eastAsiaTheme="minorHAnsi" w:hAnsi="Times New Roman" w:cs="Times New Roman"/>
          <w:bCs/>
          <w:sz w:val="24"/>
          <w:szCs w:val="24"/>
        </w:rPr>
      </w:pPr>
    </w:p>
    <w:p w:rsidR="00B7008D" w:rsidRPr="006518C9" w:rsidRDefault="00B7008D" w:rsidP="00B7008D">
      <w:pPr>
        <w:autoSpaceDE w:val="0"/>
        <w:autoSpaceDN w:val="0"/>
        <w:adjustRightInd w:val="0"/>
        <w:spacing w:after="0" w:line="240" w:lineRule="auto"/>
        <w:rPr>
          <w:rFonts w:ascii="Times New Roman" w:eastAsiaTheme="minorHAnsi" w:hAnsi="Times New Roman" w:cs="Times New Roman"/>
          <w:bCs/>
          <w:sz w:val="24"/>
          <w:szCs w:val="24"/>
        </w:rPr>
      </w:pPr>
      <w:r w:rsidRPr="006518C9">
        <w:rPr>
          <w:rFonts w:ascii="Times New Roman" w:eastAsiaTheme="minorHAnsi" w:hAnsi="Times New Roman" w:cs="Times New Roman"/>
          <w:bCs/>
          <w:sz w:val="24"/>
          <w:szCs w:val="24"/>
        </w:rPr>
        <w:t>The following milestones would be addressed during this rotation</w:t>
      </w:r>
    </w:p>
    <w:p w:rsidR="00B7008D" w:rsidRPr="006518C9" w:rsidRDefault="00B7008D" w:rsidP="0046417C">
      <w:pPr>
        <w:widowControl w:val="0"/>
        <w:numPr>
          <w:ilvl w:val="0"/>
          <w:numId w:val="67"/>
        </w:numPr>
        <w:tabs>
          <w:tab w:val="left" w:pos="273"/>
        </w:tabs>
        <w:kinsoku w:val="0"/>
        <w:overflowPunct w:val="0"/>
        <w:autoSpaceDE w:val="0"/>
        <w:autoSpaceDN w:val="0"/>
        <w:adjustRightInd w:val="0"/>
        <w:spacing w:before="20" w:after="0" w:line="230" w:lineRule="atLeast"/>
        <w:ind w:right="430"/>
        <w:rPr>
          <w:rFonts w:ascii="Times New Roman" w:eastAsiaTheme="minorEastAsia" w:hAnsi="Times New Roman" w:cs="Times New Roman"/>
          <w:sz w:val="24"/>
          <w:szCs w:val="24"/>
        </w:rPr>
      </w:pPr>
      <w:r w:rsidRPr="006518C9">
        <w:rPr>
          <w:rFonts w:ascii="Times New Roman" w:eastAsiaTheme="minorEastAsia" w:hAnsi="Times New Roman" w:cs="Times New Roman"/>
          <w:b/>
          <w:bCs/>
          <w:sz w:val="24"/>
          <w:szCs w:val="24"/>
        </w:rPr>
        <w:t>Milestones</w:t>
      </w:r>
      <w:r w:rsidRPr="006518C9">
        <w:rPr>
          <w:rFonts w:ascii="Times New Roman" w:eastAsiaTheme="minorEastAsia" w:hAnsi="Times New Roman" w:cs="Times New Roman"/>
          <w:sz w:val="24"/>
          <w:szCs w:val="24"/>
        </w:rPr>
        <w:t>: PC1, PC3, PC4, PC5, MK2, MK3, SBP2, SBP3, PBLI1, PBLI2, P1, P2, P3, ICS1, ICS2,</w:t>
      </w:r>
      <w:r w:rsidRPr="006518C9">
        <w:rPr>
          <w:rFonts w:ascii="Times New Roman" w:eastAsiaTheme="minorEastAsia" w:hAnsi="Times New Roman" w:cs="Times New Roman"/>
          <w:spacing w:val="-4"/>
          <w:sz w:val="24"/>
          <w:szCs w:val="24"/>
        </w:rPr>
        <w:t xml:space="preserve"> </w:t>
      </w:r>
      <w:r w:rsidRPr="006518C9">
        <w:rPr>
          <w:rFonts w:ascii="Times New Roman" w:eastAsiaTheme="minorEastAsia" w:hAnsi="Times New Roman" w:cs="Times New Roman"/>
          <w:sz w:val="24"/>
          <w:szCs w:val="24"/>
        </w:rPr>
        <w:t>ICS3</w:t>
      </w:r>
    </w:p>
    <w:p w:rsidR="00B7008D" w:rsidRPr="006518C9" w:rsidRDefault="00B7008D" w:rsidP="00B7008D">
      <w:pPr>
        <w:autoSpaceDE w:val="0"/>
        <w:autoSpaceDN w:val="0"/>
        <w:adjustRightInd w:val="0"/>
        <w:spacing w:after="0" w:line="240" w:lineRule="auto"/>
        <w:ind w:left="360"/>
        <w:rPr>
          <w:rFonts w:ascii="Times New Roman" w:hAnsi="Times New Roman" w:cs="Times New Roman"/>
          <w:sz w:val="24"/>
          <w:szCs w:val="24"/>
        </w:rPr>
      </w:pPr>
    </w:p>
    <w:p w:rsidR="00B7008D" w:rsidRPr="006518C9" w:rsidRDefault="00B7008D" w:rsidP="00B7008D">
      <w:pPr>
        <w:autoSpaceDE w:val="0"/>
        <w:autoSpaceDN w:val="0"/>
        <w:adjustRightInd w:val="0"/>
        <w:spacing w:after="0" w:line="240" w:lineRule="auto"/>
        <w:ind w:left="720"/>
        <w:contextualSpacing/>
        <w:rPr>
          <w:rFonts w:ascii="Times New Roman" w:eastAsiaTheme="minorHAnsi" w:hAnsi="Times New Roman" w:cs="Times New Roman"/>
          <w:sz w:val="24"/>
          <w:szCs w:val="24"/>
        </w:rPr>
      </w:pPr>
    </w:p>
    <w:p w:rsidR="00B7008D" w:rsidRPr="006518C9" w:rsidRDefault="00B7008D" w:rsidP="00B7008D">
      <w:pPr>
        <w:autoSpaceDE w:val="0"/>
        <w:autoSpaceDN w:val="0"/>
        <w:adjustRightInd w:val="0"/>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After completion of this elective rotation, the resident will have met the following objectives:</w:t>
      </w:r>
    </w:p>
    <w:p w:rsidR="00B7008D" w:rsidRPr="006518C9" w:rsidRDefault="00B7008D" w:rsidP="0046417C">
      <w:pPr>
        <w:pStyle w:val="TableParagraph"/>
        <w:numPr>
          <w:ilvl w:val="0"/>
          <w:numId w:val="66"/>
        </w:numPr>
        <w:tabs>
          <w:tab w:val="left" w:pos="273"/>
        </w:tabs>
        <w:kinsoku w:val="0"/>
        <w:overflowPunct w:val="0"/>
        <w:spacing w:line="259" w:lineRule="auto"/>
        <w:ind w:right="736"/>
        <w:rPr>
          <w:rFonts w:ascii="Times New Roman" w:hAnsi="Times New Roman" w:cs="Times New Roman"/>
        </w:rPr>
      </w:pPr>
      <w:r w:rsidRPr="006518C9">
        <w:rPr>
          <w:rFonts w:ascii="Times New Roman" w:hAnsi="Times New Roman" w:cs="Times New Roman"/>
        </w:rPr>
        <w:t>Exposure to broad pain management</w:t>
      </w:r>
      <w:r w:rsidRPr="006518C9">
        <w:rPr>
          <w:rFonts w:ascii="Times New Roman" w:hAnsi="Times New Roman" w:cs="Times New Roman"/>
          <w:spacing w:val="-15"/>
        </w:rPr>
        <w:t xml:space="preserve"> </w:t>
      </w:r>
      <w:r w:rsidRPr="006518C9">
        <w:rPr>
          <w:rFonts w:ascii="Times New Roman" w:hAnsi="Times New Roman" w:cs="Times New Roman"/>
        </w:rPr>
        <w:t>modalities (injections, acupuncture,</w:t>
      </w:r>
      <w:r w:rsidRPr="006518C9">
        <w:rPr>
          <w:rFonts w:ascii="Times New Roman" w:hAnsi="Times New Roman" w:cs="Times New Roman"/>
          <w:spacing w:val="-4"/>
        </w:rPr>
        <w:t xml:space="preserve"> </w:t>
      </w:r>
      <w:r w:rsidRPr="006518C9">
        <w:rPr>
          <w:rFonts w:ascii="Times New Roman" w:hAnsi="Times New Roman" w:cs="Times New Roman"/>
        </w:rPr>
        <w:t>mindfulness)</w:t>
      </w:r>
    </w:p>
    <w:p w:rsidR="00B7008D" w:rsidRPr="006518C9" w:rsidRDefault="00B7008D" w:rsidP="0046417C">
      <w:pPr>
        <w:pStyle w:val="TableParagraph"/>
        <w:numPr>
          <w:ilvl w:val="0"/>
          <w:numId w:val="66"/>
        </w:numPr>
        <w:tabs>
          <w:tab w:val="left" w:pos="273"/>
        </w:tabs>
        <w:kinsoku w:val="0"/>
        <w:overflowPunct w:val="0"/>
        <w:spacing w:before="2"/>
        <w:rPr>
          <w:rFonts w:ascii="Times New Roman" w:hAnsi="Times New Roman" w:cs="Times New Roman"/>
        </w:rPr>
      </w:pPr>
      <w:r w:rsidRPr="006518C9">
        <w:rPr>
          <w:rFonts w:ascii="Times New Roman" w:hAnsi="Times New Roman" w:cs="Times New Roman"/>
        </w:rPr>
        <w:t>Reading and discussion with enthusiastic</w:t>
      </w:r>
      <w:r w:rsidRPr="006518C9">
        <w:rPr>
          <w:rFonts w:ascii="Times New Roman" w:hAnsi="Times New Roman" w:cs="Times New Roman"/>
          <w:spacing w:val="-15"/>
        </w:rPr>
        <w:t xml:space="preserve"> </w:t>
      </w:r>
      <w:r w:rsidRPr="006518C9">
        <w:rPr>
          <w:rFonts w:ascii="Times New Roman" w:hAnsi="Times New Roman" w:cs="Times New Roman"/>
        </w:rPr>
        <w:t>faculty</w:t>
      </w:r>
    </w:p>
    <w:p w:rsidR="00F844FA" w:rsidRPr="006518C9" w:rsidRDefault="00F844FA" w:rsidP="00F844FA">
      <w:pPr>
        <w:spacing w:after="0"/>
        <w:rPr>
          <w:rFonts w:ascii="Times New Roman" w:hAnsi="Times New Roman" w:cs="Times New Roman"/>
          <w:sz w:val="24"/>
          <w:szCs w:val="24"/>
        </w:rPr>
      </w:pPr>
    </w:p>
    <w:p w:rsidR="00360781" w:rsidRPr="006518C9" w:rsidRDefault="00360781" w:rsidP="00360781">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What to do before arriving and when to do it by</w:t>
      </w:r>
    </w:p>
    <w:p w:rsidR="00360781" w:rsidRPr="006518C9" w:rsidRDefault="00360781" w:rsidP="00360781">
      <w:pPr>
        <w:numPr>
          <w:ilvl w:val="0"/>
          <w:numId w:val="11"/>
        </w:numPr>
        <w:spacing w:after="0" w:line="259" w:lineRule="auto"/>
        <w:rPr>
          <w:rFonts w:ascii="Times New Roman" w:hAnsi="Times New Roman" w:cs="Times New Roman"/>
          <w:sz w:val="24"/>
          <w:szCs w:val="24"/>
        </w:rPr>
      </w:pPr>
      <w:r w:rsidRPr="006518C9">
        <w:rPr>
          <w:rFonts w:ascii="Times New Roman" w:hAnsi="Times New Roman" w:cs="Times New Roman"/>
          <w:sz w:val="24"/>
          <w:szCs w:val="24"/>
        </w:rPr>
        <w:t>Please contact Dr. Spevak prior to starting rotation to best tailor your experience</w:t>
      </w:r>
    </w:p>
    <w:p w:rsidR="00360781" w:rsidRPr="006518C9" w:rsidRDefault="00360781" w:rsidP="00360781">
      <w:pPr>
        <w:spacing w:after="0"/>
        <w:ind w:left="720"/>
        <w:rPr>
          <w:rFonts w:ascii="Times New Roman" w:hAnsi="Times New Roman" w:cs="Times New Roman"/>
          <w:sz w:val="24"/>
          <w:szCs w:val="24"/>
        </w:rPr>
      </w:pPr>
    </w:p>
    <w:p w:rsidR="00360781" w:rsidRPr="006518C9" w:rsidRDefault="00360781" w:rsidP="00360781">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What to do when you first arrive</w:t>
      </w:r>
    </w:p>
    <w:p w:rsidR="00360781" w:rsidRPr="006518C9" w:rsidRDefault="00360781" w:rsidP="00360781">
      <w:pPr>
        <w:numPr>
          <w:ilvl w:val="0"/>
          <w:numId w:val="11"/>
        </w:numPr>
        <w:spacing w:after="0" w:line="259" w:lineRule="auto"/>
        <w:rPr>
          <w:rFonts w:ascii="Times New Roman" w:hAnsi="Times New Roman" w:cs="Times New Roman"/>
          <w:sz w:val="24"/>
          <w:szCs w:val="24"/>
        </w:rPr>
      </w:pPr>
      <w:r w:rsidRPr="006518C9">
        <w:rPr>
          <w:rFonts w:ascii="Times New Roman" w:hAnsi="Times New Roman" w:cs="Times New Roman"/>
          <w:sz w:val="24"/>
          <w:szCs w:val="24"/>
        </w:rPr>
        <w:t>Pain Clinic</w:t>
      </w:r>
    </w:p>
    <w:p w:rsidR="00360781" w:rsidRPr="006518C9" w:rsidRDefault="00360781" w:rsidP="00360781">
      <w:pPr>
        <w:numPr>
          <w:ilvl w:val="0"/>
          <w:numId w:val="11"/>
        </w:numPr>
        <w:spacing w:after="0" w:line="259" w:lineRule="auto"/>
        <w:rPr>
          <w:rFonts w:ascii="Times New Roman" w:hAnsi="Times New Roman" w:cs="Times New Roman"/>
          <w:sz w:val="24"/>
          <w:szCs w:val="24"/>
        </w:rPr>
      </w:pPr>
      <w:r w:rsidRPr="006518C9">
        <w:rPr>
          <w:rFonts w:ascii="Times New Roman" w:hAnsi="Times New Roman" w:cs="Times New Roman"/>
          <w:sz w:val="24"/>
          <w:szCs w:val="24"/>
        </w:rPr>
        <w:t>Badging / Orientation</w:t>
      </w:r>
    </w:p>
    <w:p w:rsidR="00360781" w:rsidRPr="006518C9" w:rsidRDefault="00360781" w:rsidP="00360781">
      <w:pPr>
        <w:numPr>
          <w:ilvl w:val="0"/>
          <w:numId w:val="11"/>
        </w:numPr>
        <w:spacing w:after="0" w:line="259" w:lineRule="auto"/>
        <w:rPr>
          <w:rFonts w:ascii="Times New Roman" w:hAnsi="Times New Roman" w:cs="Times New Roman"/>
          <w:sz w:val="24"/>
          <w:szCs w:val="24"/>
        </w:rPr>
      </w:pPr>
      <w:r w:rsidRPr="006518C9">
        <w:rPr>
          <w:rFonts w:ascii="Times New Roman" w:hAnsi="Times New Roman" w:cs="Times New Roman"/>
          <w:sz w:val="24"/>
          <w:szCs w:val="24"/>
        </w:rPr>
        <w:t>What do you need to bring</w:t>
      </w:r>
    </w:p>
    <w:p w:rsidR="00360781" w:rsidRPr="006518C9" w:rsidRDefault="00360781" w:rsidP="00360781">
      <w:pPr>
        <w:spacing w:after="0"/>
        <w:ind w:left="720"/>
        <w:rPr>
          <w:rFonts w:ascii="Times New Roman" w:hAnsi="Times New Roman" w:cs="Times New Roman"/>
          <w:sz w:val="24"/>
          <w:szCs w:val="24"/>
        </w:rPr>
      </w:pPr>
    </w:p>
    <w:p w:rsidR="00360781" w:rsidRPr="006518C9" w:rsidRDefault="00360781" w:rsidP="00360781">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During the rotation</w:t>
      </w:r>
    </w:p>
    <w:p w:rsidR="00360781" w:rsidRPr="006518C9" w:rsidRDefault="00360781" w:rsidP="00360781">
      <w:pPr>
        <w:numPr>
          <w:ilvl w:val="0"/>
          <w:numId w:val="11"/>
        </w:numPr>
        <w:spacing w:after="0" w:line="259" w:lineRule="auto"/>
        <w:rPr>
          <w:rFonts w:ascii="Times New Roman" w:hAnsi="Times New Roman" w:cs="Times New Roman"/>
          <w:sz w:val="24"/>
          <w:szCs w:val="24"/>
        </w:rPr>
      </w:pPr>
      <w:r w:rsidRPr="006518C9">
        <w:rPr>
          <w:rFonts w:ascii="Times New Roman" w:hAnsi="Times New Roman" w:cs="Times New Roman"/>
          <w:sz w:val="24"/>
          <w:szCs w:val="24"/>
        </w:rPr>
        <w:t>Where to go- Pain Clinic</w:t>
      </w:r>
    </w:p>
    <w:p w:rsidR="00360781" w:rsidRPr="006518C9" w:rsidRDefault="00360781" w:rsidP="00360781">
      <w:pPr>
        <w:numPr>
          <w:ilvl w:val="0"/>
          <w:numId w:val="11"/>
        </w:numPr>
        <w:spacing w:after="0" w:line="259" w:lineRule="auto"/>
        <w:rPr>
          <w:rFonts w:ascii="Times New Roman" w:hAnsi="Times New Roman" w:cs="Times New Roman"/>
          <w:sz w:val="24"/>
          <w:szCs w:val="24"/>
        </w:rPr>
      </w:pPr>
      <w:r w:rsidRPr="006518C9">
        <w:rPr>
          <w:rFonts w:ascii="Times New Roman" w:hAnsi="Times New Roman" w:cs="Times New Roman"/>
          <w:sz w:val="24"/>
          <w:szCs w:val="24"/>
        </w:rPr>
        <w:t>What to wear- Military/scrubs under white coat</w:t>
      </w:r>
    </w:p>
    <w:p w:rsidR="00360781" w:rsidRPr="006518C9" w:rsidRDefault="00360781" w:rsidP="00360781">
      <w:pPr>
        <w:numPr>
          <w:ilvl w:val="0"/>
          <w:numId w:val="11"/>
        </w:numPr>
        <w:spacing w:after="0" w:line="259" w:lineRule="auto"/>
        <w:rPr>
          <w:rFonts w:ascii="Times New Roman" w:hAnsi="Times New Roman" w:cs="Times New Roman"/>
          <w:sz w:val="24"/>
          <w:szCs w:val="24"/>
        </w:rPr>
      </w:pPr>
      <w:r w:rsidRPr="006518C9">
        <w:rPr>
          <w:rFonts w:ascii="Times New Roman" w:hAnsi="Times New Roman" w:cs="Times New Roman"/>
          <w:sz w:val="24"/>
          <w:szCs w:val="24"/>
        </w:rPr>
        <w:t>Day-to-day work explanation- 0730 Team STEPS</w:t>
      </w:r>
    </w:p>
    <w:p w:rsidR="00360781" w:rsidRPr="006518C9" w:rsidRDefault="00360781" w:rsidP="00360781">
      <w:pPr>
        <w:numPr>
          <w:ilvl w:val="0"/>
          <w:numId w:val="11"/>
        </w:numPr>
        <w:spacing w:after="0" w:line="259" w:lineRule="auto"/>
        <w:rPr>
          <w:rFonts w:ascii="Times New Roman" w:hAnsi="Times New Roman" w:cs="Times New Roman"/>
          <w:sz w:val="24"/>
          <w:szCs w:val="24"/>
        </w:rPr>
      </w:pPr>
      <w:r w:rsidRPr="006518C9">
        <w:rPr>
          <w:rFonts w:ascii="Times New Roman" w:hAnsi="Times New Roman" w:cs="Times New Roman"/>
          <w:sz w:val="24"/>
          <w:szCs w:val="24"/>
        </w:rPr>
        <w:t>What do you need to bring</w:t>
      </w:r>
    </w:p>
    <w:p w:rsidR="00360781" w:rsidRPr="006518C9" w:rsidRDefault="00360781" w:rsidP="00360781">
      <w:pPr>
        <w:numPr>
          <w:ilvl w:val="0"/>
          <w:numId w:val="11"/>
        </w:numPr>
        <w:spacing w:after="0" w:line="259" w:lineRule="auto"/>
        <w:rPr>
          <w:rFonts w:ascii="Times New Roman" w:hAnsi="Times New Roman" w:cs="Times New Roman"/>
          <w:sz w:val="24"/>
          <w:szCs w:val="24"/>
        </w:rPr>
      </w:pPr>
      <w:r w:rsidRPr="006518C9">
        <w:rPr>
          <w:rFonts w:ascii="Times New Roman" w:hAnsi="Times New Roman" w:cs="Times New Roman"/>
          <w:sz w:val="24"/>
          <w:szCs w:val="24"/>
        </w:rPr>
        <w:t>Expected hours- 0730- 1500</w:t>
      </w:r>
    </w:p>
    <w:p w:rsidR="00360781" w:rsidRPr="006518C9" w:rsidRDefault="00360781" w:rsidP="00360781">
      <w:pPr>
        <w:spacing w:after="0"/>
        <w:ind w:left="720"/>
        <w:rPr>
          <w:rFonts w:ascii="Times New Roman" w:hAnsi="Times New Roman" w:cs="Times New Roman"/>
          <w:sz w:val="24"/>
          <w:szCs w:val="24"/>
        </w:rPr>
      </w:pPr>
    </w:p>
    <w:p w:rsidR="00360781" w:rsidRPr="006518C9" w:rsidRDefault="00360781" w:rsidP="00360781">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Supervisor</w:t>
      </w:r>
    </w:p>
    <w:p w:rsidR="00360781" w:rsidRPr="006518C9" w:rsidRDefault="00360781" w:rsidP="00360781">
      <w:pPr>
        <w:spacing w:after="0"/>
        <w:rPr>
          <w:rFonts w:ascii="Times New Roman" w:hAnsi="Times New Roman" w:cs="Times New Roman"/>
          <w:sz w:val="24"/>
          <w:szCs w:val="24"/>
        </w:rPr>
      </w:pPr>
      <w:r w:rsidRPr="006518C9">
        <w:rPr>
          <w:rFonts w:ascii="Times New Roman" w:hAnsi="Times New Roman" w:cs="Times New Roman"/>
          <w:sz w:val="24"/>
          <w:szCs w:val="24"/>
        </w:rPr>
        <w:t xml:space="preserve">Dr. Christopher Spevak </w:t>
      </w:r>
    </w:p>
    <w:p w:rsidR="00360781" w:rsidRPr="006518C9" w:rsidRDefault="000521B9" w:rsidP="00360781">
      <w:pPr>
        <w:spacing w:after="0"/>
        <w:rPr>
          <w:rFonts w:ascii="Times New Roman" w:hAnsi="Times New Roman" w:cs="Times New Roman"/>
          <w:sz w:val="24"/>
          <w:szCs w:val="24"/>
        </w:rPr>
      </w:pPr>
      <w:hyperlink r:id="rId189" w:history="1">
        <w:r w:rsidR="00360781" w:rsidRPr="006518C9">
          <w:rPr>
            <w:rFonts w:ascii="Times New Roman" w:hAnsi="Times New Roman" w:cs="Times New Roman"/>
            <w:color w:val="0563C1" w:themeColor="hyperlink"/>
            <w:sz w:val="24"/>
            <w:szCs w:val="24"/>
            <w:u w:val="single"/>
          </w:rPr>
          <w:t>Christopher.j.spevak.civ@mail.mil</w:t>
        </w:r>
      </w:hyperlink>
    </w:p>
    <w:p w:rsidR="00360781" w:rsidRPr="006518C9" w:rsidRDefault="00360781" w:rsidP="00360781">
      <w:pPr>
        <w:spacing w:after="0"/>
        <w:rPr>
          <w:rFonts w:ascii="Times New Roman" w:hAnsi="Times New Roman" w:cs="Times New Roman"/>
          <w:sz w:val="24"/>
          <w:szCs w:val="24"/>
          <w:u w:val="single"/>
        </w:rPr>
      </w:pPr>
    </w:p>
    <w:p w:rsidR="00360781" w:rsidRPr="006518C9" w:rsidRDefault="00360781" w:rsidP="00360781">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Important POCs</w:t>
      </w:r>
    </w:p>
    <w:p w:rsidR="00360781" w:rsidRPr="006518C9" w:rsidRDefault="00360781" w:rsidP="00360781">
      <w:pPr>
        <w:spacing w:after="0"/>
        <w:rPr>
          <w:rFonts w:ascii="Times New Roman" w:hAnsi="Times New Roman" w:cs="Times New Roman"/>
          <w:sz w:val="24"/>
          <w:szCs w:val="24"/>
          <w:u w:val="single"/>
        </w:rPr>
      </w:pPr>
    </w:p>
    <w:p w:rsidR="00360781" w:rsidRPr="006518C9" w:rsidRDefault="00360781" w:rsidP="00360781">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Leave policy for rotation-</w:t>
      </w:r>
    </w:p>
    <w:p w:rsidR="00360781" w:rsidRPr="006518C9" w:rsidRDefault="00360781" w:rsidP="00360781">
      <w:pPr>
        <w:spacing w:after="0"/>
        <w:rPr>
          <w:rFonts w:ascii="Times New Roman" w:hAnsi="Times New Roman" w:cs="Times New Roman"/>
          <w:sz w:val="24"/>
          <w:szCs w:val="24"/>
        </w:rPr>
      </w:pPr>
      <w:r w:rsidRPr="006518C9">
        <w:rPr>
          <w:rFonts w:ascii="Times New Roman" w:hAnsi="Times New Roman" w:cs="Times New Roman"/>
          <w:sz w:val="24"/>
          <w:szCs w:val="24"/>
        </w:rPr>
        <w:t>Please contact Dr. Spevak with leave requests</w:t>
      </w:r>
    </w:p>
    <w:p w:rsidR="00360781" w:rsidRPr="006518C9" w:rsidRDefault="00360781" w:rsidP="00360781">
      <w:pPr>
        <w:spacing w:after="0"/>
        <w:rPr>
          <w:rFonts w:ascii="Times New Roman" w:hAnsi="Times New Roman" w:cs="Times New Roman"/>
          <w:sz w:val="24"/>
          <w:szCs w:val="24"/>
          <w:u w:val="single"/>
        </w:rPr>
      </w:pPr>
    </w:p>
    <w:p w:rsidR="00360781" w:rsidRPr="006518C9" w:rsidRDefault="00360781" w:rsidP="00360781">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Parking:</w:t>
      </w:r>
      <w:r w:rsidRPr="006518C9">
        <w:rPr>
          <w:rFonts w:ascii="Times New Roman" w:eastAsiaTheme="minorHAnsi" w:hAnsi="Times New Roman" w:cs="Times New Roman"/>
          <w:sz w:val="24"/>
          <w:szCs w:val="24"/>
        </w:rPr>
        <w:t xml:space="preserve"> Follow routine driving and parking procedure on installation</w:t>
      </w:r>
    </w:p>
    <w:p w:rsidR="00360781" w:rsidRPr="006518C9" w:rsidRDefault="00360781" w:rsidP="00360781">
      <w:pPr>
        <w:spacing w:after="0"/>
        <w:rPr>
          <w:rFonts w:ascii="Times New Roman" w:hAnsi="Times New Roman" w:cs="Times New Roman"/>
          <w:sz w:val="24"/>
          <w:szCs w:val="24"/>
          <w:u w:val="single"/>
        </w:rPr>
      </w:pPr>
    </w:p>
    <w:p w:rsidR="00B7008D" w:rsidRPr="006518C9" w:rsidRDefault="00360781" w:rsidP="00B7008D">
      <w:pPr>
        <w:spacing w:after="0"/>
        <w:rPr>
          <w:rFonts w:ascii="Times New Roman" w:hAnsi="Times New Roman" w:cs="Times New Roman"/>
          <w:sz w:val="24"/>
          <w:szCs w:val="24"/>
        </w:rPr>
      </w:pPr>
      <w:r w:rsidRPr="006518C9">
        <w:rPr>
          <w:rFonts w:ascii="Times New Roman" w:hAnsi="Times New Roman" w:cs="Times New Roman"/>
          <w:sz w:val="24"/>
          <w:szCs w:val="24"/>
          <w:u w:val="single"/>
        </w:rPr>
        <w:t>Evaluation</w:t>
      </w:r>
      <w:r w:rsidRPr="006518C9">
        <w:rPr>
          <w:rFonts w:ascii="Times New Roman" w:hAnsi="Times New Roman" w:cs="Times New Roman"/>
          <w:sz w:val="24"/>
          <w:szCs w:val="24"/>
        </w:rPr>
        <w:t xml:space="preserve">: The trainee will ensure to send end of rotation evaluations to </w:t>
      </w:r>
      <w:r w:rsidR="00B7008D" w:rsidRPr="006518C9">
        <w:rPr>
          <w:rFonts w:ascii="Times New Roman" w:hAnsi="Times New Roman" w:cs="Times New Roman"/>
          <w:sz w:val="24"/>
          <w:szCs w:val="24"/>
        </w:rPr>
        <w:t xml:space="preserve">Christopher Spevak </w:t>
      </w:r>
    </w:p>
    <w:p w:rsidR="00360781" w:rsidRPr="006518C9" w:rsidRDefault="000521B9" w:rsidP="00B7008D">
      <w:pPr>
        <w:spacing w:after="0"/>
        <w:rPr>
          <w:rFonts w:ascii="Times New Roman" w:hAnsi="Times New Roman" w:cs="Times New Roman"/>
          <w:sz w:val="24"/>
          <w:szCs w:val="24"/>
        </w:rPr>
      </w:pPr>
      <w:hyperlink r:id="rId190" w:history="1">
        <w:r w:rsidR="00B7008D" w:rsidRPr="006518C9">
          <w:rPr>
            <w:rFonts w:ascii="Times New Roman" w:hAnsi="Times New Roman" w:cs="Times New Roman"/>
            <w:color w:val="0563C1" w:themeColor="hyperlink"/>
            <w:sz w:val="24"/>
            <w:szCs w:val="24"/>
            <w:u w:val="single"/>
          </w:rPr>
          <w:t>Christopher.j.spevak.civ@mail.mil</w:t>
        </w:r>
      </w:hyperlink>
      <w:r w:rsidR="00B7008D" w:rsidRPr="006518C9">
        <w:rPr>
          <w:rFonts w:ascii="Times New Roman" w:hAnsi="Times New Roman" w:cs="Times New Roman"/>
          <w:sz w:val="24"/>
          <w:szCs w:val="24"/>
        </w:rPr>
        <w:t xml:space="preserve"> </w:t>
      </w:r>
      <w:r w:rsidR="00360781" w:rsidRPr="006518C9">
        <w:rPr>
          <w:rFonts w:ascii="Times New Roman" w:hAnsi="Times New Roman" w:cs="Times New Roman"/>
          <w:sz w:val="24"/>
          <w:szCs w:val="24"/>
        </w:rPr>
        <w:t xml:space="preserve"> 5 days prior to the end of the rotation.</w:t>
      </w:r>
    </w:p>
    <w:p w:rsidR="00360781" w:rsidRPr="006518C9" w:rsidRDefault="00360781" w:rsidP="00360781">
      <w:pPr>
        <w:spacing w:after="0"/>
        <w:rPr>
          <w:rFonts w:ascii="Times New Roman" w:hAnsi="Times New Roman" w:cs="Times New Roman"/>
          <w:sz w:val="24"/>
          <w:szCs w:val="24"/>
        </w:rPr>
      </w:pPr>
    </w:p>
    <w:p w:rsidR="00F844FA" w:rsidRPr="006518C9" w:rsidRDefault="00F844FA" w:rsidP="00F844FA">
      <w:pPr>
        <w:rPr>
          <w:rFonts w:ascii="Times New Roman" w:hAnsi="Times New Roman" w:cs="Times New Roman"/>
          <w:sz w:val="24"/>
          <w:szCs w:val="24"/>
          <w:u w:val="single"/>
        </w:rPr>
      </w:pPr>
      <w:r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112" w:name="_3jtnz0s" w:colFirst="0" w:colLast="0"/>
      <w:bookmarkEnd w:id="112"/>
      <w:r w:rsidRPr="006518C9">
        <w:rPr>
          <w:rFonts w:ascii="Times New Roman" w:hAnsi="Times New Roman" w:cs="Times New Roman"/>
          <w:sz w:val="24"/>
          <w:szCs w:val="24"/>
        </w:rPr>
        <w:t>EMERGENCY MEDICINE ROTATION</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279ka65">
        <w:r w:rsidRPr="006518C9">
          <w:rPr>
            <w:rFonts w:ascii="Times New Roman" w:hAnsi="Times New Roman" w:cs="Times New Roman"/>
            <w:color w:val="0000FF"/>
            <w:sz w:val="24"/>
            <w:szCs w:val="24"/>
            <w:u w:val="single"/>
          </w:rPr>
          <w:t>Return to Selective Rotations</w:t>
        </w:r>
      </w:hyperlink>
      <w:r w:rsidRPr="006518C9">
        <w:rPr>
          <w:rFonts w:ascii="Times New Roman" w:hAnsi="Times New Roman" w:cs="Times New Roman"/>
          <w:sz w:val="24"/>
          <w:szCs w:val="24"/>
        </w:rPr>
        <w:t xml:space="preserve">) </w:t>
      </w:r>
    </w:p>
    <w:p w:rsidR="00206803" w:rsidRPr="006518C9" w:rsidRDefault="00206803" w:rsidP="00F844FA">
      <w:pPr>
        <w:spacing w:after="0"/>
        <w:jc w:val="center"/>
        <w:rPr>
          <w:rFonts w:ascii="Times New Roman" w:hAnsi="Times New Roman" w:cs="Times New Roman"/>
          <w:sz w:val="24"/>
          <w:szCs w:val="24"/>
        </w:rPr>
      </w:pPr>
    </w:p>
    <w:p w:rsidR="00206803" w:rsidRPr="006518C9" w:rsidRDefault="00206803" w:rsidP="00206803">
      <w:pPr>
        <w:autoSpaceDE w:val="0"/>
        <w:autoSpaceDN w:val="0"/>
        <w:adjustRightInd w:val="0"/>
        <w:spacing w:after="0" w:line="240" w:lineRule="auto"/>
        <w:rPr>
          <w:rFonts w:ascii="Times New Roman" w:eastAsiaTheme="minorHAnsi" w:hAnsi="Times New Roman" w:cs="Times New Roman"/>
          <w:bCs/>
          <w:sz w:val="24"/>
          <w:szCs w:val="24"/>
        </w:rPr>
      </w:pPr>
      <w:r w:rsidRPr="006518C9">
        <w:rPr>
          <w:rFonts w:ascii="Times New Roman" w:hAnsi="Times New Roman" w:cs="Times New Roman"/>
          <w:bCs/>
          <w:sz w:val="24"/>
          <w:szCs w:val="24"/>
        </w:rPr>
        <w:t>The following milestones would be addressed during this rotation</w:t>
      </w:r>
    </w:p>
    <w:p w:rsidR="00206803" w:rsidRPr="006518C9" w:rsidRDefault="00206803" w:rsidP="0046417C">
      <w:pPr>
        <w:widowControl w:val="0"/>
        <w:numPr>
          <w:ilvl w:val="0"/>
          <w:numId w:val="68"/>
        </w:numPr>
        <w:tabs>
          <w:tab w:val="left" w:pos="273"/>
        </w:tabs>
        <w:kinsoku w:val="0"/>
        <w:overflowPunct w:val="0"/>
        <w:autoSpaceDE w:val="0"/>
        <w:autoSpaceDN w:val="0"/>
        <w:adjustRightInd w:val="0"/>
        <w:spacing w:before="20" w:after="0" w:line="230" w:lineRule="atLeast"/>
        <w:ind w:right="430"/>
        <w:rPr>
          <w:rFonts w:ascii="Times New Roman" w:eastAsiaTheme="minorEastAsia" w:hAnsi="Times New Roman" w:cs="Times New Roman"/>
          <w:sz w:val="24"/>
          <w:szCs w:val="24"/>
        </w:rPr>
      </w:pPr>
      <w:r w:rsidRPr="006518C9">
        <w:rPr>
          <w:rFonts w:ascii="Times New Roman" w:eastAsiaTheme="minorEastAsia" w:hAnsi="Times New Roman" w:cs="Times New Roman"/>
          <w:b/>
          <w:bCs/>
          <w:sz w:val="24"/>
          <w:szCs w:val="24"/>
        </w:rPr>
        <w:t>Milestones</w:t>
      </w:r>
      <w:r w:rsidRPr="006518C9">
        <w:rPr>
          <w:rFonts w:ascii="Times New Roman" w:eastAsiaTheme="minorEastAsia" w:hAnsi="Times New Roman" w:cs="Times New Roman"/>
          <w:sz w:val="24"/>
          <w:szCs w:val="24"/>
        </w:rPr>
        <w:t>: PC1, PC3, PC4, PC5, MK2, MK3, SBP2, SBP3, PBLI1, PBLI2, P1, P2, P3, ICS1, ICS2,</w:t>
      </w:r>
      <w:r w:rsidRPr="006518C9">
        <w:rPr>
          <w:rFonts w:ascii="Times New Roman" w:eastAsiaTheme="minorEastAsia" w:hAnsi="Times New Roman" w:cs="Times New Roman"/>
          <w:spacing w:val="-4"/>
          <w:sz w:val="24"/>
          <w:szCs w:val="24"/>
        </w:rPr>
        <w:t xml:space="preserve"> </w:t>
      </w:r>
      <w:r w:rsidRPr="006518C9">
        <w:rPr>
          <w:rFonts w:ascii="Times New Roman" w:eastAsiaTheme="minorEastAsia" w:hAnsi="Times New Roman" w:cs="Times New Roman"/>
          <w:sz w:val="24"/>
          <w:szCs w:val="24"/>
        </w:rPr>
        <w:t>ICS3</w:t>
      </w:r>
    </w:p>
    <w:p w:rsidR="00206803" w:rsidRPr="006518C9" w:rsidRDefault="00206803" w:rsidP="00206803">
      <w:pPr>
        <w:pStyle w:val="ListParagraph"/>
        <w:autoSpaceDE w:val="0"/>
        <w:autoSpaceDN w:val="0"/>
        <w:adjustRightInd w:val="0"/>
        <w:spacing w:after="0" w:line="240" w:lineRule="auto"/>
        <w:rPr>
          <w:rFonts w:ascii="Times New Roman" w:hAnsi="Times New Roman" w:cs="Times New Roman"/>
          <w:sz w:val="24"/>
          <w:szCs w:val="24"/>
        </w:rPr>
      </w:pPr>
    </w:p>
    <w:p w:rsidR="00206803" w:rsidRPr="006518C9" w:rsidRDefault="00206803" w:rsidP="00206803">
      <w:p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After completion of this elective rotation, the resident will have met the following objectives:</w:t>
      </w:r>
    </w:p>
    <w:p w:rsidR="00206803" w:rsidRPr="006518C9" w:rsidRDefault="00206803" w:rsidP="00206803">
      <w:pPr>
        <w:autoSpaceDE w:val="0"/>
        <w:autoSpaceDN w:val="0"/>
        <w:adjustRightInd w:val="0"/>
        <w:spacing w:after="0" w:line="240" w:lineRule="auto"/>
        <w:rPr>
          <w:rFonts w:ascii="Times New Roman" w:eastAsiaTheme="minorHAnsi" w:hAnsi="Times New Roman" w:cs="Times New Roman"/>
          <w:color w:val="000000"/>
          <w:sz w:val="24"/>
          <w:szCs w:val="24"/>
        </w:rPr>
      </w:pPr>
    </w:p>
    <w:p w:rsidR="00206803" w:rsidRPr="006518C9" w:rsidRDefault="00206803" w:rsidP="0046417C">
      <w:pPr>
        <w:pStyle w:val="ListParagraph"/>
        <w:numPr>
          <w:ilvl w:val="0"/>
          <w:numId w:val="69"/>
        </w:numPr>
        <w:autoSpaceDE w:val="0"/>
        <w:autoSpaceDN w:val="0"/>
        <w:adjustRightInd w:val="0"/>
        <w:spacing w:after="0" w:line="240" w:lineRule="auto"/>
        <w:rPr>
          <w:rFonts w:ascii="Times New Roman" w:hAnsi="Times New Roman" w:cs="Times New Roman"/>
          <w:color w:val="000000"/>
          <w:sz w:val="24"/>
          <w:szCs w:val="24"/>
        </w:rPr>
      </w:pPr>
      <w:r w:rsidRPr="006518C9">
        <w:rPr>
          <w:rFonts w:ascii="Times New Roman" w:hAnsi="Times New Roman" w:cs="Times New Roman"/>
          <w:color w:val="000000"/>
          <w:sz w:val="24"/>
          <w:szCs w:val="24"/>
        </w:rPr>
        <w:t xml:space="preserve">The resident will demonstrate the ability to take relevant clinical data and formulate a thorough differential diagnosis and treatment plan and present this plan in an organized fashion, as measured by a staff real time presentations, chart review, and end-of-rotation global competency evaluation. </w:t>
      </w:r>
    </w:p>
    <w:p w:rsidR="00206803" w:rsidRPr="006518C9" w:rsidRDefault="00206803" w:rsidP="0046417C">
      <w:pPr>
        <w:pStyle w:val="ListParagraph"/>
        <w:numPr>
          <w:ilvl w:val="0"/>
          <w:numId w:val="69"/>
        </w:numPr>
        <w:autoSpaceDE w:val="0"/>
        <w:autoSpaceDN w:val="0"/>
        <w:adjustRightInd w:val="0"/>
        <w:spacing w:after="0" w:line="240" w:lineRule="auto"/>
        <w:rPr>
          <w:rFonts w:ascii="Times New Roman" w:hAnsi="Times New Roman" w:cs="Times New Roman"/>
          <w:color w:val="000000"/>
          <w:sz w:val="24"/>
          <w:szCs w:val="24"/>
        </w:rPr>
      </w:pPr>
      <w:r w:rsidRPr="006518C9">
        <w:rPr>
          <w:rFonts w:ascii="Times New Roman" w:hAnsi="Times New Roman" w:cs="Times New Roman"/>
          <w:color w:val="000000"/>
          <w:sz w:val="24"/>
          <w:szCs w:val="24"/>
        </w:rPr>
        <w:t xml:space="preserve">The resident will demonstrate competence in common emergency medicine procedures such as laceration repair, splinting, incision and drainage of abscesses, and lumbar puncture. </w:t>
      </w:r>
    </w:p>
    <w:p w:rsidR="00206803" w:rsidRPr="006518C9" w:rsidRDefault="00206803" w:rsidP="0046417C">
      <w:pPr>
        <w:pStyle w:val="ListParagraph"/>
        <w:numPr>
          <w:ilvl w:val="0"/>
          <w:numId w:val="69"/>
        </w:numPr>
        <w:autoSpaceDE w:val="0"/>
        <w:autoSpaceDN w:val="0"/>
        <w:adjustRightInd w:val="0"/>
        <w:spacing w:after="0" w:line="240" w:lineRule="auto"/>
        <w:rPr>
          <w:rFonts w:ascii="Times New Roman" w:hAnsi="Times New Roman" w:cs="Times New Roman"/>
          <w:color w:val="000000"/>
          <w:sz w:val="24"/>
          <w:szCs w:val="24"/>
        </w:rPr>
      </w:pPr>
      <w:r w:rsidRPr="006518C9">
        <w:rPr>
          <w:rFonts w:ascii="Times New Roman" w:hAnsi="Times New Roman" w:cs="Times New Roman"/>
          <w:color w:val="000000"/>
          <w:sz w:val="24"/>
          <w:szCs w:val="24"/>
        </w:rPr>
        <w:t xml:space="preserve">The resident will demonstrate competence in interpretation of Electrocardiograms, placing patients on cardiac monitoring, and understanding of the cardiac defibrillator. </w:t>
      </w:r>
    </w:p>
    <w:p w:rsidR="00206803" w:rsidRPr="006518C9" w:rsidRDefault="00206803" w:rsidP="0046417C">
      <w:pPr>
        <w:pStyle w:val="ListParagraph"/>
        <w:numPr>
          <w:ilvl w:val="0"/>
          <w:numId w:val="69"/>
        </w:numPr>
        <w:autoSpaceDE w:val="0"/>
        <w:autoSpaceDN w:val="0"/>
        <w:adjustRightInd w:val="0"/>
        <w:spacing w:after="0" w:line="240" w:lineRule="auto"/>
        <w:rPr>
          <w:rFonts w:ascii="Times New Roman" w:hAnsi="Times New Roman" w:cs="Times New Roman"/>
          <w:color w:val="000000"/>
          <w:sz w:val="24"/>
          <w:szCs w:val="24"/>
        </w:rPr>
      </w:pPr>
      <w:r w:rsidRPr="006518C9">
        <w:rPr>
          <w:rFonts w:ascii="Times New Roman" w:hAnsi="Times New Roman" w:cs="Times New Roman"/>
          <w:color w:val="000000"/>
          <w:sz w:val="24"/>
          <w:szCs w:val="24"/>
        </w:rPr>
        <w:t xml:space="preserve">The resident will gain exposure to emergency airway management including rapid sequence intubation (RSI) and advanced venous access including central line placement. </w:t>
      </w:r>
    </w:p>
    <w:p w:rsidR="00206803" w:rsidRPr="006518C9" w:rsidRDefault="00206803" w:rsidP="0046417C">
      <w:pPr>
        <w:pStyle w:val="ListParagraph"/>
        <w:numPr>
          <w:ilvl w:val="0"/>
          <w:numId w:val="69"/>
        </w:numPr>
        <w:autoSpaceDE w:val="0"/>
        <w:autoSpaceDN w:val="0"/>
        <w:adjustRightInd w:val="0"/>
        <w:spacing w:after="0" w:line="240" w:lineRule="auto"/>
        <w:rPr>
          <w:rFonts w:ascii="Times New Roman" w:hAnsi="Times New Roman" w:cs="Times New Roman"/>
          <w:color w:val="000000"/>
          <w:sz w:val="24"/>
          <w:szCs w:val="24"/>
        </w:rPr>
      </w:pPr>
      <w:r w:rsidRPr="006518C9">
        <w:rPr>
          <w:rFonts w:ascii="Times New Roman" w:hAnsi="Times New Roman" w:cs="Times New Roman"/>
          <w:color w:val="000000"/>
          <w:sz w:val="24"/>
          <w:szCs w:val="24"/>
        </w:rPr>
        <w:t xml:space="preserve">The resident will gain exposure to Emergency Bedside Ultrasound, plain radiography, and advanced radiography such as CAT scan/Ultrasound/MRI. </w:t>
      </w:r>
    </w:p>
    <w:p w:rsidR="00206803" w:rsidRPr="006518C9" w:rsidRDefault="00206803" w:rsidP="0046417C">
      <w:pPr>
        <w:pStyle w:val="ListParagraph"/>
        <w:numPr>
          <w:ilvl w:val="0"/>
          <w:numId w:val="69"/>
        </w:numPr>
        <w:autoSpaceDE w:val="0"/>
        <w:autoSpaceDN w:val="0"/>
        <w:adjustRightInd w:val="0"/>
        <w:spacing w:after="0" w:line="240" w:lineRule="auto"/>
        <w:rPr>
          <w:rFonts w:ascii="Times New Roman" w:hAnsi="Times New Roman" w:cs="Times New Roman"/>
          <w:color w:val="000000"/>
          <w:sz w:val="24"/>
          <w:szCs w:val="24"/>
        </w:rPr>
      </w:pPr>
      <w:r w:rsidRPr="006518C9">
        <w:rPr>
          <w:rFonts w:ascii="Times New Roman" w:hAnsi="Times New Roman" w:cs="Times New Roman"/>
          <w:color w:val="000000"/>
          <w:sz w:val="24"/>
          <w:szCs w:val="24"/>
        </w:rPr>
        <w:t xml:space="preserve">The resident will improve their ability to systematically analyze plain radiographs, CT scans, and bedside ultrasound as measured by an end-of-rotation global competency evaluation. </w:t>
      </w:r>
    </w:p>
    <w:p w:rsidR="00206803" w:rsidRPr="006518C9" w:rsidRDefault="00206803" w:rsidP="00206803">
      <w:pPr>
        <w:autoSpaceDE w:val="0"/>
        <w:autoSpaceDN w:val="0"/>
        <w:adjustRightInd w:val="0"/>
        <w:spacing w:after="0" w:line="240" w:lineRule="auto"/>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What to do before arriving and when to do it by</w:t>
      </w:r>
    </w:p>
    <w:p w:rsidR="00F844FA" w:rsidRPr="006518C9" w:rsidRDefault="00F844FA" w:rsidP="00F844FA">
      <w:pPr>
        <w:numPr>
          <w:ilvl w:val="0"/>
          <w:numId w:val="11"/>
        </w:numPr>
        <w:spacing w:after="0"/>
        <w:rPr>
          <w:rFonts w:ascii="Times New Roman" w:hAnsi="Times New Roman" w:cs="Times New Roman"/>
          <w:sz w:val="24"/>
          <w:szCs w:val="24"/>
        </w:rPr>
      </w:pPr>
      <w:r w:rsidRPr="006518C9">
        <w:rPr>
          <w:rFonts w:ascii="Times New Roman" w:hAnsi="Times New Roman" w:cs="Times New Roman"/>
          <w:sz w:val="24"/>
          <w:szCs w:val="24"/>
        </w:rPr>
        <w:t>Any requirements for starting the rotation</w:t>
      </w:r>
    </w:p>
    <w:p w:rsidR="00F844FA" w:rsidRPr="006518C9" w:rsidRDefault="00F844FA" w:rsidP="00F844FA">
      <w:pPr>
        <w:spacing w:after="0"/>
        <w:ind w:left="72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What to do when you first arrive</w:t>
      </w:r>
    </w:p>
    <w:p w:rsidR="00AB0406" w:rsidRPr="006518C9" w:rsidRDefault="00AB0406" w:rsidP="00AB0406">
      <w:pPr>
        <w:pStyle w:val="ListParagraph"/>
        <w:autoSpaceDE w:val="0"/>
        <w:autoSpaceDN w:val="0"/>
        <w:adjustRightInd w:val="0"/>
        <w:spacing w:after="0" w:line="240" w:lineRule="auto"/>
        <w:rPr>
          <w:rFonts w:ascii="Times New Roman" w:hAnsi="Times New Roman" w:cs="Times New Roman"/>
          <w:color w:val="000000"/>
          <w:sz w:val="24"/>
          <w:szCs w:val="24"/>
        </w:rPr>
      </w:pPr>
    </w:p>
    <w:p w:rsidR="00AB0406" w:rsidRPr="006518C9" w:rsidRDefault="00AB0406" w:rsidP="00AB0406">
      <w:pPr>
        <w:pStyle w:val="ListParagraph"/>
        <w:numPr>
          <w:ilvl w:val="0"/>
          <w:numId w:val="11"/>
        </w:numPr>
        <w:autoSpaceDE w:val="0"/>
        <w:autoSpaceDN w:val="0"/>
        <w:adjustRightInd w:val="0"/>
        <w:spacing w:after="0" w:line="240" w:lineRule="auto"/>
        <w:rPr>
          <w:rFonts w:ascii="Times New Roman" w:hAnsi="Times New Roman" w:cs="Times New Roman"/>
          <w:color w:val="000000"/>
          <w:sz w:val="24"/>
          <w:szCs w:val="24"/>
        </w:rPr>
      </w:pPr>
      <w:r w:rsidRPr="006518C9">
        <w:rPr>
          <w:rFonts w:ascii="Times New Roman" w:hAnsi="Times New Roman" w:cs="Times New Roman"/>
          <w:color w:val="000000"/>
          <w:sz w:val="24"/>
          <w:szCs w:val="24"/>
        </w:rPr>
        <w:t xml:space="preserve">Meet with the designated staff physician on the first day of the rotation and become oriented to the rotation. You and the staff must complete the attached orientation checklist, and you must return it to your program director. </w:t>
      </w:r>
    </w:p>
    <w:p w:rsidR="00AB0406" w:rsidRPr="006518C9" w:rsidRDefault="00AB0406" w:rsidP="00AB0406">
      <w:pPr>
        <w:pStyle w:val="ListParagraph"/>
        <w:numPr>
          <w:ilvl w:val="0"/>
          <w:numId w:val="11"/>
        </w:numPr>
        <w:autoSpaceDE w:val="0"/>
        <w:autoSpaceDN w:val="0"/>
        <w:adjustRightInd w:val="0"/>
        <w:spacing w:after="0" w:line="240" w:lineRule="auto"/>
        <w:rPr>
          <w:rFonts w:ascii="Times New Roman" w:hAnsi="Times New Roman" w:cs="Times New Roman"/>
          <w:color w:val="000000"/>
          <w:sz w:val="24"/>
          <w:szCs w:val="24"/>
        </w:rPr>
      </w:pPr>
      <w:r w:rsidRPr="006518C9">
        <w:rPr>
          <w:rFonts w:ascii="Times New Roman" w:hAnsi="Times New Roman" w:cs="Times New Roman"/>
          <w:color w:val="000000"/>
          <w:sz w:val="24"/>
          <w:szCs w:val="24"/>
        </w:rPr>
        <w:t xml:space="preserve">Orientation: On the first day of the rotation, the transitional intern will receive an orientation to the emergency medicine rotation and curriculum. </w:t>
      </w:r>
    </w:p>
    <w:p w:rsidR="00F844FA" w:rsidRPr="006518C9" w:rsidRDefault="00F844FA" w:rsidP="00F844FA">
      <w:pPr>
        <w:spacing w:after="0"/>
        <w:ind w:left="72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During the rotation</w:t>
      </w:r>
    </w:p>
    <w:p w:rsidR="00F844FA" w:rsidRPr="006518C9" w:rsidRDefault="00F844FA" w:rsidP="00F844FA">
      <w:pPr>
        <w:numPr>
          <w:ilvl w:val="0"/>
          <w:numId w:val="11"/>
        </w:numPr>
        <w:spacing w:after="0"/>
        <w:rPr>
          <w:rFonts w:ascii="Times New Roman" w:hAnsi="Times New Roman" w:cs="Times New Roman"/>
          <w:sz w:val="24"/>
          <w:szCs w:val="24"/>
        </w:rPr>
      </w:pPr>
      <w:r w:rsidRPr="006518C9">
        <w:rPr>
          <w:rFonts w:ascii="Times New Roman" w:hAnsi="Times New Roman" w:cs="Times New Roman"/>
          <w:sz w:val="24"/>
          <w:szCs w:val="24"/>
        </w:rPr>
        <w:t>Where to go</w:t>
      </w:r>
      <w:r w:rsidR="00B105DE" w:rsidRPr="006518C9">
        <w:rPr>
          <w:rFonts w:ascii="Times New Roman" w:hAnsi="Times New Roman" w:cs="Times New Roman"/>
          <w:sz w:val="24"/>
          <w:szCs w:val="24"/>
        </w:rPr>
        <w:t>: WRNMMC Emergency Department</w:t>
      </w:r>
    </w:p>
    <w:p w:rsidR="00F844FA" w:rsidRPr="006518C9" w:rsidRDefault="00F844FA" w:rsidP="00F844FA">
      <w:pPr>
        <w:numPr>
          <w:ilvl w:val="0"/>
          <w:numId w:val="11"/>
        </w:numPr>
        <w:spacing w:after="0"/>
        <w:rPr>
          <w:rFonts w:ascii="Times New Roman" w:hAnsi="Times New Roman" w:cs="Times New Roman"/>
          <w:sz w:val="24"/>
          <w:szCs w:val="24"/>
        </w:rPr>
      </w:pPr>
      <w:r w:rsidRPr="006518C9">
        <w:rPr>
          <w:rFonts w:ascii="Times New Roman" w:hAnsi="Times New Roman" w:cs="Times New Roman"/>
          <w:sz w:val="24"/>
          <w:szCs w:val="24"/>
        </w:rPr>
        <w:t xml:space="preserve">What to wear </w:t>
      </w:r>
      <w:r w:rsidR="00B105DE" w:rsidRPr="006518C9">
        <w:rPr>
          <w:rFonts w:ascii="Times New Roman" w:hAnsi="Times New Roman" w:cs="Times New Roman"/>
          <w:sz w:val="24"/>
          <w:szCs w:val="24"/>
        </w:rPr>
        <w:t>: Scrubs/Uniform/White coat</w:t>
      </w:r>
    </w:p>
    <w:p w:rsidR="00F844FA" w:rsidRPr="006518C9" w:rsidRDefault="00F844FA" w:rsidP="00B105DE">
      <w:pPr>
        <w:numPr>
          <w:ilvl w:val="0"/>
          <w:numId w:val="11"/>
        </w:numPr>
        <w:spacing w:after="0"/>
        <w:rPr>
          <w:rFonts w:ascii="Times New Roman" w:hAnsi="Times New Roman" w:cs="Times New Roman"/>
          <w:sz w:val="24"/>
          <w:szCs w:val="24"/>
        </w:rPr>
      </w:pPr>
      <w:r w:rsidRPr="006518C9">
        <w:rPr>
          <w:rFonts w:ascii="Times New Roman" w:hAnsi="Times New Roman" w:cs="Times New Roman"/>
          <w:sz w:val="24"/>
          <w:szCs w:val="24"/>
        </w:rPr>
        <w:t>Day-to-day work explanation</w:t>
      </w:r>
      <w:r w:rsidR="00B105DE" w:rsidRPr="006518C9">
        <w:rPr>
          <w:rFonts w:ascii="Times New Roman" w:hAnsi="Times New Roman" w:cs="Times New Roman"/>
          <w:sz w:val="24"/>
          <w:szCs w:val="24"/>
        </w:rPr>
        <w:t>: After each shift we recommend you ask the attending physician for feedback on your performance during your shift. We also ask you to remind them to complete a shift evaluation which will be used to formulate your end of the month evaluation. Any deficiencies will be discussed with the resident early in the rotation to allow for corrections and improvement in performance</w:t>
      </w:r>
    </w:p>
    <w:p w:rsidR="00F844FA" w:rsidRPr="006518C9" w:rsidRDefault="00F844FA" w:rsidP="00F844FA">
      <w:pPr>
        <w:numPr>
          <w:ilvl w:val="0"/>
          <w:numId w:val="11"/>
        </w:numPr>
        <w:spacing w:after="0"/>
        <w:rPr>
          <w:rFonts w:ascii="Times New Roman" w:hAnsi="Times New Roman" w:cs="Times New Roman"/>
          <w:sz w:val="24"/>
          <w:szCs w:val="24"/>
        </w:rPr>
      </w:pPr>
      <w:r w:rsidRPr="006518C9">
        <w:rPr>
          <w:rFonts w:ascii="Times New Roman" w:hAnsi="Times New Roman" w:cs="Times New Roman"/>
          <w:sz w:val="24"/>
          <w:szCs w:val="24"/>
        </w:rPr>
        <w:t>What do you need to bring</w:t>
      </w:r>
      <w:r w:rsidR="00B105DE" w:rsidRPr="006518C9">
        <w:rPr>
          <w:rFonts w:ascii="Times New Roman" w:hAnsi="Times New Roman" w:cs="Times New Roman"/>
          <w:sz w:val="24"/>
          <w:szCs w:val="24"/>
        </w:rPr>
        <w:t xml:space="preserve">: </w:t>
      </w:r>
    </w:p>
    <w:p w:rsidR="00F844FA" w:rsidRPr="006518C9" w:rsidRDefault="00F844FA" w:rsidP="00F844FA">
      <w:pPr>
        <w:numPr>
          <w:ilvl w:val="0"/>
          <w:numId w:val="11"/>
        </w:numPr>
        <w:spacing w:after="0"/>
        <w:rPr>
          <w:rFonts w:ascii="Times New Roman" w:hAnsi="Times New Roman" w:cs="Times New Roman"/>
          <w:sz w:val="24"/>
          <w:szCs w:val="24"/>
        </w:rPr>
      </w:pPr>
      <w:r w:rsidRPr="006518C9">
        <w:rPr>
          <w:rFonts w:ascii="Times New Roman" w:hAnsi="Times New Roman" w:cs="Times New Roman"/>
          <w:sz w:val="24"/>
          <w:szCs w:val="24"/>
        </w:rPr>
        <w:t>Expected hours</w:t>
      </w:r>
      <w:r w:rsidR="00B105DE" w:rsidRPr="006518C9">
        <w:rPr>
          <w:rFonts w:ascii="Times New Roman" w:hAnsi="Times New Roman" w:cs="Times New Roman"/>
          <w:sz w:val="24"/>
          <w:szCs w:val="24"/>
        </w:rPr>
        <w:t>: Varies/As Scheduled ( Days/ evening/ nights/ weekend)</w:t>
      </w:r>
    </w:p>
    <w:p w:rsidR="00F844FA" w:rsidRPr="006518C9" w:rsidRDefault="00F844FA" w:rsidP="00F844FA">
      <w:pPr>
        <w:spacing w:after="0"/>
        <w:ind w:left="72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Supervisor</w:t>
      </w:r>
      <w:r w:rsidR="00B105DE" w:rsidRPr="006518C9">
        <w:rPr>
          <w:rFonts w:ascii="Times New Roman" w:hAnsi="Times New Roman" w:cs="Times New Roman"/>
          <w:sz w:val="24"/>
          <w:szCs w:val="24"/>
          <w:u w:val="single"/>
        </w:rPr>
        <w:t xml:space="preserve">: </w:t>
      </w:r>
      <w:r w:rsidR="00B105DE" w:rsidRPr="006518C9">
        <w:rPr>
          <w:rFonts w:ascii="Times New Roman" w:hAnsi="Times New Roman" w:cs="Times New Roman"/>
          <w:sz w:val="24"/>
          <w:szCs w:val="24"/>
        </w:rPr>
        <w:t>CPT Matthew Lawrence</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Important POCs</w:t>
      </w:r>
      <w:r w:rsidR="00B105DE" w:rsidRPr="006518C9">
        <w:rPr>
          <w:rFonts w:ascii="Times New Roman" w:hAnsi="Times New Roman" w:cs="Times New Roman"/>
          <w:sz w:val="24"/>
          <w:szCs w:val="24"/>
          <w:u w:val="single"/>
        </w:rPr>
        <w:t xml:space="preserve">: </w:t>
      </w:r>
      <w:r w:rsidR="00B105DE" w:rsidRPr="006518C9">
        <w:rPr>
          <w:rFonts w:ascii="Times New Roman" w:hAnsi="Times New Roman" w:cs="Times New Roman"/>
          <w:sz w:val="24"/>
          <w:szCs w:val="24"/>
        </w:rPr>
        <w:t>LCDR Amy Hildreth</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Leave policy for rotation</w:t>
      </w:r>
      <w:r w:rsidR="00B105DE" w:rsidRPr="006518C9">
        <w:rPr>
          <w:rFonts w:ascii="Times New Roman" w:hAnsi="Times New Roman" w:cs="Times New Roman"/>
          <w:sz w:val="24"/>
          <w:szCs w:val="24"/>
          <w:u w:val="single"/>
        </w:rPr>
        <w:t xml:space="preserve">: </w:t>
      </w:r>
      <w:r w:rsidR="00B105DE" w:rsidRPr="006518C9">
        <w:rPr>
          <w:rFonts w:ascii="Times New Roman" w:hAnsi="Times New Roman" w:cs="Times New Roman"/>
          <w:sz w:val="24"/>
          <w:szCs w:val="24"/>
        </w:rPr>
        <w:t>Contact the Supervisor</w:t>
      </w:r>
      <w:r w:rsidR="00BE3A29" w:rsidRPr="006518C9">
        <w:rPr>
          <w:rFonts w:ascii="Times New Roman" w:hAnsi="Times New Roman" w:cs="Times New Roman"/>
          <w:sz w:val="24"/>
          <w:szCs w:val="24"/>
        </w:rPr>
        <w:t>. If possible we will attempt to take into account any urgent day off requests made 2 weeks prior to the start of the rotation. Please email wredlearners@gmail.com for schedule requests.</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u w:val="single"/>
        </w:rPr>
        <w:t>Parking</w:t>
      </w:r>
      <w:r w:rsidR="00B105DE" w:rsidRPr="006518C9">
        <w:rPr>
          <w:rFonts w:ascii="Times New Roman" w:hAnsi="Times New Roman" w:cs="Times New Roman"/>
          <w:sz w:val="24"/>
          <w:szCs w:val="24"/>
          <w:u w:val="single"/>
        </w:rPr>
        <w:t xml:space="preserve">; </w:t>
      </w:r>
      <w:r w:rsidR="00B105DE" w:rsidRPr="006518C9">
        <w:rPr>
          <w:rFonts w:ascii="Times New Roman" w:hAnsi="Times New Roman" w:cs="Times New Roman"/>
          <w:sz w:val="24"/>
          <w:szCs w:val="24"/>
        </w:rPr>
        <w:t>Follow WRNMMC Parking guidelines</w:t>
      </w:r>
    </w:p>
    <w:p w:rsidR="00F844FA" w:rsidRPr="006518C9" w:rsidRDefault="00F844FA" w:rsidP="00F844FA">
      <w:pPr>
        <w:spacing w:after="0"/>
        <w:rPr>
          <w:rFonts w:ascii="Times New Roman" w:hAnsi="Times New Roman" w:cs="Times New Roman"/>
          <w:sz w:val="24"/>
          <w:szCs w:val="24"/>
          <w:u w:val="single"/>
        </w:rPr>
      </w:pPr>
    </w:p>
    <w:p w:rsidR="00206803" w:rsidRPr="006518C9" w:rsidRDefault="00206803" w:rsidP="00206803">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u w:val="single"/>
        </w:rPr>
        <w:t>Evaluation</w:t>
      </w:r>
      <w:r w:rsidRPr="006518C9">
        <w:rPr>
          <w:rFonts w:ascii="Times New Roman" w:eastAsiaTheme="minorHAnsi" w:hAnsi="Times New Roman" w:cs="Times New Roman"/>
          <w:sz w:val="24"/>
          <w:szCs w:val="24"/>
        </w:rPr>
        <w:t xml:space="preserve">: The trainee will ensure to send end of rotation evaluations to </w:t>
      </w:r>
      <w:r w:rsidR="00B105DE" w:rsidRPr="006518C9">
        <w:rPr>
          <w:rFonts w:ascii="Times New Roman" w:hAnsi="Times New Roman" w:cs="Times New Roman"/>
          <w:sz w:val="24"/>
          <w:szCs w:val="24"/>
        </w:rPr>
        <w:t>CPT Matthew Lawrence</w:t>
      </w:r>
    </w:p>
    <w:p w:rsidR="00206803" w:rsidRPr="006518C9" w:rsidRDefault="00B105DE" w:rsidP="00206803">
      <w:pPr>
        <w:spacing w:after="0" w:line="240" w:lineRule="auto"/>
        <w:rPr>
          <w:rFonts w:ascii="Times New Roman" w:eastAsiaTheme="minorHAnsi" w:hAnsi="Times New Roman" w:cs="Times New Roman"/>
          <w:sz w:val="24"/>
          <w:szCs w:val="24"/>
        </w:rPr>
      </w:pPr>
      <w:r w:rsidRPr="006518C9">
        <w:rPr>
          <w:rFonts w:ascii="Times New Roman" w:hAnsi="Times New Roman" w:cs="Times New Roman"/>
          <w:sz w:val="24"/>
          <w:szCs w:val="24"/>
        </w:rPr>
        <w:t>matthew.w.lawrence6.mil@mail.mil</w:t>
      </w:r>
      <w:r w:rsidR="00206803" w:rsidRPr="006518C9">
        <w:rPr>
          <w:rFonts w:ascii="Times New Roman" w:eastAsiaTheme="minorHAnsi" w:hAnsi="Times New Roman" w:cs="Times New Roman"/>
          <w:color w:val="0563C1" w:themeColor="hyperlink"/>
          <w:sz w:val="24"/>
          <w:szCs w:val="24"/>
          <w:u w:val="single"/>
        </w:rPr>
        <w:t xml:space="preserve"> </w:t>
      </w:r>
      <w:r w:rsidR="00206803" w:rsidRPr="006518C9">
        <w:rPr>
          <w:rFonts w:ascii="Times New Roman" w:eastAsiaTheme="minorHAnsi" w:hAnsi="Times New Roman" w:cs="Times New Roman"/>
          <w:sz w:val="24"/>
          <w:szCs w:val="24"/>
        </w:rPr>
        <w:t xml:space="preserve">5 days prior to the end of the rotation. </w:t>
      </w:r>
    </w:p>
    <w:p w:rsidR="00BE3A29" w:rsidRPr="006518C9" w:rsidRDefault="00BE3A29" w:rsidP="00BE3A29">
      <w:pPr>
        <w:spacing w:after="0" w:line="240" w:lineRule="auto"/>
        <w:rPr>
          <w:rFonts w:ascii="Times New Roman" w:hAnsi="Times New Roman" w:cs="Times New Roman"/>
          <w:sz w:val="24"/>
          <w:szCs w:val="24"/>
        </w:rPr>
      </w:pPr>
    </w:p>
    <w:p w:rsidR="00BE3A29" w:rsidRPr="006518C9" w:rsidRDefault="00BE3A29" w:rsidP="00BE3A29">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See attached document for more details.</w:t>
      </w:r>
    </w:p>
    <w:p w:rsidR="00BE3A29" w:rsidRPr="006518C9" w:rsidRDefault="00BE3A29" w:rsidP="00BE3A29">
      <w:pPr>
        <w:spacing w:after="0" w:line="240" w:lineRule="auto"/>
        <w:rPr>
          <w:rFonts w:ascii="Times New Roman" w:hAnsi="Times New Roman" w:cs="Times New Roman"/>
          <w:sz w:val="24"/>
          <w:szCs w:val="24"/>
        </w:rPr>
      </w:pPr>
    </w:p>
    <w:p w:rsidR="00F844FA" w:rsidRPr="006518C9" w:rsidRDefault="000521B9" w:rsidP="00BE3A29">
      <w:pPr>
        <w:spacing w:after="0" w:line="240" w:lineRule="auto"/>
        <w:rPr>
          <w:rFonts w:ascii="Times New Roman" w:hAnsi="Times New Roman" w:cs="Times New Roman"/>
          <w:sz w:val="24"/>
          <w:szCs w:val="24"/>
          <w:u w:val="single"/>
        </w:rPr>
      </w:pPr>
      <w:r w:rsidRPr="006518C9">
        <w:rPr>
          <w:rFonts w:ascii="Times New Roman" w:hAnsi="Times New Roman" w:cs="Times New Roman"/>
          <w:noProof/>
          <w:sz w:val="24"/>
          <w:szCs w:val="24"/>
        </w:rPr>
      </w:r>
      <w:r w:rsidR="000521B9" w:rsidRPr="006518C9">
        <w:rPr>
          <w:rFonts w:ascii="Times New Roman" w:hAnsi="Times New Roman" w:cs="Times New Roman"/>
          <w:noProof/>
          <w:sz w:val="24"/>
          <w:szCs w:val="24"/>
        </w:rPr>
        <w:object w:dxaOrig="1539" w:dyaOrig="997">
          <v:shape id="_x0000_i1028" type="#_x0000_t75" style="width:77.35pt;height:49.5pt" o:ole="">
            <v:imagedata r:id="rId191" o:title=""/>
          </v:shape>
          <o:OLEObject Type="Embed" ProgID="Acrobat.Document.2020" ShapeID="_x0000_i1028" DrawAspect="Icon" ObjectID="_1724322313" r:id="rId192"/>
        </w:object>
      </w:r>
      <w:r w:rsidR="00F844FA"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113" w:name="_1yyy98l" w:colFirst="0" w:colLast="0"/>
      <w:bookmarkEnd w:id="113"/>
      <w:r w:rsidRPr="006518C9">
        <w:rPr>
          <w:rFonts w:ascii="Times New Roman" w:hAnsi="Times New Roman" w:cs="Times New Roman"/>
          <w:sz w:val="24"/>
          <w:szCs w:val="24"/>
        </w:rPr>
        <w:t>NEUROLOGY OUTPATIENT ROTATION</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279ka65">
        <w:r w:rsidRPr="006518C9">
          <w:rPr>
            <w:rFonts w:ascii="Times New Roman" w:hAnsi="Times New Roman" w:cs="Times New Roman"/>
            <w:color w:val="0000FF"/>
            <w:sz w:val="24"/>
            <w:szCs w:val="24"/>
            <w:u w:val="single"/>
          </w:rPr>
          <w:t>Return to Selective Rotations</w:t>
        </w:r>
      </w:hyperlink>
      <w:r w:rsidRPr="006518C9">
        <w:rPr>
          <w:rFonts w:ascii="Times New Roman" w:hAnsi="Times New Roman" w:cs="Times New Roman"/>
          <w:sz w:val="24"/>
          <w:szCs w:val="24"/>
        </w:rPr>
        <w:t xml:space="preserve">) </w:t>
      </w:r>
    </w:p>
    <w:p w:rsidR="00F844FA" w:rsidRPr="006518C9" w:rsidRDefault="00F844FA" w:rsidP="00F844FA">
      <w:pPr>
        <w:spacing w:after="0"/>
        <w:rPr>
          <w:rFonts w:ascii="Times New Roman" w:hAnsi="Times New Roman" w:cs="Times New Roman"/>
          <w:sz w:val="24"/>
          <w:szCs w:val="24"/>
        </w:rPr>
      </w:pPr>
    </w:p>
    <w:p w:rsidR="0024518F" w:rsidRPr="006518C9" w:rsidRDefault="0024518F" w:rsidP="0024518F">
      <w:pPr>
        <w:autoSpaceDE w:val="0"/>
        <w:autoSpaceDN w:val="0"/>
        <w:adjustRightInd w:val="0"/>
        <w:spacing w:after="0" w:line="240" w:lineRule="auto"/>
        <w:rPr>
          <w:rFonts w:ascii="Times New Roman" w:eastAsiaTheme="minorHAnsi" w:hAnsi="Times New Roman" w:cs="Times New Roman"/>
          <w:bCs/>
          <w:sz w:val="24"/>
          <w:szCs w:val="24"/>
        </w:rPr>
      </w:pPr>
      <w:r w:rsidRPr="006518C9">
        <w:rPr>
          <w:rFonts w:ascii="Times New Roman" w:hAnsi="Times New Roman" w:cs="Times New Roman"/>
          <w:bCs/>
          <w:sz w:val="24"/>
          <w:szCs w:val="24"/>
        </w:rPr>
        <w:t>The following milestones would be addressed during this rotation</w:t>
      </w:r>
    </w:p>
    <w:p w:rsidR="0024518F" w:rsidRPr="006518C9" w:rsidRDefault="0024518F" w:rsidP="0024518F">
      <w:pPr>
        <w:autoSpaceDE w:val="0"/>
        <w:autoSpaceDN w:val="0"/>
        <w:adjustRightInd w:val="0"/>
        <w:spacing w:after="0" w:line="240" w:lineRule="auto"/>
        <w:rPr>
          <w:rFonts w:ascii="Times New Roman" w:hAnsi="Times New Roman" w:cs="Times New Roman"/>
          <w:bCs/>
          <w:sz w:val="24"/>
          <w:szCs w:val="24"/>
        </w:rPr>
      </w:pPr>
    </w:p>
    <w:p w:rsidR="0024518F" w:rsidRPr="006518C9" w:rsidRDefault="0024518F" w:rsidP="0024518F">
      <w:pPr>
        <w:pStyle w:val="TableParagraph"/>
        <w:numPr>
          <w:ilvl w:val="0"/>
          <w:numId w:val="70"/>
        </w:numPr>
        <w:tabs>
          <w:tab w:val="left" w:pos="274"/>
        </w:tabs>
        <w:kinsoku w:val="0"/>
        <w:overflowPunct w:val="0"/>
        <w:spacing w:line="220" w:lineRule="atLeast"/>
        <w:ind w:right="338"/>
        <w:rPr>
          <w:rFonts w:ascii="Times New Roman" w:hAnsi="Times New Roman" w:cs="Times New Roman"/>
        </w:rPr>
      </w:pPr>
      <w:r w:rsidRPr="006518C9">
        <w:rPr>
          <w:rFonts w:ascii="Times New Roman" w:hAnsi="Times New Roman" w:cs="Times New Roman"/>
          <w:b/>
          <w:bCs/>
        </w:rPr>
        <w:t>Milestones</w:t>
      </w:r>
      <w:r w:rsidRPr="006518C9">
        <w:rPr>
          <w:rFonts w:ascii="Times New Roman" w:hAnsi="Times New Roman" w:cs="Times New Roman"/>
        </w:rPr>
        <w:t>: PC1, PC2, MK2, MK3, SBP3, PBLI1, PBLI2, P1, P2, P3, ICS2,</w:t>
      </w:r>
      <w:r w:rsidRPr="006518C9">
        <w:rPr>
          <w:rFonts w:ascii="Times New Roman" w:hAnsi="Times New Roman" w:cs="Times New Roman"/>
          <w:spacing w:val="-2"/>
        </w:rPr>
        <w:t xml:space="preserve"> </w:t>
      </w:r>
      <w:r w:rsidRPr="006518C9">
        <w:rPr>
          <w:rFonts w:ascii="Times New Roman" w:hAnsi="Times New Roman" w:cs="Times New Roman"/>
        </w:rPr>
        <w:t>ICS3</w:t>
      </w:r>
    </w:p>
    <w:p w:rsidR="0024518F" w:rsidRPr="006518C9" w:rsidRDefault="0024518F" w:rsidP="0024518F">
      <w:pPr>
        <w:autoSpaceDE w:val="0"/>
        <w:autoSpaceDN w:val="0"/>
        <w:adjustRightInd w:val="0"/>
        <w:spacing w:after="0" w:line="240" w:lineRule="auto"/>
        <w:rPr>
          <w:rFonts w:ascii="Times New Roman" w:hAnsi="Times New Roman" w:cs="Times New Roman"/>
          <w:sz w:val="24"/>
          <w:szCs w:val="24"/>
        </w:rPr>
      </w:pPr>
    </w:p>
    <w:p w:rsidR="0024518F" w:rsidRPr="006518C9" w:rsidRDefault="0024518F" w:rsidP="0024518F">
      <w:pPr>
        <w:spacing w:after="0" w:line="240" w:lineRule="auto"/>
        <w:rPr>
          <w:rFonts w:ascii="Times New Roman" w:hAnsi="Times New Roman" w:cs="Times New Roman"/>
          <w:sz w:val="24"/>
          <w:szCs w:val="24"/>
        </w:rPr>
      </w:pPr>
    </w:p>
    <w:p w:rsidR="0024518F" w:rsidRPr="006518C9" w:rsidRDefault="0024518F" w:rsidP="0024518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Goals</w:t>
      </w:r>
    </w:p>
    <w:p w:rsidR="0024518F" w:rsidRPr="006518C9" w:rsidRDefault="0024518F" w:rsidP="0024518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1)  To learn to recognize a variety of psychiatric illnesses.</w:t>
      </w:r>
    </w:p>
    <w:p w:rsidR="0024518F" w:rsidRPr="006518C9" w:rsidRDefault="0024518F" w:rsidP="0024518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 xml:space="preserve">2)  To learn the comorbid psychiatric conditions associated with medical illnesses.  </w:t>
      </w:r>
    </w:p>
    <w:p w:rsidR="0024518F" w:rsidRPr="006518C9" w:rsidRDefault="0024518F" w:rsidP="0024518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3)  To learn medical and non-medical management of patients with delirium.</w:t>
      </w:r>
    </w:p>
    <w:p w:rsidR="0024518F" w:rsidRPr="006518C9" w:rsidRDefault="0024518F" w:rsidP="0024518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 xml:space="preserve">4)  To learn to recognize psychiatric conditions that present with physical symptomatology. </w:t>
      </w:r>
    </w:p>
    <w:p w:rsidR="0024518F" w:rsidRPr="006518C9" w:rsidRDefault="0024518F" w:rsidP="0024518F">
      <w:pPr>
        <w:pStyle w:val="ListParagraph"/>
        <w:autoSpaceDE w:val="0"/>
        <w:autoSpaceDN w:val="0"/>
        <w:adjustRightInd w:val="0"/>
        <w:spacing w:after="0" w:line="240" w:lineRule="auto"/>
        <w:rPr>
          <w:rFonts w:ascii="Times New Roman" w:hAnsi="Times New Roman" w:cs="Times New Roman"/>
          <w:sz w:val="24"/>
          <w:szCs w:val="24"/>
        </w:rPr>
      </w:pPr>
    </w:p>
    <w:p w:rsidR="0024518F" w:rsidRPr="006518C9" w:rsidRDefault="0024518F" w:rsidP="0024518F">
      <w:p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After completion of this elective rotation, the resident will have met the following objectives:</w:t>
      </w:r>
    </w:p>
    <w:p w:rsidR="0024518F" w:rsidRPr="006518C9" w:rsidRDefault="0024518F" w:rsidP="0024518F">
      <w:pPr>
        <w:rPr>
          <w:rFonts w:ascii="Times New Roman" w:hAnsi="Times New Roman" w:cs="Times New Roman"/>
          <w:sz w:val="24"/>
          <w:szCs w:val="24"/>
        </w:rPr>
      </w:pPr>
      <w:r w:rsidRPr="006518C9">
        <w:rPr>
          <w:rFonts w:ascii="Times New Roman" w:hAnsi="Times New Roman" w:cs="Times New Roman"/>
          <w:sz w:val="24"/>
          <w:szCs w:val="24"/>
        </w:rPr>
        <w:t>Through appropriate supervision by a staff psychiatrist or psychiatry resident</w:t>
      </w:r>
    </w:p>
    <w:p w:rsidR="0024518F" w:rsidRPr="006518C9" w:rsidRDefault="0024518F" w:rsidP="0024518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1.  Evaluate new patients assigned to the PCLS service, performing a history and physical examination</w:t>
      </w:r>
    </w:p>
    <w:p w:rsidR="0024518F" w:rsidRPr="006518C9" w:rsidRDefault="0024518F" w:rsidP="0024518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2.  Following presentation of data to a staff psychiatrist, provide recommendations, including medication, psychotherapy, environmental changes, and nursing practices.</w:t>
      </w:r>
    </w:p>
    <w:p w:rsidR="0024518F" w:rsidRPr="006518C9" w:rsidRDefault="0024518F" w:rsidP="0024518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3.  Document changes in clinical status, diagnosis, prognosis, and treatments in progress notes</w:t>
      </w:r>
    </w:p>
    <w:p w:rsidR="0024518F" w:rsidRPr="006518C9" w:rsidRDefault="0024518F" w:rsidP="0024518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4.  Participate in medication rounds and treatment planning.</w:t>
      </w:r>
    </w:p>
    <w:p w:rsidR="0024518F" w:rsidRPr="006518C9" w:rsidRDefault="0024518F" w:rsidP="0024518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5.  Assist with discharge planning.</w:t>
      </w:r>
    </w:p>
    <w:p w:rsidR="0024518F" w:rsidRPr="006518C9" w:rsidRDefault="0024518F" w:rsidP="0024518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6.  Provide initial evaluation of patients in the emergency department.</w:t>
      </w:r>
    </w:p>
    <w:p w:rsidR="0024518F" w:rsidRPr="006518C9" w:rsidRDefault="0024518F" w:rsidP="0024518F">
      <w:pPr>
        <w:jc w:val="center"/>
        <w:rPr>
          <w:rFonts w:ascii="Times New Roman" w:hAnsi="Times New Roman" w:cs="Times New Roman"/>
          <w:sz w:val="24"/>
          <w:szCs w:val="24"/>
        </w:rPr>
      </w:pPr>
    </w:p>
    <w:p w:rsidR="0024518F" w:rsidRPr="006518C9" w:rsidRDefault="0024518F" w:rsidP="0024518F">
      <w:pPr>
        <w:rPr>
          <w:rFonts w:ascii="Times New Roman" w:hAnsi="Times New Roman" w:cs="Times New Roman"/>
          <w:sz w:val="24"/>
          <w:szCs w:val="24"/>
          <w:u w:val="single"/>
        </w:rPr>
      </w:pPr>
      <w:r w:rsidRPr="006518C9">
        <w:rPr>
          <w:rFonts w:ascii="Times New Roman" w:hAnsi="Times New Roman" w:cs="Times New Roman"/>
          <w:sz w:val="24"/>
          <w:szCs w:val="24"/>
          <w:u w:val="single"/>
        </w:rPr>
        <w:t>What to do before arriving and when to do it by</w:t>
      </w:r>
    </w:p>
    <w:p w:rsidR="0024518F" w:rsidRPr="006518C9" w:rsidRDefault="0024518F" w:rsidP="0024518F">
      <w:pPr>
        <w:rPr>
          <w:rFonts w:ascii="Times New Roman" w:hAnsi="Times New Roman" w:cs="Times New Roman"/>
          <w:sz w:val="24"/>
          <w:szCs w:val="24"/>
        </w:rPr>
      </w:pPr>
      <w:r w:rsidRPr="006518C9">
        <w:rPr>
          <w:rFonts w:ascii="Times New Roman" w:hAnsi="Times New Roman" w:cs="Times New Roman"/>
          <w:sz w:val="24"/>
          <w:szCs w:val="24"/>
        </w:rPr>
        <w:t>One week prior to starting the rotation, please contact Glen A. Cook, M.D</w:t>
      </w:r>
      <w:r w:rsidRPr="006518C9">
        <w:rPr>
          <w:rFonts w:ascii="Times New Roman" w:hAnsi="Times New Roman" w:cs="Times New Roman"/>
          <w:color w:val="1F497D"/>
          <w:sz w:val="24"/>
          <w:szCs w:val="24"/>
        </w:rPr>
        <w:t xml:space="preserve">. </w:t>
      </w:r>
      <w:r w:rsidRPr="006518C9">
        <w:rPr>
          <w:rFonts w:ascii="Times New Roman" w:hAnsi="Times New Roman" w:cs="Times New Roman"/>
          <w:sz w:val="24"/>
          <w:szCs w:val="24"/>
        </w:rPr>
        <w:t>glen.a.cook4.mil@mail.mil and Ms. Nicole Myles (nicole.myles.civ@mail.mil) and let them know you will be starting the rotation</w:t>
      </w:r>
    </w:p>
    <w:p w:rsidR="0024518F" w:rsidRPr="006518C9" w:rsidRDefault="0024518F" w:rsidP="0024518F">
      <w:pPr>
        <w:rPr>
          <w:rFonts w:ascii="Times New Roman" w:hAnsi="Times New Roman" w:cs="Times New Roman"/>
          <w:sz w:val="24"/>
          <w:szCs w:val="24"/>
          <w:u w:val="single"/>
        </w:rPr>
      </w:pPr>
      <w:r w:rsidRPr="006518C9">
        <w:rPr>
          <w:rFonts w:ascii="Times New Roman" w:hAnsi="Times New Roman" w:cs="Times New Roman"/>
          <w:sz w:val="24"/>
          <w:szCs w:val="24"/>
          <w:u w:val="single"/>
        </w:rPr>
        <w:t>What to do when you first arrive</w:t>
      </w:r>
    </w:p>
    <w:p w:rsidR="0024518F" w:rsidRPr="006518C9" w:rsidRDefault="0024518F" w:rsidP="0024518F">
      <w:pPr>
        <w:numPr>
          <w:ilvl w:val="0"/>
          <w:numId w:val="71"/>
        </w:numPr>
        <w:spacing w:after="160" w:line="256" w:lineRule="auto"/>
        <w:rPr>
          <w:rFonts w:ascii="Times New Roman" w:hAnsi="Times New Roman" w:cs="Times New Roman"/>
          <w:sz w:val="24"/>
          <w:szCs w:val="24"/>
        </w:rPr>
      </w:pPr>
      <w:r w:rsidRPr="006518C9">
        <w:rPr>
          <w:rFonts w:ascii="Times New Roman" w:hAnsi="Times New Roman" w:cs="Times New Roman"/>
          <w:sz w:val="24"/>
          <w:szCs w:val="24"/>
        </w:rPr>
        <w:t>Report to WRNMMC Neurology department Expected hours</w:t>
      </w:r>
    </w:p>
    <w:p w:rsidR="0024518F" w:rsidRPr="006518C9" w:rsidRDefault="0024518F" w:rsidP="0024518F">
      <w:pPr>
        <w:rPr>
          <w:rFonts w:ascii="Times New Roman" w:hAnsi="Times New Roman" w:cs="Times New Roman"/>
          <w:sz w:val="24"/>
          <w:szCs w:val="24"/>
          <w:u w:val="single"/>
        </w:rPr>
      </w:pPr>
      <w:r w:rsidRPr="006518C9">
        <w:rPr>
          <w:rFonts w:ascii="Times New Roman" w:hAnsi="Times New Roman" w:cs="Times New Roman"/>
          <w:sz w:val="24"/>
          <w:szCs w:val="24"/>
          <w:u w:val="single"/>
        </w:rPr>
        <w:t>During the rotation</w:t>
      </w:r>
    </w:p>
    <w:p w:rsidR="0024518F" w:rsidRPr="006518C9" w:rsidRDefault="0024518F" w:rsidP="0024518F">
      <w:pPr>
        <w:numPr>
          <w:ilvl w:val="0"/>
          <w:numId w:val="71"/>
        </w:numPr>
        <w:spacing w:after="160" w:line="256" w:lineRule="auto"/>
        <w:rPr>
          <w:rFonts w:ascii="Times New Roman" w:hAnsi="Times New Roman" w:cs="Times New Roman"/>
          <w:sz w:val="24"/>
          <w:szCs w:val="24"/>
        </w:rPr>
      </w:pPr>
      <w:r w:rsidRPr="006518C9">
        <w:rPr>
          <w:rFonts w:ascii="Times New Roman" w:hAnsi="Times New Roman" w:cs="Times New Roman"/>
          <w:sz w:val="24"/>
          <w:szCs w:val="24"/>
        </w:rPr>
        <w:t>Report to WRNMMC Neurology department Expected hours</w:t>
      </w:r>
    </w:p>
    <w:p w:rsidR="0024518F" w:rsidRPr="006518C9" w:rsidRDefault="0024518F" w:rsidP="0024518F">
      <w:pPr>
        <w:rPr>
          <w:rFonts w:ascii="Times New Roman" w:hAnsi="Times New Roman" w:cs="Times New Roman"/>
          <w:sz w:val="24"/>
          <w:szCs w:val="24"/>
          <w:u w:val="single"/>
        </w:rPr>
      </w:pPr>
      <w:r w:rsidRPr="006518C9">
        <w:rPr>
          <w:rFonts w:ascii="Times New Roman" w:hAnsi="Times New Roman" w:cs="Times New Roman"/>
          <w:sz w:val="24"/>
          <w:szCs w:val="24"/>
          <w:u w:val="single"/>
        </w:rPr>
        <w:t>Supervisor:</w:t>
      </w:r>
    </w:p>
    <w:p w:rsidR="0024518F" w:rsidRPr="006518C9" w:rsidRDefault="0024518F" w:rsidP="0024518F">
      <w:pPr>
        <w:rPr>
          <w:rFonts w:ascii="Times New Roman" w:hAnsi="Times New Roman" w:cs="Times New Roman"/>
          <w:sz w:val="24"/>
          <w:szCs w:val="24"/>
        </w:rPr>
      </w:pPr>
      <w:r w:rsidRPr="006518C9">
        <w:rPr>
          <w:rFonts w:ascii="Times New Roman" w:hAnsi="Times New Roman" w:cs="Times New Roman"/>
          <w:sz w:val="24"/>
          <w:szCs w:val="24"/>
        </w:rPr>
        <w:t>Glen A. Cook, M.D</w:t>
      </w:r>
      <w:r w:rsidRPr="006518C9">
        <w:rPr>
          <w:rFonts w:ascii="Times New Roman" w:hAnsi="Times New Roman" w:cs="Times New Roman"/>
          <w:color w:val="1F497D"/>
          <w:sz w:val="24"/>
          <w:szCs w:val="24"/>
        </w:rPr>
        <w:t xml:space="preserve">. </w:t>
      </w:r>
      <w:r w:rsidRPr="006518C9">
        <w:rPr>
          <w:rFonts w:ascii="Times New Roman" w:hAnsi="Times New Roman" w:cs="Times New Roman"/>
          <w:sz w:val="24"/>
          <w:szCs w:val="24"/>
        </w:rPr>
        <w:t>glen.a.cook4.mil@mail.mil</w:t>
      </w:r>
    </w:p>
    <w:p w:rsidR="0024518F" w:rsidRPr="006518C9" w:rsidRDefault="0024518F" w:rsidP="0024518F">
      <w:pPr>
        <w:rPr>
          <w:rFonts w:ascii="Times New Roman" w:hAnsi="Times New Roman" w:cs="Times New Roman"/>
          <w:sz w:val="24"/>
          <w:szCs w:val="24"/>
          <w:u w:val="single"/>
        </w:rPr>
      </w:pPr>
      <w:r w:rsidRPr="006518C9">
        <w:rPr>
          <w:rFonts w:ascii="Times New Roman" w:hAnsi="Times New Roman" w:cs="Times New Roman"/>
          <w:sz w:val="24"/>
          <w:szCs w:val="24"/>
          <w:u w:val="single"/>
        </w:rPr>
        <w:t xml:space="preserve">Important POCs: </w:t>
      </w:r>
    </w:p>
    <w:p w:rsidR="0024518F" w:rsidRPr="006518C9" w:rsidRDefault="0024518F" w:rsidP="0024518F">
      <w:pPr>
        <w:rPr>
          <w:rFonts w:ascii="Times New Roman" w:hAnsi="Times New Roman" w:cs="Times New Roman"/>
          <w:sz w:val="24"/>
          <w:szCs w:val="24"/>
          <w:u w:val="single"/>
        </w:rPr>
      </w:pPr>
      <w:r w:rsidRPr="006518C9">
        <w:rPr>
          <w:rFonts w:ascii="Times New Roman" w:hAnsi="Times New Roman" w:cs="Times New Roman"/>
          <w:sz w:val="24"/>
          <w:szCs w:val="24"/>
        </w:rPr>
        <w:t>Ms. Nicole Myles, our residency program manager nicole.myles.civ@mail.mil</w:t>
      </w:r>
    </w:p>
    <w:p w:rsidR="0024518F" w:rsidRPr="006518C9" w:rsidRDefault="0024518F" w:rsidP="0024518F">
      <w:pPr>
        <w:rPr>
          <w:rFonts w:ascii="Times New Roman" w:hAnsi="Times New Roman" w:cs="Times New Roman"/>
          <w:sz w:val="24"/>
          <w:szCs w:val="24"/>
          <w:u w:val="single"/>
        </w:rPr>
      </w:pPr>
      <w:r w:rsidRPr="006518C9">
        <w:rPr>
          <w:rFonts w:ascii="Times New Roman" w:hAnsi="Times New Roman" w:cs="Times New Roman"/>
          <w:sz w:val="24"/>
          <w:szCs w:val="24"/>
          <w:u w:val="single"/>
        </w:rPr>
        <w:t>Leave policy for rotation</w:t>
      </w:r>
    </w:p>
    <w:p w:rsidR="0024518F" w:rsidRPr="006518C9" w:rsidRDefault="0024518F" w:rsidP="0024518F">
      <w:pPr>
        <w:rPr>
          <w:rFonts w:ascii="Times New Roman" w:hAnsi="Times New Roman" w:cs="Times New Roman"/>
          <w:sz w:val="24"/>
          <w:szCs w:val="24"/>
        </w:rPr>
      </w:pPr>
      <w:r w:rsidRPr="006518C9">
        <w:rPr>
          <w:rFonts w:ascii="Times New Roman" w:hAnsi="Times New Roman" w:cs="Times New Roman"/>
          <w:sz w:val="24"/>
          <w:szCs w:val="24"/>
        </w:rPr>
        <w:t>WRNMMC leave policy and Residency program Leave policies and Guidelines</w:t>
      </w:r>
    </w:p>
    <w:p w:rsidR="0024518F" w:rsidRPr="006518C9" w:rsidRDefault="0024518F" w:rsidP="0024518F">
      <w:pPr>
        <w:rPr>
          <w:rFonts w:ascii="Times New Roman" w:hAnsi="Times New Roman" w:cs="Times New Roman"/>
          <w:sz w:val="24"/>
          <w:szCs w:val="24"/>
          <w:u w:val="single"/>
        </w:rPr>
      </w:pPr>
      <w:r w:rsidRPr="006518C9">
        <w:rPr>
          <w:rFonts w:ascii="Times New Roman" w:hAnsi="Times New Roman" w:cs="Times New Roman"/>
          <w:sz w:val="24"/>
          <w:szCs w:val="24"/>
          <w:u w:val="single"/>
        </w:rPr>
        <w:t>Parking</w:t>
      </w:r>
    </w:p>
    <w:p w:rsidR="0024518F" w:rsidRPr="006518C9" w:rsidRDefault="0024518F" w:rsidP="0024518F">
      <w:pPr>
        <w:rPr>
          <w:rFonts w:ascii="Times New Roman" w:hAnsi="Times New Roman" w:cs="Times New Roman"/>
          <w:sz w:val="24"/>
          <w:szCs w:val="24"/>
        </w:rPr>
      </w:pPr>
      <w:r w:rsidRPr="006518C9">
        <w:rPr>
          <w:rFonts w:ascii="Times New Roman" w:hAnsi="Times New Roman" w:cs="Times New Roman"/>
          <w:sz w:val="24"/>
          <w:szCs w:val="24"/>
        </w:rPr>
        <w:t>Follow WRNMMC parking guidelines and regulations</w:t>
      </w:r>
    </w:p>
    <w:p w:rsidR="0024518F" w:rsidRPr="006518C9" w:rsidRDefault="0024518F" w:rsidP="0024518F">
      <w:pPr>
        <w:rPr>
          <w:rFonts w:ascii="Times New Roman" w:hAnsi="Times New Roman" w:cs="Times New Roman"/>
          <w:sz w:val="24"/>
          <w:szCs w:val="24"/>
        </w:rPr>
      </w:pPr>
      <w:r w:rsidRPr="006518C9">
        <w:rPr>
          <w:rFonts w:ascii="Times New Roman" w:hAnsi="Times New Roman" w:cs="Times New Roman"/>
          <w:b/>
          <w:sz w:val="24"/>
          <w:szCs w:val="24"/>
        </w:rPr>
        <w:t>Evaluation:</w:t>
      </w:r>
      <w:r w:rsidRPr="006518C9">
        <w:rPr>
          <w:rFonts w:ascii="Times New Roman" w:hAnsi="Times New Roman" w:cs="Times New Roman"/>
          <w:sz w:val="24"/>
          <w:szCs w:val="24"/>
        </w:rPr>
        <w:t xml:space="preserve"> The trainee will ensure to send end of rotation evaluations to Glen A. Cook, M.D</w:t>
      </w:r>
      <w:r w:rsidRPr="006518C9">
        <w:rPr>
          <w:rFonts w:ascii="Times New Roman" w:hAnsi="Times New Roman" w:cs="Times New Roman"/>
          <w:color w:val="1F497D"/>
          <w:sz w:val="24"/>
          <w:szCs w:val="24"/>
        </w:rPr>
        <w:t>. (</w:t>
      </w:r>
      <w:hyperlink r:id="rId193" w:history="1">
        <w:r w:rsidRPr="006518C9">
          <w:rPr>
            <w:rStyle w:val="Hyperlink"/>
            <w:rFonts w:ascii="Times New Roman" w:hAnsi="Times New Roman" w:cs="Times New Roman"/>
            <w:sz w:val="24"/>
            <w:szCs w:val="24"/>
          </w:rPr>
          <w:t>glen.a.cook4.mil@mail.mil</w:t>
        </w:r>
      </w:hyperlink>
      <w:r w:rsidRPr="006518C9">
        <w:rPr>
          <w:rFonts w:ascii="Times New Roman" w:hAnsi="Times New Roman" w:cs="Times New Roman"/>
          <w:sz w:val="24"/>
          <w:szCs w:val="24"/>
        </w:rPr>
        <w:t xml:space="preserve">) 5 days prior to the end of the rotation. </w:t>
      </w:r>
    </w:p>
    <w:p w:rsidR="0024518F" w:rsidRPr="006518C9" w:rsidRDefault="0024518F" w:rsidP="0024518F">
      <w:pPr>
        <w:rPr>
          <w:rFonts w:ascii="Times New Roman" w:hAnsi="Times New Roman" w:cs="Times New Roman"/>
          <w:sz w:val="24"/>
          <w:szCs w:val="24"/>
        </w:rPr>
      </w:pPr>
    </w:p>
    <w:p w:rsidR="0024518F" w:rsidRPr="006518C9" w:rsidRDefault="0024518F" w:rsidP="0024518F">
      <w:pPr>
        <w:rPr>
          <w:rFonts w:ascii="Times New Roman" w:hAnsi="Times New Roman" w:cs="Times New Roman"/>
          <w:b/>
          <w:sz w:val="24"/>
          <w:szCs w:val="24"/>
        </w:rPr>
      </w:pPr>
      <w:r w:rsidRPr="006518C9">
        <w:rPr>
          <w:rFonts w:ascii="Times New Roman" w:hAnsi="Times New Roman" w:cs="Times New Roman"/>
          <w:b/>
          <w:sz w:val="24"/>
          <w:szCs w:val="24"/>
        </w:rPr>
        <w:t xml:space="preserve">Day at a glance: modify table below </w:t>
      </w:r>
    </w:p>
    <w:tbl>
      <w:tblPr>
        <w:tblStyle w:val="TableGrid"/>
        <w:tblW w:w="10246" w:type="dxa"/>
        <w:tblLook w:val="04A0" w:firstRow="1" w:lastRow="0" w:firstColumn="1" w:lastColumn="0" w:noHBand="0" w:noVBand="1"/>
      </w:tblPr>
      <w:tblGrid>
        <w:gridCol w:w="1079"/>
        <w:gridCol w:w="1706"/>
        <w:gridCol w:w="1746"/>
        <w:gridCol w:w="2071"/>
        <w:gridCol w:w="1775"/>
        <w:gridCol w:w="1869"/>
      </w:tblGrid>
      <w:tr w:rsidR="0024518F" w:rsidRPr="006518C9" w:rsidTr="0024518F">
        <w:trPr>
          <w:trHeight w:val="296"/>
        </w:trPr>
        <w:tc>
          <w:tcPr>
            <w:tcW w:w="1079" w:type="dxa"/>
            <w:tcBorders>
              <w:top w:val="single" w:sz="4" w:space="0" w:color="auto"/>
              <w:left w:val="single" w:sz="4" w:space="0" w:color="auto"/>
              <w:bottom w:val="single" w:sz="4" w:space="0" w:color="auto"/>
              <w:right w:val="single" w:sz="4" w:space="0" w:color="auto"/>
            </w:tcBorders>
          </w:tcPr>
          <w:p w:rsidR="0024518F" w:rsidRPr="006518C9" w:rsidRDefault="0024518F">
            <w:pPr>
              <w:spacing w:after="0" w:line="240" w:lineRule="auto"/>
              <w:rPr>
                <w:rFonts w:ascii="Times New Roman" w:hAnsi="Times New Roman" w:cs="Times New Roman"/>
                <w:sz w:val="24"/>
                <w:szCs w:val="24"/>
              </w:rPr>
            </w:pPr>
          </w:p>
        </w:tc>
        <w:tc>
          <w:tcPr>
            <w:tcW w:w="1706" w:type="dxa"/>
            <w:tcBorders>
              <w:top w:val="single" w:sz="4" w:space="0" w:color="auto"/>
              <w:left w:val="single" w:sz="4" w:space="0" w:color="auto"/>
              <w:bottom w:val="single" w:sz="4" w:space="0" w:color="auto"/>
              <w:right w:val="single" w:sz="4" w:space="0" w:color="auto"/>
            </w:tcBorders>
            <w:hideMark/>
          </w:tcPr>
          <w:p w:rsidR="0024518F" w:rsidRPr="006518C9" w:rsidRDefault="0024518F">
            <w:pPr>
              <w:spacing w:after="0" w:line="240" w:lineRule="auto"/>
              <w:rPr>
                <w:rFonts w:ascii="Times New Roman" w:hAnsi="Times New Roman" w:cs="Times New Roman"/>
                <w:b/>
                <w:sz w:val="24"/>
                <w:szCs w:val="24"/>
              </w:rPr>
            </w:pPr>
            <w:r w:rsidRPr="006518C9">
              <w:rPr>
                <w:rFonts w:ascii="Times New Roman" w:hAnsi="Times New Roman" w:cs="Times New Roman"/>
                <w:b/>
                <w:sz w:val="24"/>
                <w:szCs w:val="24"/>
              </w:rPr>
              <w:t>Mon</w:t>
            </w:r>
          </w:p>
        </w:tc>
        <w:tc>
          <w:tcPr>
            <w:tcW w:w="1746" w:type="dxa"/>
            <w:tcBorders>
              <w:top w:val="single" w:sz="4" w:space="0" w:color="auto"/>
              <w:left w:val="single" w:sz="4" w:space="0" w:color="auto"/>
              <w:bottom w:val="single" w:sz="4" w:space="0" w:color="auto"/>
              <w:right w:val="single" w:sz="4" w:space="0" w:color="auto"/>
            </w:tcBorders>
            <w:hideMark/>
          </w:tcPr>
          <w:p w:rsidR="0024518F" w:rsidRPr="006518C9" w:rsidRDefault="0024518F">
            <w:pPr>
              <w:spacing w:after="0" w:line="240" w:lineRule="auto"/>
              <w:rPr>
                <w:rFonts w:ascii="Times New Roman" w:hAnsi="Times New Roman" w:cs="Times New Roman"/>
                <w:b/>
                <w:sz w:val="24"/>
                <w:szCs w:val="24"/>
              </w:rPr>
            </w:pPr>
            <w:r w:rsidRPr="006518C9">
              <w:rPr>
                <w:rFonts w:ascii="Times New Roman" w:hAnsi="Times New Roman" w:cs="Times New Roman"/>
                <w:b/>
                <w:sz w:val="24"/>
                <w:szCs w:val="24"/>
              </w:rPr>
              <w:t>Tue</w:t>
            </w:r>
          </w:p>
        </w:tc>
        <w:tc>
          <w:tcPr>
            <w:tcW w:w="2071" w:type="dxa"/>
            <w:tcBorders>
              <w:top w:val="single" w:sz="4" w:space="0" w:color="auto"/>
              <w:left w:val="single" w:sz="4" w:space="0" w:color="auto"/>
              <w:bottom w:val="single" w:sz="4" w:space="0" w:color="auto"/>
              <w:right w:val="single" w:sz="4" w:space="0" w:color="auto"/>
            </w:tcBorders>
            <w:hideMark/>
          </w:tcPr>
          <w:p w:rsidR="0024518F" w:rsidRPr="006518C9" w:rsidRDefault="0024518F">
            <w:pPr>
              <w:spacing w:after="0" w:line="240" w:lineRule="auto"/>
              <w:rPr>
                <w:rFonts w:ascii="Times New Roman" w:hAnsi="Times New Roman" w:cs="Times New Roman"/>
                <w:b/>
                <w:sz w:val="24"/>
                <w:szCs w:val="24"/>
              </w:rPr>
            </w:pPr>
            <w:r w:rsidRPr="006518C9">
              <w:rPr>
                <w:rFonts w:ascii="Times New Roman" w:hAnsi="Times New Roman" w:cs="Times New Roman"/>
                <w:b/>
                <w:sz w:val="24"/>
                <w:szCs w:val="24"/>
              </w:rPr>
              <w:t>Wed</w:t>
            </w:r>
          </w:p>
        </w:tc>
        <w:tc>
          <w:tcPr>
            <w:tcW w:w="1775" w:type="dxa"/>
            <w:tcBorders>
              <w:top w:val="single" w:sz="4" w:space="0" w:color="auto"/>
              <w:left w:val="single" w:sz="4" w:space="0" w:color="auto"/>
              <w:bottom w:val="single" w:sz="4" w:space="0" w:color="auto"/>
              <w:right w:val="single" w:sz="4" w:space="0" w:color="auto"/>
            </w:tcBorders>
            <w:hideMark/>
          </w:tcPr>
          <w:p w:rsidR="0024518F" w:rsidRPr="006518C9" w:rsidRDefault="0024518F">
            <w:pPr>
              <w:spacing w:after="0" w:line="240" w:lineRule="auto"/>
              <w:rPr>
                <w:rFonts w:ascii="Times New Roman" w:hAnsi="Times New Roman" w:cs="Times New Roman"/>
                <w:b/>
                <w:sz w:val="24"/>
                <w:szCs w:val="24"/>
              </w:rPr>
            </w:pPr>
            <w:r w:rsidRPr="006518C9">
              <w:rPr>
                <w:rFonts w:ascii="Times New Roman" w:hAnsi="Times New Roman" w:cs="Times New Roman"/>
                <w:b/>
                <w:sz w:val="24"/>
                <w:szCs w:val="24"/>
              </w:rPr>
              <w:t>Thur</w:t>
            </w:r>
          </w:p>
        </w:tc>
        <w:tc>
          <w:tcPr>
            <w:tcW w:w="1869" w:type="dxa"/>
            <w:tcBorders>
              <w:top w:val="single" w:sz="4" w:space="0" w:color="auto"/>
              <w:left w:val="single" w:sz="4" w:space="0" w:color="auto"/>
              <w:bottom w:val="single" w:sz="4" w:space="0" w:color="auto"/>
              <w:right w:val="single" w:sz="4" w:space="0" w:color="auto"/>
            </w:tcBorders>
            <w:hideMark/>
          </w:tcPr>
          <w:p w:rsidR="0024518F" w:rsidRPr="006518C9" w:rsidRDefault="0024518F">
            <w:pPr>
              <w:spacing w:after="0" w:line="240" w:lineRule="auto"/>
              <w:rPr>
                <w:rFonts w:ascii="Times New Roman" w:hAnsi="Times New Roman" w:cs="Times New Roman"/>
                <w:b/>
                <w:sz w:val="24"/>
                <w:szCs w:val="24"/>
              </w:rPr>
            </w:pPr>
            <w:r w:rsidRPr="006518C9">
              <w:rPr>
                <w:rFonts w:ascii="Times New Roman" w:hAnsi="Times New Roman" w:cs="Times New Roman"/>
                <w:b/>
                <w:sz w:val="24"/>
                <w:szCs w:val="24"/>
              </w:rPr>
              <w:t>Fri</w:t>
            </w:r>
          </w:p>
        </w:tc>
      </w:tr>
      <w:tr w:rsidR="0024518F" w:rsidRPr="006518C9" w:rsidTr="0024518F">
        <w:trPr>
          <w:trHeight w:val="1077"/>
        </w:trPr>
        <w:tc>
          <w:tcPr>
            <w:tcW w:w="1079" w:type="dxa"/>
            <w:tcBorders>
              <w:top w:val="single" w:sz="4" w:space="0" w:color="auto"/>
              <w:left w:val="single" w:sz="4" w:space="0" w:color="auto"/>
              <w:bottom w:val="single" w:sz="4" w:space="0" w:color="auto"/>
              <w:right w:val="single" w:sz="4" w:space="0" w:color="auto"/>
            </w:tcBorders>
            <w:hideMark/>
          </w:tcPr>
          <w:p w:rsidR="0024518F" w:rsidRPr="006518C9" w:rsidRDefault="0024518F">
            <w:pPr>
              <w:spacing w:after="0" w:line="240" w:lineRule="auto"/>
              <w:rPr>
                <w:rFonts w:ascii="Times New Roman" w:hAnsi="Times New Roman" w:cs="Times New Roman"/>
                <w:b/>
                <w:sz w:val="24"/>
                <w:szCs w:val="24"/>
              </w:rPr>
            </w:pPr>
            <w:r w:rsidRPr="006518C9">
              <w:rPr>
                <w:rFonts w:ascii="Times New Roman" w:hAnsi="Times New Roman" w:cs="Times New Roman"/>
                <w:b/>
                <w:sz w:val="24"/>
                <w:szCs w:val="24"/>
              </w:rPr>
              <w:t>Week 1</w:t>
            </w:r>
          </w:p>
        </w:tc>
        <w:tc>
          <w:tcPr>
            <w:tcW w:w="1706" w:type="dxa"/>
            <w:tcBorders>
              <w:top w:val="single" w:sz="4" w:space="0" w:color="auto"/>
              <w:left w:val="single" w:sz="4" w:space="0" w:color="auto"/>
              <w:bottom w:val="single" w:sz="4" w:space="0" w:color="auto"/>
              <w:right w:val="single" w:sz="4" w:space="0" w:color="auto"/>
            </w:tcBorders>
            <w:hideMark/>
          </w:tcPr>
          <w:p w:rsidR="0024518F" w:rsidRPr="006518C9" w:rsidRDefault="0024518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0800 Morning Report</w:t>
            </w:r>
          </w:p>
          <w:p w:rsidR="0024518F" w:rsidRPr="006518C9" w:rsidRDefault="0024518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Mountain Conf Rm (bdg 19, 6</w:t>
            </w:r>
            <w:r w:rsidRPr="006518C9">
              <w:rPr>
                <w:rFonts w:ascii="Times New Roman" w:hAnsi="Times New Roman" w:cs="Times New Roman"/>
                <w:sz w:val="24"/>
                <w:szCs w:val="24"/>
                <w:vertAlign w:val="superscript"/>
              </w:rPr>
              <w:t>th</w:t>
            </w:r>
            <w:r w:rsidRPr="006518C9">
              <w:rPr>
                <w:rFonts w:ascii="Times New Roman" w:hAnsi="Times New Roman" w:cs="Times New Roman"/>
                <w:sz w:val="24"/>
                <w:szCs w:val="24"/>
              </w:rPr>
              <w:t xml:space="preserve"> Fl)</w:t>
            </w:r>
          </w:p>
        </w:tc>
        <w:tc>
          <w:tcPr>
            <w:tcW w:w="1746" w:type="dxa"/>
            <w:tcBorders>
              <w:top w:val="single" w:sz="4" w:space="0" w:color="auto"/>
              <w:left w:val="single" w:sz="4" w:space="0" w:color="auto"/>
              <w:bottom w:val="single" w:sz="4" w:space="0" w:color="auto"/>
              <w:right w:val="single" w:sz="4" w:space="0" w:color="auto"/>
            </w:tcBorders>
          </w:tcPr>
          <w:p w:rsidR="0024518F" w:rsidRPr="006518C9" w:rsidRDefault="0024518F">
            <w:pPr>
              <w:spacing w:after="0" w:line="240" w:lineRule="auto"/>
              <w:rPr>
                <w:rFonts w:ascii="Times New Roman" w:hAnsi="Times New Roman" w:cs="Times New Roman"/>
                <w:sz w:val="24"/>
                <w:szCs w:val="24"/>
              </w:rPr>
            </w:pPr>
          </w:p>
        </w:tc>
        <w:tc>
          <w:tcPr>
            <w:tcW w:w="2071" w:type="dxa"/>
            <w:tcBorders>
              <w:top w:val="single" w:sz="4" w:space="0" w:color="auto"/>
              <w:left w:val="single" w:sz="4" w:space="0" w:color="auto"/>
              <w:bottom w:val="single" w:sz="4" w:space="0" w:color="auto"/>
              <w:right w:val="single" w:sz="4" w:space="0" w:color="auto"/>
            </w:tcBorders>
            <w:hideMark/>
          </w:tcPr>
          <w:p w:rsidR="0024518F" w:rsidRPr="006518C9" w:rsidRDefault="0024518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0700-10:30 Didactics</w:t>
            </w:r>
          </w:p>
          <w:p w:rsidR="0024518F" w:rsidRPr="006518C9" w:rsidRDefault="0024518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Mountain Conf Rm (bdg 19, 6</w:t>
            </w:r>
            <w:r w:rsidRPr="006518C9">
              <w:rPr>
                <w:rFonts w:ascii="Times New Roman" w:hAnsi="Times New Roman" w:cs="Times New Roman"/>
                <w:sz w:val="24"/>
                <w:szCs w:val="24"/>
                <w:vertAlign w:val="superscript"/>
              </w:rPr>
              <w:t>th</w:t>
            </w:r>
            <w:r w:rsidRPr="006518C9">
              <w:rPr>
                <w:rFonts w:ascii="Times New Roman" w:hAnsi="Times New Roman" w:cs="Times New Roman"/>
                <w:sz w:val="24"/>
                <w:szCs w:val="24"/>
              </w:rPr>
              <w:t xml:space="preserve"> Fl)</w:t>
            </w:r>
          </w:p>
        </w:tc>
        <w:tc>
          <w:tcPr>
            <w:tcW w:w="1775" w:type="dxa"/>
            <w:tcBorders>
              <w:top w:val="single" w:sz="4" w:space="0" w:color="auto"/>
              <w:left w:val="single" w:sz="4" w:space="0" w:color="auto"/>
              <w:bottom w:val="single" w:sz="4" w:space="0" w:color="auto"/>
              <w:right w:val="single" w:sz="4" w:space="0" w:color="auto"/>
            </w:tcBorders>
            <w:hideMark/>
          </w:tcPr>
          <w:p w:rsidR="0024518F" w:rsidRPr="006518C9" w:rsidRDefault="0024518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0800 Morning Report</w:t>
            </w:r>
          </w:p>
          <w:p w:rsidR="0024518F" w:rsidRPr="006518C9" w:rsidRDefault="0024518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Mountain Conf Rm (bdg 19, 6</w:t>
            </w:r>
            <w:r w:rsidRPr="006518C9">
              <w:rPr>
                <w:rFonts w:ascii="Times New Roman" w:hAnsi="Times New Roman" w:cs="Times New Roman"/>
                <w:sz w:val="24"/>
                <w:szCs w:val="24"/>
                <w:vertAlign w:val="superscript"/>
              </w:rPr>
              <w:t>th</w:t>
            </w:r>
            <w:r w:rsidRPr="006518C9">
              <w:rPr>
                <w:rFonts w:ascii="Times New Roman" w:hAnsi="Times New Roman" w:cs="Times New Roman"/>
                <w:sz w:val="24"/>
                <w:szCs w:val="24"/>
              </w:rPr>
              <w:t xml:space="preserve"> Fl)</w:t>
            </w:r>
          </w:p>
        </w:tc>
        <w:tc>
          <w:tcPr>
            <w:tcW w:w="1869" w:type="dxa"/>
            <w:tcBorders>
              <w:top w:val="single" w:sz="4" w:space="0" w:color="auto"/>
              <w:left w:val="single" w:sz="4" w:space="0" w:color="auto"/>
              <w:bottom w:val="single" w:sz="4" w:space="0" w:color="auto"/>
              <w:right w:val="single" w:sz="4" w:space="0" w:color="auto"/>
            </w:tcBorders>
          </w:tcPr>
          <w:p w:rsidR="0024518F" w:rsidRPr="006518C9" w:rsidRDefault="0024518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0800</w:t>
            </w:r>
          </w:p>
          <w:p w:rsidR="0024518F" w:rsidRPr="006518C9" w:rsidRDefault="0024518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Rotating Educational Activity</w:t>
            </w:r>
          </w:p>
          <w:p w:rsidR="0024518F" w:rsidRPr="006518C9" w:rsidRDefault="0024518F">
            <w:pPr>
              <w:spacing w:after="0" w:line="240" w:lineRule="auto"/>
              <w:rPr>
                <w:rFonts w:ascii="Times New Roman" w:hAnsi="Times New Roman" w:cs="Times New Roman"/>
                <w:sz w:val="24"/>
                <w:szCs w:val="24"/>
              </w:rPr>
            </w:pPr>
          </w:p>
          <w:p w:rsidR="0024518F" w:rsidRPr="006518C9" w:rsidRDefault="0024518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Grand Rounds (USUS)</w:t>
            </w:r>
          </w:p>
        </w:tc>
      </w:tr>
      <w:tr w:rsidR="0024518F" w:rsidRPr="006518C9" w:rsidTr="0024518F">
        <w:trPr>
          <w:trHeight w:val="1066"/>
        </w:trPr>
        <w:tc>
          <w:tcPr>
            <w:tcW w:w="1079" w:type="dxa"/>
            <w:tcBorders>
              <w:top w:val="single" w:sz="4" w:space="0" w:color="auto"/>
              <w:left w:val="single" w:sz="4" w:space="0" w:color="auto"/>
              <w:bottom w:val="single" w:sz="4" w:space="0" w:color="auto"/>
              <w:right w:val="single" w:sz="4" w:space="0" w:color="auto"/>
            </w:tcBorders>
            <w:hideMark/>
          </w:tcPr>
          <w:p w:rsidR="0024518F" w:rsidRPr="006518C9" w:rsidRDefault="0024518F">
            <w:pPr>
              <w:spacing w:after="0" w:line="240" w:lineRule="auto"/>
              <w:rPr>
                <w:rFonts w:ascii="Times New Roman" w:hAnsi="Times New Roman" w:cs="Times New Roman"/>
                <w:b/>
                <w:sz w:val="24"/>
                <w:szCs w:val="24"/>
              </w:rPr>
            </w:pPr>
            <w:r w:rsidRPr="006518C9">
              <w:rPr>
                <w:rFonts w:ascii="Times New Roman" w:hAnsi="Times New Roman" w:cs="Times New Roman"/>
                <w:b/>
                <w:sz w:val="24"/>
                <w:szCs w:val="24"/>
              </w:rPr>
              <w:t>Week 2</w:t>
            </w:r>
          </w:p>
        </w:tc>
        <w:tc>
          <w:tcPr>
            <w:tcW w:w="1706" w:type="dxa"/>
            <w:tcBorders>
              <w:top w:val="single" w:sz="4" w:space="0" w:color="auto"/>
              <w:left w:val="single" w:sz="4" w:space="0" w:color="auto"/>
              <w:bottom w:val="single" w:sz="4" w:space="0" w:color="auto"/>
              <w:right w:val="single" w:sz="4" w:space="0" w:color="auto"/>
            </w:tcBorders>
            <w:hideMark/>
          </w:tcPr>
          <w:p w:rsidR="0024518F" w:rsidRPr="006518C9" w:rsidRDefault="0024518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0800 Morning Report</w:t>
            </w:r>
          </w:p>
          <w:p w:rsidR="0024518F" w:rsidRPr="006518C9" w:rsidRDefault="0024518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Mountain Conf Rm (bdg 19, 6</w:t>
            </w:r>
            <w:r w:rsidRPr="006518C9">
              <w:rPr>
                <w:rFonts w:ascii="Times New Roman" w:hAnsi="Times New Roman" w:cs="Times New Roman"/>
                <w:sz w:val="24"/>
                <w:szCs w:val="24"/>
                <w:vertAlign w:val="superscript"/>
              </w:rPr>
              <w:t>th</w:t>
            </w:r>
            <w:r w:rsidRPr="006518C9">
              <w:rPr>
                <w:rFonts w:ascii="Times New Roman" w:hAnsi="Times New Roman" w:cs="Times New Roman"/>
                <w:sz w:val="24"/>
                <w:szCs w:val="24"/>
              </w:rPr>
              <w:t xml:space="preserve"> Fl)</w:t>
            </w:r>
          </w:p>
        </w:tc>
        <w:tc>
          <w:tcPr>
            <w:tcW w:w="1746" w:type="dxa"/>
            <w:tcBorders>
              <w:top w:val="single" w:sz="4" w:space="0" w:color="auto"/>
              <w:left w:val="single" w:sz="4" w:space="0" w:color="auto"/>
              <w:bottom w:val="single" w:sz="4" w:space="0" w:color="auto"/>
              <w:right w:val="single" w:sz="4" w:space="0" w:color="auto"/>
            </w:tcBorders>
          </w:tcPr>
          <w:p w:rsidR="0024518F" w:rsidRPr="006518C9" w:rsidRDefault="0024518F">
            <w:pPr>
              <w:spacing w:after="0" w:line="240" w:lineRule="auto"/>
              <w:rPr>
                <w:rFonts w:ascii="Times New Roman" w:hAnsi="Times New Roman" w:cs="Times New Roman"/>
                <w:sz w:val="24"/>
                <w:szCs w:val="24"/>
              </w:rPr>
            </w:pPr>
          </w:p>
        </w:tc>
        <w:tc>
          <w:tcPr>
            <w:tcW w:w="2071" w:type="dxa"/>
            <w:tcBorders>
              <w:top w:val="single" w:sz="4" w:space="0" w:color="auto"/>
              <w:left w:val="single" w:sz="4" w:space="0" w:color="auto"/>
              <w:bottom w:val="single" w:sz="4" w:space="0" w:color="auto"/>
              <w:right w:val="single" w:sz="4" w:space="0" w:color="auto"/>
            </w:tcBorders>
            <w:hideMark/>
          </w:tcPr>
          <w:p w:rsidR="0024518F" w:rsidRPr="006518C9" w:rsidRDefault="0024518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0700-10:30 Didactics</w:t>
            </w:r>
          </w:p>
          <w:p w:rsidR="0024518F" w:rsidRPr="006518C9" w:rsidRDefault="0024518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Mountain Conf Rm (bdg 19, 6</w:t>
            </w:r>
            <w:r w:rsidRPr="006518C9">
              <w:rPr>
                <w:rFonts w:ascii="Times New Roman" w:hAnsi="Times New Roman" w:cs="Times New Roman"/>
                <w:sz w:val="24"/>
                <w:szCs w:val="24"/>
                <w:vertAlign w:val="superscript"/>
              </w:rPr>
              <w:t>th</w:t>
            </w:r>
            <w:r w:rsidRPr="006518C9">
              <w:rPr>
                <w:rFonts w:ascii="Times New Roman" w:hAnsi="Times New Roman" w:cs="Times New Roman"/>
                <w:sz w:val="24"/>
                <w:szCs w:val="24"/>
              </w:rPr>
              <w:t xml:space="preserve"> Fl)</w:t>
            </w:r>
          </w:p>
        </w:tc>
        <w:tc>
          <w:tcPr>
            <w:tcW w:w="1775" w:type="dxa"/>
            <w:tcBorders>
              <w:top w:val="single" w:sz="4" w:space="0" w:color="auto"/>
              <w:left w:val="single" w:sz="4" w:space="0" w:color="auto"/>
              <w:bottom w:val="single" w:sz="4" w:space="0" w:color="auto"/>
              <w:right w:val="single" w:sz="4" w:space="0" w:color="auto"/>
            </w:tcBorders>
            <w:hideMark/>
          </w:tcPr>
          <w:p w:rsidR="0024518F" w:rsidRPr="006518C9" w:rsidRDefault="0024518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0800 Morning Report</w:t>
            </w:r>
          </w:p>
          <w:p w:rsidR="0024518F" w:rsidRPr="006518C9" w:rsidRDefault="0024518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Mountain Conf Rm (bdg 19, 6</w:t>
            </w:r>
            <w:r w:rsidRPr="006518C9">
              <w:rPr>
                <w:rFonts w:ascii="Times New Roman" w:hAnsi="Times New Roman" w:cs="Times New Roman"/>
                <w:sz w:val="24"/>
                <w:szCs w:val="24"/>
                <w:vertAlign w:val="superscript"/>
              </w:rPr>
              <w:t>th</w:t>
            </w:r>
            <w:r w:rsidRPr="006518C9">
              <w:rPr>
                <w:rFonts w:ascii="Times New Roman" w:hAnsi="Times New Roman" w:cs="Times New Roman"/>
                <w:sz w:val="24"/>
                <w:szCs w:val="24"/>
              </w:rPr>
              <w:t xml:space="preserve"> Fl)</w:t>
            </w:r>
          </w:p>
        </w:tc>
        <w:tc>
          <w:tcPr>
            <w:tcW w:w="1869" w:type="dxa"/>
            <w:tcBorders>
              <w:top w:val="single" w:sz="4" w:space="0" w:color="auto"/>
              <w:left w:val="single" w:sz="4" w:space="0" w:color="auto"/>
              <w:bottom w:val="single" w:sz="4" w:space="0" w:color="auto"/>
              <w:right w:val="single" w:sz="4" w:space="0" w:color="auto"/>
            </w:tcBorders>
          </w:tcPr>
          <w:p w:rsidR="0024518F" w:rsidRPr="006518C9" w:rsidRDefault="0024518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0800</w:t>
            </w:r>
          </w:p>
          <w:p w:rsidR="0024518F" w:rsidRPr="006518C9" w:rsidRDefault="0024518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Rotating Educational Activity</w:t>
            </w:r>
          </w:p>
          <w:p w:rsidR="0024518F" w:rsidRPr="006518C9" w:rsidRDefault="0024518F">
            <w:pPr>
              <w:spacing w:after="0" w:line="240" w:lineRule="auto"/>
              <w:rPr>
                <w:rFonts w:ascii="Times New Roman" w:hAnsi="Times New Roman" w:cs="Times New Roman"/>
                <w:sz w:val="24"/>
                <w:szCs w:val="24"/>
              </w:rPr>
            </w:pPr>
          </w:p>
        </w:tc>
      </w:tr>
      <w:tr w:rsidR="0024518F" w:rsidRPr="006518C9" w:rsidTr="0024518F">
        <w:trPr>
          <w:trHeight w:val="1077"/>
        </w:trPr>
        <w:tc>
          <w:tcPr>
            <w:tcW w:w="1079" w:type="dxa"/>
            <w:tcBorders>
              <w:top w:val="single" w:sz="4" w:space="0" w:color="auto"/>
              <w:left w:val="single" w:sz="4" w:space="0" w:color="auto"/>
              <w:bottom w:val="single" w:sz="4" w:space="0" w:color="auto"/>
              <w:right w:val="single" w:sz="4" w:space="0" w:color="auto"/>
            </w:tcBorders>
            <w:hideMark/>
          </w:tcPr>
          <w:p w:rsidR="0024518F" w:rsidRPr="006518C9" w:rsidRDefault="0024518F">
            <w:pPr>
              <w:spacing w:after="0" w:line="240" w:lineRule="auto"/>
              <w:rPr>
                <w:rFonts w:ascii="Times New Roman" w:hAnsi="Times New Roman" w:cs="Times New Roman"/>
                <w:b/>
                <w:sz w:val="24"/>
                <w:szCs w:val="24"/>
              </w:rPr>
            </w:pPr>
            <w:r w:rsidRPr="006518C9">
              <w:rPr>
                <w:rFonts w:ascii="Times New Roman" w:hAnsi="Times New Roman" w:cs="Times New Roman"/>
                <w:b/>
                <w:sz w:val="24"/>
                <w:szCs w:val="24"/>
              </w:rPr>
              <w:t>Week 3</w:t>
            </w:r>
          </w:p>
        </w:tc>
        <w:tc>
          <w:tcPr>
            <w:tcW w:w="1706" w:type="dxa"/>
            <w:tcBorders>
              <w:top w:val="single" w:sz="4" w:space="0" w:color="auto"/>
              <w:left w:val="single" w:sz="4" w:space="0" w:color="auto"/>
              <w:bottom w:val="single" w:sz="4" w:space="0" w:color="auto"/>
              <w:right w:val="single" w:sz="4" w:space="0" w:color="auto"/>
            </w:tcBorders>
            <w:hideMark/>
          </w:tcPr>
          <w:p w:rsidR="0024518F" w:rsidRPr="006518C9" w:rsidRDefault="0024518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0800 Morning Report</w:t>
            </w:r>
          </w:p>
          <w:p w:rsidR="0024518F" w:rsidRPr="006518C9" w:rsidRDefault="0024518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Mountain Conf Rm (bdg 19, 6</w:t>
            </w:r>
            <w:r w:rsidRPr="006518C9">
              <w:rPr>
                <w:rFonts w:ascii="Times New Roman" w:hAnsi="Times New Roman" w:cs="Times New Roman"/>
                <w:sz w:val="24"/>
                <w:szCs w:val="24"/>
                <w:vertAlign w:val="superscript"/>
              </w:rPr>
              <w:t>th</w:t>
            </w:r>
            <w:r w:rsidRPr="006518C9">
              <w:rPr>
                <w:rFonts w:ascii="Times New Roman" w:hAnsi="Times New Roman" w:cs="Times New Roman"/>
                <w:sz w:val="24"/>
                <w:szCs w:val="24"/>
              </w:rPr>
              <w:t xml:space="preserve"> Fl)</w:t>
            </w:r>
          </w:p>
        </w:tc>
        <w:tc>
          <w:tcPr>
            <w:tcW w:w="1746" w:type="dxa"/>
            <w:tcBorders>
              <w:top w:val="single" w:sz="4" w:space="0" w:color="auto"/>
              <w:left w:val="single" w:sz="4" w:space="0" w:color="auto"/>
              <w:bottom w:val="single" w:sz="4" w:space="0" w:color="auto"/>
              <w:right w:val="single" w:sz="4" w:space="0" w:color="auto"/>
            </w:tcBorders>
          </w:tcPr>
          <w:p w:rsidR="0024518F" w:rsidRPr="006518C9" w:rsidRDefault="0024518F">
            <w:pPr>
              <w:spacing w:after="0" w:line="240" w:lineRule="auto"/>
              <w:rPr>
                <w:rFonts w:ascii="Times New Roman" w:hAnsi="Times New Roman" w:cs="Times New Roman"/>
                <w:sz w:val="24"/>
                <w:szCs w:val="24"/>
              </w:rPr>
            </w:pPr>
          </w:p>
        </w:tc>
        <w:tc>
          <w:tcPr>
            <w:tcW w:w="2071" w:type="dxa"/>
            <w:tcBorders>
              <w:top w:val="single" w:sz="4" w:space="0" w:color="auto"/>
              <w:left w:val="single" w:sz="4" w:space="0" w:color="auto"/>
              <w:bottom w:val="single" w:sz="4" w:space="0" w:color="auto"/>
              <w:right w:val="single" w:sz="4" w:space="0" w:color="auto"/>
            </w:tcBorders>
            <w:hideMark/>
          </w:tcPr>
          <w:p w:rsidR="0024518F" w:rsidRPr="006518C9" w:rsidRDefault="0024518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0700-10:30 Didactics</w:t>
            </w:r>
          </w:p>
          <w:p w:rsidR="0024518F" w:rsidRPr="006518C9" w:rsidRDefault="0024518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Mountain Conf Rm (bdg 19, 6</w:t>
            </w:r>
            <w:r w:rsidRPr="006518C9">
              <w:rPr>
                <w:rFonts w:ascii="Times New Roman" w:hAnsi="Times New Roman" w:cs="Times New Roman"/>
                <w:sz w:val="24"/>
                <w:szCs w:val="24"/>
                <w:vertAlign w:val="superscript"/>
              </w:rPr>
              <w:t>th</w:t>
            </w:r>
            <w:r w:rsidRPr="006518C9">
              <w:rPr>
                <w:rFonts w:ascii="Times New Roman" w:hAnsi="Times New Roman" w:cs="Times New Roman"/>
                <w:sz w:val="24"/>
                <w:szCs w:val="24"/>
              </w:rPr>
              <w:t xml:space="preserve"> Fl)</w:t>
            </w:r>
          </w:p>
        </w:tc>
        <w:tc>
          <w:tcPr>
            <w:tcW w:w="1775" w:type="dxa"/>
            <w:tcBorders>
              <w:top w:val="single" w:sz="4" w:space="0" w:color="auto"/>
              <w:left w:val="single" w:sz="4" w:space="0" w:color="auto"/>
              <w:bottom w:val="single" w:sz="4" w:space="0" w:color="auto"/>
              <w:right w:val="single" w:sz="4" w:space="0" w:color="auto"/>
            </w:tcBorders>
            <w:hideMark/>
          </w:tcPr>
          <w:p w:rsidR="0024518F" w:rsidRPr="006518C9" w:rsidRDefault="0024518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0800 Morning Report</w:t>
            </w:r>
          </w:p>
          <w:p w:rsidR="0024518F" w:rsidRPr="006518C9" w:rsidRDefault="0024518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Mountain Conf Rm (bdg 19, 6</w:t>
            </w:r>
            <w:r w:rsidRPr="006518C9">
              <w:rPr>
                <w:rFonts w:ascii="Times New Roman" w:hAnsi="Times New Roman" w:cs="Times New Roman"/>
                <w:sz w:val="24"/>
                <w:szCs w:val="24"/>
                <w:vertAlign w:val="superscript"/>
              </w:rPr>
              <w:t>th</w:t>
            </w:r>
            <w:r w:rsidRPr="006518C9">
              <w:rPr>
                <w:rFonts w:ascii="Times New Roman" w:hAnsi="Times New Roman" w:cs="Times New Roman"/>
                <w:sz w:val="24"/>
                <w:szCs w:val="24"/>
              </w:rPr>
              <w:t xml:space="preserve"> Fl)</w:t>
            </w:r>
          </w:p>
        </w:tc>
        <w:tc>
          <w:tcPr>
            <w:tcW w:w="1869" w:type="dxa"/>
            <w:tcBorders>
              <w:top w:val="single" w:sz="4" w:space="0" w:color="auto"/>
              <w:left w:val="single" w:sz="4" w:space="0" w:color="auto"/>
              <w:bottom w:val="single" w:sz="4" w:space="0" w:color="auto"/>
              <w:right w:val="single" w:sz="4" w:space="0" w:color="auto"/>
            </w:tcBorders>
          </w:tcPr>
          <w:p w:rsidR="0024518F" w:rsidRPr="006518C9" w:rsidRDefault="0024518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0800</w:t>
            </w:r>
          </w:p>
          <w:p w:rsidR="0024518F" w:rsidRPr="006518C9" w:rsidRDefault="0024518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Rotating Educational Activity</w:t>
            </w:r>
          </w:p>
          <w:p w:rsidR="0024518F" w:rsidRPr="006518C9" w:rsidRDefault="0024518F">
            <w:pPr>
              <w:spacing w:after="0" w:line="240" w:lineRule="auto"/>
              <w:rPr>
                <w:rFonts w:ascii="Times New Roman" w:hAnsi="Times New Roman" w:cs="Times New Roman"/>
                <w:sz w:val="24"/>
                <w:szCs w:val="24"/>
              </w:rPr>
            </w:pPr>
          </w:p>
        </w:tc>
      </w:tr>
      <w:tr w:rsidR="0024518F" w:rsidRPr="006518C9" w:rsidTr="0024518F">
        <w:trPr>
          <w:trHeight w:val="1066"/>
        </w:trPr>
        <w:tc>
          <w:tcPr>
            <w:tcW w:w="1079" w:type="dxa"/>
            <w:tcBorders>
              <w:top w:val="single" w:sz="4" w:space="0" w:color="auto"/>
              <w:left w:val="single" w:sz="4" w:space="0" w:color="auto"/>
              <w:bottom w:val="single" w:sz="4" w:space="0" w:color="auto"/>
              <w:right w:val="single" w:sz="4" w:space="0" w:color="auto"/>
            </w:tcBorders>
            <w:hideMark/>
          </w:tcPr>
          <w:p w:rsidR="0024518F" w:rsidRPr="006518C9" w:rsidRDefault="0024518F">
            <w:pPr>
              <w:spacing w:after="0" w:line="240" w:lineRule="auto"/>
              <w:rPr>
                <w:rFonts w:ascii="Times New Roman" w:hAnsi="Times New Roman" w:cs="Times New Roman"/>
                <w:b/>
                <w:sz w:val="24"/>
                <w:szCs w:val="24"/>
              </w:rPr>
            </w:pPr>
            <w:r w:rsidRPr="006518C9">
              <w:rPr>
                <w:rFonts w:ascii="Times New Roman" w:hAnsi="Times New Roman" w:cs="Times New Roman"/>
                <w:b/>
                <w:sz w:val="24"/>
                <w:szCs w:val="24"/>
              </w:rPr>
              <w:t>Week 4</w:t>
            </w:r>
          </w:p>
        </w:tc>
        <w:tc>
          <w:tcPr>
            <w:tcW w:w="1706" w:type="dxa"/>
            <w:tcBorders>
              <w:top w:val="single" w:sz="4" w:space="0" w:color="auto"/>
              <w:left w:val="single" w:sz="4" w:space="0" w:color="auto"/>
              <w:bottom w:val="single" w:sz="4" w:space="0" w:color="auto"/>
              <w:right w:val="single" w:sz="4" w:space="0" w:color="auto"/>
            </w:tcBorders>
            <w:hideMark/>
          </w:tcPr>
          <w:p w:rsidR="0024518F" w:rsidRPr="006518C9" w:rsidRDefault="0024518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0800 Morning Report</w:t>
            </w:r>
          </w:p>
          <w:p w:rsidR="0024518F" w:rsidRPr="006518C9" w:rsidRDefault="0024518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Mountain Conf Rm (bdg 19, 6</w:t>
            </w:r>
            <w:r w:rsidRPr="006518C9">
              <w:rPr>
                <w:rFonts w:ascii="Times New Roman" w:hAnsi="Times New Roman" w:cs="Times New Roman"/>
                <w:sz w:val="24"/>
                <w:szCs w:val="24"/>
                <w:vertAlign w:val="superscript"/>
              </w:rPr>
              <w:t>th</w:t>
            </w:r>
            <w:r w:rsidRPr="006518C9">
              <w:rPr>
                <w:rFonts w:ascii="Times New Roman" w:hAnsi="Times New Roman" w:cs="Times New Roman"/>
                <w:sz w:val="24"/>
                <w:szCs w:val="24"/>
              </w:rPr>
              <w:t xml:space="preserve"> Fl)</w:t>
            </w:r>
          </w:p>
        </w:tc>
        <w:tc>
          <w:tcPr>
            <w:tcW w:w="1746" w:type="dxa"/>
            <w:tcBorders>
              <w:top w:val="single" w:sz="4" w:space="0" w:color="auto"/>
              <w:left w:val="single" w:sz="4" w:space="0" w:color="auto"/>
              <w:bottom w:val="single" w:sz="4" w:space="0" w:color="auto"/>
              <w:right w:val="single" w:sz="4" w:space="0" w:color="auto"/>
            </w:tcBorders>
          </w:tcPr>
          <w:p w:rsidR="0024518F" w:rsidRPr="006518C9" w:rsidRDefault="0024518F">
            <w:pPr>
              <w:spacing w:after="0" w:line="240" w:lineRule="auto"/>
              <w:rPr>
                <w:rFonts w:ascii="Times New Roman" w:hAnsi="Times New Roman" w:cs="Times New Roman"/>
                <w:sz w:val="24"/>
                <w:szCs w:val="24"/>
              </w:rPr>
            </w:pPr>
          </w:p>
        </w:tc>
        <w:tc>
          <w:tcPr>
            <w:tcW w:w="2071" w:type="dxa"/>
            <w:tcBorders>
              <w:top w:val="single" w:sz="4" w:space="0" w:color="auto"/>
              <w:left w:val="single" w:sz="4" w:space="0" w:color="auto"/>
              <w:bottom w:val="single" w:sz="4" w:space="0" w:color="auto"/>
              <w:right w:val="single" w:sz="4" w:space="0" w:color="auto"/>
            </w:tcBorders>
            <w:hideMark/>
          </w:tcPr>
          <w:p w:rsidR="0024518F" w:rsidRPr="006518C9" w:rsidRDefault="0024518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0700-10:30 Didactics</w:t>
            </w:r>
          </w:p>
          <w:p w:rsidR="0024518F" w:rsidRPr="006518C9" w:rsidRDefault="0024518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Mountain Conf Rm (bdg 19, 6</w:t>
            </w:r>
            <w:r w:rsidRPr="006518C9">
              <w:rPr>
                <w:rFonts w:ascii="Times New Roman" w:hAnsi="Times New Roman" w:cs="Times New Roman"/>
                <w:sz w:val="24"/>
                <w:szCs w:val="24"/>
                <w:vertAlign w:val="superscript"/>
              </w:rPr>
              <w:t>th</w:t>
            </w:r>
            <w:r w:rsidRPr="006518C9">
              <w:rPr>
                <w:rFonts w:ascii="Times New Roman" w:hAnsi="Times New Roman" w:cs="Times New Roman"/>
                <w:sz w:val="24"/>
                <w:szCs w:val="24"/>
              </w:rPr>
              <w:t xml:space="preserve"> Fl)</w:t>
            </w:r>
          </w:p>
        </w:tc>
        <w:tc>
          <w:tcPr>
            <w:tcW w:w="1775" w:type="dxa"/>
            <w:tcBorders>
              <w:top w:val="single" w:sz="4" w:space="0" w:color="auto"/>
              <w:left w:val="single" w:sz="4" w:space="0" w:color="auto"/>
              <w:bottom w:val="single" w:sz="4" w:space="0" w:color="auto"/>
              <w:right w:val="single" w:sz="4" w:space="0" w:color="auto"/>
            </w:tcBorders>
            <w:hideMark/>
          </w:tcPr>
          <w:p w:rsidR="0024518F" w:rsidRPr="006518C9" w:rsidRDefault="0024518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0800 Morning Report</w:t>
            </w:r>
          </w:p>
          <w:p w:rsidR="0024518F" w:rsidRPr="006518C9" w:rsidRDefault="0024518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Mountain Conf Rm (bdg 19, 6</w:t>
            </w:r>
            <w:r w:rsidRPr="006518C9">
              <w:rPr>
                <w:rFonts w:ascii="Times New Roman" w:hAnsi="Times New Roman" w:cs="Times New Roman"/>
                <w:sz w:val="24"/>
                <w:szCs w:val="24"/>
                <w:vertAlign w:val="superscript"/>
              </w:rPr>
              <w:t>th</w:t>
            </w:r>
            <w:r w:rsidRPr="006518C9">
              <w:rPr>
                <w:rFonts w:ascii="Times New Roman" w:hAnsi="Times New Roman" w:cs="Times New Roman"/>
                <w:sz w:val="24"/>
                <w:szCs w:val="24"/>
              </w:rPr>
              <w:t xml:space="preserve"> Fl)</w:t>
            </w:r>
          </w:p>
        </w:tc>
        <w:tc>
          <w:tcPr>
            <w:tcW w:w="1869" w:type="dxa"/>
            <w:tcBorders>
              <w:top w:val="single" w:sz="4" w:space="0" w:color="auto"/>
              <w:left w:val="single" w:sz="4" w:space="0" w:color="auto"/>
              <w:bottom w:val="single" w:sz="4" w:space="0" w:color="auto"/>
              <w:right w:val="single" w:sz="4" w:space="0" w:color="auto"/>
            </w:tcBorders>
          </w:tcPr>
          <w:p w:rsidR="0024518F" w:rsidRPr="006518C9" w:rsidRDefault="0024518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0800</w:t>
            </w:r>
          </w:p>
          <w:p w:rsidR="0024518F" w:rsidRPr="006518C9" w:rsidRDefault="0024518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Rotating Educational Activity</w:t>
            </w:r>
          </w:p>
          <w:p w:rsidR="0024518F" w:rsidRPr="006518C9" w:rsidRDefault="0024518F">
            <w:pPr>
              <w:spacing w:after="0" w:line="240" w:lineRule="auto"/>
              <w:rPr>
                <w:rFonts w:ascii="Times New Roman" w:hAnsi="Times New Roman" w:cs="Times New Roman"/>
                <w:sz w:val="24"/>
                <w:szCs w:val="24"/>
              </w:rPr>
            </w:pPr>
          </w:p>
        </w:tc>
      </w:tr>
    </w:tbl>
    <w:p w:rsidR="0024518F" w:rsidRPr="006518C9" w:rsidRDefault="0024518F" w:rsidP="0024518F">
      <w:pPr>
        <w:rPr>
          <w:rFonts w:ascii="Times New Roman" w:hAnsi="Times New Roman" w:cs="Times New Roman"/>
          <w:sz w:val="24"/>
          <w:szCs w:val="24"/>
        </w:rPr>
      </w:pPr>
    </w:p>
    <w:p w:rsidR="0024518F" w:rsidRPr="006518C9" w:rsidRDefault="0024518F" w:rsidP="0024518F">
      <w:pPr>
        <w:rPr>
          <w:rFonts w:ascii="Times New Roman" w:hAnsi="Times New Roman" w:cs="Times New Roman"/>
          <w:sz w:val="24"/>
          <w:szCs w:val="24"/>
        </w:rPr>
      </w:pPr>
      <w:r w:rsidRPr="006518C9">
        <w:rPr>
          <w:rFonts w:ascii="Times New Roman" w:hAnsi="Times New Roman" w:cs="Times New Roman"/>
          <w:b/>
          <w:sz w:val="24"/>
          <w:szCs w:val="24"/>
        </w:rPr>
        <w:t xml:space="preserve">Required Readings:  </w:t>
      </w:r>
      <w:r w:rsidRPr="006518C9">
        <w:rPr>
          <w:rFonts w:ascii="Times New Roman" w:hAnsi="Times New Roman" w:cs="Times New Roman"/>
          <w:sz w:val="24"/>
          <w:szCs w:val="24"/>
        </w:rPr>
        <w:t>Provided at the start of rotation and frequently, if required.</w:t>
      </w:r>
    </w:p>
    <w:p w:rsidR="0024518F" w:rsidRPr="006518C9" w:rsidRDefault="0024518F" w:rsidP="0024518F">
      <w:pPr>
        <w:rPr>
          <w:rFonts w:ascii="Times New Roman" w:hAnsi="Times New Roman" w:cs="Times New Roman"/>
          <w:sz w:val="24"/>
          <w:szCs w:val="24"/>
          <w:u w:val="single"/>
        </w:rPr>
      </w:pPr>
    </w:p>
    <w:p w:rsidR="0024518F" w:rsidRPr="006518C9" w:rsidRDefault="0024518F" w:rsidP="0024518F">
      <w:pPr>
        <w:rPr>
          <w:rFonts w:ascii="Times New Roman" w:hAnsi="Times New Roman" w:cs="Times New Roman"/>
          <w:sz w:val="24"/>
          <w:szCs w:val="24"/>
        </w:rPr>
      </w:pPr>
    </w:p>
    <w:p w:rsidR="00F844FA" w:rsidRPr="006518C9" w:rsidRDefault="0024518F" w:rsidP="0024518F">
      <w:pPr>
        <w:rPr>
          <w:rFonts w:ascii="Times New Roman" w:hAnsi="Times New Roman" w:cs="Times New Roman"/>
          <w:sz w:val="24"/>
          <w:szCs w:val="24"/>
          <w:u w:val="single"/>
        </w:rPr>
      </w:pPr>
      <w:r w:rsidRPr="006518C9">
        <w:rPr>
          <w:rFonts w:ascii="Times New Roman" w:hAnsi="Times New Roman" w:cs="Times New Roman"/>
          <w:sz w:val="24"/>
          <w:szCs w:val="24"/>
        </w:rPr>
        <w:t xml:space="preserve"> </w:t>
      </w:r>
      <w:r w:rsidR="00F844FA"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114" w:name="_4iylrwe" w:colFirst="0" w:colLast="0"/>
      <w:bookmarkEnd w:id="114"/>
      <w:r w:rsidRPr="006518C9">
        <w:rPr>
          <w:rFonts w:ascii="Times New Roman" w:hAnsi="Times New Roman" w:cs="Times New Roman"/>
          <w:sz w:val="24"/>
          <w:szCs w:val="24"/>
        </w:rPr>
        <w:t>NEUROLOGY INPATIENT ROTATION</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279ka65">
        <w:r w:rsidRPr="006518C9">
          <w:rPr>
            <w:rFonts w:ascii="Times New Roman" w:hAnsi="Times New Roman" w:cs="Times New Roman"/>
            <w:color w:val="0000FF"/>
            <w:sz w:val="24"/>
            <w:szCs w:val="24"/>
            <w:u w:val="single"/>
          </w:rPr>
          <w:t>Return to Selective Rotations</w:t>
        </w:r>
      </w:hyperlink>
      <w:r w:rsidRPr="006518C9">
        <w:rPr>
          <w:rFonts w:ascii="Times New Roman" w:hAnsi="Times New Roman" w:cs="Times New Roman"/>
          <w:sz w:val="24"/>
          <w:szCs w:val="24"/>
        </w:rPr>
        <w:t xml:space="preserve">) </w:t>
      </w:r>
    </w:p>
    <w:p w:rsidR="005C3DEF" w:rsidRPr="006518C9" w:rsidRDefault="005C3DEF" w:rsidP="005C3DEF">
      <w:pPr>
        <w:autoSpaceDE w:val="0"/>
        <w:autoSpaceDN w:val="0"/>
        <w:adjustRightInd w:val="0"/>
        <w:spacing w:after="0" w:line="240" w:lineRule="auto"/>
        <w:rPr>
          <w:rFonts w:ascii="Times New Roman" w:eastAsiaTheme="minorHAnsi" w:hAnsi="Times New Roman" w:cs="Times New Roman"/>
          <w:bCs/>
          <w:sz w:val="24"/>
          <w:szCs w:val="24"/>
        </w:rPr>
      </w:pPr>
      <w:r w:rsidRPr="006518C9">
        <w:rPr>
          <w:rFonts w:ascii="Times New Roman" w:hAnsi="Times New Roman" w:cs="Times New Roman"/>
          <w:bCs/>
          <w:sz w:val="24"/>
          <w:szCs w:val="24"/>
        </w:rPr>
        <w:t>The following milestones would be addressed during this rotation</w:t>
      </w:r>
    </w:p>
    <w:p w:rsidR="005C3DEF" w:rsidRPr="006518C9" w:rsidRDefault="005C3DEF" w:rsidP="005C3DEF">
      <w:pPr>
        <w:autoSpaceDE w:val="0"/>
        <w:autoSpaceDN w:val="0"/>
        <w:adjustRightInd w:val="0"/>
        <w:spacing w:after="0" w:line="240" w:lineRule="auto"/>
        <w:rPr>
          <w:rFonts w:ascii="Times New Roman" w:hAnsi="Times New Roman" w:cs="Times New Roman"/>
          <w:bCs/>
          <w:sz w:val="24"/>
          <w:szCs w:val="24"/>
        </w:rPr>
      </w:pPr>
    </w:p>
    <w:p w:rsidR="005C3DEF" w:rsidRPr="006518C9" w:rsidRDefault="005C3DEF" w:rsidP="00FB3EF7">
      <w:pPr>
        <w:pStyle w:val="TableParagraph"/>
        <w:numPr>
          <w:ilvl w:val="0"/>
          <w:numId w:val="82"/>
        </w:numPr>
        <w:tabs>
          <w:tab w:val="left" w:pos="274"/>
        </w:tabs>
        <w:kinsoku w:val="0"/>
        <w:overflowPunct w:val="0"/>
        <w:spacing w:line="220" w:lineRule="atLeast"/>
        <w:ind w:right="338"/>
        <w:rPr>
          <w:rFonts w:ascii="Times New Roman" w:hAnsi="Times New Roman" w:cs="Times New Roman"/>
        </w:rPr>
      </w:pPr>
      <w:r w:rsidRPr="006518C9">
        <w:rPr>
          <w:rFonts w:ascii="Times New Roman" w:hAnsi="Times New Roman" w:cs="Times New Roman"/>
          <w:b/>
          <w:bCs/>
        </w:rPr>
        <w:t>Milestones</w:t>
      </w:r>
      <w:r w:rsidRPr="006518C9">
        <w:rPr>
          <w:rFonts w:ascii="Times New Roman" w:hAnsi="Times New Roman" w:cs="Times New Roman"/>
        </w:rPr>
        <w:t>: PC1, PC2, MK2, MK3, SBP3, PBLI1, PBLI2, P1, P2, P3, ICS2,</w:t>
      </w:r>
      <w:r w:rsidRPr="006518C9">
        <w:rPr>
          <w:rFonts w:ascii="Times New Roman" w:hAnsi="Times New Roman" w:cs="Times New Roman"/>
          <w:spacing w:val="-2"/>
        </w:rPr>
        <w:t xml:space="preserve"> </w:t>
      </w:r>
      <w:r w:rsidRPr="006518C9">
        <w:rPr>
          <w:rFonts w:ascii="Times New Roman" w:hAnsi="Times New Roman" w:cs="Times New Roman"/>
        </w:rPr>
        <w:t>ICS3</w:t>
      </w:r>
    </w:p>
    <w:p w:rsidR="005C3DEF" w:rsidRPr="006518C9" w:rsidRDefault="005C3DEF" w:rsidP="005C3DEF">
      <w:pPr>
        <w:autoSpaceDE w:val="0"/>
        <w:autoSpaceDN w:val="0"/>
        <w:adjustRightInd w:val="0"/>
        <w:spacing w:after="0" w:line="240" w:lineRule="auto"/>
        <w:rPr>
          <w:rFonts w:ascii="Times New Roman" w:hAnsi="Times New Roman" w:cs="Times New Roman"/>
          <w:sz w:val="24"/>
          <w:szCs w:val="24"/>
        </w:rPr>
      </w:pPr>
    </w:p>
    <w:p w:rsidR="005C3DEF" w:rsidRPr="006518C9" w:rsidRDefault="005C3DEF" w:rsidP="005C3DE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Goals</w:t>
      </w:r>
    </w:p>
    <w:p w:rsidR="005C3DEF" w:rsidRPr="006518C9" w:rsidRDefault="005C3DEF" w:rsidP="005C3DE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1)  To learn to recognize a variety of psychiatric illnesses.</w:t>
      </w:r>
    </w:p>
    <w:p w:rsidR="005C3DEF" w:rsidRPr="006518C9" w:rsidRDefault="005C3DEF" w:rsidP="005C3DE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 xml:space="preserve">2)  To learn the comorbid psychiatric conditions associated with medical illnesses.  </w:t>
      </w:r>
    </w:p>
    <w:p w:rsidR="005C3DEF" w:rsidRPr="006518C9" w:rsidRDefault="005C3DEF" w:rsidP="005C3DE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3)  To learn medical and non-medical management of patients with delirium.</w:t>
      </w:r>
    </w:p>
    <w:p w:rsidR="005C3DEF" w:rsidRPr="006518C9" w:rsidRDefault="005C3DEF" w:rsidP="005C3DE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 xml:space="preserve">4)  To learn to recognize psychiatric conditions that present with physical symptomatology. </w:t>
      </w:r>
    </w:p>
    <w:p w:rsidR="005C3DEF" w:rsidRPr="006518C9" w:rsidRDefault="005C3DEF" w:rsidP="005C3DEF">
      <w:pPr>
        <w:pStyle w:val="ListParagraph"/>
        <w:autoSpaceDE w:val="0"/>
        <w:autoSpaceDN w:val="0"/>
        <w:adjustRightInd w:val="0"/>
        <w:spacing w:after="0" w:line="240" w:lineRule="auto"/>
        <w:rPr>
          <w:rFonts w:ascii="Times New Roman" w:hAnsi="Times New Roman" w:cs="Times New Roman"/>
          <w:sz w:val="24"/>
          <w:szCs w:val="24"/>
        </w:rPr>
      </w:pPr>
    </w:p>
    <w:p w:rsidR="005C3DEF" w:rsidRPr="006518C9" w:rsidRDefault="005C3DEF" w:rsidP="005C3DEF">
      <w:p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After completion of this elective rotation, the resident will have met the following objectives:</w:t>
      </w:r>
    </w:p>
    <w:p w:rsidR="005C3DEF" w:rsidRPr="006518C9" w:rsidRDefault="005C3DEF" w:rsidP="005C3DEF">
      <w:pPr>
        <w:rPr>
          <w:rFonts w:ascii="Times New Roman" w:hAnsi="Times New Roman" w:cs="Times New Roman"/>
          <w:sz w:val="24"/>
          <w:szCs w:val="24"/>
        </w:rPr>
      </w:pPr>
      <w:r w:rsidRPr="006518C9">
        <w:rPr>
          <w:rFonts w:ascii="Times New Roman" w:hAnsi="Times New Roman" w:cs="Times New Roman"/>
          <w:sz w:val="24"/>
          <w:szCs w:val="24"/>
        </w:rPr>
        <w:t>Through appropriate supervision by a staff psychiatrist or psychiatry resident</w:t>
      </w:r>
    </w:p>
    <w:p w:rsidR="005C3DEF" w:rsidRPr="006518C9" w:rsidRDefault="005C3DEF" w:rsidP="005C3DE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1.  Evaluate new patients assigned to the PCLS service, performing a history and physical examination</w:t>
      </w:r>
    </w:p>
    <w:p w:rsidR="005C3DEF" w:rsidRPr="006518C9" w:rsidRDefault="005C3DEF" w:rsidP="005C3DE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2.  Following presentation of data to a staff psychiatrist, provide recommendations, including medication, psychotherapy, environmental changes, and nursing practices.</w:t>
      </w:r>
    </w:p>
    <w:p w:rsidR="005C3DEF" w:rsidRPr="006518C9" w:rsidRDefault="005C3DEF" w:rsidP="005C3DE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3.  Document changes in clinical status, diagnosis, prognosis, and treatments in progress notes</w:t>
      </w:r>
    </w:p>
    <w:p w:rsidR="005C3DEF" w:rsidRPr="006518C9" w:rsidRDefault="005C3DEF" w:rsidP="005C3DE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4.  Participate in medication rounds and treatment planning.</w:t>
      </w:r>
    </w:p>
    <w:p w:rsidR="005C3DEF" w:rsidRPr="006518C9" w:rsidRDefault="005C3DEF" w:rsidP="005C3DE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5.  Assist with discharge planning.</w:t>
      </w:r>
    </w:p>
    <w:p w:rsidR="005C3DEF" w:rsidRPr="006518C9" w:rsidRDefault="005C3DEF" w:rsidP="005C3DEF">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6.  Provide initial evaluation of patients in the emergency department.</w:t>
      </w:r>
    </w:p>
    <w:p w:rsidR="00F844FA" w:rsidRPr="006518C9" w:rsidRDefault="00F844FA" w:rsidP="00F844FA">
      <w:pPr>
        <w:spacing w:after="0"/>
        <w:rPr>
          <w:rFonts w:ascii="Times New Roman" w:hAnsi="Times New Roman" w:cs="Times New Roman"/>
          <w:sz w:val="24"/>
          <w:szCs w:val="24"/>
        </w:rPr>
      </w:pPr>
    </w:p>
    <w:p w:rsidR="00682B88" w:rsidRPr="006518C9" w:rsidRDefault="00682B88" w:rsidP="00682B88">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What to do before arriving and when to do it by</w:t>
      </w:r>
    </w:p>
    <w:p w:rsidR="00682B88" w:rsidRPr="006518C9" w:rsidRDefault="00682B88" w:rsidP="00682B88">
      <w:pPr>
        <w:numPr>
          <w:ilvl w:val="0"/>
          <w:numId w:val="18"/>
        </w:numPr>
        <w:spacing w:after="0"/>
        <w:rPr>
          <w:rFonts w:ascii="Times New Roman" w:eastAsiaTheme="minorEastAsia" w:hAnsi="Times New Roman" w:cs="Times New Roman"/>
          <w:sz w:val="24"/>
          <w:szCs w:val="24"/>
        </w:rPr>
      </w:pPr>
      <w:r w:rsidRPr="006518C9">
        <w:rPr>
          <w:rFonts w:ascii="Times New Roman" w:hAnsi="Times New Roman" w:cs="Times New Roman"/>
          <w:sz w:val="24"/>
          <w:szCs w:val="24"/>
        </w:rPr>
        <w:t xml:space="preserve">Complete fingerprinting at the VA prior to the rotation </w:t>
      </w:r>
    </w:p>
    <w:p w:rsidR="00682B88" w:rsidRPr="006518C9" w:rsidRDefault="00682B88" w:rsidP="00682B88">
      <w:pPr>
        <w:numPr>
          <w:ilvl w:val="0"/>
          <w:numId w:val="18"/>
        </w:numPr>
        <w:spacing w:after="0"/>
        <w:rPr>
          <w:rFonts w:ascii="Times New Roman" w:eastAsiaTheme="minorHAnsi" w:hAnsi="Times New Roman" w:cs="Times New Roman"/>
          <w:sz w:val="24"/>
          <w:szCs w:val="24"/>
        </w:rPr>
      </w:pPr>
      <w:r w:rsidRPr="006518C9">
        <w:rPr>
          <w:rFonts w:ascii="Times New Roman" w:hAnsi="Times New Roman" w:cs="Times New Roman"/>
          <w:sz w:val="24"/>
          <w:szCs w:val="24"/>
        </w:rPr>
        <w:t>Complete online training</w:t>
      </w:r>
    </w:p>
    <w:p w:rsidR="00682B88" w:rsidRPr="006518C9" w:rsidRDefault="00682B88" w:rsidP="00682B88">
      <w:pPr>
        <w:spacing w:after="0"/>
        <w:ind w:left="720"/>
        <w:contextualSpacing/>
        <w:rPr>
          <w:rFonts w:ascii="Times New Roman" w:hAnsi="Times New Roman" w:cs="Times New Roman"/>
          <w:sz w:val="24"/>
          <w:szCs w:val="24"/>
        </w:rPr>
      </w:pPr>
    </w:p>
    <w:p w:rsidR="00682B88" w:rsidRPr="006518C9" w:rsidRDefault="00682B88" w:rsidP="00682B88">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What to do when you first arrive</w:t>
      </w:r>
    </w:p>
    <w:p w:rsidR="00682B88" w:rsidRPr="006518C9" w:rsidRDefault="00682B88" w:rsidP="00682B88">
      <w:pPr>
        <w:numPr>
          <w:ilvl w:val="0"/>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Where to go:  neuro work rook is 3</w:t>
      </w:r>
      <w:r w:rsidRPr="006518C9">
        <w:rPr>
          <w:rFonts w:ascii="Times New Roman" w:hAnsi="Times New Roman" w:cs="Times New Roman"/>
          <w:sz w:val="24"/>
          <w:szCs w:val="24"/>
          <w:vertAlign w:val="superscript"/>
        </w:rPr>
        <w:t>rd</w:t>
      </w:r>
      <w:r w:rsidRPr="006518C9">
        <w:rPr>
          <w:rFonts w:ascii="Times New Roman" w:hAnsi="Times New Roman" w:cs="Times New Roman"/>
          <w:sz w:val="24"/>
          <w:szCs w:val="24"/>
        </w:rPr>
        <w:t xml:space="preserve"> floor take a left then immediate right after exciting the main staircase/ elevators, take the first right and at the end of the hallway the work room is on the left hand side.  Code is 321 turn the handle to the R</w:t>
      </w:r>
    </w:p>
    <w:p w:rsidR="00682B88" w:rsidRPr="006518C9" w:rsidRDefault="00682B88" w:rsidP="00682B88">
      <w:pPr>
        <w:numPr>
          <w:ilvl w:val="0"/>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Badging / Orientation: Neuro senior resident will orient you upon arrival, you will need to visit the neuro office to check on the status of your paperwork to get your badge and access codes</w:t>
      </w:r>
    </w:p>
    <w:p w:rsidR="00682B88" w:rsidRPr="006518C9" w:rsidRDefault="00682B88" w:rsidP="00682B88">
      <w:pPr>
        <w:numPr>
          <w:ilvl w:val="0"/>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What do you need to bring: reflex hammer, stethoscope, extra work to do/study</w:t>
      </w:r>
    </w:p>
    <w:p w:rsidR="00FC0B3A" w:rsidRPr="006518C9" w:rsidRDefault="00FC0B3A" w:rsidP="00FC0B3A">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What to do when you first arrive</w:t>
      </w:r>
    </w:p>
    <w:p w:rsidR="00FC0B3A" w:rsidRPr="006518C9" w:rsidRDefault="00FC0B3A" w:rsidP="00FC0B3A">
      <w:pPr>
        <w:numPr>
          <w:ilvl w:val="0"/>
          <w:numId w:val="11"/>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Where to go:  DCVA</w:t>
      </w:r>
    </w:p>
    <w:p w:rsidR="00FC0B3A" w:rsidRPr="006518C9" w:rsidRDefault="00FC0B3A" w:rsidP="00FC0B3A">
      <w:pPr>
        <w:numPr>
          <w:ilvl w:val="0"/>
          <w:numId w:val="11"/>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Badging / Orientation: Provided by POC </w:t>
      </w:r>
      <w:r w:rsidRPr="006518C9">
        <w:rPr>
          <w:rFonts w:ascii="Times New Roman" w:hAnsi="Times New Roman" w:cs="Times New Roman"/>
          <w:sz w:val="24"/>
          <w:szCs w:val="24"/>
        </w:rPr>
        <w:t>Lynn Kataria, M.D</w:t>
      </w:r>
      <w:r w:rsidRPr="006518C9">
        <w:rPr>
          <w:rFonts w:ascii="Times New Roman" w:hAnsi="Times New Roman" w:cs="Times New Roman"/>
          <w:color w:val="1F497D"/>
          <w:sz w:val="24"/>
          <w:szCs w:val="24"/>
        </w:rPr>
        <w:t xml:space="preserve">. </w:t>
      </w:r>
      <w:hyperlink r:id="rId194" w:history="1">
        <w:r w:rsidRPr="006518C9">
          <w:rPr>
            <w:rStyle w:val="Hyperlink"/>
            <w:rFonts w:ascii="Times New Roman" w:hAnsi="Times New Roman" w:cs="Times New Roman"/>
            <w:sz w:val="24"/>
            <w:szCs w:val="24"/>
          </w:rPr>
          <w:t>Lynn.Kataria@va.gov</w:t>
        </w:r>
      </w:hyperlink>
    </w:p>
    <w:p w:rsidR="00F844FA" w:rsidRPr="006518C9" w:rsidRDefault="00FC0B3A" w:rsidP="00FC0B3A">
      <w:pPr>
        <w:numPr>
          <w:ilvl w:val="0"/>
          <w:numId w:val="11"/>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What do you need to bring: N/A</w:t>
      </w:r>
    </w:p>
    <w:p w:rsidR="00682B88" w:rsidRPr="006518C9" w:rsidRDefault="00682B88" w:rsidP="00682B88">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During the rotation</w:t>
      </w:r>
    </w:p>
    <w:p w:rsidR="00682B88" w:rsidRPr="006518C9" w:rsidRDefault="00682B88" w:rsidP="00682B88">
      <w:pPr>
        <w:numPr>
          <w:ilvl w:val="0"/>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What to wear: business casual with Walter Reed white coat or psychiatry fleece</w:t>
      </w:r>
    </w:p>
    <w:p w:rsidR="00682B88" w:rsidRPr="006518C9" w:rsidRDefault="00682B88" w:rsidP="00682B88">
      <w:pPr>
        <w:numPr>
          <w:ilvl w:val="0"/>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 xml:space="preserve">Day-to-day work: chart check all old patients and any new consults from overnight. Then review patient list with team and decide who needs to be seen.  Round on patients and then write notes.  </w:t>
      </w:r>
    </w:p>
    <w:p w:rsidR="00682B88" w:rsidRPr="006518C9" w:rsidRDefault="00682B88" w:rsidP="00682B88">
      <w:pPr>
        <w:numPr>
          <w:ilvl w:val="0"/>
          <w:numId w:val="18"/>
        </w:numPr>
        <w:spacing w:after="0"/>
        <w:contextualSpacing/>
        <w:rPr>
          <w:rFonts w:ascii="Times New Roman" w:hAnsi="Times New Roman" w:cs="Times New Roman"/>
          <w:sz w:val="24"/>
          <w:szCs w:val="24"/>
        </w:rPr>
      </w:pPr>
      <w:r w:rsidRPr="006518C9">
        <w:rPr>
          <w:rFonts w:ascii="Times New Roman" w:hAnsi="Times New Roman" w:cs="Times New Roman"/>
          <w:sz w:val="24"/>
          <w:szCs w:val="24"/>
        </w:rPr>
        <w:t>Expected hours: 0800-1600</w:t>
      </w:r>
    </w:p>
    <w:p w:rsidR="00682B88" w:rsidRPr="006518C9" w:rsidRDefault="00682B88" w:rsidP="00682B88">
      <w:pPr>
        <w:spacing w:after="160" w:line="259" w:lineRule="auto"/>
        <w:rPr>
          <w:rFonts w:ascii="Times New Roman" w:eastAsiaTheme="minorHAnsi" w:hAnsi="Times New Roman" w:cs="Times New Roman"/>
          <w:sz w:val="24"/>
          <w:szCs w:val="24"/>
        </w:rPr>
      </w:pPr>
    </w:p>
    <w:p w:rsidR="00F844FA" w:rsidRPr="006518C9" w:rsidRDefault="00F844FA" w:rsidP="00FC0B3A">
      <w:pPr>
        <w:spacing w:after="0" w:line="240" w:lineRule="auto"/>
        <w:rPr>
          <w:rFonts w:ascii="Times New Roman" w:hAnsi="Times New Roman" w:cs="Times New Roman"/>
          <w:sz w:val="24"/>
          <w:szCs w:val="24"/>
        </w:rPr>
      </w:pPr>
      <w:r w:rsidRPr="006518C9">
        <w:rPr>
          <w:rFonts w:ascii="Times New Roman" w:hAnsi="Times New Roman" w:cs="Times New Roman"/>
          <w:sz w:val="24"/>
          <w:szCs w:val="24"/>
          <w:u w:val="single"/>
        </w:rPr>
        <w:t>Supervisor</w:t>
      </w:r>
      <w:r w:rsidR="00FC59F9" w:rsidRPr="006518C9">
        <w:rPr>
          <w:rFonts w:ascii="Times New Roman" w:hAnsi="Times New Roman" w:cs="Times New Roman"/>
          <w:sz w:val="24"/>
          <w:szCs w:val="24"/>
          <w:u w:val="single"/>
        </w:rPr>
        <w:t xml:space="preserve">: </w:t>
      </w:r>
      <w:r w:rsidR="00FC59F9" w:rsidRPr="006518C9">
        <w:rPr>
          <w:rFonts w:ascii="Times New Roman" w:hAnsi="Times New Roman" w:cs="Times New Roman"/>
          <w:sz w:val="24"/>
          <w:szCs w:val="24"/>
        </w:rPr>
        <w:t>Lynn Kataria, M.D</w:t>
      </w:r>
      <w:r w:rsidR="00FC59F9" w:rsidRPr="006518C9">
        <w:rPr>
          <w:rFonts w:ascii="Times New Roman" w:hAnsi="Times New Roman" w:cs="Times New Roman"/>
          <w:color w:val="1F497D"/>
          <w:sz w:val="24"/>
          <w:szCs w:val="24"/>
        </w:rPr>
        <w:t xml:space="preserve">. </w:t>
      </w:r>
      <w:hyperlink r:id="rId195" w:history="1">
        <w:r w:rsidR="00FC59F9" w:rsidRPr="006518C9">
          <w:rPr>
            <w:rStyle w:val="Hyperlink"/>
            <w:rFonts w:ascii="Times New Roman" w:hAnsi="Times New Roman" w:cs="Times New Roman"/>
            <w:sz w:val="24"/>
            <w:szCs w:val="24"/>
          </w:rPr>
          <w:t>Lynn.Kataria@va.gov</w:t>
        </w:r>
      </w:hyperlink>
    </w:p>
    <w:p w:rsidR="00F844FA" w:rsidRPr="006518C9" w:rsidRDefault="00F844FA" w:rsidP="00FC0B3A">
      <w:pPr>
        <w:spacing w:after="0" w:line="240" w:lineRule="auto"/>
        <w:rPr>
          <w:rFonts w:ascii="Times New Roman" w:hAnsi="Times New Roman" w:cs="Times New Roman"/>
          <w:sz w:val="24"/>
          <w:szCs w:val="24"/>
          <w:u w:val="single"/>
        </w:rPr>
      </w:pPr>
    </w:p>
    <w:p w:rsidR="00F844FA" w:rsidRPr="006518C9" w:rsidRDefault="00F844FA" w:rsidP="00FC0B3A">
      <w:pPr>
        <w:spacing w:after="0" w:line="240" w:lineRule="auto"/>
        <w:rPr>
          <w:rFonts w:ascii="Times New Roman" w:hAnsi="Times New Roman" w:cs="Times New Roman"/>
          <w:sz w:val="24"/>
          <w:szCs w:val="24"/>
        </w:rPr>
      </w:pPr>
      <w:r w:rsidRPr="006518C9">
        <w:rPr>
          <w:rFonts w:ascii="Times New Roman" w:hAnsi="Times New Roman" w:cs="Times New Roman"/>
          <w:sz w:val="24"/>
          <w:szCs w:val="24"/>
          <w:u w:val="single"/>
        </w:rPr>
        <w:t>Important POCs</w:t>
      </w:r>
      <w:r w:rsidR="00FC59F9" w:rsidRPr="006518C9">
        <w:rPr>
          <w:rFonts w:ascii="Times New Roman" w:hAnsi="Times New Roman" w:cs="Times New Roman"/>
          <w:sz w:val="24"/>
          <w:szCs w:val="24"/>
          <w:u w:val="single"/>
        </w:rPr>
        <w:t>:</w:t>
      </w:r>
      <w:r w:rsidR="00FC59F9" w:rsidRPr="006518C9">
        <w:rPr>
          <w:rFonts w:ascii="Times New Roman" w:hAnsi="Times New Roman" w:cs="Times New Roman"/>
          <w:sz w:val="24"/>
          <w:szCs w:val="24"/>
        </w:rPr>
        <w:t xml:space="preserve"> Lynn Kataria, M.D</w:t>
      </w:r>
      <w:r w:rsidR="00FC59F9" w:rsidRPr="006518C9">
        <w:rPr>
          <w:rFonts w:ascii="Times New Roman" w:hAnsi="Times New Roman" w:cs="Times New Roman"/>
          <w:color w:val="1F497D"/>
          <w:sz w:val="24"/>
          <w:szCs w:val="24"/>
        </w:rPr>
        <w:t xml:space="preserve">. </w:t>
      </w:r>
      <w:hyperlink r:id="rId196" w:history="1">
        <w:r w:rsidR="00FC59F9" w:rsidRPr="006518C9">
          <w:rPr>
            <w:rStyle w:val="Hyperlink"/>
            <w:rFonts w:ascii="Times New Roman" w:hAnsi="Times New Roman" w:cs="Times New Roman"/>
            <w:sz w:val="24"/>
            <w:szCs w:val="24"/>
          </w:rPr>
          <w:t>Lynn.Kataria@va.gov</w:t>
        </w:r>
      </w:hyperlink>
      <w:r w:rsidR="00FC59F9" w:rsidRPr="006518C9">
        <w:rPr>
          <w:rFonts w:ascii="Times New Roman" w:hAnsi="Times New Roman" w:cs="Times New Roman"/>
          <w:sz w:val="24"/>
          <w:szCs w:val="24"/>
          <w:u w:val="single"/>
        </w:rPr>
        <w:t xml:space="preserve"> </w:t>
      </w:r>
    </w:p>
    <w:p w:rsidR="00F844FA" w:rsidRPr="006518C9" w:rsidRDefault="00F844FA" w:rsidP="00FC0B3A">
      <w:pPr>
        <w:spacing w:after="0" w:line="240" w:lineRule="auto"/>
        <w:rPr>
          <w:rFonts w:ascii="Times New Roman" w:hAnsi="Times New Roman" w:cs="Times New Roman"/>
          <w:sz w:val="24"/>
          <w:szCs w:val="24"/>
          <w:u w:val="single"/>
        </w:rPr>
      </w:pPr>
    </w:p>
    <w:p w:rsidR="00F844FA" w:rsidRPr="006518C9" w:rsidRDefault="00F844FA" w:rsidP="00FC0B3A">
      <w:pPr>
        <w:spacing w:after="0" w:line="240" w:lineRule="auto"/>
        <w:rPr>
          <w:rFonts w:ascii="Times New Roman" w:hAnsi="Times New Roman" w:cs="Times New Roman"/>
          <w:sz w:val="24"/>
          <w:szCs w:val="24"/>
          <w:u w:val="single"/>
        </w:rPr>
      </w:pPr>
      <w:r w:rsidRPr="006518C9">
        <w:rPr>
          <w:rFonts w:ascii="Times New Roman" w:hAnsi="Times New Roman" w:cs="Times New Roman"/>
          <w:sz w:val="24"/>
          <w:szCs w:val="24"/>
          <w:u w:val="single"/>
        </w:rPr>
        <w:t>Leave policy for rotation</w:t>
      </w:r>
      <w:r w:rsidR="00FC59F9" w:rsidRPr="006518C9">
        <w:rPr>
          <w:rFonts w:ascii="Times New Roman" w:hAnsi="Times New Roman" w:cs="Times New Roman"/>
          <w:sz w:val="24"/>
          <w:szCs w:val="24"/>
          <w:u w:val="single"/>
        </w:rPr>
        <w:t xml:space="preserve">: </w:t>
      </w:r>
      <w:r w:rsidR="00FC59F9" w:rsidRPr="006518C9">
        <w:rPr>
          <w:rFonts w:ascii="Times New Roman" w:hAnsi="Times New Roman" w:cs="Times New Roman"/>
          <w:sz w:val="24"/>
          <w:szCs w:val="24"/>
        </w:rPr>
        <w:t>Please follow residency program leave policy. Discuss with clinical supervisor</w:t>
      </w:r>
    </w:p>
    <w:p w:rsidR="00682B88" w:rsidRPr="006518C9" w:rsidRDefault="00682B88" w:rsidP="00FC0B3A">
      <w:pPr>
        <w:spacing w:after="0" w:line="240" w:lineRule="auto"/>
        <w:rPr>
          <w:rFonts w:ascii="Times New Roman" w:hAnsi="Times New Roman" w:cs="Times New Roman"/>
          <w:sz w:val="24"/>
          <w:szCs w:val="24"/>
          <w:u w:val="single"/>
        </w:rPr>
      </w:pPr>
    </w:p>
    <w:p w:rsidR="00FC59F9" w:rsidRPr="006518C9" w:rsidRDefault="00F844FA" w:rsidP="00FC0B3A">
      <w:pPr>
        <w:spacing w:after="0" w:line="240" w:lineRule="auto"/>
        <w:rPr>
          <w:rFonts w:ascii="Times New Roman" w:hAnsi="Times New Roman" w:cs="Times New Roman"/>
          <w:sz w:val="24"/>
          <w:szCs w:val="24"/>
        </w:rPr>
      </w:pPr>
      <w:r w:rsidRPr="006518C9">
        <w:rPr>
          <w:rFonts w:ascii="Times New Roman" w:hAnsi="Times New Roman" w:cs="Times New Roman"/>
          <w:sz w:val="24"/>
          <w:szCs w:val="24"/>
          <w:u w:val="single"/>
        </w:rPr>
        <w:t>Parking</w:t>
      </w:r>
      <w:r w:rsidR="00FC59F9" w:rsidRPr="006518C9">
        <w:rPr>
          <w:rFonts w:ascii="Times New Roman" w:hAnsi="Times New Roman" w:cs="Times New Roman"/>
          <w:sz w:val="24"/>
          <w:szCs w:val="24"/>
          <w:u w:val="single"/>
        </w:rPr>
        <w:t xml:space="preserve">: </w:t>
      </w:r>
      <w:r w:rsidR="00FC0B3A" w:rsidRPr="006518C9">
        <w:rPr>
          <w:rFonts w:ascii="Times New Roman" w:hAnsi="Times New Roman" w:cs="Times New Roman"/>
          <w:sz w:val="24"/>
          <w:szCs w:val="24"/>
        </w:rPr>
        <w:t>Free parking</w:t>
      </w:r>
    </w:p>
    <w:p w:rsidR="00F844FA" w:rsidRPr="006518C9" w:rsidRDefault="00F844FA" w:rsidP="00F844FA">
      <w:pPr>
        <w:spacing w:after="0"/>
        <w:rPr>
          <w:rFonts w:ascii="Times New Roman" w:hAnsi="Times New Roman" w:cs="Times New Roman"/>
          <w:sz w:val="24"/>
          <w:szCs w:val="24"/>
        </w:rPr>
      </w:pPr>
    </w:p>
    <w:p w:rsidR="00682B88" w:rsidRPr="006518C9" w:rsidRDefault="00682B88" w:rsidP="00F844FA">
      <w:pPr>
        <w:spacing w:after="0"/>
        <w:rPr>
          <w:rFonts w:ascii="Times New Roman" w:hAnsi="Times New Roman" w:cs="Times New Roman"/>
          <w:sz w:val="24"/>
          <w:szCs w:val="24"/>
        </w:rPr>
      </w:pPr>
    </w:p>
    <w:p w:rsidR="00682B88" w:rsidRPr="006518C9" w:rsidRDefault="00682B88" w:rsidP="00F844FA">
      <w:pPr>
        <w:spacing w:after="0"/>
        <w:rPr>
          <w:rFonts w:ascii="Times New Roman" w:hAnsi="Times New Roman" w:cs="Times New Roman"/>
          <w:sz w:val="24"/>
          <w:szCs w:val="24"/>
        </w:rPr>
      </w:pPr>
    </w:p>
    <w:p w:rsidR="00682B88" w:rsidRPr="006518C9" w:rsidRDefault="00682B88" w:rsidP="00F844FA">
      <w:pPr>
        <w:spacing w:after="0"/>
        <w:rPr>
          <w:rFonts w:ascii="Times New Roman" w:hAnsi="Times New Roman" w:cs="Times New Roman"/>
          <w:sz w:val="24"/>
          <w:szCs w:val="24"/>
        </w:rPr>
      </w:pPr>
    </w:p>
    <w:p w:rsidR="00682B88" w:rsidRPr="006518C9" w:rsidRDefault="00682B88" w:rsidP="00F844FA">
      <w:pPr>
        <w:spacing w:after="0"/>
        <w:rPr>
          <w:rFonts w:ascii="Times New Roman" w:hAnsi="Times New Roman" w:cs="Times New Roman"/>
          <w:sz w:val="24"/>
          <w:szCs w:val="24"/>
        </w:rPr>
      </w:pPr>
    </w:p>
    <w:p w:rsidR="00682B88" w:rsidRPr="006518C9" w:rsidRDefault="00682B88" w:rsidP="00F844FA">
      <w:pPr>
        <w:spacing w:after="0"/>
        <w:rPr>
          <w:rFonts w:ascii="Times New Roman" w:hAnsi="Times New Roman" w:cs="Times New Roman"/>
          <w:sz w:val="24"/>
          <w:szCs w:val="24"/>
        </w:rPr>
      </w:pPr>
    </w:p>
    <w:p w:rsidR="00682B88" w:rsidRPr="006518C9" w:rsidRDefault="00682B88" w:rsidP="00F844FA">
      <w:pPr>
        <w:spacing w:after="0"/>
        <w:rPr>
          <w:rFonts w:ascii="Times New Roman" w:hAnsi="Times New Roman" w:cs="Times New Roman"/>
          <w:sz w:val="24"/>
          <w:szCs w:val="24"/>
        </w:rPr>
      </w:pPr>
    </w:p>
    <w:p w:rsidR="00682B88" w:rsidRPr="006518C9" w:rsidRDefault="00682B88" w:rsidP="00F844FA">
      <w:pPr>
        <w:spacing w:after="0"/>
        <w:rPr>
          <w:rFonts w:ascii="Times New Roman" w:hAnsi="Times New Roman" w:cs="Times New Roman"/>
          <w:sz w:val="24"/>
          <w:szCs w:val="24"/>
        </w:rPr>
      </w:pPr>
    </w:p>
    <w:p w:rsidR="00682B88" w:rsidRPr="006518C9" w:rsidRDefault="00682B88" w:rsidP="00F844FA">
      <w:pPr>
        <w:spacing w:after="0"/>
        <w:rPr>
          <w:rFonts w:ascii="Times New Roman" w:hAnsi="Times New Roman" w:cs="Times New Roman"/>
          <w:sz w:val="24"/>
          <w:szCs w:val="24"/>
        </w:rPr>
      </w:pPr>
    </w:p>
    <w:p w:rsidR="00682B88" w:rsidRPr="006518C9" w:rsidRDefault="00682B88" w:rsidP="00F844FA">
      <w:pPr>
        <w:spacing w:after="0"/>
        <w:rPr>
          <w:rFonts w:ascii="Times New Roman" w:hAnsi="Times New Roman" w:cs="Times New Roman"/>
          <w:sz w:val="24"/>
          <w:szCs w:val="24"/>
        </w:rPr>
      </w:pPr>
    </w:p>
    <w:p w:rsidR="00682B88" w:rsidRPr="006518C9" w:rsidRDefault="00682B88" w:rsidP="00F844FA">
      <w:pPr>
        <w:spacing w:after="0"/>
        <w:rPr>
          <w:rFonts w:ascii="Times New Roman" w:hAnsi="Times New Roman" w:cs="Times New Roman"/>
          <w:sz w:val="24"/>
          <w:szCs w:val="24"/>
        </w:rPr>
      </w:pPr>
    </w:p>
    <w:p w:rsidR="00682B88" w:rsidRPr="006518C9" w:rsidRDefault="00682B88" w:rsidP="00F844FA">
      <w:pPr>
        <w:spacing w:after="0"/>
        <w:rPr>
          <w:rFonts w:ascii="Times New Roman" w:hAnsi="Times New Roman" w:cs="Times New Roman"/>
          <w:sz w:val="24"/>
          <w:szCs w:val="24"/>
        </w:rPr>
      </w:pPr>
    </w:p>
    <w:p w:rsidR="00682B88" w:rsidRPr="006518C9" w:rsidRDefault="00682B88" w:rsidP="00F844FA">
      <w:pPr>
        <w:spacing w:after="0"/>
        <w:rPr>
          <w:rFonts w:ascii="Times New Roman" w:hAnsi="Times New Roman" w:cs="Times New Roman"/>
          <w:sz w:val="24"/>
          <w:szCs w:val="24"/>
        </w:rPr>
      </w:pPr>
    </w:p>
    <w:p w:rsidR="00682B88" w:rsidRPr="006518C9" w:rsidRDefault="00682B88" w:rsidP="00F844FA">
      <w:pPr>
        <w:spacing w:after="0"/>
        <w:rPr>
          <w:rFonts w:ascii="Times New Roman" w:hAnsi="Times New Roman" w:cs="Times New Roman"/>
          <w:sz w:val="24"/>
          <w:szCs w:val="24"/>
        </w:rPr>
      </w:pPr>
    </w:p>
    <w:p w:rsidR="00682B88" w:rsidRPr="006518C9" w:rsidRDefault="00682B88" w:rsidP="00F844FA">
      <w:pPr>
        <w:spacing w:after="0"/>
        <w:rPr>
          <w:rFonts w:ascii="Times New Roman" w:hAnsi="Times New Roman" w:cs="Times New Roman"/>
          <w:sz w:val="24"/>
          <w:szCs w:val="24"/>
        </w:rPr>
      </w:pPr>
    </w:p>
    <w:p w:rsidR="00682B88" w:rsidRPr="006518C9" w:rsidRDefault="00682B88" w:rsidP="00F844FA">
      <w:pPr>
        <w:spacing w:after="0"/>
        <w:rPr>
          <w:rFonts w:ascii="Times New Roman" w:hAnsi="Times New Roman" w:cs="Times New Roman"/>
          <w:sz w:val="24"/>
          <w:szCs w:val="24"/>
        </w:rPr>
      </w:pPr>
    </w:p>
    <w:p w:rsidR="00682B88" w:rsidRPr="006518C9" w:rsidRDefault="00682B88" w:rsidP="00F844FA">
      <w:pPr>
        <w:spacing w:after="0"/>
        <w:rPr>
          <w:rFonts w:ascii="Times New Roman" w:hAnsi="Times New Roman" w:cs="Times New Roman"/>
          <w:sz w:val="24"/>
          <w:szCs w:val="24"/>
        </w:rPr>
      </w:pPr>
    </w:p>
    <w:p w:rsidR="00682B88" w:rsidRPr="006518C9" w:rsidRDefault="00682B88" w:rsidP="00F844FA">
      <w:pPr>
        <w:spacing w:after="0"/>
        <w:rPr>
          <w:rFonts w:ascii="Times New Roman" w:hAnsi="Times New Roman" w:cs="Times New Roman"/>
          <w:sz w:val="24"/>
          <w:szCs w:val="24"/>
        </w:rPr>
      </w:pPr>
    </w:p>
    <w:p w:rsidR="00682B88" w:rsidRPr="006518C9" w:rsidRDefault="00682B88" w:rsidP="00F844FA">
      <w:pPr>
        <w:spacing w:after="0"/>
        <w:rPr>
          <w:rFonts w:ascii="Times New Roman" w:hAnsi="Times New Roman" w:cs="Times New Roman"/>
          <w:sz w:val="24"/>
          <w:szCs w:val="24"/>
        </w:rPr>
      </w:pPr>
    </w:p>
    <w:p w:rsidR="00682B88" w:rsidRPr="006518C9" w:rsidRDefault="00682B88" w:rsidP="00F844FA">
      <w:pPr>
        <w:spacing w:after="0"/>
        <w:rPr>
          <w:rFonts w:ascii="Times New Roman" w:hAnsi="Times New Roman" w:cs="Times New Roman"/>
          <w:sz w:val="24"/>
          <w:szCs w:val="24"/>
        </w:rPr>
      </w:pPr>
    </w:p>
    <w:p w:rsidR="00682B88" w:rsidRPr="006518C9" w:rsidRDefault="00682B88" w:rsidP="00F844FA">
      <w:pPr>
        <w:spacing w:after="0"/>
        <w:rPr>
          <w:rFonts w:ascii="Times New Roman" w:hAnsi="Times New Roman" w:cs="Times New Roman"/>
          <w:sz w:val="24"/>
          <w:szCs w:val="24"/>
        </w:rPr>
      </w:pPr>
    </w:p>
    <w:p w:rsidR="00682B88" w:rsidRPr="006518C9" w:rsidRDefault="00682B88" w:rsidP="00F844FA">
      <w:pPr>
        <w:spacing w:after="0"/>
        <w:rPr>
          <w:rFonts w:ascii="Times New Roman" w:hAnsi="Times New Roman" w:cs="Times New Roman"/>
          <w:sz w:val="24"/>
          <w:szCs w:val="24"/>
        </w:rPr>
      </w:pPr>
    </w:p>
    <w:p w:rsidR="00682B88" w:rsidRPr="006518C9" w:rsidRDefault="00682B88" w:rsidP="00F844FA">
      <w:pPr>
        <w:spacing w:after="0"/>
        <w:rPr>
          <w:rFonts w:ascii="Times New Roman" w:hAnsi="Times New Roman" w:cs="Times New Roman"/>
          <w:sz w:val="24"/>
          <w:szCs w:val="24"/>
        </w:rPr>
      </w:pPr>
    </w:p>
    <w:p w:rsidR="00682B88" w:rsidRPr="006518C9" w:rsidRDefault="00682B88" w:rsidP="00F844FA">
      <w:pPr>
        <w:spacing w:after="0"/>
        <w:rPr>
          <w:rFonts w:ascii="Times New Roman" w:hAnsi="Times New Roman" w:cs="Times New Roman"/>
          <w:sz w:val="24"/>
          <w:szCs w:val="24"/>
        </w:rPr>
      </w:pPr>
    </w:p>
    <w:p w:rsidR="00682B88" w:rsidRPr="006518C9" w:rsidRDefault="00682B88" w:rsidP="00F844FA">
      <w:pPr>
        <w:spacing w:after="0"/>
        <w:rPr>
          <w:rFonts w:ascii="Times New Roman" w:hAnsi="Times New Roman" w:cs="Times New Roman"/>
          <w:sz w:val="24"/>
          <w:szCs w:val="24"/>
        </w:rPr>
      </w:pPr>
    </w:p>
    <w:p w:rsidR="00682B88" w:rsidRPr="006518C9" w:rsidRDefault="00682B88" w:rsidP="00F844FA">
      <w:pPr>
        <w:spacing w:after="0"/>
        <w:rPr>
          <w:rFonts w:ascii="Times New Roman" w:hAnsi="Times New Roman" w:cs="Times New Roman"/>
          <w:sz w:val="24"/>
          <w:szCs w:val="24"/>
        </w:rPr>
      </w:pPr>
    </w:p>
    <w:p w:rsidR="00682B88" w:rsidRPr="006518C9" w:rsidRDefault="00682B88" w:rsidP="00F844FA">
      <w:pPr>
        <w:spacing w:after="0"/>
        <w:rPr>
          <w:rFonts w:ascii="Times New Roman" w:hAnsi="Times New Roman" w:cs="Times New Roman"/>
          <w:sz w:val="24"/>
          <w:szCs w:val="24"/>
        </w:rPr>
      </w:pPr>
    </w:p>
    <w:p w:rsidR="00682B88" w:rsidRPr="006518C9" w:rsidRDefault="00682B88" w:rsidP="00F844FA">
      <w:pPr>
        <w:spacing w:after="0"/>
        <w:rPr>
          <w:rFonts w:ascii="Times New Roman" w:hAnsi="Times New Roman" w:cs="Times New Roman"/>
          <w:sz w:val="24"/>
          <w:szCs w:val="24"/>
        </w:rPr>
      </w:pPr>
    </w:p>
    <w:p w:rsidR="00682B88" w:rsidRPr="006518C9" w:rsidRDefault="00682B88" w:rsidP="00F844FA">
      <w:pPr>
        <w:spacing w:after="0"/>
        <w:rPr>
          <w:rFonts w:ascii="Times New Roman" w:hAnsi="Times New Roman" w:cs="Times New Roman"/>
          <w:sz w:val="24"/>
          <w:szCs w:val="24"/>
        </w:rPr>
      </w:pPr>
    </w:p>
    <w:p w:rsidR="00682B88" w:rsidRPr="006518C9" w:rsidRDefault="00682B88" w:rsidP="00F844FA">
      <w:pPr>
        <w:spacing w:after="0"/>
        <w:rPr>
          <w:rFonts w:ascii="Times New Roman" w:hAnsi="Times New Roman" w:cs="Times New Roman"/>
          <w:sz w:val="24"/>
          <w:szCs w:val="24"/>
        </w:rPr>
      </w:pPr>
    </w:p>
    <w:p w:rsidR="00682B88" w:rsidRPr="006518C9" w:rsidRDefault="00682B88" w:rsidP="00F844FA">
      <w:pPr>
        <w:spacing w:after="0"/>
        <w:rPr>
          <w:rFonts w:ascii="Times New Roman" w:hAnsi="Times New Roman" w:cs="Times New Roman"/>
          <w:sz w:val="24"/>
          <w:szCs w:val="24"/>
        </w:rPr>
      </w:pPr>
    </w:p>
    <w:p w:rsidR="00682B88" w:rsidRPr="006518C9" w:rsidRDefault="00682B88" w:rsidP="00F844FA">
      <w:pPr>
        <w:spacing w:after="0"/>
        <w:rPr>
          <w:rFonts w:ascii="Times New Roman" w:hAnsi="Times New Roman" w:cs="Times New Roman"/>
          <w:sz w:val="24"/>
          <w:szCs w:val="24"/>
        </w:rPr>
      </w:pPr>
    </w:p>
    <w:p w:rsidR="00F844FA" w:rsidRPr="006518C9" w:rsidRDefault="00F844FA" w:rsidP="00F844FA">
      <w:pPr>
        <w:pStyle w:val="Heading3"/>
        <w:jc w:val="center"/>
        <w:rPr>
          <w:rFonts w:ascii="Times New Roman" w:hAnsi="Times New Roman" w:cs="Times New Roman"/>
          <w:sz w:val="24"/>
          <w:szCs w:val="24"/>
        </w:rPr>
      </w:pPr>
      <w:bookmarkStart w:id="115" w:name="_2y3w247" w:colFirst="0" w:colLast="0"/>
      <w:bookmarkEnd w:id="115"/>
      <w:r w:rsidRPr="006518C9">
        <w:rPr>
          <w:rFonts w:ascii="Times New Roman" w:hAnsi="Times New Roman" w:cs="Times New Roman"/>
          <w:sz w:val="24"/>
          <w:szCs w:val="24"/>
        </w:rPr>
        <w:t>ADVANCED PSYCHOPHARMACOLOGY ROTATION</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279ka65">
        <w:r w:rsidRPr="006518C9">
          <w:rPr>
            <w:rFonts w:ascii="Times New Roman" w:hAnsi="Times New Roman" w:cs="Times New Roman"/>
            <w:color w:val="0000FF"/>
            <w:sz w:val="24"/>
            <w:szCs w:val="24"/>
            <w:u w:val="single"/>
          </w:rPr>
          <w:t>Return to Selective Rotations</w:t>
        </w:r>
      </w:hyperlink>
      <w:r w:rsidRPr="006518C9">
        <w:rPr>
          <w:rFonts w:ascii="Times New Roman" w:hAnsi="Times New Roman" w:cs="Times New Roman"/>
          <w:sz w:val="24"/>
          <w:szCs w:val="24"/>
        </w:rPr>
        <w:t xml:space="preserve">) </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What to do before arriving and when to do it by</w:t>
      </w:r>
    </w:p>
    <w:p w:rsidR="00F844FA" w:rsidRPr="006518C9" w:rsidRDefault="00F844FA" w:rsidP="00F844FA">
      <w:pPr>
        <w:numPr>
          <w:ilvl w:val="0"/>
          <w:numId w:val="11"/>
        </w:numPr>
        <w:spacing w:after="0"/>
        <w:rPr>
          <w:rFonts w:ascii="Times New Roman" w:hAnsi="Times New Roman" w:cs="Times New Roman"/>
          <w:sz w:val="24"/>
          <w:szCs w:val="24"/>
        </w:rPr>
      </w:pPr>
      <w:r w:rsidRPr="006518C9">
        <w:rPr>
          <w:rFonts w:ascii="Times New Roman" w:hAnsi="Times New Roman" w:cs="Times New Roman"/>
          <w:sz w:val="24"/>
          <w:szCs w:val="24"/>
        </w:rPr>
        <w:t>Any requirements for starting the rotation</w:t>
      </w:r>
    </w:p>
    <w:p w:rsidR="00F844FA" w:rsidRPr="006518C9" w:rsidRDefault="00F844FA" w:rsidP="00F844FA">
      <w:pPr>
        <w:spacing w:after="0"/>
        <w:ind w:left="72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What to do when you first arrive</w:t>
      </w:r>
    </w:p>
    <w:p w:rsidR="00F844FA" w:rsidRPr="006518C9" w:rsidRDefault="00F844FA" w:rsidP="00F844FA">
      <w:pPr>
        <w:numPr>
          <w:ilvl w:val="0"/>
          <w:numId w:val="11"/>
        </w:numPr>
        <w:spacing w:after="0"/>
        <w:rPr>
          <w:rFonts w:ascii="Times New Roman" w:hAnsi="Times New Roman" w:cs="Times New Roman"/>
          <w:sz w:val="24"/>
          <w:szCs w:val="24"/>
        </w:rPr>
      </w:pPr>
      <w:r w:rsidRPr="006518C9">
        <w:rPr>
          <w:rFonts w:ascii="Times New Roman" w:hAnsi="Times New Roman" w:cs="Times New Roman"/>
          <w:sz w:val="24"/>
          <w:szCs w:val="24"/>
        </w:rPr>
        <w:t>Where to go</w:t>
      </w:r>
    </w:p>
    <w:p w:rsidR="00F844FA" w:rsidRPr="006518C9" w:rsidRDefault="00F844FA" w:rsidP="00F844FA">
      <w:pPr>
        <w:numPr>
          <w:ilvl w:val="0"/>
          <w:numId w:val="11"/>
        </w:numPr>
        <w:spacing w:after="0"/>
        <w:rPr>
          <w:rFonts w:ascii="Times New Roman" w:hAnsi="Times New Roman" w:cs="Times New Roman"/>
          <w:sz w:val="24"/>
          <w:szCs w:val="24"/>
        </w:rPr>
      </w:pPr>
      <w:r w:rsidRPr="006518C9">
        <w:rPr>
          <w:rFonts w:ascii="Times New Roman" w:hAnsi="Times New Roman" w:cs="Times New Roman"/>
          <w:sz w:val="24"/>
          <w:szCs w:val="24"/>
        </w:rPr>
        <w:t>Badging / Orientation</w:t>
      </w:r>
    </w:p>
    <w:p w:rsidR="00F844FA" w:rsidRPr="006518C9" w:rsidRDefault="00F844FA" w:rsidP="00F844FA">
      <w:pPr>
        <w:numPr>
          <w:ilvl w:val="0"/>
          <w:numId w:val="11"/>
        </w:numPr>
        <w:spacing w:after="0"/>
        <w:rPr>
          <w:rFonts w:ascii="Times New Roman" w:hAnsi="Times New Roman" w:cs="Times New Roman"/>
          <w:sz w:val="24"/>
          <w:szCs w:val="24"/>
        </w:rPr>
      </w:pPr>
      <w:r w:rsidRPr="006518C9">
        <w:rPr>
          <w:rFonts w:ascii="Times New Roman" w:hAnsi="Times New Roman" w:cs="Times New Roman"/>
          <w:sz w:val="24"/>
          <w:szCs w:val="24"/>
        </w:rPr>
        <w:t>What do you need to bring</w:t>
      </w:r>
    </w:p>
    <w:p w:rsidR="00F844FA" w:rsidRPr="006518C9" w:rsidRDefault="00F844FA" w:rsidP="00F844FA">
      <w:pPr>
        <w:spacing w:after="0"/>
        <w:ind w:left="72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During the rotation</w:t>
      </w:r>
    </w:p>
    <w:p w:rsidR="00F844FA" w:rsidRPr="006518C9" w:rsidRDefault="00F844FA" w:rsidP="00F844FA">
      <w:pPr>
        <w:numPr>
          <w:ilvl w:val="0"/>
          <w:numId w:val="11"/>
        </w:numPr>
        <w:spacing w:after="0"/>
        <w:rPr>
          <w:rFonts w:ascii="Times New Roman" w:hAnsi="Times New Roman" w:cs="Times New Roman"/>
          <w:sz w:val="24"/>
          <w:szCs w:val="24"/>
        </w:rPr>
      </w:pPr>
      <w:r w:rsidRPr="006518C9">
        <w:rPr>
          <w:rFonts w:ascii="Times New Roman" w:hAnsi="Times New Roman" w:cs="Times New Roman"/>
          <w:sz w:val="24"/>
          <w:szCs w:val="24"/>
        </w:rPr>
        <w:t>Where to go</w:t>
      </w:r>
    </w:p>
    <w:p w:rsidR="00F844FA" w:rsidRPr="006518C9" w:rsidRDefault="00F844FA" w:rsidP="00F844FA">
      <w:pPr>
        <w:numPr>
          <w:ilvl w:val="0"/>
          <w:numId w:val="11"/>
        </w:numPr>
        <w:spacing w:after="0"/>
        <w:rPr>
          <w:rFonts w:ascii="Times New Roman" w:hAnsi="Times New Roman" w:cs="Times New Roman"/>
          <w:sz w:val="24"/>
          <w:szCs w:val="24"/>
        </w:rPr>
      </w:pPr>
      <w:r w:rsidRPr="006518C9">
        <w:rPr>
          <w:rFonts w:ascii="Times New Roman" w:hAnsi="Times New Roman" w:cs="Times New Roman"/>
          <w:sz w:val="24"/>
          <w:szCs w:val="24"/>
        </w:rPr>
        <w:t xml:space="preserve">What to wear </w:t>
      </w:r>
    </w:p>
    <w:p w:rsidR="00F844FA" w:rsidRPr="006518C9" w:rsidRDefault="00F844FA" w:rsidP="00F844FA">
      <w:pPr>
        <w:numPr>
          <w:ilvl w:val="0"/>
          <w:numId w:val="11"/>
        </w:numPr>
        <w:spacing w:after="0"/>
        <w:rPr>
          <w:rFonts w:ascii="Times New Roman" w:hAnsi="Times New Roman" w:cs="Times New Roman"/>
          <w:sz w:val="24"/>
          <w:szCs w:val="24"/>
        </w:rPr>
      </w:pPr>
      <w:r w:rsidRPr="006518C9">
        <w:rPr>
          <w:rFonts w:ascii="Times New Roman" w:hAnsi="Times New Roman" w:cs="Times New Roman"/>
          <w:sz w:val="24"/>
          <w:szCs w:val="24"/>
        </w:rPr>
        <w:t>Day-to-day work explanation</w:t>
      </w:r>
    </w:p>
    <w:p w:rsidR="00F844FA" w:rsidRPr="006518C9" w:rsidRDefault="00F844FA" w:rsidP="00F844FA">
      <w:pPr>
        <w:numPr>
          <w:ilvl w:val="0"/>
          <w:numId w:val="11"/>
        </w:numPr>
        <w:spacing w:after="0"/>
        <w:rPr>
          <w:rFonts w:ascii="Times New Roman" w:hAnsi="Times New Roman" w:cs="Times New Roman"/>
          <w:sz w:val="24"/>
          <w:szCs w:val="24"/>
        </w:rPr>
      </w:pPr>
      <w:r w:rsidRPr="006518C9">
        <w:rPr>
          <w:rFonts w:ascii="Times New Roman" w:hAnsi="Times New Roman" w:cs="Times New Roman"/>
          <w:sz w:val="24"/>
          <w:szCs w:val="24"/>
        </w:rPr>
        <w:t>What do you need to bring</w:t>
      </w:r>
    </w:p>
    <w:p w:rsidR="00F844FA" w:rsidRPr="006518C9" w:rsidRDefault="00F844FA" w:rsidP="00F844FA">
      <w:pPr>
        <w:numPr>
          <w:ilvl w:val="0"/>
          <w:numId w:val="11"/>
        </w:numPr>
        <w:spacing w:after="0"/>
        <w:rPr>
          <w:rFonts w:ascii="Times New Roman" w:hAnsi="Times New Roman" w:cs="Times New Roman"/>
          <w:sz w:val="24"/>
          <w:szCs w:val="24"/>
        </w:rPr>
      </w:pPr>
      <w:r w:rsidRPr="006518C9">
        <w:rPr>
          <w:rFonts w:ascii="Times New Roman" w:hAnsi="Times New Roman" w:cs="Times New Roman"/>
          <w:sz w:val="24"/>
          <w:szCs w:val="24"/>
        </w:rPr>
        <w:t>Expected hours</w:t>
      </w:r>
    </w:p>
    <w:p w:rsidR="00F844FA" w:rsidRPr="006518C9" w:rsidRDefault="00F844FA" w:rsidP="00F844FA">
      <w:pPr>
        <w:spacing w:after="0"/>
        <w:ind w:left="72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Supervisor</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Important POCs</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Leave policy for rotation</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Parking</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Objectives</w:t>
      </w:r>
    </w:p>
    <w:p w:rsidR="00F844FA" w:rsidRPr="006518C9" w:rsidRDefault="00F844FA" w:rsidP="00F844FA">
      <w:pPr>
        <w:rPr>
          <w:rFonts w:ascii="Times New Roman" w:hAnsi="Times New Roman" w:cs="Times New Roman"/>
          <w:sz w:val="24"/>
          <w:szCs w:val="24"/>
          <w:u w:val="single"/>
        </w:rPr>
      </w:pPr>
      <w:r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116" w:name="_1d96cc0" w:colFirst="0" w:colLast="0"/>
      <w:bookmarkEnd w:id="116"/>
      <w:r w:rsidRPr="006518C9">
        <w:rPr>
          <w:rFonts w:ascii="Times New Roman" w:hAnsi="Times New Roman" w:cs="Times New Roman"/>
          <w:sz w:val="24"/>
          <w:szCs w:val="24"/>
        </w:rPr>
        <w:t>SCHOLARLY ACTIVITY / RESEARCH ROTATION</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279ka65">
        <w:r w:rsidRPr="006518C9">
          <w:rPr>
            <w:rFonts w:ascii="Times New Roman" w:hAnsi="Times New Roman" w:cs="Times New Roman"/>
            <w:color w:val="0000FF"/>
            <w:sz w:val="24"/>
            <w:szCs w:val="24"/>
            <w:u w:val="single"/>
          </w:rPr>
          <w:t>Return to Selective Rotations</w:t>
        </w:r>
      </w:hyperlink>
      <w:r w:rsidRPr="006518C9">
        <w:rPr>
          <w:rFonts w:ascii="Times New Roman" w:hAnsi="Times New Roman" w:cs="Times New Roman"/>
          <w:sz w:val="24"/>
          <w:szCs w:val="24"/>
        </w:rPr>
        <w:t xml:space="preserve">) </w:t>
      </w:r>
    </w:p>
    <w:p w:rsidR="00F844FA" w:rsidRPr="006518C9" w:rsidRDefault="00F844FA" w:rsidP="00F844FA">
      <w:pPr>
        <w:spacing w:after="0"/>
        <w:rPr>
          <w:rFonts w:ascii="Times New Roman" w:hAnsi="Times New Roman" w:cs="Times New Roman"/>
          <w:sz w:val="24"/>
          <w:szCs w:val="24"/>
        </w:rPr>
      </w:pPr>
    </w:p>
    <w:p w:rsidR="00746A73" w:rsidRPr="006518C9" w:rsidRDefault="00746A73" w:rsidP="00746A73">
      <w:pPr>
        <w:autoSpaceDE w:val="0"/>
        <w:autoSpaceDN w:val="0"/>
        <w:adjustRightInd w:val="0"/>
        <w:spacing w:after="0" w:line="240" w:lineRule="auto"/>
        <w:rPr>
          <w:rFonts w:ascii="Times New Roman" w:eastAsiaTheme="minorHAnsi" w:hAnsi="Times New Roman" w:cs="Times New Roman"/>
          <w:bCs/>
          <w:sz w:val="24"/>
          <w:szCs w:val="24"/>
        </w:rPr>
      </w:pPr>
      <w:r w:rsidRPr="006518C9">
        <w:rPr>
          <w:rFonts w:ascii="Times New Roman" w:eastAsiaTheme="minorHAnsi" w:hAnsi="Times New Roman" w:cs="Times New Roman"/>
          <w:bCs/>
          <w:sz w:val="24"/>
          <w:szCs w:val="24"/>
        </w:rPr>
        <w:t>The following milestones would be addressed during this rotation</w:t>
      </w:r>
    </w:p>
    <w:p w:rsidR="00746A73" w:rsidRPr="006518C9" w:rsidRDefault="00746A73" w:rsidP="00F125BF">
      <w:pPr>
        <w:pStyle w:val="ListParagraph"/>
        <w:numPr>
          <w:ilvl w:val="0"/>
          <w:numId w:val="75"/>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Patient Care 5: Somatic Therapies (including Psychopharmacology and Neurostimulation Therapies)</w:t>
      </w:r>
    </w:p>
    <w:p w:rsidR="00746A73" w:rsidRPr="006518C9" w:rsidRDefault="00746A73" w:rsidP="00F125BF">
      <w:pPr>
        <w:pStyle w:val="ListParagraph"/>
        <w:numPr>
          <w:ilvl w:val="0"/>
          <w:numId w:val="75"/>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Systems-Based Practice 2: System Navigation for Patient-Centered Care</w:t>
      </w:r>
    </w:p>
    <w:p w:rsidR="00746A73" w:rsidRPr="006518C9" w:rsidRDefault="00746A73" w:rsidP="00F125BF">
      <w:pPr>
        <w:pStyle w:val="ListParagraph"/>
        <w:numPr>
          <w:ilvl w:val="0"/>
          <w:numId w:val="75"/>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Systems-Based Practice 3: Physician Role in Health Care Systems</w:t>
      </w:r>
    </w:p>
    <w:p w:rsidR="00746A73" w:rsidRPr="006518C9" w:rsidRDefault="00746A73" w:rsidP="00F125BF">
      <w:pPr>
        <w:pStyle w:val="ListParagraph"/>
        <w:numPr>
          <w:ilvl w:val="0"/>
          <w:numId w:val="75"/>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Practice-Based Learning and Improvement 1: Evidence-Based and Informed Practice</w:t>
      </w:r>
    </w:p>
    <w:p w:rsidR="00746A73" w:rsidRPr="006518C9" w:rsidRDefault="00746A73" w:rsidP="00F125BF">
      <w:pPr>
        <w:pStyle w:val="ListParagraph"/>
        <w:numPr>
          <w:ilvl w:val="0"/>
          <w:numId w:val="75"/>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Interpersonal and Communication Skills 3: Communication within Health Care Systems</w:t>
      </w:r>
    </w:p>
    <w:p w:rsidR="00746A73" w:rsidRPr="006518C9" w:rsidRDefault="00746A73" w:rsidP="00702F7E">
      <w:pPr>
        <w:autoSpaceDE w:val="0"/>
        <w:autoSpaceDN w:val="0"/>
        <w:adjustRightInd w:val="0"/>
        <w:spacing w:after="0" w:line="240" w:lineRule="auto"/>
        <w:ind w:left="720"/>
        <w:contextualSpacing/>
        <w:rPr>
          <w:rFonts w:ascii="Times New Roman" w:eastAsiaTheme="minorHAnsi" w:hAnsi="Times New Roman" w:cs="Times New Roman"/>
          <w:sz w:val="24"/>
          <w:szCs w:val="24"/>
        </w:rPr>
      </w:pPr>
    </w:p>
    <w:p w:rsidR="00746A73" w:rsidRPr="006518C9" w:rsidRDefault="00746A73" w:rsidP="00746A73">
      <w:pPr>
        <w:autoSpaceDE w:val="0"/>
        <w:autoSpaceDN w:val="0"/>
        <w:adjustRightInd w:val="0"/>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After completion of this elective rotation, the resident will have met the following objectives:</w:t>
      </w:r>
    </w:p>
    <w:p w:rsidR="00746A73" w:rsidRPr="006518C9" w:rsidRDefault="00746A73" w:rsidP="00746A73">
      <w:pPr>
        <w:autoSpaceDE w:val="0"/>
        <w:autoSpaceDN w:val="0"/>
        <w:adjustRightInd w:val="0"/>
        <w:spacing w:after="0" w:line="240" w:lineRule="auto"/>
        <w:rPr>
          <w:rFonts w:ascii="Times New Roman" w:eastAsiaTheme="minorHAnsi" w:hAnsi="Times New Roman" w:cs="Times New Roman"/>
          <w:sz w:val="24"/>
          <w:szCs w:val="24"/>
        </w:rPr>
      </w:pPr>
    </w:p>
    <w:p w:rsidR="00746A73" w:rsidRPr="006518C9" w:rsidRDefault="00746A73" w:rsidP="00F125BF">
      <w:pPr>
        <w:pStyle w:val="ListParagraph"/>
        <w:numPr>
          <w:ilvl w:val="0"/>
          <w:numId w:val="76"/>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Complete a case report ready for submission for peer review.</w:t>
      </w:r>
    </w:p>
    <w:p w:rsidR="00746A73" w:rsidRPr="006518C9" w:rsidRDefault="00746A73" w:rsidP="00F125BF">
      <w:pPr>
        <w:pStyle w:val="ListParagraph"/>
        <w:numPr>
          <w:ilvl w:val="0"/>
          <w:numId w:val="76"/>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Complete an abstract / poster for regional / national presentation.</w:t>
      </w:r>
    </w:p>
    <w:p w:rsidR="00746A73" w:rsidRPr="006518C9" w:rsidRDefault="00746A73" w:rsidP="00F125BF">
      <w:pPr>
        <w:pStyle w:val="ListParagraph"/>
        <w:numPr>
          <w:ilvl w:val="0"/>
          <w:numId w:val="76"/>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Understand mechanisms for funding within the military medical research complex.</w:t>
      </w:r>
    </w:p>
    <w:p w:rsidR="00746A73" w:rsidRPr="006518C9" w:rsidRDefault="00746A73" w:rsidP="00F125BF">
      <w:pPr>
        <w:pStyle w:val="ListParagraph"/>
        <w:numPr>
          <w:ilvl w:val="0"/>
          <w:numId w:val="76"/>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sz w:val="24"/>
          <w:szCs w:val="24"/>
        </w:rPr>
        <w:t>Gain an appreciation for DoD Laboratories both CONUS and OCONUS</w:t>
      </w:r>
    </w:p>
    <w:p w:rsidR="00746A73" w:rsidRPr="006518C9" w:rsidRDefault="00746A73" w:rsidP="00746A73">
      <w:pPr>
        <w:spacing w:after="160" w:line="259" w:lineRule="auto"/>
        <w:rPr>
          <w:rFonts w:ascii="Times New Roman" w:eastAsiaTheme="minorHAnsi" w:hAnsi="Times New Roman" w:cs="Times New Roman"/>
          <w:sz w:val="24"/>
          <w:szCs w:val="24"/>
        </w:rPr>
      </w:pPr>
    </w:p>
    <w:p w:rsidR="00746A73" w:rsidRPr="006518C9" w:rsidRDefault="00746A73" w:rsidP="00746A73">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What to do before arriving and when to do it by</w:t>
      </w:r>
    </w:p>
    <w:p w:rsidR="00746A73" w:rsidRPr="006518C9" w:rsidRDefault="00746A73" w:rsidP="00746A73">
      <w:pPr>
        <w:numPr>
          <w:ilvl w:val="0"/>
          <w:numId w:val="11"/>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Find a case report that you would like to work on.</w:t>
      </w:r>
    </w:p>
    <w:p w:rsidR="00746A73" w:rsidRPr="006518C9" w:rsidRDefault="00746A73" w:rsidP="00746A73">
      <w:pPr>
        <w:numPr>
          <w:ilvl w:val="0"/>
          <w:numId w:val="11"/>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Communicate with your research mentor regarding plans for poster design. You will be assigned a research mentor for this rotation at the beginning of the academic year. It is never too early to reach out for guidance.</w:t>
      </w:r>
    </w:p>
    <w:p w:rsidR="00746A73" w:rsidRPr="006518C9" w:rsidRDefault="00746A73" w:rsidP="00746A73">
      <w:pPr>
        <w:numPr>
          <w:ilvl w:val="0"/>
          <w:numId w:val="11"/>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If you plan on collecting new data, you will need to work with your mentor far in advance. There are several courses you need to take on research ethics in order to be allowed to collect data on the human research protocol.</w:t>
      </w:r>
    </w:p>
    <w:p w:rsidR="00746A73" w:rsidRPr="006518C9" w:rsidRDefault="00746A73" w:rsidP="00746A73">
      <w:pPr>
        <w:numPr>
          <w:ilvl w:val="0"/>
          <w:numId w:val="11"/>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If doing work with animals, additional occupational health requirements will need to be accomplished far in advance of the rotation.</w:t>
      </w:r>
    </w:p>
    <w:p w:rsidR="00746A73" w:rsidRPr="006518C9" w:rsidRDefault="00746A73" w:rsidP="00746A73">
      <w:pPr>
        <w:spacing w:after="160" w:line="259" w:lineRule="auto"/>
        <w:rPr>
          <w:rFonts w:ascii="Times New Roman" w:eastAsiaTheme="minorHAnsi" w:hAnsi="Times New Roman" w:cs="Times New Roman"/>
          <w:sz w:val="24"/>
          <w:szCs w:val="24"/>
        </w:rPr>
      </w:pPr>
    </w:p>
    <w:p w:rsidR="00746A73" w:rsidRPr="006518C9" w:rsidRDefault="00746A73" w:rsidP="00746A73">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What to do when you first arrive</w:t>
      </w:r>
    </w:p>
    <w:p w:rsidR="00746A73" w:rsidRPr="006518C9" w:rsidRDefault="00746A73" w:rsidP="00746A73">
      <w:pPr>
        <w:numPr>
          <w:ilvl w:val="0"/>
          <w:numId w:val="11"/>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Walter Reed Army Institute of Research, 503 Robert Grant Avenue, Silver Spring, MD 20910</w:t>
      </w:r>
    </w:p>
    <w:p w:rsidR="00746A73" w:rsidRPr="006518C9" w:rsidRDefault="00746A73" w:rsidP="00746A73">
      <w:pPr>
        <w:numPr>
          <w:ilvl w:val="0"/>
          <w:numId w:val="11"/>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Badging: You will be issued a temporary badge when you come into the building each day</w:t>
      </w:r>
    </w:p>
    <w:p w:rsidR="00746A73" w:rsidRPr="006518C9" w:rsidRDefault="00746A73" w:rsidP="00746A73">
      <w:pPr>
        <w:spacing w:after="160" w:line="259" w:lineRule="auto"/>
        <w:rPr>
          <w:rFonts w:ascii="Times New Roman" w:eastAsiaTheme="minorHAnsi" w:hAnsi="Times New Roman" w:cs="Times New Roman"/>
          <w:sz w:val="24"/>
          <w:szCs w:val="24"/>
        </w:rPr>
      </w:pPr>
    </w:p>
    <w:p w:rsidR="00746A73" w:rsidRPr="006518C9" w:rsidRDefault="00746A73" w:rsidP="00746A73">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During the rotation</w:t>
      </w:r>
    </w:p>
    <w:p w:rsidR="00746A73" w:rsidRPr="006518C9" w:rsidRDefault="00746A73" w:rsidP="00746A73">
      <w:pPr>
        <w:numPr>
          <w:ilvl w:val="0"/>
          <w:numId w:val="11"/>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Plan to attend weekly branch meetings while you are on rotation. These may be done virtually.</w:t>
      </w:r>
    </w:p>
    <w:p w:rsidR="00746A73" w:rsidRPr="006518C9" w:rsidRDefault="00746A73" w:rsidP="00746A73">
      <w:pPr>
        <w:numPr>
          <w:ilvl w:val="0"/>
          <w:numId w:val="11"/>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Military Duty Uniform</w:t>
      </w:r>
    </w:p>
    <w:p w:rsidR="00746A73" w:rsidRPr="006518C9" w:rsidRDefault="00746A73" w:rsidP="00746A73">
      <w:pPr>
        <w:numPr>
          <w:ilvl w:val="0"/>
          <w:numId w:val="11"/>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You will work on a product schedule with your mentor prior to the start of the rotation. This schedule will include when drafts of case reports and posters are due.</w:t>
      </w:r>
    </w:p>
    <w:p w:rsidR="00746A73" w:rsidRPr="006518C9" w:rsidRDefault="00746A73" w:rsidP="00746A73">
      <w:pPr>
        <w:numPr>
          <w:ilvl w:val="0"/>
          <w:numId w:val="11"/>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If you are participating with in lab studies, you will need to follow the protocol regarding clothing in the lab space.</w:t>
      </w:r>
    </w:p>
    <w:p w:rsidR="00746A73" w:rsidRPr="006518C9" w:rsidRDefault="00746A73" w:rsidP="00746A73">
      <w:pPr>
        <w:numPr>
          <w:ilvl w:val="0"/>
          <w:numId w:val="11"/>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Variable depending if you are working on your deliverables or collecting data at WRAIR.</w:t>
      </w:r>
    </w:p>
    <w:p w:rsidR="00746A73" w:rsidRPr="006518C9" w:rsidRDefault="00746A73" w:rsidP="00746A73">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Supervisor</w:t>
      </w:r>
    </w:p>
    <w:p w:rsidR="00746A73" w:rsidRPr="006518C9" w:rsidRDefault="00746A73" w:rsidP="00746A73">
      <w:pPr>
        <w:numPr>
          <w:ilvl w:val="0"/>
          <w:numId w:val="72"/>
        </w:numPr>
        <w:spacing w:after="160" w:line="259" w:lineRule="auto"/>
        <w:contextualSpacing/>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rPr>
        <w:t>Once WRAIR receives the list of residents for the year, they will assign a research mentor for the 30 day rotation.</w:t>
      </w:r>
    </w:p>
    <w:p w:rsidR="00746A73" w:rsidRPr="006518C9" w:rsidRDefault="00746A73" w:rsidP="00746A73">
      <w:pPr>
        <w:spacing w:after="160" w:line="259" w:lineRule="auto"/>
        <w:rPr>
          <w:rFonts w:ascii="Times New Roman" w:eastAsiaTheme="minorHAnsi" w:hAnsi="Times New Roman" w:cs="Times New Roman"/>
          <w:sz w:val="24"/>
          <w:szCs w:val="24"/>
          <w:u w:val="single"/>
        </w:rPr>
      </w:pPr>
    </w:p>
    <w:p w:rsidR="00746A73" w:rsidRPr="006518C9" w:rsidRDefault="00746A73" w:rsidP="00746A73">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Important POCs</w:t>
      </w:r>
    </w:p>
    <w:p w:rsidR="00746A73" w:rsidRPr="006518C9" w:rsidRDefault="00746A73" w:rsidP="00746A73">
      <w:pPr>
        <w:numPr>
          <w:ilvl w:val="0"/>
          <w:numId w:val="72"/>
        </w:numPr>
        <w:spacing w:after="160" w:line="259" w:lineRule="auto"/>
        <w:contextualSpacing/>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rPr>
        <w:t>LTC (P) Vincent Capaldi, Vincent.capaldi@usuhs.edu</w:t>
      </w:r>
    </w:p>
    <w:p w:rsidR="00746A73" w:rsidRPr="006518C9" w:rsidRDefault="00746A73" w:rsidP="00746A73">
      <w:pPr>
        <w:spacing w:after="160" w:line="259" w:lineRule="auto"/>
        <w:rPr>
          <w:rFonts w:ascii="Times New Roman" w:eastAsiaTheme="minorHAnsi" w:hAnsi="Times New Roman" w:cs="Times New Roman"/>
          <w:sz w:val="24"/>
          <w:szCs w:val="24"/>
          <w:u w:val="single"/>
        </w:rPr>
      </w:pPr>
    </w:p>
    <w:p w:rsidR="00746A73" w:rsidRPr="006518C9" w:rsidRDefault="00746A73" w:rsidP="00746A73">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Leave policy for rotation</w:t>
      </w:r>
    </w:p>
    <w:p w:rsidR="00746A73" w:rsidRPr="006518C9" w:rsidRDefault="00746A73" w:rsidP="00746A73">
      <w:pPr>
        <w:numPr>
          <w:ilvl w:val="0"/>
          <w:numId w:val="72"/>
        </w:numPr>
        <w:spacing w:after="160" w:line="259" w:lineRule="auto"/>
        <w:contextualSpacing/>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rPr>
        <w:t>You may take leave during this rotation – arrange with your mentor well in advance of your scheduled leave.</w:t>
      </w:r>
    </w:p>
    <w:p w:rsidR="00746A73" w:rsidRPr="006518C9" w:rsidRDefault="00746A73" w:rsidP="00746A73">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Parking</w:t>
      </w:r>
    </w:p>
    <w:p w:rsidR="00746A73" w:rsidRPr="006518C9" w:rsidRDefault="00746A73" w:rsidP="00746A73">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b/>
          <w:sz w:val="24"/>
          <w:szCs w:val="24"/>
        </w:rPr>
        <w:t>Evaluation:</w:t>
      </w:r>
      <w:r w:rsidRPr="006518C9">
        <w:rPr>
          <w:rFonts w:ascii="Times New Roman" w:eastAsiaTheme="minorHAnsi" w:hAnsi="Times New Roman" w:cs="Times New Roman"/>
          <w:sz w:val="24"/>
          <w:szCs w:val="24"/>
        </w:rPr>
        <w:t xml:space="preserve"> The trainee will ensure to send end of rotation evaluations to </w:t>
      </w:r>
      <w:r w:rsidR="006233C3" w:rsidRPr="006518C9">
        <w:rPr>
          <w:rFonts w:ascii="Times New Roman" w:eastAsiaTheme="minorHAnsi" w:hAnsi="Times New Roman" w:cs="Times New Roman"/>
          <w:sz w:val="24"/>
          <w:szCs w:val="24"/>
        </w:rPr>
        <w:t xml:space="preserve">LTC Vincent Capaldi </w:t>
      </w:r>
      <w:r w:rsidRPr="006518C9">
        <w:rPr>
          <w:rFonts w:ascii="Times New Roman" w:eastAsiaTheme="minorHAnsi" w:hAnsi="Times New Roman" w:cs="Times New Roman"/>
          <w:sz w:val="24"/>
          <w:szCs w:val="24"/>
        </w:rPr>
        <w:t>(</w:t>
      </w:r>
      <w:r w:rsidR="006233C3" w:rsidRPr="006518C9">
        <w:rPr>
          <w:rFonts w:ascii="Times New Roman" w:eastAsiaTheme="minorHAnsi" w:hAnsi="Times New Roman" w:cs="Times New Roman"/>
          <w:sz w:val="24"/>
          <w:szCs w:val="24"/>
        </w:rPr>
        <w:t>vincent.f.capaldi.mil@mail.mil</w:t>
      </w:r>
      <w:r w:rsidRPr="006518C9">
        <w:rPr>
          <w:rFonts w:ascii="Times New Roman" w:eastAsiaTheme="minorHAnsi" w:hAnsi="Times New Roman" w:cs="Times New Roman"/>
          <w:sz w:val="24"/>
          <w:szCs w:val="24"/>
        </w:rPr>
        <w:t xml:space="preserve">) 5 days prior to the end of the rotation. </w:t>
      </w:r>
    </w:p>
    <w:p w:rsidR="00746A73" w:rsidRPr="006518C9" w:rsidRDefault="00746A73" w:rsidP="00746A73">
      <w:pPr>
        <w:spacing w:after="160" w:line="259"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 xml:space="preserve">Day at a glance: modify table below </w:t>
      </w:r>
    </w:p>
    <w:tbl>
      <w:tblPr>
        <w:tblStyle w:val="TableGrid"/>
        <w:tblW w:w="10246" w:type="dxa"/>
        <w:tblLook w:val="04A0" w:firstRow="1" w:lastRow="0" w:firstColumn="1" w:lastColumn="0" w:noHBand="0" w:noVBand="1"/>
      </w:tblPr>
      <w:tblGrid>
        <w:gridCol w:w="1079"/>
        <w:gridCol w:w="1706"/>
        <w:gridCol w:w="1746"/>
        <w:gridCol w:w="2071"/>
        <w:gridCol w:w="1775"/>
        <w:gridCol w:w="1869"/>
      </w:tblGrid>
      <w:tr w:rsidR="00746A73" w:rsidRPr="006518C9" w:rsidTr="00C060CC">
        <w:trPr>
          <w:trHeight w:val="296"/>
        </w:trPr>
        <w:tc>
          <w:tcPr>
            <w:tcW w:w="1079" w:type="dxa"/>
          </w:tcPr>
          <w:p w:rsidR="00746A73" w:rsidRPr="006518C9" w:rsidRDefault="00746A73" w:rsidP="00746A73">
            <w:pPr>
              <w:spacing w:after="0" w:line="240" w:lineRule="auto"/>
              <w:rPr>
                <w:rFonts w:ascii="Times New Roman" w:eastAsiaTheme="minorHAnsi" w:hAnsi="Times New Roman" w:cs="Times New Roman"/>
                <w:sz w:val="24"/>
                <w:szCs w:val="24"/>
              </w:rPr>
            </w:pPr>
          </w:p>
        </w:tc>
        <w:tc>
          <w:tcPr>
            <w:tcW w:w="1706" w:type="dxa"/>
          </w:tcPr>
          <w:p w:rsidR="00746A73" w:rsidRPr="006518C9" w:rsidRDefault="00746A73" w:rsidP="00746A73">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Mon</w:t>
            </w:r>
          </w:p>
        </w:tc>
        <w:tc>
          <w:tcPr>
            <w:tcW w:w="1746" w:type="dxa"/>
          </w:tcPr>
          <w:p w:rsidR="00746A73" w:rsidRPr="006518C9" w:rsidRDefault="00746A73" w:rsidP="00746A73">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Tue</w:t>
            </w:r>
          </w:p>
        </w:tc>
        <w:tc>
          <w:tcPr>
            <w:tcW w:w="2071" w:type="dxa"/>
          </w:tcPr>
          <w:p w:rsidR="00746A73" w:rsidRPr="006518C9" w:rsidRDefault="00746A73" w:rsidP="00746A73">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Wed</w:t>
            </w:r>
          </w:p>
        </w:tc>
        <w:tc>
          <w:tcPr>
            <w:tcW w:w="1775" w:type="dxa"/>
          </w:tcPr>
          <w:p w:rsidR="00746A73" w:rsidRPr="006518C9" w:rsidRDefault="00746A73" w:rsidP="00746A73">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Thur</w:t>
            </w:r>
          </w:p>
        </w:tc>
        <w:tc>
          <w:tcPr>
            <w:tcW w:w="1869" w:type="dxa"/>
          </w:tcPr>
          <w:p w:rsidR="00746A73" w:rsidRPr="006518C9" w:rsidRDefault="00746A73" w:rsidP="00746A73">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Fri</w:t>
            </w:r>
          </w:p>
        </w:tc>
      </w:tr>
      <w:tr w:rsidR="00746A73" w:rsidRPr="006518C9" w:rsidTr="00C060CC">
        <w:trPr>
          <w:trHeight w:val="1077"/>
        </w:trPr>
        <w:tc>
          <w:tcPr>
            <w:tcW w:w="1079" w:type="dxa"/>
          </w:tcPr>
          <w:p w:rsidR="00746A73" w:rsidRPr="006518C9" w:rsidRDefault="00746A73" w:rsidP="00746A73">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Week 1</w:t>
            </w:r>
          </w:p>
        </w:tc>
        <w:tc>
          <w:tcPr>
            <w:tcW w:w="1706" w:type="dxa"/>
          </w:tcPr>
          <w:p w:rsidR="00746A73" w:rsidRPr="006518C9" w:rsidRDefault="00746A73" w:rsidP="00746A73">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Weekly Meeting with Research Mentor</w:t>
            </w:r>
          </w:p>
        </w:tc>
        <w:tc>
          <w:tcPr>
            <w:tcW w:w="1746" w:type="dxa"/>
          </w:tcPr>
          <w:p w:rsidR="00746A73" w:rsidRPr="006518C9" w:rsidRDefault="00746A73" w:rsidP="00746A73">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Branch Meeting / Lab Didactics</w:t>
            </w:r>
          </w:p>
        </w:tc>
        <w:tc>
          <w:tcPr>
            <w:tcW w:w="2071" w:type="dxa"/>
          </w:tcPr>
          <w:p w:rsidR="00746A73" w:rsidRPr="006518C9" w:rsidRDefault="00746A73" w:rsidP="00746A73">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NCC Didactics</w:t>
            </w:r>
          </w:p>
        </w:tc>
        <w:tc>
          <w:tcPr>
            <w:tcW w:w="1775" w:type="dxa"/>
          </w:tcPr>
          <w:p w:rsidR="00746A73" w:rsidRPr="006518C9" w:rsidRDefault="00746A73" w:rsidP="00746A73">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Independent Research</w:t>
            </w:r>
          </w:p>
        </w:tc>
        <w:tc>
          <w:tcPr>
            <w:tcW w:w="1869" w:type="dxa"/>
          </w:tcPr>
          <w:p w:rsidR="00746A73" w:rsidRPr="006518C9" w:rsidRDefault="00746A73" w:rsidP="00746A73">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Independent Research</w:t>
            </w:r>
          </w:p>
        </w:tc>
      </w:tr>
      <w:tr w:rsidR="00746A73" w:rsidRPr="006518C9" w:rsidTr="00C060CC">
        <w:trPr>
          <w:trHeight w:val="1066"/>
        </w:trPr>
        <w:tc>
          <w:tcPr>
            <w:tcW w:w="1079" w:type="dxa"/>
          </w:tcPr>
          <w:p w:rsidR="00746A73" w:rsidRPr="006518C9" w:rsidRDefault="00746A73" w:rsidP="00746A73">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Week 2</w:t>
            </w:r>
          </w:p>
        </w:tc>
        <w:tc>
          <w:tcPr>
            <w:tcW w:w="1706" w:type="dxa"/>
          </w:tcPr>
          <w:p w:rsidR="00746A73" w:rsidRPr="006518C9" w:rsidRDefault="00746A73" w:rsidP="00746A73">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Weekly Meeting with Research Mentor</w:t>
            </w:r>
          </w:p>
        </w:tc>
        <w:tc>
          <w:tcPr>
            <w:tcW w:w="1746" w:type="dxa"/>
          </w:tcPr>
          <w:p w:rsidR="00746A73" w:rsidRPr="006518C9" w:rsidRDefault="00746A73" w:rsidP="00746A73">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Branch Meeting / Lab Didactics</w:t>
            </w:r>
          </w:p>
        </w:tc>
        <w:tc>
          <w:tcPr>
            <w:tcW w:w="2071" w:type="dxa"/>
          </w:tcPr>
          <w:p w:rsidR="00746A73" w:rsidRPr="006518C9" w:rsidRDefault="00746A73" w:rsidP="00746A73">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NCC Didactics</w:t>
            </w:r>
          </w:p>
        </w:tc>
        <w:tc>
          <w:tcPr>
            <w:tcW w:w="1775" w:type="dxa"/>
          </w:tcPr>
          <w:p w:rsidR="00746A73" w:rsidRPr="006518C9" w:rsidRDefault="00746A73" w:rsidP="00746A73">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Independent Research</w:t>
            </w:r>
          </w:p>
        </w:tc>
        <w:tc>
          <w:tcPr>
            <w:tcW w:w="1869" w:type="dxa"/>
          </w:tcPr>
          <w:p w:rsidR="00746A73" w:rsidRPr="006518C9" w:rsidRDefault="00746A73" w:rsidP="00746A73">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Independent Research</w:t>
            </w:r>
          </w:p>
        </w:tc>
      </w:tr>
      <w:tr w:rsidR="00746A73" w:rsidRPr="006518C9" w:rsidTr="00C060CC">
        <w:trPr>
          <w:trHeight w:val="1077"/>
        </w:trPr>
        <w:tc>
          <w:tcPr>
            <w:tcW w:w="1079" w:type="dxa"/>
          </w:tcPr>
          <w:p w:rsidR="00746A73" w:rsidRPr="006518C9" w:rsidRDefault="00746A73" w:rsidP="00746A73">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Week 3</w:t>
            </w:r>
          </w:p>
        </w:tc>
        <w:tc>
          <w:tcPr>
            <w:tcW w:w="1706" w:type="dxa"/>
          </w:tcPr>
          <w:p w:rsidR="00746A73" w:rsidRPr="006518C9" w:rsidRDefault="00746A73" w:rsidP="00746A73">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Weekly Meeting with Research Mentor</w:t>
            </w:r>
          </w:p>
        </w:tc>
        <w:tc>
          <w:tcPr>
            <w:tcW w:w="1746" w:type="dxa"/>
          </w:tcPr>
          <w:p w:rsidR="00746A73" w:rsidRPr="006518C9" w:rsidRDefault="00746A73" w:rsidP="00746A73">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Branch Meeting / Lab Didactics</w:t>
            </w:r>
          </w:p>
        </w:tc>
        <w:tc>
          <w:tcPr>
            <w:tcW w:w="2071" w:type="dxa"/>
          </w:tcPr>
          <w:p w:rsidR="00746A73" w:rsidRPr="006518C9" w:rsidRDefault="00746A73" w:rsidP="00746A73">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NCC Didactics</w:t>
            </w:r>
          </w:p>
        </w:tc>
        <w:tc>
          <w:tcPr>
            <w:tcW w:w="1775" w:type="dxa"/>
          </w:tcPr>
          <w:p w:rsidR="00746A73" w:rsidRPr="006518C9" w:rsidRDefault="00746A73" w:rsidP="00746A73">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Independent Research</w:t>
            </w:r>
          </w:p>
        </w:tc>
        <w:tc>
          <w:tcPr>
            <w:tcW w:w="1869" w:type="dxa"/>
          </w:tcPr>
          <w:p w:rsidR="00746A73" w:rsidRPr="006518C9" w:rsidRDefault="00746A73" w:rsidP="00746A73">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Independent Research</w:t>
            </w:r>
          </w:p>
        </w:tc>
      </w:tr>
      <w:tr w:rsidR="00746A73" w:rsidRPr="006518C9" w:rsidTr="00C060CC">
        <w:trPr>
          <w:trHeight w:val="1066"/>
        </w:trPr>
        <w:tc>
          <w:tcPr>
            <w:tcW w:w="1079" w:type="dxa"/>
          </w:tcPr>
          <w:p w:rsidR="00746A73" w:rsidRPr="006518C9" w:rsidRDefault="00746A73" w:rsidP="00746A73">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Week 4</w:t>
            </w:r>
          </w:p>
        </w:tc>
        <w:tc>
          <w:tcPr>
            <w:tcW w:w="1706" w:type="dxa"/>
          </w:tcPr>
          <w:p w:rsidR="00746A73" w:rsidRPr="006518C9" w:rsidRDefault="00746A73" w:rsidP="00746A73">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Weekly Meeting with Research Mentor</w:t>
            </w:r>
          </w:p>
        </w:tc>
        <w:tc>
          <w:tcPr>
            <w:tcW w:w="1746" w:type="dxa"/>
          </w:tcPr>
          <w:p w:rsidR="00746A73" w:rsidRPr="006518C9" w:rsidRDefault="00746A73" w:rsidP="00746A73">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Branch Meeting / Lab Didactics</w:t>
            </w:r>
          </w:p>
        </w:tc>
        <w:tc>
          <w:tcPr>
            <w:tcW w:w="2071" w:type="dxa"/>
          </w:tcPr>
          <w:p w:rsidR="00746A73" w:rsidRPr="006518C9" w:rsidRDefault="00746A73" w:rsidP="00746A73">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NCC Didactics</w:t>
            </w:r>
          </w:p>
        </w:tc>
        <w:tc>
          <w:tcPr>
            <w:tcW w:w="1775" w:type="dxa"/>
          </w:tcPr>
          <w:p w:rsidR="00746A73" w:rsidRPr="006518C9" w:rsidRDefault="00746A73" w:rsidP="00746A73">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Independent Research</w:t>
            </w:r>
          </w:p>
        </w:tc>
        <w:tc>
          <w:tcPr>
            <w:tcW w:w="1869" w:type="dxa"/>
          </w:tcPr>
          <w:p w:rsidR="00746A73" w:rsidRPr="006518C9" w:rsidRDefault="00746A73" w:rsidP="00746A73">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End of Rotation Meeting</w:t>
            </w:r>
          </w:p>
        </w:tc>
      </w:tr>
    </w:tbl>
    <w:p w:rsidR="00746A73" w:rsidRPr="006518C9" w:rsidRDefault="00746A73" w:rsidP="008C74E8">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Required Readings:  </w:t>
      </w:r>
    </w:p>
    <w:p w:rsidR="00746A73" w:rsidRPr="006518C9" w:rsidRDefault="00746A73" w:rsidP="008C74E8">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Dependent on your area of research.</w:t>
      </w:r>
    </w:p>
    <w:p w:rsidR="00F844FA" w:rsidRPr="006518C9" w:rsidRDefault="00F844FA" w:rsidP="00F844FA">
      <w:pPr>
        <w:rPr>
          <w:rFonts w:ascii="Times New Roman" w:hAnsi="Times New Roman" w:cs="Times New Roman"/>
          <w:sz w:val="24"/>
          <w:szCs w:val="24"/>
          <w:u w:val="single"/>
        </w:rPr>
      </w:pPr>
      <w:r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117" w:name="_3x8tuzt" w:colFirst="0" w:colLast="0"/>
      <w:bookmarkEnd w:id="117"/>
      <w:r w:rsidRPr="006518C9">
        <w:rPr>
          <w:rFonts w:ascii="Times New Roman" w:hAnsi="Times New Roman" w:cs="Times New Roman"/>
          <w:sz w:val="24"/>
          <w:szCs w:val="24"/>
        </w:rPr>
        <w:t>DC VAMC INPATIENT PSYCHIATRY ROTATION</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279ka65">
        <w:r w:rsidRPr="006518C9">
          <w:rPr>
            <w:rFonts w:ascii="Times New Roman" w:hAnsi="Times New Roman" w:cs="Times New Roman"/>
            <w:color w:val="0000FF"/>
            <w:sz w:val="24"/>
            <w:szCs w:val="24"/>
            <w:u w:val="single"/>
          </w:rPr>
          <w:t>Return to Selective Rotations</w:t>
        </w:r>
      </w:hyperlink>
      <w:r w:rsidRPr="006518C9">
        <w:rPr>
          <w:rFonts w:ascii="Times New Roman" w:hAnsi="Times New Roman" w:cs="Times New Roman"/>
          <w:sz w:val="24"/>
          <w:szCs w:val="24"/>
        </w:rPr>
        <w:t xml:space="preserve">) </w:t>
      </w:r>
    </w:p>
    <w:p w:rsidR="00F844FA" w:rsidRPr="006518C9" w:rsidRDefault="00F844FA" w:rsidP="00F844FA">
      <w:pPr>
        <w:spacing w:after="0"/>
        <w:rPr>
          <w:rFonts w:ascii="Times New Roman" w:hAnsi="Times New Roman" w:cs="Times New Roman"/>
          <w:sz w:val="24"/>
          <w:szCs w:val="24"/>
        </w:rPr>
      </w:pPr>
    </w:p>
    <w:p w:rsidR="00702F7E" w:rsidRPr="006518C9" w:rsidRDefault="00702F7E" w:rsidP="00702F7E">
      <w:pPr>
        <w:autoSpaceDE w:val="0"/>
        <w:autoSpaceDN w:val="0"/>
        <w:adjustRightInd w:val="0"/>
        <w:spacing w:after="0" w:line="240" w:lineRule="auto"/>
        <w:rPr>
          <w:rFonts w:ascii="Times New Roman" w:eastAsiaTheme="minorHAnsi" w:hAnsi="Times New Roman" w:cs="Times New Roman"/>
          <w:bCs/>
          <w:sz w:val="24"/>
          <w:szCs w:val="24"/>
        </w:rPr>
      </w:pPr>
      <w:r w:rsidRPr="006518C9">
        <w:rPr>
          <w:rFonts w:ascii="Times New Roman" w:hAnsi="Times New Roman" w:cs="Times New Roman"/>
          <w:bCs/>
          <w:sz w:val="24"/>
          <w:szCs w:val="24"/>
        </w:rPr>
        <w:t>The following milestones would be addressed during this rotation</w:t>
      </w:r>
    </w:p>
    <w:p w:rsidR="00702F7E" w:rsidRPr="006518C9" w:rsidRDefault="00702F7E" w:rsidP="00702F7E">
      <w:pPr>
        <w:autoSpaceDE w:val="0"/>
        <w:autoSpaceDN w:val="0"/>
        <w:adjustRightInd w:val="0"/>
        <w:spacing w:after="0" w:line="240" w:lineRule="auto"/>
        <w:rPr>
          <w:rFonts w:ascii="Times New Roman" w:hAnsi="Times New Roman" w:cs="Times New Roman"/>
          <w:bCs/>
          <w:sz w:val="24"/>
          <w:szCs w:val="24"/>
        </w:rPr>
      </w:pPr>
    </w:p>
    <w:p w:rsidR="00702F7E" w:rsidRPr="006518C9" w:rsidRDefault="00702F7E" w:rsidP="00702F7E">
      <w:pPr>
        <w:pStyle w:val="TableParagraph"/>
        <w:tabs>
          <w:tab w:val="left" w:pos="274"/>
        </w:tabs>
        <w:kinsoku w:val="0"/>
        <w:overflowPunct w:val="0"/>
        <w:spacing w:line="220" w:lineRule="atLeast"/>
        <w:ind w:right="338"/>
        <w:rPr>
          <w:rFonts w:ascii="Times New Roman" w:hAnsi="Times New Roman" w:cs="Times New Roman"/>
        </w:rPr>
      </w:pPr>
      <w:r w:rsidRPr="006518C9">
        <w:rPr>
          <w:rFonts w:ascii="Times New Roman" w:hAnsi="Times New Roman" w:cs="Times New Roman"/>
          <w:b/>
          <w:bCs/>
        </w:rPr>
        <w:t>Milestones</w:t>
      </w:r>
      <w:r w:rsidRPr="006518C9">
        <w:rPr>
          <w:rFonts w:ascii="Times New Roman" w:hAnsi="Times New Roman" w:cs="Times New Roman"/>
        </w:rPr>
        <w:t>: PC1, PC2, MK2, MK3, SBP3, PBLI1, PBLI2, P1, P2, P3, ICS2,</w:t>
      </w:r>
      <w:r w:rsidRPr="006518C9">
        <w:rPr>
          <w:rFonts w:ascii="Times New Roman" w:hAnsi="Times New Roman" w:cs="Times New Roman"/>
          <w:spacing w:val="-2"/>
        </w:rPr>
        <w:t xml:space="preserve"> </w:t>
      </w:r>
      <w:r w:rsidRPr="006518C9">
        <w:rPr>
          <w:rFonts w:ascii="Times New Roman" w:hAnsi="Times New Roman" w:cs="Times New Roman"/>
        </w:rPr>
        <w:t>ICS3</w:t>
      </w:r>
    </w:p>
    <w:p w:rsidR="008C74E8" w:rsidRPr="006518C9" w:rsidRDefault="008C74E8" w:rsidP="008C74E8">
      <w:pPr>
        <w:spacing w:after="160" w:line="259" w:lineRule="auto"/>
        <w:rPr>
          <w:rFonts w:ascii="Times New Roman" w:eastAsiaTheme="minorHAnsi" w:hAnsi="Times New Roman" w:cs="Times New Roman"/>
          <w:sz w:val="24"/>
          <w:szCs w:val="24"/>
          <w:u w:val="single"/>
        </w:rPr>
      </w:pPr>
    </w:p>
    <w:p w:rsidR="008C74E8" w:rsidRPr="006518C9" w:rsidRDefault="008C74E8" w:rsidP="008C74E8">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Objectives</w:t>
      </w:r>
    </w:p>
    <w:p w:rsidR="008C74E8" w:rsidRPr="006518C9" w:rsidRDefault="008C74E8" w:rsidP="008C74E8">
      <w:pPr>
        <w:autoSpaceDE w:val="0"/>
        <w:autoSpaceDN w:val="0"/>
        <w:adjustRightInd w:val="0"/>
        <w:spacing w:after="0" w:line="240" w:lineRule="auto"/>
        <w:rPr>
          <w:rFonts w:ascii="Times New Roman" w:eastAsiaTheme="minorHAnsi" w:hAnsi="Times New Roman" w:cs="Times New Roman"/>
          <w:bCs/>
          <w:sz w:val="24"/>
          <w:szCs w:val="24"/>
        </w:rPr>
      </w:pPr>
      <w:r w:rsidRPr="006518C9">
        <w:rPr>
          <w:rFonts w:ascii="Times New Roman" w:eastAsiaTheme="minorHAnsi" w:hAnsi="Times New Roman" w:cs="Times New Roman"/>
          <w:bCs/>
          <w:sz w:val="24"/>
          <w:szCs w:val="24"/>
        </w:rPr>
        <w:t xml:space="preserve">This elective will address objectives identified </w:t>
      </w:r>
      <w:r w:rsidRPr="006518C9">
        <w:rPr>
          <w:rFonts w:ascii="Times New Roman" w:eastAsiaTheme="minorHAnsi" w:hAnsi="Times New Roman" w:cs="Times New Roman"/>
          <w:b/>
          <w:sz w:val="24"/>
          <w:szCs w:val="24"/>
        </w:rPr>
        <w:t>in Patient Care 1: Psychiatric Evaluation</w:t>
      </w:r>
      <w:r w:rsidRPr="006518C9">
        <w:rPr>
          <w:rFonts w:ascii="Times New Roman" w:eastAsiaTheme="minorHAnsi" w:hAnsi="Times New Roman" w:cs="Times New Roman"/>
          <w:bCs/>
          <w:sz w:val="24"/>
          <w:szCs w:val="24"/>
        </w:rPr>
        <w:t xml:space="preserve"> of the ACGME Psychiatry Milestones which includes knowledge of patient interviews, mental status examination, gathering data from collateral sources, screening for risk, and integrating risk assessment into the patient evaluation.</w:t>
      </w:r>
    </w:p>
    <w:p w:rsidR="008C74E8" w:rsidRPr="006518C9" w:rsidRDefault="008C74E8" w:rsidP="00F125BF">
      <w:pPr>
        <w:pStyle w:val="ListParagraph"/>
        <w:numPr>
          <w:ilvl w:val="0"/>
          <w:numId w:val="77"/>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bCs/>
          <w:sz w:val="24"/>
          <w:szCs w:val="24"/>
        </w:rPr>
        <w:t xml:space="preserve"> Psychiatric Interviews</w:t>
      </w:r>
    </w:p>
    <w:p w:rsidR="008C74E8" w:rsidRPr="006518C9" w:rsidRDefault="008C74E8" w:rsidP="00F125BF">
      <w:pPr>
        <w:pStyle w:val="ListParagraph"/>
        <w:numPr>
          <w:ilvl w:val="0"/>
          <w:numId w:val="77"/>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bCs/>
          <w:sz w:val="24"/>
          <w:szCs w:val="24"/>
        </w:rPr>
        <w:t>Mental Status Examination</w:t>
      </w:r>
    </w:p>
    <w:p w:rsidR="008C74E8" w:rsidRPr="006518C9" w:rsidRDefault="008C74E8" w:rsidP="00F125BF">
      <w:pPr>
        <w:pStyle w:val="ListParagraph"/>
        <w:numPr>
          <w:ilvl w:val="0"/>
          <w:numId w:val="77"/>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bCs/>
          <w:sz w:val="24"/>
          <w:szCs w:val="24"/>
        </w:rPr>
        <w:t>Collateral Information</w:t>
      </w:r>
    </w:p>
    <w:p w:rsidR="008C74E8" w:rsidRPr="006518C9" w:rsidRDefault="008C74E8" w:rsidP="00F125BF">
      <w:pPr>
        <w:pStyle w:val="ListParagraph"/>
        <w:numPr>
          <w:ilvl w:val="0"/>
          <w:numId w:val="77"/>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bCs/>
          <w:sz w:val="24"/>
          <w:szCs w:val="24"/>
        </w:rPr>
        <w:t>Screen for Risk</w:t>
      </w:r>
    </w:p>
    <w:p w:rsidR="008C74E8" w:rsidRPr="006518C9" w:rsidRDefault="008C74E8" w:rsidP="00F125BF">
      <w:pPr>
        <w:pStyle w:val="ListParagraph"/>
        <w:numPr>
          <w:ilvl w:val="0"/>
          <w:numId w:val="77"/>
        </w:numPr>
        <w:autoSpaceDE w:val="0"/>
        <w:autoSpaceDN w:val="0"/>
        <w:adjustRightInd w:val="0"/>
        <w:spacing w:after="0" w:line="240" w:lineRule="auto"/>
        <w:rPr>
          <w:rFonts w:ascii="Times New Roman" w:hAnsi="Times New Roman" w:cs="Times New Roman"/>
          <w:sz w:val="24"/>
          <w:szCs w:val="24"/>
        </w:rPr>
      </w:pPr>
      <w:r w:rsidRPr="006518C9">
        <w:rPr>
          <w:rFonts w:ascii="Times New Roman" w:hAnsi="Times New Roman" w:cs="Times New Roman"/>
          <w:bCs/>
          <w:sz w:val="24"/>
          <w:szCs w:val="24"/>
        </w:rPr>
        <w:t>Integrated Risk Assessments</w:t>
      </w:r>
    </w:p>
    <w:p w:rsidR="008C74E8" w:rsidRPr="006518C9" w:rsidRDefault="008C74E8" w:rsidP="008C74E8">
      <w:pPr>
        <w:autoSpaceDE w:val="0"/>
        <w:autoSpaceDN w:val="0"/>
        <w:adjustRightInd w:val="0"/>
        <w:spacing w:after="0" w:line="240" w:lineRule="auto"/>
        <w:ind w:left="720"/>
        <w:rPr>
          <w:rFonts w:ascii="Times New Roman" w:eastAsiaTheme="minorHAnsi" w:hAnsi="Times New Roman" w:cs="Times New Roman"/>
          <w:sz w:val="24"/>
          <w:szCs w:val="24"/>
        </w:rPr>
      </w:pPr>
    </w:p>
    <w:p w:rsidR="008C74E8" w:rsidRPr="006518C9" w:rsidRDefault="008C74E8" w:rsidP="008C74E8">
      <w:pPr>
        <w:autoSpaceDE w:val="0"/>
        <w:autoSpaceDN w:val="0"/>
        <w:adjustRightInd w:val="0"/>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After completion of this elective rotation, the resident will have met the following objectives:</w:t>
      </w:r>
    </w:p>
    <w:p w:rsidR="008C74E8" w:rsidRPr="006518C9" w:rsidRDefault="008C74E8" w:rsidP="008C74E8">
      <w:pPr>
        <w:autoSpaceDE w:val="0"/>
        <w:autoSpaceDN w:val="0"/>
        <w:adjustRightInd w:val="0"/>
        <w:spacing w:after="0" w:line="240" w:lineRule="auto"/>
        <w:rPr>
          <w:rFonts w:ascii="Times New Roman" w:eastAsiaTheme="minorHAnsi" w:hAnsi="Times New Roman" w:cs="Times New Roman"/>
          <w:sz w:val="24"/>
          <w:szCs w:val="24"/>
        </w:rPr>
      </w:pPr>
    </w:p>
    <w:p w:rsidR="008C74E8" w:rsidRPr="006518C9" w:rsidRDefault="008C74E8" w:rsidP="00F125BF">
      <w:pPr>
        <w:numPr>
          <w:ilvl w:val="0"/>
          <w:numId w:val="78"/>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Complete comprehensive psychiatric diagnostic interviews</w:t>
      </w:r>
    </w:p>
    <w:p w:rsidR="008C74E8" w:rsidRPr="006518C9" w:rsidRDefault="008C74E8" w:rsidP="00F125BF">
      <w:pPr>
        <w:numPr>
          <w:ilvl w:val="0"/>
          <w:numId w:val="78"/>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Demonstrate the ability to assess and document thorough mental status examinations</w:t>
      </w:r>
    </w:p>
    <w:p w:rsidR="008C74E8" w:rsidRPr="006518C9" w:rsidRDefault="008C74E8" w:rsidP="00F125BF">
      <w:pPr>
        <w:numPr>
          <w:ilvl w:val="0"/>
          <w:numId w:val="78"/>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Gather collateral information and integrate into a comprehensive, patient-centered treatment plan</w:t>
      </w:r>
    </w:p>
    <w:p w:rsidR="008C74E8" w:rsidRPr="006518C9" w:rsidRDefault="008C74E8" w:rsidP="00F125BF">
      <w:pPr>
        <w:numPr>
          <w:ilvl w:val="0"/>
          <w:numId w:val="78"/>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Screen veterans for suicide risk at the time of inpatient admission and discharge</w:t>
      </w:r>
    </w:p>
    <w:p w:rsidR="008C74E8" w:rsidRPr="006518C9" w:rsidRDefault="008C74E8" w:rsidP="00F125BF">
      <w:pPr>
        <w:pStyle w:val="ListParagraph"/>
        <w:numPr>
          <w:ilvl w:val="0"/>
          <w:numId w:val="78"/>
        </w:numPr>
        <w:spacing w:after="160" w:line="259" w:lineRule="auto"/>
        <w:rPr>
          <w:rFonts w:ascii="Times New Roman" w:hAnsi="Times New Roman" w:cs="Times New Roman"/>
          <w:sz w:val="24"/>
          <w:szCs w:val="24"/>
          <w:u w:val="single"/>
        </w:rPr>
      </w:pPr>
      <w:r w:rsidRPr="006518C9">
        <w:rPr>
          <w:rFonts w:ascii="Times New Roman" w:hAnsi="Times New Roman" w:cs="Times New Roman"/>
          <w:sz w:val="24"/>
          <w:szCs w:val="24"/>
        </w:rPr>
        <w:t>Integrate comprehensive suicide risk screens and suicide safety plans into discharge planning</w:t>
      </w:r>
    </w:p>
    <w:p w:rsidR="008C74E8" w:rsidRPr="006518C9" w:rsidRDefault="008C74E8" w:rsidP="008C74E8">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What to do before arriving and when to do it by</w:t>
      </w:r>
    </w:p>
    <w:p w:rsidR="008C74E8" w:rsidRPr="006518C9" w:rsidRDefault="008C74E8" w:rsidP="008C74E8">
      <w:pPr>
        <w:spacing w:after="160" w:line="259" w:lineRule="auto"/>
        <w:rPr>
          <w:rFonts w:ascii="Times New Roman" w:eastAsiaTheme="minorHAnsi" w:hAnsi="Times New Roman" w:cs="Times New Roman"/>
          <w:bCs/>
          <w:sz w:val="24"/>
          <w:szCs w:val="24"/>
        </w:rPr>
      </w:pPr>
      <w:r w:rsidRPr="006518C9">
        <w:rPr>
          <w:rFonts w:ascii="Times New Roman" w:eastAsiaTheme="minorHAnsi" w:hAnsi="Times New Roman" w:cs="Times New Roman"/>
          <w:bCs/>
          <w:sz w:val="24"/>
          <w:szCs w:val="24"/>
        </w:rPr>
        <w:t xml:space="preserve">Six to eight weeks prior to your rotation start date, please visit the DC VA Psychiatry Trainee website to follow the steps for obtaining user access at the DC VA. </w:t>
      </w:r>
    </w:p>
    <w:p w:rsidR="008C74E8" w:rsidRPr="006518C9" w:rsidRDefault="008C74E8" w:rsidP="00F125BF">
      <w:pPr>
        <w:numPr>
          <w:ilvl w:val="0"/>
          <w:numId w:val="73"/>
        </w:numPr>
        <w:spacing w:after="160" w:line="256" w:lineRule="auto"/>
        <w:contextualSpacing/>
        <w:rPr>
          <w:rFonts w:ascii="Times New Roman" w:eastAsiaTheme="minorHAnsi" w:hAnsi="Times New Roman" w:cs="Times New Roman"/>
          <w:b/>
          <w:sz w:val="24"/>
          <w:szCs w:val="24"/>
        </w:rPr>
      </w:pPr>
      <w:r w:rsidRPr="006518C9">
        <w:rPr>
          <w:rFonts w:ascii="Times New Roman" w:eastAsiaTheme="minorHAnsi" w:hAnsi="Times New Roman" w:cs="Times New Roman"/>
          <w:bCs/>
          <w:sz w:val="24"/>
          <w:szCs w:val="24"/>
        </w:rPr>
        <w:t>Website</w:t>
      </w:r>
      <w:r w:rsidRPr="006518C9">
        <w:rPr>
          <w:rFonts w:ascii="Times New Roman" w:eastAsiaTheme="minorHAnsi" w:hAnsi="Times New Roman" w:cs="Times New Roman"/>
          <w:b/>
          <w:sz w:val="24"/>
          <w:szCs w:val="24"/>
        </w:rPr>
        <w:t xml:space="preserve">: </w:t>
      </w:r>
      <w:hyperlink r:id="rId197" w:tgtFrame="_blank" w:history="1">
        <w:r w:rsidRPr="006518C9">
          <w:rPr>
            <w:rFonts w:ascii="Times New Roman" w:eastAsiaTheme="minorHAnsi" w:hAnsi="Times New Roman" w:cs="Times New Roman"/>
            <w:color w:val="0563C1"/>
            <w:sz w:val="24"/>
            <w:szCs w:val="24"/>
            <w:u w:val="single"/>
            <w:shd w:val="clear" w:color="auto" w:fill="FFFFFF"/>
          </w:rPr>
          <w:t>www.dcvapsych.com</w:t>
        </w:r>
      </w:hyperlink>
      <w:r w:rsidRPr="006518C9">
        <w:rPr>
          <w:rFonts w:ascii="Times New Roman" w:eastAsiaTheme="minorHAnsi" w:hAnsi="Times New Roman" w:cs="Times New Roman"/>
          <w:color w:val="000000"/>
          <w:sz w:val="24"/>
          <w:szCs w:val="24"/>
          <w:shd w:val="clear" w:color="auto" w:fill="FFFFFF"/>
        </w:rPr>
        <w:t> </w:t>
      </w:r>
    </w:p>
    <w:p w:rsidR="008C74E8" w:rsidRPr="006518C9" w:rsidRDefault="008C74E8" w:rsidP="00F125BF">
      <w:pPr>
        <w:numPr>
          <w:ilvl w:val="0"/>
          <w:numId w:val="73"/>
        </w:numPr>
        <w:spacing w:after="160" w:line="256" w:lineRule="auto"/>
        <w:contextualSpacing/>
        <w:rPr>
          <w:rFonts w:ascii="Times New Roman" w:eastAsiaTheme="minorHAnsi" w:hAnsi="Times New Roman" w:cs="Times New Roman"/>
          <w:b/>
          <w:sz w:val="24"/>
          <w:szCs w:val="24"/>
        </w:rPr>
      </w:pPr>
      <w:r w:rsidRPr="006518C9">
        <w:rPr>
          <w:rFonts w:ascii="Times New Roman" w:eastAsiaTheme="minorHAnsi" w:hAnsi="Times New Roman" w:cs="Times New Roman"/>
          <w:sz w:val="24"/>
          <w:szCs w:val="24"/>
        </w:rPr>
        <w:t>Go to “Log In” and “Log in With Email” and enter the following: </w:t>
      </w:r>
    </w:p>
    <w:p w:rsidR="008C74E8" w:rsidRPr="006518C9" w:rsidRDefault="008C74E8" w:rsidP="00F125BF">
      <w:pPr>
        <w:numPr>
          <w:ilvl w:val="1"/>
          <w:numId w:val="73"/>
        </w:numPr>
        <w:spacing w:after="160" w:line="256"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Email: </w:t>
      </w:r>
      <w:hyperlink r:id="rId198" w:tgtFrame="_blank" w:history="1">
        <w:r w:rsidRPr="006518C9">
          <w:rPr>
            <w:rFonts w:ascii="Times New Roman" w:eastAsiaTheme="minorHAnsi" w:hAnsi="Times New Roman" w:cs="Times New Roman"/>
            <w:color w:val="0563C1"/>
            <w:sz w:val="24"/>
            <w:szCs w:val="24"/>
            <w:u w:val="single"/>
            <w:shd w:val="clear" w:color="auto" w:fill="FFFFFF"/>
            <w:lang w:val="en"/>
          </w:rPr>
          <w:t>Resident@walterreed.edu</w:t>
        </w:r>
      </w:hyperlink>
      <w:r w:rsidRPr="006518C9">
        <w:rPr>
          <w:rFonts w:ascii="Times New Roman" w:eastAsiaTheme="minorHAnsi" w:hAnsi="Times New Roman" w:cs="Times New Roman"/>
          <w:sz w:val="24"/>
          <w:szCs w:val="24"/>
        </w:rPr>
        <w:t> // Password: </w:t>
      </w:r>
      <w:r w:rsidRPr="006518C9">
        <w:rPr>
          <w:rFonts w:ascii="Times New Roman" w:eastAsiaTheme="minorHAnsi" w:hAnsi="Times New Roman" w:cs="Times New Roman"/>
          <w:color w:val="000000"/>
          <w:sz w:val="24"/>
          <w:szCs w:val="24"/>
          <w:bdr w:val="none" w:sz="0" w:space="0" w:color="auto" w:frame="1"/>
          <w:lang w:val="en"/>
        </w:rPr>
        <w:t>walterreed</w:t>
      </w:r>
      <w:r w:rsidRPr="006518C9">
        <w:rPr>
          <w:rFonts w:ascii="Times New Roman" w:eastAsiaTheme="minorHAnsi" w:hAnsi="Times New Roman" w:cs="Times New Roman"/>
          <w:sz w:val="24"/>
          <w:szCs w:val="24"/>
        </w:rPr>
        <w:t> </w:t>
      </w:r>
    </w:p>
    <w:p w:rsidR="008C74E8" w:rsidRPr="006518C9" w:rsidRDefault="008C74E8" w:rsidP="008C74E8">
      <w:pPr>
        <w:spacing w:after="160" w:line="256" w:lineRule="auto"/>
        <w:ind w:left="720"/>
        <w:contextualSpacing/>
        <w:rPr>
          <w:rFonts w:ascii="Times New Roman" w:eastAsiaTheme="minorHAnsi" w:hAnsi="Times New Roman" w:cs="Times New Roman"/>
          <w:b/>
          <w:sz w:val="24"/>
          <w:szCs w:val="24"/>
        </w:rPr>
      </w:pPr>
    </w:p>
    <w:p w:rsidR="008C74E8" w:rsidRPr="006518C9" w:rsidRDefault="008C74E8" w:rsidP="008C74E8">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One week prior to starting the rotation, please email the VA Chief Residents, Dr. Anam (</w:t>
      </w:r>
      <w:hyperlink r:id="rId199" w:history="1">
        <w:r w:rsidRPr="006518C9">
          <w:rPr>
            <w:rFonts w:ascii="Times New Roman" w:eastAsiaTheme="minorHAnsi" w:hAnsi="Times New Roman" w:cs="Times New Roman"/>
            <w:color w:val="0563C1" w:themeColor="hyperlink"/>
            <w:sz w:val="24"/>
            <w:szCs w:val="24"/>
            <w:u w:val="single"/>
          </w:rPr>
          <w:t>Anam.Ahmed@medstar.net</w:t>
        </w:r>
      </w:hyperlink>
      <w:r w:rsidRPr="006518C9">
        <w:rPr>
          <w:rFonts w:ascii="Times New Roman" w:eastAsiaTheme="minorHAnsi" w:hAnsi="Times New Roman" w:cs="Times New Roman"/>
          <w:sz w:val="24"/>
          <w:szCs w:val="24"/>
        </w:rPr>
        <w:t xml:space="preserve">)  and let her know you will be starting the rotation. Share a copy of these objectives and schedule with them. </w:t>
      </w:r>
    </w:p>
    <w:p w:rsidR="008C74E8" w:rsidRPr="006518C9" w:rsidRDefault="008C74E8" w:rsidP="008C74E8">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What to do when you first arrive</w:t>
      </w:r>
    </w:p>
    <w:p w:rsidR="008C74E8" w:rsidRPr="006518C9" w:rsidRDefault="008C74E8" w:rsidP="008C74E8">
      <w:pPr>
        <w:numPr>
          <w:ilvl w:val="0"/>
          <w:numId w:val="11"/>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Where to go</w:t>
      </w:r>
      <w:r w:rsidR="00702F7E" w:rsidRPr="006518C9">
        <w:rPr>
          <w:rFonts w:ascii="Times New Roman" w:eastAsiaTheme="minorHAnsi" w:hAnsi="Times New Roman" w:cs="Times New Roman"/>
          <w:sz w:val="24"/>
          <w:szCs w:val="24"/>
        </w:rPr>
        <w:t>:  DCVA</w:t>
      </w:r>
    </w:p>
    <w:p w:rsidR="008C74E8" w:rsidRPr="006518C9" w:rsidRDefault="008C74E8" w:rsidP="008C74E8">
      <w:pPr>
        <w:numPr>
          <w:ilvl w:val="0"/>
          <w:numId w:val="11"/>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Badging / Orientation</w:t>
      </w:r>
      <w:r w:rsidR="00702F7E" w:rsidRPr="006518C9">
        <w:rPr>
          <w:rFonts w:ascii="Times New Roman" w:eastAsiaTheme="minorHAnsi" w:hAnsi="Times New Roman" w:cs="Times New Roman"/>
          <w:sz w:val="24"/>
          <w:szCs w:val="24"/>
        </w:rPr>
        <w:t>: Provided by POC</w:t>
      </w:r>
    </w:p>
    <w:p w:rsidR="008C74E8" w:rsidRPr="006518C9" w:rsidRDefault="008C74E8" w:rsidP="008C74E8">
      <w:pPr>
        <w:numPr>
          <w:ilvl w:val="0"/>
          <w:numId w:val="11"/>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What do you need to bring</w:t>
      </w:r>
      <w:r w:rsidR="00C060CC" w:rsidRPr="006518C9">
        <w:rPr>
          <w:rFonts w:ascii="Times New Roman" w:eastAsiaTheme="minorHAnsi" w:hAnsi="Times New Roman" w:cs="Times New Roman"/>
          <w:sz w:val="24"/>
          <w:szCs w:val="24"/>
        </w:rPr>
        <w:t>: N/A</w:t>
      </w:r>
    </w:p>
    <w:p w:rsidR="008C74E8" w:rsidRPr="006518C9" w:rsidRDefault="008C74E8" w:rsidP="008C74E8">
      <w:pPr>
        <w:spacing w:after="160" w:line="259" w:lineRule="auto"/>
        <w:rPr>
          <w:rFonts w:ascii="Times New Roman" w:eastAsiaTheme="minorHAnsi" w:hAnsi="Times New Roman" w:cs="Times New Roman"/>
          <w:sz w:val="24"/>
          <w:szCs w:val="24"/>
        </w:rPr>
      </w:pPr>
    </w:p>
    <w:p w:rsidR="002674B3" w:rsidRPr="006518C9" w:rsidRDefault="002674B3" w:rsidP="002674B3">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Supervisor</w:t>
      </w:r>
    </w:p>
    <w:p w:rsidR="002674B3" w:rsidRPr="006518C9" w:rsidRDefault="002674B3" w:rsidP="002674B3">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rPr>
        <w:t>Dr. Cosgrove (</w:t>
      </w:r>
      <w:hyperlink r:id="rId200" w:history="1">
        <w:r w:rsidRPr="006518C9">
          <w:rPr>
            <w:rFonts w:ascii="Times New Roman" w:eastAsiaTheme="minorHAnsi" w:hAnsi="Times New Roman" w:cs="Times New Roman"/>
            <w:color w:val="0563C1" w:themeColor="hyperlink"/>
            <w:sz w:val="24"/>
            <w:szCs w:val="24"/>
            <w:u w:val="single"/>
          </w:rPr>
          <w:t>john.cosgrove@va.gov</w:t>
        </w:r>
      </w:hyperlink>
      <w:r w:rsidRPr="006518C9">
        <w:rPr>
          <w:rFonts w:ascii="Times New Roman" w:eastAsiaTheme="minorHAnsi" w:hAnsi="Times New Roman" w:cs="Times New Roman"/>
          <w:sz w:val="24"/>
          <w:szCs w:val="24"/>
        </w:rPr>
        <w:t>) and Dr. Ross (</w:t>
      </w:r>
      <w:hyperlink r:id="rId201" w:history="1">
        <w:r w:rsidRPr="006518C9">
          <w:rPr>
            <w:rFonts w:ascii="Times New Roman" w:eastAsiaTheme="minorHAnsi" w:hAnsi="Times New Roman" w:cs="Times New Roman"/>
            <w:color w:val="0563C1" w:themeColor="hyperlink"/>
            <w:sz w:val="24"/>
            <w:szCs w:val="24"/>
            <w:u w:val="single"/>
          </w:rPr>
          <w:t>Gregory.ross2@va.gov</w:t>
        </w:r>
      </w:hyperlink>
      <w:r w:rsidRPr="006518C9">
        <w:rPr>
          <w:rFonts w:ascii="Times New Roman" w:eastAsiaTheme="minorHAnsi" w:hAnsi="Times New Roman" w:cs="Times New Roman"/>
          <w:sz w:val="24"/>
          <w:szCs w:val="24"/>
        </w:rPr>
        <w:t>)</w:t>
      </w:r>
    </w:p>
    <w:p w:rsidR="002674B3" w:rsidRPr="006518C9" w:rsidRDefault="002674B3" w:rsidP="002674B3">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Important POCs</w:t>
      </w:r>
    </w:p>
    <w:p w:rsidR="002674B3" w:rsidRPr="006518C9" w:rsidRDefault="002674B3" w:rsidP="002674B3">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 xml:space="preserve">Leave policy for rotation: </w:t>
      </w:r>
      <w:r w:rsidRPr="006518C9">
        <w:rPr>
          <w:rFonts w:ascii="Times New Roman" w:eastAsiaTheme="minorHAnsi" w:hAnsi="Times New Roman" w:cs="Times New Roman"/>
          <w:sz w:val="24"/>
          <w:szCs w:val="24"/>
        </w:rPr>
        <w:t>Discuss leave request with supervisor</w:t>
      </w:r>
    </w:p>
    <w:p w:rsidR="002674B3" w:rsidRPr="006518C9" w:rsidRDefault="002674B3" w:rsidP="002674B3">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Parking</w:t>
      </w:r>
      <w:r w:rsidR="00702F7E" w:rsidRPr="006518C9">
        <w:rPr>
          <w:rFonts w:ascii="Times New Roman" w:eastAsiaTheme="minorHAnsi" w:hAnsi="Times New Roman" w:cs="Times New Roman"/>
          <w:sz w:val="24"/>
          <w:szCs w:val="24"/>
          <w:u w:val="single"/>
        </w:rPr>
        <w:t xml:space="preserve">: </w:t>
      </w:r>
      <w:r w:rsidR="00702F7E" w:rsidRPr="006518C9">
        <w:rPr>
          <w:rFonts w:ascii="Times New Roman" w:eastAsiaTheme="minorHAnsi" w:hAnsi="Times New Roman" w:cs="Times New Roman"/>
          <w:sz w:val="24"/>
          <w:szCs w:val="24"/>
        </w:rPr>
        <w:t>Free parking</w:t>
      </w:r>
    </w:p>
    <w:p w:rsidR="00EC2278" w:rsidRPr="006518C9" w:rsidRDefault="00EC2278" w:rsidP="00EC2278">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b/>
          <w:sz w:val="24"/>
          <w:szCs w:val="24"/>
        </w:rPr>
        <w:t>Evaluation:</w:t>
      </w:r>
      <w:r w:rsidRPr="006518C9">
        <w:rPr>
          <w:rFonts w:ascii="Times New Roman" w:eastAsiaTheme="minorHAnsi" w:hAnsi="Times New Roman" w:cs="Times New Roman"/>
          <w:sz w:val="24"/>
          <w:szCs w:val="24"/>
        </w:rPr>
        <w:t xml:space="preserve"> The trainee will ensure to send end of rotation evaluations to clinical supervisor 5 days prior to the end of the rotation. </w:t>
      </w:r>
    </w:p>
    <w:p w:rsidR="008C74E8" w:rsidRPr="006518C9" w:rsidRDefault="008C74E8" w:rsidP="008C74E8">
      <w:pPr>
        <w:spacing w:after="160" w:line="259"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 xml:space="preserve">Day at a glance: </w:t>
      </w:r>
    </w:p>
    <w:tbl>
      <w:tblPr>
        <w:tblStyle w:val="TableGrid"/>
        <w:tblW w:w="0" w:type="dxa"/>
        <w:tblInd w:w="-365" w:type="dxa"/>
        <w:tblLayout w:type="fixed"/>
        <w:tblLook w:val="04A0" w:firstRow="1" w:lastRow="0" w:firstColumn="1" w:lastColumn="0" w:noHBand="0" w:noVBand="1"/>
      </w:tblPr>
      <w:tblGrid>
        <w:gridCol w:w="1170"/>
        <w:gridCol w:w="1925"/>
        <w:gridCol w:w="1945"/>
        <w:gridCol w:w="1440"/>
        <w:gridCol w:w="1710"/>
        <w:gridCol w:w="1890"/>
      </w:tblGrid>
      <w:tr w:rsidR="008C74E8" w:rsidRPr="006518C9" w:rsidTr="00C060CC">
        <w:tc>
          <w:tcPr>
            <w:tcW w:w="1170" w:type="dxa"/>
            <w:tcBorders>
              <w:top w:val="single" w:sz="4" w:space="0" w:color="auto"/>
              <w:left w:val="single" w:sz="4" w:space="0" w:color="auto"/>
              <w:bottom w:val="single" w:sz="4" w:space="0" w:color="auto"/>
              <w:right w:val="single" w:sz="4" w:space="0" w:color="auto"/>
            </w:tcBorders>
          </w:tcPr>
          <w:p w:rsidR="008C74E8" w:rsidRPr="006518C9" w:rsidRDefault="008C74E8" w:rsidP="008C74E8">
            <w:pPr>
              <w:spacing w:after="0" w:line="240" w:lineRule="auto"/>
              <w:rPr>
                <w:rFonts w:ascii="Times New Roman" w:eastAsiaTheme="minorHAnsi" w:hAnsi="Times New Roman" w:cs="Times New Roman"/>
                <w:sz w:val="24"/>
                <w:szCs w:val="24"/>
              </w:rPr>
            </w:pPr>
          </w:p>
        </w:tc>
        <w:tc>
          <w:tcPr>
            <w:tcW w:w="1925"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b/>
                <w:bCs/>
                <w:sz w:val="24"/>
                <w:szCs w:val="24"/>
              </w:rPr>
            </w:pPr>
            <w:r w:rsidRPr="006518C9">
              <w:rPr>
                <w:rFonts w:ascii="Times New Roman" w:eastAsiaTheme="minorHAnsi" w:hAnsi="Times New Roman" w:cs="Times New Roman"/>
                <w:b/>
                <w:bCs/>
                <w:sz w:val="24"/>
                <w:szCs w:val="24"/>
              </w:rPr>
              <w:t>MONDAY</w:t>
            </w:r>
          </w:p>
        </w:tc>
        <w:tc>
          <w:tcPr>
            <w:tcW w:w="1945"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b/>
                <w:bCs/>
                <w:sz w:val="24"/>
                <w:szCs w:val="24"/>
              </w:rPr>
            </w:pPr>
            <w:r w:rsidRPr="006518C9">
              <w:rPr>
                <w:rFonts w:ascii="Times New Roman" w:eastAsiaTheme="minorHAnsi" w:hAnsi="Times New Roman" w:cs="Times New Roman"/>
                <w:b/>
                <w:bCs/>
                <w:sz w:val="24"/>
                <w:szCs w:val="24"/>
              </w:rPr>
              <w:t>TUESDAY</w:t>
            </w:r>
          </w:p>
        </w:tc>
        <w:tc>
          <w:tcPr>
            <w:tcW w:w="1440"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b/>
                <w:bCs/>
                <w:sz w:val="24"/>
                <w:szCs w:val="24"/>
              </w:rPr>
            </w:pPr>
            <w:r w:rsidRPr="006518C9">
              <w:rPr>
                <w:rFonts w:ascii="Times New Roman" w:eastAsiaTheme="minorHAnsi" w:hAnsi="Times New Roman" w:cs="Times New Roman"/>
                <w:b/>
                <w:bCs/>
                <w:sz w:val="24"/>
                <w:szCs w:val="24"/>
              </w:rPr>
              <w:t>WEDNESDAY</w:t>
            </w:r>
          </w:p>
        </w:tc>
        <w:tc>
          <w:tcPr>
            <w:tcW w:w="1710"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b/>
                <w:bCs/>
                <w:sz w:val="24"/>
                <w:szCs w:val="24"/>
              </w:rPr>
            </w:pPr>
            <w:r w:rsidRPr="006518C9">
              <w:rPr>
                <w:rFonts w:ascii="Times New Roman" w:eastAsiaTheme="minorHAnsi" w:hAnsi="Times New Roman" w:cs="Times New Roman"/>
                <w:b/>
                <w:bCs/>
                <w:sz w:val="24"/>
                <w:szCs w:val="24"/>
              </w:rPr>
              <w:t>THURSDAY</w:t>
            </w:r>
          </w:p>
        </w:tc>
        <w:tc>
          <w:tcPr>
            <w:tcW w:w="1890"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b/>
                <w:bCs/>
                <w:sz w:val="24"/>
                <w:szCs w:val="24"/>
              </w:rPr>
            </w:pPr>
            <w:r w:rsidRPr="006518C9">
              <w:rPr>
                <w:rFonts w:ascii="Times New Roman" w:eastAsiaTheme="minorHAnsi" w:hAnsi="Times New Roman" w:cs="Times New Roman"/>
                <w:b/>
                <w:bCs/>
                <w:sz w:val="24"/>
                <w:szCs w:val="24"/>
              </w:rPr>
              <w:t>FRIDAY</w:t>
            </w:r>
          </w:p>
        </w:tc>
      </w:tr>
      <w:tr w:rsidR="008C74E8" w:rsidRPr="006518C9" w:rsidTr="00C060CC">
        <w:tc>
          <w:tcPr>
            <w:tcW w:w="1170"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b/>
                <w:bCs/>
                <w:sz w:val="24"/>
                <w:szCs w:val="24"/>
              </w:rPr>
            </w:pPr>
            <w:r w:rsidRPr="006518C9">
              <w:rPr>
                <w:rFonts w:ascii="Times New Roman" w:eastAsiaTheme="minorHAnsi" w:hAnsi="Times New Roman" w:cs="Times New Roman"/>
                <w:b/>
                <w:bCs/>
                <w:sz w:val="24"/>
                <w:szCs w:val="24"/>
              </w:rPr>
              <w:t>7:00am</w:t>
            </w:r>
          </w:p>
        </w:tc>
        <w:tc>
          <w:tcPr>
            <w:tcW w:w="1925"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Pre-rounding</w:t>
            </w:r>
          </w:p>
        </w:tc>
        <w:tc>
          <w:tcPr>
            <w:tcW w:w="1945"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Pre-rounding</w:t>
            </w:r>
          </w:p>
        </w:tc>
        <w:tc>
          <w:tcPr>
            <w:tcW w:w="1440"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color w:val="FF0000"/>
                <w:sz w:val="24"/>
                <w:szCs w:val="24"/>
              </w:rPr>
              <w:t>Off Site Didactics</w:t>
            </w:r>
          </w:p>
        </w:tc>
        <w:tc>
          <w:tcPr>
            <w:tcW w:w="1710"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 Pre-rounding</w:t>
            </w:r>
          </w:p>
        </w:tc>
        <w:tc>
          <w:tcPr>
            <w:tcW w:w="1890"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Pre-rounding</w:t>
            </w:r>
          </w:p>
        </w:tc>
      </w:tr>
      <w:tr w:rsidR="008C74E8" w:rsidRPr="006518C9" w:rsidTr="00C060CC">
        <w:tc>
          <w:tcPr>
            <w:tcW w:w="1170"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b/>
                <w:bCs/>
                <w:sz w:val="24"/>
                <w:szCs w:val="24"/>
              </w:rPr>
            </w:pPr>
            <w:r w:rsidRPr="006518C9">
              <w:rPr>
                <w:rFonts w:ascii="Times New Roman" w:eastAsiaTheme="minorHAnsi" w:hAnsi="Times New Roman" w:cs="Times New Roman"/>
                <w:b/>
                <w:bCs/>
                <w:sz w:val="24"/>
                <w:szCs w:val="24"/>
              </w:rPr>
              <w:t>7:30am</w:t>
            </w:r>
          </w:p>
        </w:tc>
        <w:tc>
          <w:tcPr>
            <w:tcW w:w="1925"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Overnight sign-out</w:t>
            </w:r>
          </w:p>
        </w:tc>
        <w:tc>
          <w:tcPr>
            <w:tcW w:w="1945"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Overnight signout</w:t>
            </w:r>
          </w:p>
        </w:tc>
        <w:tc>
          <w:tcPr>
            <w:tcW w:w="1440"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color w:val="FF0000"/>
                <w:sz w:val="24"/>
                <w:szCs w:val="24"/>
              </w:rPr>
              <w:t>Off Site Didactics</w:t>
            </w:r>
          </w:p>
        </w:tc>
        <w:tc>
          <w:tcPr>
            <w:tcW w:w="1710"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Overnight signout</w:t>
            </w:r>
          </w:p>
        </w:tc>
        <w:tc>
          <w:tcPr>
            <w:tcW w:w="1890"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Overnight signout</w:t>
            </w:r>
          </w:p>
        </w:tc>
      </w:tr>
      <w:tr w:rsidR="008C74E8" w:rsidRPr="006518C9" w:rsidTr="00C060CC">
        <w:tc>
          <w:tcPr>
            <w:tcW w:w="1170"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b/>
                <w:bCs/>
                <w:sz w:val="24"/>
                <w:szCs w:val="24"/>
              </w:rPr>
            </w:pPr>
            <w:r w:rsidRPr="006518C9">
              <w:rPr>
                <w:rFonts w:ascii="Times New Roman" w:eastAsiaTheme="minorHAnsi" w:hAnsi="Times New Roman" w:cs="Times New Roman"/>
                <w:b/>
                <w:bCs/>
                <w:sz w:val="24"/>
                <w:szCs w:val="24"/>
              </w:rPr>
              <w:t>8:00am</w:t>
            </w:r>
          </w:p>
        </w:tc>
        <w:tc>
          <w:tcPr>
            <w:tcW w:w="1925"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Pre-rounding</w:t>
            </w:r>
          </w:p>
        </w:tc>
        <w:tc>
          <w:tcPr>
            <w:tcW w:w="1945"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Pre-rounding</w:t>
            </w:r>
          </w:p>
        </w:tc>
        <w:tc>
          <w:tcPr>
            <w:tcW w:w="1440"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color w:val="FF0000"/>
                <w:sz w:val="24"/>
                <w:szCs w:val="24"/>
              </w:rPr>
              <w:t>Off Site Didactics</w:t>
            </w:r>
          </w:p>
        </w:tc>
        <w:tc>
          <w:tcPr>
            <w:tcW w:w="1710"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Pre-rounding</w:t>
            </w:r>
          </w:p>
        </w:tc>
        <w:tc>
          <w:tcPr>
            <w:tcW w:w="1890"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Pre-rounding</w:t>
            </w:r>
          </w:p>
        </w:tc>
      </w:tr>
      <w:tr w:rsidR="008C74E8" w:rsidRPr="006518C9" w:rsidTr="00C060CC">
        <w:tc>
          <w:tcPr>
            <w:tcW w:w="1170"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b/>
                <w:bCs/>
                <w:sz w:val="24"/>
                <w:szCs w:val="24"/>
              </w:rPr>
            </w:pPr>
            <w:r w:rsidRPr="006518C9">
              <w:rPr>
                <w:rFonts w:ascii="Times New Roman" w:eastAsiaTheme="minorHAnsi" w:hAnsi="Times New Roman" w:cs="Times New Roman"/>
                <w:b/>
                <w:bCs/>
                <w:sz w:val="24"/>
                <w:szCs w:val="24"/>
              </w:rPr>
              <w:t>9:30am</w:t>
            </w:r>
          </w:p>
        </w:tc>
        <w:tc>
          <w:tcPr>
            <w:tcW w:w="1925"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Team Meeting/Dispo Planning</w:t>
            </w:r>
          </w:p>
        </w:tc>
        <w:tc>
          <w:tcPr>
            <w:tcW w:w="1945"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Team Meeting/Dispo Planning</w:t>
            </w:r>
          </w:p>
        </w:tc>
        <w:tc>
          <w:tcPr>
            <w:tcW w:w="1440"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color w:val="FF0000"/>
                <w:sz w:val="24"/>
                <w:szCs w:val="24"/>
              </w:rPr>
              <w:t>Off Site Didactics</w:t>
            </w:r>
          </w:p>
        </w:tc>
        <w:tc>
          <w:tcPr>
            <w:tcW w:w="1710"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Team Meeting/Dispo Planning</w:t>
            </w:r>
          </w:p>
        </w:tc>
        <w:tc>
          <w:tcPr>
            <w:tcW w:w="1890"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Team Meeting/Dispo Planning</w:t>
            </w:r>
          </w:p>
        </w:tc>
      </w:tr>
      <w:tr w:rsidR="008C74E8" w:rsidRPr="006518C9" w:rsidTr="00C060CC">
        <w:tc>
          <w:tcPr>
            <w:tcW w:w="1170"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b/>
                <w:bCs/>
                <w:sz w:val="24"/>
                <w:szCs w:val="24"/>
              </w:rPr>
            </w:pPr>
            <w:r w:rsidRPr="006518C9">
              <w:rPr>
                <w:rFonts w:ascii="Times New Roman" w:eastAsiaTheme="minorHAnsi" w:hAnsi="Times New Roman" w:cs="Times New Roman"/>
                <w:b/>
                <w:bCs/>
                <w:sz w:val="24"/>
                <w:szCs w:val="24"/>
              </w:rPr>
              <w:t>10:00am</w:t>
            </w:r>
          </w:p>
        </w:tc>
        <w:tc>
          <w:tcPr>
            <w:tcW w:w="1925"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Rounding</w:t>
            </w:r>
          </w:p>
        </w:tc>
        <w:tc>
          <w:tcPr>
            <w:tcW w:w="1945"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Rounding</w:t>
            </w:r>
          </w:p>
        </w:tc>
        <w:tc>
          <w:tcPr>
            <w:tcW w:w="1440"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color w:val="FF0000"/>
                <w:sz w:val="24"/>
                <w:szCs w:val="24"/>
              </w:rPr>
              <w:t>Off Site Didactics</w:t>
            </w:r>
          </w:p>
        </w:tc>
        <w:tc>
          <w:tcPr>
            <w:tcW w:w="1710"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Rounding</w:t>
            </w:r>
          </w:p>
        </w:tc>
        <w:tc>
          <w:tcPr>
            <w:tcW w:w="1890"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Rounding</w:t>
            </w:r>
          </w:p>
        </w:tc>
      </w:tr>
      <w:tr w:rsidR="008C74E8" w:rsidRPr="006518C9" w:rsidTr="00C060CC">
        <w:trPr>
          <w:trHeight w:val="647"/>
        </w:trPr>
        <w:tc>
          <w:tcPr>
            <w:tcW w:w="1170"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b/>
                <w:bCs/>
                <w:sz w:val="24"/>
                <w:szCs w:val="24"/>
              </w:rPr>
            </w:pPr>
            <w:r w:rsidRPr="006518C9">
              <w:rPr>
                <w:rFonts w:ascii="Times New Roman" w:eastAsiaTheme="minorHAnsi" w:hAnsi="Times New Roman" w:cs="Times New Roman"/>
                <w:b/>
                <w:bCs/>
                <w:sz w:val="24"/>
                <w:szCs w:val="24"/>
              </w:rPr>
              <w:t>12:00pm</w:t>
            </w:r>
          </w:p>
        </w:tc>
        <w:tc>
          <w:tcPr>
            <w:tcW w:w="1925"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Charting/Inpatient Admissions</w:t>
            </w:r>
          </w:p>
        </w:tc>
        <w:tc>
          <w:tcPr>
            <w:tcW w:w="1945"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color w:val="FF0000"/>
                <w:sz w:val="24"/>
                <w:szCs w:val="24"/>
              </w:rPr>
            </w:pPr>
            <w:r w:rsidRPr="006518C9">
              <w:rPr>
                <w:rFonts w:ascii="Times New Roman" w:eastAsiaTheme="minorHAnsi" w:hAnsi="Times New Roman" w:cs="Times New Roman"/>
                <w:sz w:val="24"/>
                <w:szCs w:val="24"/>
              </w:rPr>
              <w:t>Charting/Inpatient Admissions</w:t>
            </w:r>
          </w:p>
        </w:tc>
        <w:tc>
          <w:tcPr>
            <w:tcW w:w="1440"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color w:val="FF0000"/>
                <w:sz w:val="24"/>
                <w:szCs w:val="24"/>
              </w:rPr>
              <w:t>Off Site Didactics</w:t>
            </w:r>
          </w:p>
        </w:tc>
        <w:tc>
          <w:tcPr>
            <w:tcW w:w="1710"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Charting/Inpatient Admissions</w:t>
            </w:r>
          </w:p>
        </w:tc>
        <w:tc>
          <w:tcPr>
            <w:tcW w:w="1890"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Charting/Inpatient Admissions</w:t>
            </w:r>
          </w:p>
        </w:tc>
      </w:tr>
      <w:tr w:rsidR="008C74E8" w:rsidRPr="006518C9" w:rsidTr="00C060CC">
        <w:trPr>
          <w:trHeight w:val="647"/>
        </w:trPr>
        <w:tc>
          <w:tcPr>
            <w:tcW w:w="1170"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b/>
                <w:bCs/>
                <w:sz w:val="24"/>
                <w:szCs w:val="24"/>
              </w:rPr>
            </w:pPr>
            <w:r w:rsidRPr="006518C9">
              <w:rPr>
                <w:rFonts w:ascii="Times New Roman" w:eastAsiaTheme="minorHAnsi" w:hAnsi="Times New Roman" w:cs="Times New Roman"/>
                <w:b/>
                <w:bCs/>
                <w:sz w:val="24"/>
                <w:szCs w:val="24"/>
              </w:rPr>
              <w:t>2:00pm</w:t>
            </w:r>
          </w:p>
        </w:tc>
        <w:tc>
          <w:tcPr>
            <w:tcW w:w="1925"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Charting/Inpatient Admissions</w:t>
            </w:r>
          </w:p>
        </w:tc>
        <w:tc>
          <w:tcPr>
            <w:tcW w:w="1945"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color w:val="FF0000"/>
                <w:sz w:val="24"/>
                <w:szCs w:val="24"/>
              </w:rPr>
            </w:pPr>
            <w:r w:rsidRPr="006518C9">
              <w:rPr>
                <w:rFonts w:ascii="Times New Roman" w:eastAsiaTheme="minorHAnsi" w:hAnsi="Times New Roman" w:cs="Times New Roman"/>
                <w:color w:val="FF0000"/>
                <w:sz w:val="24"/>
                <w:szCs w:val="24"/>
              </w:rPr>
              <w:t>Didactics</w:t>
            </w:r>
          </w:p>
        </w:tc>
        <w:tc>
          <w:tcPr>
            <w:tcW w:w="1440"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color w:val="FF0000"/>
                <w:sz w:val="24"/>
                <w:szCs w:val="24"/>
              </w:rPr>
              <w:t>Off Site Didactics</w:t>
            </w:r>
          </w:p>
        </w:tc>
        <w:tc>
          <w:tcPr>
            <w:tcW w:w="1710"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Charting/Inpatient Admissions</w:t>
            </w:r>
          </w:p>
        </w:tc>
        <w:tc>
          <w:tcPr>
            <w:tcW w:w="1890"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Charting/Inpatient Admissions</w:t>
            </w:r>
          </w:p>
        </w:tc>
      </w:tr>
      <w:tr w:rsidR="008C74E8" w:rsidRPr="006518C9" w:rsidTr="00C060CC">
        <w:tc>
          <w:tcPr>
            <w:tcW w:w="1170"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b/>
                <w:bCs/>
                <w:sz w:val="24"/>
                <w:szCs w:val="24"/>
              </w:rPr>
            </w:pPr>
            <w:r w:rsidRPr="006518C9">
              <w:rPr>
                <w:rFonts w:ascii="Times New Roman" w:eastAsiaTheme="minorHAnsi" w:hAnsi="Times New Roman" w:cs="Times New Roman"/>
                <w:b/>
                <w:bCs/>
                <w:sz w:val="24"/>
                <w:szCs w:val="24"/>
              </w:rPr>
              <w:t>4:30pm</w:t>
            </w:r>
          </w:p>
        </w:tc>
        <w:tc>
          <w:tcPr>
            <w:tcW w:w="1925"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Signout</w:t>
            </w:r>
          </w:p>
        </w:tc>
        <w:tc>
          <w:tcPr>
            <w:tcW w:w="1945"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color w:val="FF0000"/>
                <w:sz w:val="24"/>
                <w:szCs w:val="24"/>
              </w:rPr>
            </w:pPr>
            <w:r w:rsidRPr="006518C9">
              <w:rPr>
                <w:rFonts w:ascii="Times New Roman" w:eastAsiaTheme="minorHAnsi" w:hAnsi="Times New Roman" w:cs="Times New Roman"/>
                <w:sz w:val="24"/>
                <w:szCs w:val="24"/>
              </w:rPr>
              <w:t>Signout</w:t>
            </w:r>
          </w:p>
        </w:tc>
        <w:tc>
          <w:tcPr>
            <w:tcW w:w="1440"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color w:val="FF0000"/>
                <w:sz w:val="24"/>
                <w:szCs w:val="24"/>
              </w:rPr>
              <w:t>Off Site Didactics</w:t>
            </w:r>
          </w:p>
        </w:tc>
        <w:tc>
          <w:tcPr>
            <w:tcW w:w="1710"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Signout</w:t>
            </w:r>
          </w:p>
        </w:tc>
        <w:tc>
          <w:tcPr>
            <w:tcW w:w="1890" w:type="dxa"/>
            <w:tcBorders>
              <w:top w:val="single" w:sz="4" w:space="0" w:color="auto"/>
              <w:left w:val="single" w:sz="4" w:space="0" w:color="auto"/>
              <w:bottom w:val="single" w:sz="4" w:space="0" w:color="auto"/>
              <w:right w:val="single" w:sz="4" w:space="0" w:color="auto"/>
            </w:tcBorders>
            <w:hideMark/>
          </w:tcPr>
          <w:p w:rsidR="008C74E8" w:rsidRPr="006518C9" w:rsidRDefault="008C74E8" w:rsidP="008C74E8">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Signout</w:t>
            </w:r>
          </w:p>
        </w:tc>
      </w:tr>
    </w:tbl>
    <w:p w:rsidR="008C74E8" w:rsidRPr="006518C9" w:rsidRDefault="008C74E8" w:rsidP="008C74E8">
      <w:pPr>
        <w:spacing w:after="160" w:line="259" w:lineRule="auto"/>
        <w:rPr>
          <w:rFonts w:ascii="Times New Roman" w:eastAsiaTheme="minorHAnsi" w:hAnsi="Times New Roman" w:cs="Times New Roman"/>
          <w:sz w:val="24"/>
          <w:szCs w:val="24"/>
        </w:rPr>
      </w:pPr>
    </w:p>
    <w:p w:rsidR="008C74E8" w:rsidRPr="006518C9" w:rsidRDefault="008C74E8" w:rsidP="008C74E8">
      <w:pPr>
        <w:spacing w:after="160" w:line="259"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 xml:space="preserve">Required Readings: </w:t>
      </w:r>
    </w:p>
    <w:p w:rsidR="008C74E8" w:rsidRPr="006518C9" w:rsidRDefault="008C74E8" w:rsidP="008C74E8">
      <w:pPr>
        <w:autoSpaceDE w:val="0"/>
        <w:autoSpaceDN w:val="0"/>
        <w:adjustRightInd w:val="0"/>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Week 1: VA and Inpatient Mental Health Treatment; Personal Safety</w:t>
      </w:r>
    </w:p>
    <w:p w:rsidR="008C74E8" w:rsidRPr="006518C9" w:rsidRDefault="008C74E8" w:rsidP="00F125BF">
      <w:pPr>
        <w:numPr>
          <w:ilvl w:val="0"/>
          <w:numId w:val="74"/>
        </w:numPr>
        <w:autoSpaceDE w:val="0"/>
        <w:autoSpaceDN w:val="0"/>
        <w:adjustRightInd w:val="0"/>
        <w:spacing w:after="0" w:line="240" w:lineRule="auto"/>
        <w:contextualSpacing/>
        <w:rPr>
          <w:rFonts w:ascii="Times New Roman" w:eastAsiaTheme="minorHAnsi" w:hAnsi="Times New Roman" w:cs="Times New Roman"/>
          <w:bCs/>
          <w:sz w:val="24"/>
          <w:szCs w:val="24"/>
        </w:rPr>
      </w:pPr>
      <w:r w:rsidRPr="006518C9">
        <w:rPr>
          <w:rFonts w:ascii="Times New Roman" w:eastAsiaTheme="minorHAnsi" w:hAnsi="Times New Roman" w:cs="Times New Roman"/>
          <w:bCs/>
          <w:sz w:val="24"/>
          <w:szCs w:val="24"/>
        </w:rPr>
        <w:t xml:space="preserve">Painter et al. </w:t>
      </w:r>
      <w:hyperlink r:id="rId202" w:history="1">
        <w:r w:rsidRPr="006518C9">
          <w:rPr>
            <w:rFonts w:ascii="Times New Roman" w:eastAsiaTheme="minorHAnsi" w:hAnsi="Times New Roman" w:cs="Times New Roman"/>
            <w:color w:val="0563C1" w:themeColor="hyperlink"/>
            <w:sz w:val="24"/>
            <w:szCs w:val="24"/>
            <w:u w:val="single"/>
          </w:rPr>
          <w:t>High Inpatient Utilization Among Veterans Health Administration Patients with Substance Use Disorders and Co-occurring Mental Health Conditions (nih.gov)</w:t>
        </w:r>
      </w:hyperlink>
    </w:p>
    <w:p w:rsidR="008C74E8" w:rsidRPr="006518C9" w:rsidRDefault="008C74E8" w:rsidP="00F125BF">
      <w:pPr>
        <w:numPr>
          <w:ilvl w:val="0"/>
          <w:numId w:val="74"/>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bCs/>
          <w:sz w:val="24"/>
          <w:szCs w:val="24"/>
        </w:rPr>
        <w:t xml:space="preserve">Charles et al. </w:t>
      </w:r>
      <w:hyperlink r:id="rId203" w:history="1">
        <w:r w:rsidRPr="006518C9">
          <w:rPr>
            <w:rFonts w:ascii="Times New Roman" w:eastAsiaTheme="minorHAnsi" w:hAnsi="Times New Roman" w:cs="Times New Roman"/>
            <w:color w:val="0563C1" w:themeColor="hyperlink"/>
            <w:sz w:val="24"/>
            <w:szCs w:val="24"/>
            <w:u w:val="single"/>
          </w:rPr>
          <w:t>The Burden of Mental Illness Among Veterans: Use of VHA Heal... : Medical Care (lww.com)</w:t>
        </w:r>
      </w:hyperlink>
    </w:p>
    <w:p w:rsidR="008C74E8" w:rsidRPr="006518C9" w:rsidRDefault="008C74E8" w:rsidP="00F125BF">
      <w:pPr>
        <w:numPr>
          <w:ilvl w:val="0"/>
          <w:numId w:val="74"/>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bCs/>
          <w:sz w:val="24"/>
          <w:szCs w:val="24"/>
        </w:rPr>
        <w:t>Lawrence et al.</w:t>
      </w:r>
      <w:r w:rsidRPr="006518C9">
        <w:rPr>
          <w:rFonts w:ascii="Times New Roman" w:eastAsiaTheme="minorHAnsi" w:hAnsi="Times New Roman" w:cs="Times New Roman"/>
          <w:sz w:val="24"/>
          <w:szCs w:val="24"/>
        </w:rPr>
        <w:t xml:space="preserve"> </w:t>
      </w:r>
      <w:hyperlink r:id="rId204" w:history="1">
        <w:r w:rsidRPr="006518C9">
          <w:rPr>
            <w:rFonts w:ascii="Times New Roman" w:eastAsiaTheme="minorHAnsi" w:hAnsi="Times New Roman" w:cs="Times New Roman"/>
            <w:color w:val="0563C1" w:themeColor="hyperlink"/>
            <w:sz w:val="24"/>
            <w:szCs w:val="24"/>
            <w:u w:val="single"/>
          </w:rPr>
          <w:t>Physical Assault in the Psychiatry Emergency Room | Journal of the American Academy of Psychiatry and the Law (jaapl.org)</w:t>
        </w:r>
      </w:hyperlink>
    </w:p>
    <w:p w:rsidR="008C74E8" w:rsidRPr="006518C9" w:rsidRDefault="008C74E8" w:rsidP="008C74E8">
      <w:pPr>
        <w:autoSpaceDE w:val="0"/>
        <w:autoSpaceDN w:val="0"/>
        <w:adjustRightInd w:val="0"/>
        <w:spacing w:after="0" w:line="240" w:lineRule="auto"/>
        <w:ind w:left="720"/>
        <w:contextualSpacing/>
        <w:rPr>
          <w:rFonts w:ascii="Times New Roman" w:eastAsiaTheme="minorHAnsi" w:hAnsi="Times New Roman" w:cs="Times New Roman"/>
          <w:bCs/>
          <w:sz w:val="24"/>
          <w:szCs w:val="24"/>
        </w:rPr>
      </w:pPr>
    </w:p>
    <w:p w:rsidR="008C74E8" w:rsidRPr="006518C9" w:rsidRDefault="008C74E8" w:rsidP="008C74E8">
      <w:pPr>
        <w:autoSpaceDE w:val="0"/>
        <w:autoSpaceDN w:val="0"/>
        <w:adjustRightInd w:val="0"/>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Week 2: Suicide and Veterans</w:t>
      </w:r>
    </w:p>
    <w:p w:rsidR="008C74E8" w:rsidRPr="006518C9" w:rsidRDefault="008C74E8" w:rsidP="00F125BF">
      <w:pPr>
        <w:numPr>
          <w:ilvl w:val="0"/>
          <w:numId w:val="74"/>
        </w:numPr>
        <w:autoSpaceDE w:val="0"/>
        <w:autoSpaceDN w:val="0"/>
        <w:adjustRightInd w:val="0"/>
        <w:spacing w:after="0" w:line="240" w:lineRule="auto"/>
        <w:contextualSpacing/>
        <w:rPr>
          <w:rFonts w:ascii="Times New Roman" w:eastAsiaTheme="minorHAnsi" w:hAnsi="Times New Roman" w:cs="Times New Roman"/>
          <w:bCs/>
          <w:sz w:val="24"/>
          <w:szCs w:val="24"/>
        </w:rPr>
      </w:pPr>
      <w:r w:rsidRPr="006518C9">
        <w:rPr>
          <w:rFonts w:ascii="Times New Roman" w:eastAsiaTheme="minorHAnsi" w:hAnsi="Times New Roman" w:cs="Times New Roman"/>
          <w:bCs/>
          <w:sz w:val="24"/>
          <w:szCs w:val="24"/>
        </w:rPr>
        <w:t xml:space="preserve">Stanley et al. </w:t>
      </w:r>
      <w:hyperlink r:id="rId205" w:history="1">
        <w:r w:rsidRPr="006518C9">
          <w:rPr>
            <w:rFonts w:ascii="Times New Roman" w:eastAsiaTheme="minorHAnsi" w:hAnsi="Times New Roman" w:cs="Times New Roman"/>
            <w:bCs/>
            <w:color w:val="0563C1" w:themeColor="hyperlink"/>
            <w:sz w:val="24"/>
            <w:szCs w:val="24"/>
            <w:u w:val="single"/>
          </w:rPr>
          <w:t>Comparison of the Safety Planning Intervention With Follow-up vs Usual Care of Suicidal Patients Treated in the Emergency Department | Emergency Medicine | JAMA Psychiatry | JAMA Network</w:t>
        </w:r>
      </w:hyperlink>
    </w:p>
    <w:p w:rsidR="008C74E8" w:rsidRPr="006518C9" w:rsidRDefault="008C74E8" w:rsidP="00F125BF">
      <w:pPr>
        <w:numPr>
          <w:ilvl w:val="0"/>
          <w:numId w:val="74"/>
        </w:numPr>
        <w:autoSpaceDE w:val="0"/>
        <w:autoSpaceDN w:val="0"/>
        <w:adjustRightInd w:val="0"/>
        <w:spacing w:after="0" w:line="240" w:lineRule="auto"/>
        <w:contextualSpacing/>
        <w:rPr>
          <w:rFonts w:ascii="Times New Roman" w:eastAsiaTheme="minorHAnsi" w:hAnsi="Times New Roman" w:cs="Times New Roman"/>
          <w:bCs/>
          <w:sz w:val="24"/>
          <w:szCs w:val="24"/>
        </w:rPr>
      </w:pPr>
      <w:r w:rsidRPr="006518C9">
        <w:rPr>
          <w:rFonts w:ascii="Times New Roman" w:eastAsiaTheme="minorHAnsi" w:hAnsi="Times New Roman" w:cs="Times New Roman"/>
          <w:bCs/>
          <w:sz w:val="24"/>
          <w:szCs w:val="24"/>
        </w:rPr>
        <w:t xml:space="preserve">Mills et al. </w:t>
      </w:r>
      <w:hyperlink r:id="rId206" w:anchor="!/content/playContent/1-s2.0-S0163834313001023?returnurl=https:%2F%2Flinkinghub.elsevier.com%2Fretrieve%2Fpii%2FS0163834313001023%3Fshowall%3Dtrue&amp;referrer=https:%2F%2Fpubmed.ncbi.nlm.nih.gov%2F" w:history="1">
        <w:r w:rsidRPr="006518C9">
          <w:rPr>
            <w:rFonts w:ascii="Times New Roman" w:eastAsiaTheme="minorHAnsi" w:hAnsi="Times New Roman" w:cs="Times New Roman"/>
            <w:bCs/>
            <w:color w:val="0563C1" w:themeColor="hyperlink"/>
            <w:sz w:val="24"/>
            <w:szCs w:val="24"/>
            <w:u w:val="single"/>
          </w:rPr>
          <w:t>Inpatient suicide on mental health units in Veterans Affairs (VA) hospitals: avoiding environmental hazards- ClinicalKey</w:t>
        </w:r>
      </w:hyperlink>
    </w:p>
    <w:p w:rsidR="008C74E8" w:rsidRPr="006518C9" w:rsidRDefault="008C74E8" w:rsidP="00F125BF">
      <w:pPr>
        <w:numPr>
          <w:ilvl w:val="0"/>
          <w:numId w:val="74"/>
        </w:numPr>
        <w:autoSpaceDE w:val="0"/>
        <w:autoSpaceDN w:val="0"/>
        <w:adjustRightInd w:val="0"/>
        <w:spacing w:after="0" w:line="240" w:lineRule="auto"/>
        <w:contextualSpacing/>
        <w:rPr>
          <w:rFonts w:ascii="Times New Roman" w:eastAsiaTheme="minorHAnsi" w:hAnsi="Times New Roman" w:cs="Times New Roman"/>
          <w:bCs/>
          <w:sz w:val="24"/>
          <w:szCs w:val="24"/>
        </w:rPr>
      </w:pPr>
      <w:r w:rsidRPr="006518C9">
        <w:rPr>
          <w:rFonts w:ascii="Times New Roman" w:eastAsiaTheme="minorHAnsi" w:hAnsi="Times New Roman" w:cs="Times New Roman"/>
          <w:bCs/>
          <w:sz w:val="24"/>
          <w:szCs w:val="24"/>
        </w:rPr>
        <w:t xml:space="preserve">Watts et al. </w:t>
      </w:r>
      <w:hyperlink r:id="rId207" w:history="1">
        <w:r w:rsidRPr="006518C9">
          <w:rPr>
            <w:rFonts w:ascii="Times New Roman" w:eastAsiaTheme="minorHAnsi" w:hAnsi="Times New Roman" w:cs="Times New Roman"/>
            <w:bCs/>
            <w:color w:val="0563C1" w:themeColor="hyperlink"/>
            <w:sz w:val="24"/>
            <w:szCs w:val="24"/>
            <w:u w:val="single"/>
          </w:rPr>
          <w:t>Sustained Effectiveness of the Mental Health Environment of Care Checklist to Decrease Inpatient Suicide | Psychiatric Services (psychiatryonline.org)</w:t>
        </w:r>
      </w:hyperlink>
    </w:p>
    <w:p w:rsidR="008C74E8" w:rsidRPr="006518C9" w:rsidRDefault="008C74E8" w:rsidP="00F125BF">
      <w:pPr>
        <w:numPr>
          <w:ilvl w:val="0"/>
          <w:numId w:val="74"/>
        </w:numPr>
        <w:autoSpaceDE w:val="0"/>
        <w:autoSpaceDN w:val="0"/>
        <w:adjustRightInd w:val="0"/>
        <w:spacing w:after="0" w:line="240" w:lineRule="auto"/>
        <w:contextualSpacing/>
        <w:rPr>
          <w:rFonts w:ascii="Times New Roman" w:eastAsiaTheme="minorHAnsi" w:hAnsi="Times New Roman" w:cs="Times New Roman"/>
          <w:bCs/>
          <w:sz w:val="24"/>
          <w:szCs w:val="24"/>
        </w:rPr>
      </w:pPr>
      <w:r w:rsidRPr="006518C9">
        <w:rPr>
          <w:rFonts w:ascii="Times New Roman" w:eastAsiaTheme="minorHAnsi" w:hAnsi="Times New Roman" w:cs="Times New Roman"/>
          <w:bCs/>
          <w:sz w:val="24"/>
          <w:szCs w:val="24"/>
        </w:rPr>
        <w:t xml:space="preserve">Katz et al. </w:t>
      </w:r>
      <w:hyperlink r:id="rId208" w:history="1">
        <w:r w:rsidRPr="006518C9">
          <w:rPr>
            <w:rFonts w:ascii="Times New Roman" w:eastAsiaTheme="minorHAnsi" w:hAnsi="Times New Roman" w:cs="Times New Roman"/>
            <w:bCs/>
            <w:color w:val="0563C1" w:themeColor="hyperlink"/>
            <w:sz w:val="24"/>
            <w:szCs w:val="24"/>
            <w:u w:val="single"/>
          </w:rPr>
          <w:t>Critical Periods for Increased Mortality After Discharge From Inpatient Mental Health Units: Opportunities for Prevention | Psychiatric Services (psychiatryonline.org)</w:t>
        </w:r>
      </w:hyperlink>
    </w:p>
    <w:p w:rsidR="008C74E8" w:rsidRPr="006518C9" w:rsidRDefault="008C74E8" w:rsidP="00F125BF">
      <w:pPr>
        <w:numPr>
          <w:ilvl w:val="0"/>
          <w:numId w:val="74"/>
        </w:numPr>
        <w:autoSpaceDE w:val="0"/>
        <w:autoSpaceDN w:val="0"/>
        <w:adjustRightInd w:val="0"/>
        <w:spacing w:after="0" w:line="240" w:lineRule="auto"/>
        <w:contextualSpacing/>
        <w:rPr>
          <w:rFonts w:ascii="Times New Roman" w:eastAsiaTheme="minorHAnsi" w:hAnsi="Times New Roman" w:cs="Times New Roman"/>
          <w:bCs/>
          <w:sz w:val="24"/>
          <w:szCs w:val="24"/>
        </w:rPr>
      </w:pPr>
      <w:r w:rsidRPr="006518C9">
        <w:rPr>
          <w:rFonts w:ascii="Times New Roman" w:eastAsiaTheme="minorHAnsi" w:hAnsi="Times New Roman" w:cs="Times New Roman"/>
          <w:bCs/>
          <w:sz w:val="24"/>
          <w:szCs w:val="24"/>
        </w:rPr>
        <w:t xml:space="preserve">Blosnich et al </w:t>
      </w:r>
      <w:hyperlink r:id="rId209" w:history="1">
        <w:r w:rsidRPr="006518C9">
          <w:rPr>
            <w:rFonts w:ascii="Times New Roman" w:eastAsiaTheme="minorHAnsi" w:hAnsi="Times New Roman" w:cs="Times New Roman"/>
            <w:bCs/>
            <w:color w:val="0563C1" w:themeColor="hyperlink"/>
            <w:sz w:val="24"/>
            <w:szCs w:val="24"/>
            <w:u w:val="single"/>
          </w:rPr>
          <w:t>Social Determinants and Military Veterans’ Suicide Ideation and Attempt: a Cross-sectional Analysis of Electronic Health Record Data | SpringerLink</w:t>
        </w:r>
      </w:hyperlink>
    </w:p>
    <w:p w:rsidR="008C74E8" w:rsidRPr="006518C9" w:rsidRDefault="008C74E8" w:rsidP="00F125BF">
      <w:pPr>
        <w:numPr>
          <w:ilvl w:val="0"/>
          <w:numId w:val="74"/>
        </w:numPr>
        <w:spacing w:after="160" w:line="256" w:lineRule="auto"/>
        <w:contextualSpacing/>
        <w:rPr>
          <w:rFonts w:ascii="Times New Roman" w:eastAsiaTheme="minorHAnsi" w:hAnsi="Times New Roman" w:cs="Times New Roman"/>
          <w:bCs/>
          <w:sz w:val="24"/>
          <w:szCs w:val="24"/>
        </w:rPr>
      </w:pPr>
      <w:r w:rsidRPr="006518C9">
        <w:rPr>
          <w:rFonts w:ascii="Times New Roman" w:eastAsiaTheme="minorHAnsi" w:hAnsi="Times New Roman" w:cs="Times New Roman"/>
          <w:bCs/>
          <w:sz w:val="24"/>
          <w:szCs w:val="24"/>
        </w:rPr>
        <w:t xml:space="preserve">Sall et al. </w:t>
      </w:r>
      <w:hyperlink r:id="rId210" w:history="1">
        <w:r w:rsidRPr="006518C9">
          <w:rPr>
            <w:rFonts w:ascii="Times New Roman" w:eastAsiaTheme="minorHAnsi" w:hAnsi="Times New Roman" w:cs="Times New Roman"/>
            <w:bCs/>
            <w:color w:val="0563C1" w:themeColor="hyperlink"/>
            <w:sz w:val="24"/>
            <w:szCs w:val="24"/>
            <w:u w:val="single"/>
          </w:rPr>
          <w:t>Assessment and Management of Patients at Risk for Suicide: Synopsis of the 2019 U.S. Department of Veterans Affairs and U.S. Department of Defense Clinical Practice Guidelines | Annals of Internal Medicine (acpjournals.org)</w:t>
        </w:r>
      </w:hyperlink>
    </w:p>
    <w:p w:rsidR="008C74E8" w:rsidRPr="006518C9" w:rsidRDefault="008C74E8" w:rsidP="00F125BF">
      <w:pPr>
        <w:numPr>
          <w:ilvl w:val="0"/>
          <w:numId w:val="74"/>
        </w:numPr>
        <w:spacing w:after="160" w:line="256" w:lineRule="auto"/>
        <w:contextualSpacing/>
        <w:rPr>
          <w:rFonts w:ascii="Times New Roman" w:eastAsiaTheme="minorHAnsi" w:hAnsi="Times New Roman" w:cs="Times New Roman"/>
          <w:bCs/>
          <w:sz w:val="24"/>
          <w:szCs w:val="24"/>
        </w:rPr>
      </w:pPr>
      <w:r w:rsidRPr="006518C9">
        <w:rPr>
          <w:rFonts w:ascii="Times New Roman" w:eastAsiaTheme="minorHAnsi" w:hAnsi="Times New Roman" w:cs="Times New Roman"/>
          <w:bCs/>
          <w:sz w:val="24"/>
          <w:szCs w:val="24"/>
        </w:rPr>
        <w:t xml:space="preserve">Warren et al. </w:t>
      </w:r>
      <w:hyperlink r:id="rId211" w:history="1">
        <w:r w:rsidRPr="006518C9">
          <w:rPr>
            <w:rFonts w:ascii="Times New Roman" w:eastAsiaTheme="minorHAnsi" w:hAnsi="Times New Roman" w:cs="Times New Roman"/>
            <w:bCs/>
            <w:color w:val="0563C1" w:themeColor="hyperlink"/>
            <w:sz w:val="24"/>
            <w:szCs w:val="24"/>
            <w:u w:val="single"/>
          </w:rPr>
          <w:t>Suicide Prevention in the U.S. Department of Veterans Affairs: Using the Evidence Without Losing the Narrative | Psychiatric Services (psychiatryonline.org)</w:t>
        </w:r>
      </w:hyperlink>
    </w:p>
    <w:p w:rsidR="008C74E8" w:rsidRPr="006518C9" w:rsidRDefault="008C74E8" w:rsidP="00F125BF">
      <w:pPr>
        <w:numPr>
          <w:ilvl w:val="0"/>
          <w:numId w:val="74"/>
        </w:numPr>
        <w:spacing w:after="160" w:line="256" w:lineRule="auto"/>
        <w:contextualSpacing/>
        <w:rPr>
          <w:rFonts w:ascii="Times New Roman" w:eastAsiaTheme="minorHAnsi" w:hAnsi="Times New Roman" w:cs="Times New Roman"/>
          <w:bCs/>
          <w:sz w:val="24"/>
          <w:szCs w:val="24"/>
        </w:rPr>
      </w:pPr>
      <w:r w:rsidRPr="006518C9">
        <w:rPr>
          <w:rFonts w:ascii="Times New Roman" w:eastAsiaTheme="minorHAnsi" w:hAnsi="Times New Roman" w:cs="Times New Roman"/>
          <w:bCs/>
          <w:sz w:val="24"/>
          <w:szCs w:val="24"/>
        </w:rPr>
        <w:t xml:space="preserve">Bahraini et al. </w:t>
      </w:r>
      <w:hyperlink r:id="rId212" w:history="1">
        <w:r w:rsidRPr="006518C9">
          <w:rPr>
            <w:rFonts w:ascii="Times New Roman" w:eastAsiaTheme="minorHAnsi" w:hAnsi="Times New Roman" w:cs="Times New Roman"/>
            <w:bCs/>
            <w:color w:val="0563C1" w:themeColor="hyperlink"/>
            <w:sz w:val="24"/>
            <w:szCs w:val="24"/>
            <w:u w:val="single"/>
          </w:rPr>
          <w:t>Assessment of Rates of Suicide Risk Screening and Prevalence of Positive Screening Results Among US Veterans After Implementation of the Veterans Affairs Suicide Risk Identification Strategy | Psychiatry and Behavioral Health | JAMA Network Open | JAMA Network</w:t>
        </w:r>
      </w:hyperlink>
    </w:p>
    <w:p w:rsidR="008C74E8" w:rsidRPr="006518C9" w:rsidRDefault="008C74E8" w:rsidP="008C74E8">
      <w:pPr>
        <w:autoSpaceDE w:val="0"/>
        <w:autoSpaceDN w:val="0"/>
        <w:adjustRightInd w:val="0"/>
        <w:spacing w:after="0" w:line="240" w:lineRule="auto"/>
        <w:ind w:left="720"/>
        <w:contextualSpacing/>
        <w:rPr>
          <w:rFonts w:ascii="Times New Roman" w:eastAsiaTheme="minorHAnsi" w:hAnsi="Times New Roman" w:cs="Times New Roman"/>
          <w:bCs/>
          <w:sz w:val="24"/>
          <w:szCs w:val="24"/>
        </w:rPr>
      </w:pPr>
    </w:p>
    <w:p w:rsidR="008C74E8" w:rsidRPr="006518C9" w:rsidRDefault="008C74E8" w:rsidP="008C74E8">
      <w:pPr>
        <w:autoSpaceDE w:val="0"/>
        <w:autoSpaceDN w:val="0"/>
        <w:adjustRightInd w:val="0"/>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Week 3: Treatment, Management, and Diagnosis</w:t>
      </w:r>
    </w:p>
    <w:p w:rsidR="008C74E8" w:rsidRPr="006518C9" w:rsidRDefault="008C74E8" w:rsidP="00F125BF">
      <w:pPr>
        <w:numPr>
          <w:ilvl w:val="0"/>
          <w:numId w:val="74"/>
        </w:numPr>
        <w:autoSpaceDE w:val="0"/>
        <w:autoSpaceDN w:val="0"/>
        <w:adjustRightInd w:val="0"/>
        <w:spacing w:after="0" w:line="240" w:lineRule="auto"/>
        <w:contextualSpacing/>
        <w:rPr>
          <w:rFonts w:ascii="Times New Roman" w:eastAsiaTheme="minorHAnsi" w:hAnsi="Times New Roman" w:cs="Times New Roman"/>
          <w:bCs/>
          <w:sz w:val="24"/>
          <w:szCs w:val="24"/>
        </w:rPr>
      </w:pPr>
      <w:r w:rsidRPr="006518C9">
        <w:rPr>
          <w:rFonts w:ascii="Times New Roman" w:eastAsiaTheme="minorHAnsi" w:hAnsi="Times New Roman" w:cs="Times New Roman"/>
          <w:sz w:val="24"/>
          <w:szCs w:val="24"/>
        </w:rPr>
        <w:t xml:space="preserve">Boden et al. </w:t>
      </w:r>
      <w:hyperlink r:id="rId213" w:history="1">
        <w:r w:rsidRPr="006518C9">
          <w:rPr>
            <w:rFonts w:ascii="Times New Roman" w:eastAsiaTheme="minorHAnsi" w:hAnsi="Times New Roman" w:cs="Times New Roman"/>
            <w:color w:val="0563C1" w:themeColor="hyperlink"/>
            <w:sz w:val="24"/>
            <w:szCs w:val="24"/>
            <w:u w:val="single"/>
          </w:rPr>
          <w:t>Feasibility and challenges of inpatient psychotherapy for psychosis: lessons learned from a veterans health administration pilot randomized controlled trial (nih.gov)</w:t>
        </w:r>
      </w:hyperlink>
    </w:p>
    <w:p w:rsidR="008C74E8" w:rsidRPr="006518C9" w:rsidRDefault="008C74E8" w:rsidP="00F125BF">
      <w:pPr>
        <w:numPr>
          <w:ilvl w:val="0"/>
          <w:numId w:val="74"/>
        </w:numPr>
        <w:autoSpaceDE w:val="0"/>
        <w:autoSpaceDN w:val="0"/>
        <w:adjustRightInd w:val="0"/>
        <w:spacing w:after="0" w:line="240" w:lineRule="auto"/>
        <w:contextualSpacing/>
        <w:rPr>
          <w:rFonts w:ascii="Times New Roman" w:eastAsiaTheme="minorHAnsi" w:hAnsi="Times New Roman" w:cs="Times New Roman"/>
          <w:bCs/>
          <w:sz w:val="24"/>
          <w:szCs w:val="24"/>
        </w:rPr>
      </w:pPr>
      <w:r w:rsidRPr="006518C9">
        <w:rPr>
          <w:rFonts w:ascii="Times New Roman" w:eastAsiaTheme="minorHAnsi" w:hAnsi="Times New Roman" w:cs="Times New Roman"/>
          <w:sz w:val="24"/>
          <w:szCs w:val="24"/>
        </w:rPr>
        <w:t xml:space="preserve">Khoury et al. </w:t>
      </w:r>
      <w:hyperlink r:id="rId214" w:history="1">
        <w:r w:rsidRPr="006518C9">
          <w:rPr>
            <w:rFonts w:ascii="Times New Roman" w:eastAsiaTheme="minorHAnsi" w:hAnsi="Times New Roman" w:cs="Times New Roman"/>
            <w:color w:val="0563C1" w:themeColor="hyperlink"/>
            <w:sz w:val="24"/>
            <w:szCs w:val="24"/>
            <w:u w:val="single"/>
          </w:rPr>
          <w:t>Full article: Transitioning from oral risperidone or paliperidone to once-monthly paliperidone palmitate: a real-world analysis among Veterans Health Administration patients with schizophrenia who have had at least one prior hospitalization (tandfonline.com)</w:t>
        </w:r>
      </w:hyperlink>
    </w:p>
    <w:p w:rsidR="008C74E8" w:rsidRPr="006518C9" w:rsidRDefault="008C74E8" w:rsidP="00F125BF">
      <w:pPr>
        <w:numPr>
          <w:ilvl w:val="0"/>
          <w:numId w:val="74"/>
        </w:numPr>
        <w:autoSpaceDE w:val="0"/>
        <w:autoSpaceDN w:val="0"/>
        <w:adjustRightInd w:val="0"/>
        <w:spacing w:after="0" w:line="240" w:lineRule="auto"/>
        <w:contextualSpacing/>
        <w:rPr>
          <w:rFonts w:ascii="Times New Roman" w:eastAsiaTheme="minorHAnsi" w:hAnsi="Times New Roman" w:cs="Times New Roman"/>
          <w:bCs/>
          <w:sz w:val="24"/>
          <w:szCs w:val="24"/>
        </w:rPr>
      </w:pPr>
      <w:r w:rsidRPr="006518C9">
        <w:rPr>
          <w:rFonts w:ascii="Times New Roman" w:eastAsiaTheme="minorHAnsi" w:hAnsi="Times New Roman" w:cs="Times New Roman"/>
          <w:bCs/>
          <w:sz w:val="24"/>
          <w:szCs w:val="24"/>
        </w:rPr>
        <w:t xml:space="preserve">Correll et al. </w:t>
      </w:r>
      <w:hyperlink r:id="rId215" w:history="1">
        <w:r w:rsidRPr="006518C9">
          <w:rPr>
            <w:rFonts w:ascii="Times New Roman" w:eastAsiaTheme="minorHAnsi" w:hAnsi="Times New Roman" w:cs="Times New Roman"/>
            <w:color w:val="0563C1" w:themeColor="hyperlink"/>
            <w:sz w:val="24"/>
            <w:szCs w:val="24"/>
            <w:u w:val="single"/>
          </w:rPr>
          <w:t>Using Long-Acting Injectable Antipsychotics to Enhance the Potential for Recovery in Schizophrenia | Psychiatrist.com</w:t>
        </w:r>
      </w:hyperlink>
    </w:p>
    <w:p w:rsidR="008C74E8" w:rsidRPr="006518C9" w:rsidRDefault="008C74E8" w:rsidP="00F125BF">
      <w:pPr>
        <w:numPr>
          <w:ilvl w:val="0"/>
          <w:numId w:val="74"/>
        </w:numPr>
        <w:autoSpaceDE w:val="0"/>
        <w:autoSpaceDN w:val="0"/>
        <w:adjustRightInd w:val="0"/>
        <w:spacing w:after="0" w:line="240" w:lineRule="auto"/>
        <w:contextualSpacing/>
        <w:rPr>
          <w:rFonts w:ascii="Times New Roman" w:eastAsiaTheme="minorHAnsi" w:hAnsi="Times New Roman" w:cs="Times New Roman"/>
          <w:bCs/>
          <w:sz w:val="24"/>
          <w:szCs w:val="24"/>
        </w:rPr>
      </w:pPr>
      <w:r w:rsidRPr="006518C9">
        <w:rPr>
          <w:rFonts w:ascii="Times New Roman" w:eastAsiaTheme="minorHAnsi" w:hAnsi="Times New Roman" w:cs="Times New Roman"/>
          <w:bCs/>
          <w:sz w:val="24"/>
          <w:szCs w:val="24"/>
        </w:rPr>
        <w:t xml:space="preserve">Carlone et al. </w:t>
      </w:r>
      <w:hyperlink r:id="rId216" w:history="1">
        <w:r w:rsidRPr="006518C9">
          <w:rPr>
            <w:rFonts w:ascii="Times New Roman" w:eastAsiaTheme="minorHAnsi" w:hAnsi="Times New Roman" w:cs="Times New Roman"/>
            <w:color w:val="0563C1" w:themeColor="hyperlink"/>
            <w:sz w:val="24"/>
            <w:szCs w:val="24"/>
            <w:u w:val="single"/>
          </w:rPr>
          <w:t>Long-acting injectable antipsychotics: choosing the right dose (nih.gov)</w:t>
        </w:r>
      </w:hyperlink>
    </w:p>
    <w:p w:rsidR="008C74E8" w:rsidRPr="006518C9" w:rsidRDefault="008C74E8" w:rsidP="00F125BF">
      <w:pPr>
        <w:numPr>
          <w:ilvl w:val="0"/>
          <w:numId w:val="74"/>
        </w:numPr>
        <w:autoSpaceDE w:val="0"/>
        <w:autoSpaceDN w:val="0"/>
        <w:adjustRightInd w:val="0"/>
        <w:spacing w:after="0" w:line="240" w:lineRule="auto"/>
        <w:contextualSpacing/>
        <w:rPr>
          <w:rFonts w:ascii="Times New Roman" w:eastAsiaTheme="minorHAnsi" w:hAnsi="Times New Roman" w:cs="Times New Roman"/>
          <w:bCs/>
          <w:sz w:val="24"/>
          <w:szCs w:val="24"/>
        </w:rPr>
      </w:pPr>
      <w:r w:rsidRPr="006518C9">
        <w:rPr>
          <w:rFonts w:ascii="Times New Roman" w:eastAsiaTheme="minorHAnsi" w:hAnsi="Times New Roman" w:cs="Times New Roman"/>
          <w:bCs/>
          <w:sz w:val="24"/>
          <w:szCs w:val="24"/>
        </w:rPr>
        <w:t xml:space="preserve">Blackwood et al. </w:t>
      </w:r>
      <w:hyperlink r:id="rId217" w:history="1">
        <w:r w:rsidRPr="006518C9">
          <w:rPr>
            <w:rFonts w:ascii="Times New Roman" w:eastAsiaTheme="minorHAnsi" w:hAnsi="Times New Roman" w:cs="Times New Roman"/>
            <w:color w:val="0563C1" w:themeColor="hyperlink"/>
            <w:sz w:val="24"/>
            <w:szCs w:val="24"/>
            <w:u w:val="single"/>
          </w:rPr>
          <w:t>Patients’ Preference for Long-Acting Injectable versus Oral Antipsychotics in Schizophrenia: Results from the Patient-Reported Medication Preference Questionnaire (nih.gov)</w:t>
        </w:r>
      </w:hyperlink>
    </w:p>
    <w:p w:rsidR="008C74E8" w:rsidRPr="006518C9" w:rsidRDefault="008C74E8" w:rsidP="008C74E8">
      <w:pPr>
        <w:autoSpaceDE w:val="0"/>
        <w:autoSpaceDN w:val="0"/>
        <w:adjustRightInd w:val="0"/>
        <w:spacing w:after="0" w:line="240" w:lineRule="auto"/>
        <w:ind w:left="720"/>
        <w:contextualSpacing/>
        <w:rPr>
          <w:rFonts w:ascii="Times New Roman" w:eastAsiaTheme="minorHAnsi" w:hAnsi="Times New Roman" w:cs="Times New Roman"/>
          <w:bCs/>
          <w:sz w:val="24"/>
          <w:szCs w:val="24"/>
        </w:rPr>
      </w:pPr>
    </w:p>
    <w:p w:rsidR="008C74E8" w:rsidRPr="006518C9" w:rsidRDefault="008C74E8" w:rsidP="008C74E8">
      <w:pPr>
        <w:autoSpaceDE w:val="0"/>
        <w:autoSpaceDN w:val="0"/>
        <w:adjustRightInd w:val="0"/>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Week 4: Substance Use:</w:t>
      </w:r>
    </w:p>
    <w:p w:rsidR="008C74E8" w:rsidRPr="006518C9" w:rsidRDefault="008C74E8" w:rsidP="00F125BF">
      <w:pPr>
        <w:numPr>
          <w:ilvl w:val="0"/>
          <w:numId w:val="74"/>
        </w:numPr>
        <w:spacing w:after="160" w:line="256"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Boden et al. </w:t>
      </w:r>
      <w:hyperlink r:id="rId218" w:history="1">
        <w:r w:rsidRPr="006518C9">
          <w:rPr>
            <w:rFonts w:ascii="Times New Roman" w:eastAsiaTheme="minorHAnsi" w:hAnsi="Times New Roman" w:cs="Times New Roman"/>
            <w:color w:val="0563C1" w:themeColor="hyperlink"/>
            <w:sz w:val="24"/>
            <w:szCs w:val="24"/>
            <w:u w:val="single"/>
          </w:rPr>
          <w:t>Substance Use Disorders Among Veterans in a Nationally Representative Sample: Prevalence and Associated Functioning and Treatment Utilization (nih.gov)</w:t>
        </w:r>
      </w:hyperlink>
    </w:p>
    <w:p w:rsidR="008C74E8" w:rsidRPr="006518C9" w:rsidRDefault="008C74E8" w:rsidP="008C74E8">
      <w:pPr>
        <w:spacing w:after="160" w:line="259" w:lineRule="auto"/>
        <w:rPr>
          <w:rFonts w:ascii="Times New Roman" w:eastAsiaTheme="minorHAnsi" w:hAnsi="Times New Roman" w:cs="Times New Roman"/>
          <w:sz w:val="24"/>
          <w:szCs w:val="24"/>
        </w:rPr>
      </w:pPr>
    </w:p>
    <w:p w:rsidR="00F844FA" w:rsidRPr="006518C9" w:rsidRDefault="00F844FA" w:rsidP="008C74E8">
      <w:pPr>
        <w:rPr>
          <w:rFonts w:ascii="Times New Roman" w:hAnsi="Times New Roman" w:cs="Times New Roman"/>
          <w:sz w:val="24"/>
          <w:szCs w:val="24"/>
          <w:u w:val="single"/>
        </w:rPr>
      </w:pPr>
      <w:r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118" w:name="_2ce457m" w:colFirst="0" w:colLast="0"/>
      <w:bookmarkEnd w:id="118"/>
      <w:r w:rsidRPr="006518C9">
        <w:rPr>
          <w:rFonts w:ascii="Times New Roman" w:hAnsi="Times New Roman" w:cs="Times New Roman"/>
          <w:sz w:val="24"/>
          <w:szCs w:val="24"/>
        </w:rPr>
        <w:t>FBCH CAPS PARTIAL HOSPITALIZATION ROTATION</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 xml:space="preserve"> (</w:t>
      </w:r>
      <w:hyperlink w:anchor="_279ka65">
        <w:r w:rsidRPr="006518C9">
          <w:rPr>
            <w:rFonts w:ascii="Times New Roman" w:hAnsi="Times New Roman" w:cs="Times New Roman"/>
            <w:color w:val="0000FF"/>
            <w:sz w:val="24"/>
            <w:szCs w:val="24"/>
            <w:u w:val="single"/>
          </w:rPr>
          <w:t>Return to Selective Rotations</w:t>
        </w:r>
      </w:hyperlink>
      <w:r w:rsidRPr="006518C9">
        <w:rPr>
          <w:rFonts w:ascii="Times New Roman" w:hAnsi="Times New Roman" w:cs="Times New Roman"/>
          <w:sz w:val="24"/>
          <w:szCs w:val="24"/>
        </w:rPr>
        <w:t xml:space="preserve">) </w:t>
      </w:r>
    </w:p>
    <w:p w:rsidR="00F844FA" w:rsidRPr="006518C9" w:rsidRDefault="00F844FA" w:rsidP="00F844FA">
      <w:pPr>
        <w:spacing w:after="0"/>
        <w:rPr>
          <w:rFonts w:ascii="Times New Roman" w:hAnsi="Times New Roman" w:cs="Times New Roman"/>
          <w:sz w:val="24"/>
          <w:szCs w:val="24"/>
        </w:rPr>
      </w:pPr>
    </w:p>
    <w:p w:rsidR="00C060CC" w:rsidRPr="006518C9" w:rsidRDefault="00C060CC" w:rsidP="00C060CC">
      <w:pPr>
        <w:autoSpaceDE w:val="0"/>
        <w:autoSpaceDN w:val="0"/>
        <w:adjustRightInd w:val="0"/>
        <w:spacing w:after="0" w:line="240" w:lineRule="auto"/>
        <w:rPr>
          <w:rFonts w:ascii="Times New Roman" w:eastAsiaTheme="minorHAnsi" w:hAnsi="Times New Roman" w:cs="Times New Roman"/>
          <w:bCs/>
          <w:sz w:val="24"/>
          <w:szCs w:val="24"/>
        </w:rPr>
      </w:pPr>
      <w:r w:rsidRPr="006518C9">
        <w:rPr>
          <w:rFonts w:ascii="Times New Roman" w:eastAsiaTheme="minorHAnsi" w:hAnsi="Times New Roman" w:cs="Times New Roman"/>
          <w:bCs/>
          <w:sz w:val="24"/>
          <w:szCs w:val="24"/>
        </w:rPr>
        <w:t>The following milestones would be addressed during this rotation</w:t>
      </w:r>
    </w:p>
    <w:p w:rsidR="00C060CC" w:rsidRPr="006518C9" w:rsidRDefault="00C060CC" w:rsidP="0064078C">
      <w:pPr>
        <w:numPr>
          <w:ilvl w:val="0"/>
          <w:numId w:val="80"/>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Patient Care (PC1-5)</w:t>
      </w:r>
    </w:p>
    <w:p w:rsidR="00C060CC" w:rsidRPr="006518C9" w:rsidRDefault="00C060CC" w:rsidP="0064078C">
      <w:pPr>
        <w:numPr>
          <w:ilvl w:val="0"/>
          <w:numId w:val="80"/>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Interpersonal and Communication Skills (ICS1-3)</w:t>
      </w:r>
    </w:p>
    <w:p w:rsidR="00C060CC" w:rsidRPr="006518C9" w:rsidRDefault="00C060CC" w:rsidP="0064078C">
      <w:pPr>
        <w:numPr>
          <w:ilvl w:val="0"/>
          <w:numId w:val="80"/>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Medical Knowledge (MK1,2,4)</w:t>
      </w:r>
    </w:p>
    <w:p w:rsidR="00C060CC" w:rsidRPr="006518C9" w:rsidRDefault="00C060CC" w:rsidP="0064078C">
      <w:pPr>
        <w:numPr>
          <w:ilvl w:val="0"/>
          <w:numId w:val="80"/>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Systems Based Practices (SBP2-3)</w:t>
      </w:r>
    </w:p>
    <w:p w:rsidR="00C060CC" w:rsidRPr="006518C9" w:rsidRDefault="00C060CC" w:rsidP="0064078C">
      <w:pPr>
        <w:numPr>
          <w:ilvl w:val="0"/>
          <w:numId w:val="80"/>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Practice Based Learning and Improvement (PBLI1-2)</w:t>
      </w:r>
    </w:p>
    <w:p w:rsidR="00C060CC" w:rsidRPr="006518C9" w:rsidRDefault="00C060CC" w:rsidP="0064078C">
      <w:pPr>
        <w:numPr>
          <w:ilvl w:val="0"/>
          <w:numId w:val="80"/>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Professionalism (P1-2)</w:t>
      </w:r>
    </w:p>
    <w:p w:rsidR="00C060CC" w:rsidRPr="006518C9" w:rsidRDefault="00C060CC" w:rsidP="0064078C">
      <w:pPr>
        <w:numPr>
          <w:ilvl w:val="0"/>
          <w:numId w:val="80"/>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Interpersonal and Communication Skills (ICS1-3)</w:t>
      </w:r>
    </w:p>
    <w:p w:rsidR="00C060CC" w:rsidRPr="006518C9" w:rsidRDefault="00C060CC" w:rsidP="00C060CC">
      <w:pPr>
        <w:autoSpaceDE w:val="0"/>
        <w:autoSpaceDN w:val="0"/>
        <w:adjustRightInd w:val="0"/>
        <w:spacing w:after="0" w:line="240" w:lineRule="auto"/>
        <w:ind w:left="720"/>
        <w:contextualSpacing/>
        <w:rPr>
          <w:rFonts w:ascii="Times New Roman" w:eastAsiaTheme="minorHAnsi" w:hAnsi="Times New Roman" w:cs="Times New Roman"/>
          <w:sz w:val="24"/>
          <w:szCs w:val="24"/>
        </w:rPr>
      </w:pPr>
    </w:p>
    <w:p w:rsidR="00C060CC" w:rsidRPr="006518C9" w:rsidRDefault="00C060CC" w:rsidP="00C060CC">
      <w:pPr>
        <w:autoSpaceDE w:val="0"/>
        <w:autoSpaceDN w:val="0"/>
        <w:adjustRightInd w:val="0"/>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After completion of this elective rotation, the resident will have met the following objectives:</w:t>
      </w:r>
    </w:p>
    <w:p w:rsidR="00C060CC" w:rsidRPr="006518C9" w:rsidRDefault="00C060CC" w:rsidP="00C060CC">
      <w:pPr>
        <w:autoSpaceDE w:val="0"/>
        <w:autoSpaceDN w:val="0"/>
        <w:adjustRightInd w:val="0"/>
        <w:spacing w:after="0" w:line="240" w:lineRule="auto"/>
        <w:rPr>
          <w:rFonts w:ascii="Times New Roman" w:eastAsiaTheme="minorHAnsi" w:hAnsi="Times New Roman" w:cs="Times New Roman"/>
          <w:sz w:val="24"/>
          <w:szCs w:val="24"/>
        </w:rPr>
      </w:pPr>
    </w:p>
    <w:p w:rsidR="00C060CC" w:rsidRPr="006518C9" w:rsidRDefault="00C060CC" w:rsidP="0064078C">
      <w:pPr>
        <w:numPr>
          <w:ilvl w:val="0"/>
          <w:numId w:val="81"/>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Successfully performed an intake assessment on a child for partial hospitalization treatment</w:t>
      </w:r>
    </w:p>
    <w:p w:rsidR="00C060CC" w:rsidRPr="006518C9" w:rsidRDefault="00C060CC" w:rsidP="0064078C">
      <w:pPr>
        <w:numPr>
          <w:ilvl w:val="0"/>
          <w:numId w:val="81"/>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Successfully completed medication progress notes and provision of psychiatric medication treatment for a child in a partial hospitalization program</w:t>
      </w:r>
    </w:p>
    <w:p w:rsidR="00C060CC" w:rsidRPr="006518C9" w:rsidRDefault="00C060CC" w:rsidP="0064078C">
      <w:pPr>
        <w:numPr>
          <w:ilvl w:val="0"/>
          <w:numId w:val="81"/>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Successfully co-led therapy groups for a child</w:t>
      </w:r>
    </w:p>
    <w:p w:rsidR="00C060CC" w:rsidRPr="006518C9" w:rsidRDefault="00C060CC" w:rsidP="0064078C">
      <w:pPr>
        <w:numPr>
          <w:ilvl w:val="0"/>
          <w:numId w:val="81"/>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Successfully participate in the weekly multi-d meeting as a primary medication provider</w:t>
      </w:r>
    </w:p>
    <w:p w:rsidR="00C060CC" w:rsidRPr="006518C9" w:rsidRDefault="00C060CC" w:rsidP="0064078C">
      <w:pPr>
        <w:numPr>
          <w:ilvl w:val="0"/>
          <w:numId w:val="81"/>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Participated in a Family therapy Session</w:t>
      </w:r>
    </w:p>
    <w:p w:rsidR="00C060CC" w:rsidRPr="006518C9" w:rsidRDefault="00C060CC" w:rsidP="0064078C">
      <w:pPr>
        <w:numPr>
          <w:ilvl w:val="0"/>
          <w:numId w:val="81"/>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Followed up to 2 to 4 patients during the month rotation</w:t>
      </w:r>
    </w:p>
    <w:p w:rsidR="00C060CC" w:rsidRPr="006518C9" w:rsidRDefault="00C060CC" w:rsidP="0064078C">
      <w:pPr>
        <w:numPr>
          <w:ilvl w:val="0"/>
          <w:numId w:val="81"/>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Understand the use of (SASSI) as an instrument for assessing severity of substance use disorders</w:t>
      </w:r>
    </w:p>
    <w:p w:rsidR="00C060CC" w:rsidRPr="006518C9" w:rsidRDefault="00C060CC" w:rsidP="0064078C">
      <w:pPr>
        <w:numPr>
          <w:ilvl w:val="0"/>
          <w:numId w:val="81"/>
        </w:numPr>
        <w:autoSpaceDE w:val="0"/>
        <w:autoSpaceDN w:val="0"/>
        <w:adjustRightInd w:val="0"/>
        <w:spacing w:after="0" w:line="240" w:lineRule="auto"/>
        <w:contextualSpacing/>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 xml:space="preserve">Understand the use of </w:t>
      </w:r>
      <w:r w:rsidRPr="006518C9">
        <w:rPr>
          <w:rFonts w:ascii="Times New Roman" w:hAnsi="Times New Roman" w:cs="Times New Roman"/>
          <w:sz w:val="24"/>
          <w:szCs w:val="24"/>
        </w:rPr>
        <w:t xml:space="preserve">Art Therapy Projective Imagery Assessment (AT-PIA) </w:t>
      </w:r>
      <w:r w:rsidRPr="006518C9">
        <w:rPr>
          <w:rFonts w:ascii="Times New Roman" w:eastAsiaTheme="minorHAnsi" w:hAnsi="Times New Roman" w:cs="Times New Roman"/>
          <w:sz w:val="24"/>
          <w:szCs w:val="24"/>
        </w:rPr>
        <w:t>as another tool to assess developmental levels, problem areas, strengths, defenses and diagnoses of patients</w:t>
      </w:r>
    </w:p>
    <w:p w:rsidR="00C060CC" w:rsidRPr="006518C9" w:rsidRDefault="00C060CC" w:rsidP="00C060CC">
      <w:pPr>
        <w:spacing w:after="160" w:line="259" w:lineRule="auto"/>
        <w:rPr>
          <w:rFonts w:ascii="Times New Roman" w:eastAsiaTheme="minorHAnsi" w:hAnsi="Times New Roman" w:cs="Times New Roman"/>
          <w:sz w:val="24"/>
          <w:szCs w:val="24"/>
        </w:rPr>
      </w:pPr>
    </w:p>
    <w:p w:rsidR="00C060CC" w:rsidRPr="006518C9" w:rsidRDefault="00C060CC" w:rsidP="00C060CC">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What to do before arriving and when to do it by</w:t>
      </w:r>
    </w:p>
    <w:p w:rsidR="00C060CC" w:rsidRPr="006518C9" w:rsidRDefault="00C060CC" w:rsidP="00C060CC">
      <w:pPr>
        <w:widowControl w:val="0"/>
        <w:numPr>
          <w:ilvl w:val="0"/>
          <w:numId w:val="48"/>
        </w:numPr>
        <w:tabs>
          <w:tab w:val="left" w:pos="359"/>
        </w:tabs>
        <w:kinsoku w:val="0"/>
        <w:overflowPunct w:val="0"/>
        <w:autoSpaceDE w:val="0"/>
        <w:autoSpaceDN w:val="0"/>
        <w:adjustRightInd w:val="0"/>
        <w:spacing w:after="0" w:line="240" w:lineRule="auto"/>
        <w:ind w:right="598"/>
        <w:rPr>
          <w:rFonts w:ascii="Times New Roman" w:eastAsiaTheme="minorEastAsia" w:hAnsi="Times New Roman" w:cs="Times New Roman"/>
          <w:sz w:val="24"/>
          <w:szCs w:val="24"/>
        </w:rPr>
      </w:pPr>
      <w:r w:rsidRPr="006518C9">
        <w:rPr>
          <w:rFonts w:ascii="Times New Roman" w:eastAsiaTheme="minorEastAsia" w:hAnsi="Times New Roman" w:cs="Times New Roman"/>
          <w:sz w:val="24"/>
          <w:szCs w:val="24"/>
        </w:rPr>
        <w:t>Requires VA state medical license (permanent</w:t>
      </w:r>
      <w:r w:rsidRPr="006518C9">
        <w:rPr>
          <w:rFonts w:ascii="Times New Roman" w:eastAsiaTheme="minorEastAsia" w:hAnsi="Times New Roman" w:cs="Times New Roman"/>
          <w:spacing w:val="-16"/>
          <w:sz w:val="24"/>
          <w:szCs w:val="24"/>
        </w:rPr>
        <w:t xml:space="preserve"> </w:t>
      </w:r>
      <w:r w:rsidRPr="006518C9">
        <w:rPr>
          <w:rFonts w:ascii="Times New Roman" w:eastAsiaTheme="minorEastAsia" w:hAnsi="Times New Roman" w:cs="Times New Roman"/>
          <w:sz w:val="24"/>
          <w:szCs w:val="24"/>
        </w:rPr>
        <w:t>or temp)</w:t>
      </w:r>
    </w:p>
    <w:p w:rsidR="00C060CC" w:rsidRPr="006518C9" w:rsidRDefault="00C060CC" w:rsidP="00C060CC">
      <w:pPr>
        <w:spacing w:after="160" w:line="259" w:lineRule="auto"/>
        <w:ind w:left="720"/>
        <w:rPr>
          <w:rFonts w:ascii="Times New Roman" w:eastAsiaTheme="minorHAnsi" w:hAnsi="Times New Roman" w:cs="Times New Roman"/>
          <w:sz w:val="24"/>
          <w:szCs w:val="24"/>
        </w:rPr>
      </w:pPr>
    </w:p>
    <w:p w:rsidR="00C060CC" w:rsidRPr="006518C9" w:rsidRDefault="00C060CC" w:rsidP="00C060CC">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What to do when you first arrive</w:t>
      </w:r>
    </w:p>
    <w:p w:rsidR="00C060CC" w:rsidRPr="006518C9" w:rsidRDefault="00C060CC" w:rsidP="00C060CC">
      <w:pPr>
        <w:numPr>
          <w:ilvl w:val="0"/>
          <w:numId w:val="11"/>
        </w:numPr>
        <w:spacing w:after="0" w:line="240" w:lineRule="auto"/>
        <w:rPr>
          <w:rFonts w:ascii="Times New Roman" w:eastAsia="Gulim" w:hAnsi="Times New Roman" w:cs="Times New Roman"/>
          <w:sz w:val="24"/>
          <w:szCs w:val="24"/>
          <w:lang w:eastAsia="ko-KR"/>
        </w:rPr>
      </w:pPr>
      <w:r w:rsidRPr="006518C9">
        <w:rPr>
          <w:rFonts w:ascii="Times New Roman" w:eastAsia="Gulim" w:hAnsi="Times New Roman" w:cs="Times New Roman"/>
          <w:sz w:val="24"/>
          <w:szCs w:val="24"/>
          <w:lang w:eastAsia="ko-KR"/>
        </w:rPr>
        <w:t xml:space="preserve">Where to go: Please report to the FBCH GME Department by 0800 on the first day of your rotation. The GME Department is located in the Oaks Pavilion, 1st floor. Our office spaces are accessible through the Hospital Education/Clinical Nutrition Department receptionist area, door # O1.106 located behind the elevators in the Oaks Pavilion. Once you come in the door, we are located in the back of the building, in cubicles #6-8. Any person in the area will be able to assist you. In order to in-process on your first day, you MUST have your car information on hand (Year, Make, Model, Color, &amp; License Plate). Without this information, you will not be issued a hospital staff-badge. </w:t>
      </w:r>
    </w:p>
    <w:p w:rsidR="00C060CC" w:rsidRPr="006518C9" w:rsidRDefault="00C060CC" w:rsidP="00C060CC">
      <w:pPr>
        <w:spacing w:after="160" w:line="259" w:lineRule="auto"/>
        <w:ind w:left="720"/>
        <w:rPr>
          <w:rFonts w:ascii="Times New Roman" w:eastAsiaTheme="minorHAnsi" w:hAnsi="Times New Roman" w:cs="Times New Roman"/>
          <w:sz w:val="24"/>
          <w:szCs w:val="24"/>
        </w:rPr>
      </w:pPr>
    </w:p>
    <w:p w:rsidR="00C060CC" w:rsidRPr="006518C9" w:rsidRDefault="00C060CC" w:rsidP="00C060CC">
      <w:pPr>
        <w:numPr>
          <w:ilvl w:val="0"/>
          <w:numId w:val="11"/>
        </w:numPr>
        <w:spacing w:after="0" w:line="240" w:lineRule="auto"/>
        <w:rPr>
          <w:rFonts w:ascii="Times New Roman" w:eastAsia="Gulim" w:hAnsi="Times New Roman" w:cs="Times New Roman"/>
          <w:sz w:val="24"/>
          <w:szCs w:val="24"/>
          <w:lang w:eastAsia="ko-KR"/>
        </w:rPr>
      </w:pPr>
      <w:r w:rsidRPr="006518C9">
        <w:rPr>
          <w:rFonts w:ascii="Times New Roman" w:eastAsia="Gulim" w:hAnsi="Times New Roman" w:cs="Times New Roman"/>
          <w:sz w:val="24"/>
          <w:szCs w:val="24"/>
          <w:lang w:eastAsia="ko-KR"/>
        </w:rPr>
        <w:t>Badging / Orientation: Badging will be done as part of in-processing. You will need to request badge access to CAPH and Pediatrics. Unit Orientation will be done by CAPT Singh and/or the Clinic Chief of CAPH. CAPH is located on the 1</w:t>
      </w:r>
      <w:r w:rsidRPr="006518C9">
        <w:rPr>
          <w:rFonts w:ascii="Times New Roman" w:eastAsia="Gulim" w:hAnsi="Times New Roman" w:cs="Times New Roman"/>
          <w:sz w:val="24"/>
          <w:szCs w:val="24"/>
          <w:vertAlign w:val="superscript"/>
          <w:lang w:eastAsia="ko-KR"/>
        </w:rPr>
        <w:t>st</w:t>
      </w:r>
      <w:r w:rsidRPr="006518C9">
        <w:rPr>
          <w:rFonts w:ascii="Times New Roman" w:eastAsia="Gulim" w:hAnsi="Times New Roman" w:cs="Times New Roman"/>
          <w:sz w:val="24"/>
          <w:szCs w:val="24"/>
          <w:lang w:eastAsia="ko-KR"/>
        </w:rPr>
        <w:t xml:space="preserve"> floor, Rivers Pavilion, across from the River’s parking garage. CAPH has its own entrance facing the Rivers parking garage, and to the left of the breezeway to the main entrance. </w:t>
      </w:r>
    </w:p>
    <w:p w:rsidR="00C060CC" w:rsidRPr="006518C9" w:rsidRDefault="00C060CC" w:rsidP="00C060CC">
      <w:pPr>
        <w:spacing w:after="160" w:line="259" w:lineRule="auto"/>
        <w:ind w:left="720"/>
        <w:rPr>
          <w:rFonts w:ascii="Times New Roman" w:eastAsiaTheme="minorHAnsi" w:hAnsi="Times New Roman" w:cs="Times New Roman"/>
          <w:sz w:val="24"/>
          <w:szCs w:val="24"/>
        </w:rPr>
      </w:pPr>
    </w:p>
    <w:p w:rsidR="00C060CC" w:rsidRPr="006518C9" w:rsidRDefault="00C060CC" w:rsidP="00C060CC">
      <w:pPr>
        <w:spacing w:after="0" w:line="240" w:lineRule="auto"/>
        <w:rPr>
          <w:rFonts w:ascii="Times New Roman" w:eastAsia="Gulim" w:hAnsi="Times New Roman" w:cs="Times New Roman"/>
          <w:sz w:val="24"/>
          <w:szCs w:val="24"/>
          <w:lang w:eastAsia="ko-KR"/>
        </w:rPr>
      </w:pPr>
      <w:r w:rsidRPr="006518C9">
        <w:rPr>
          <w:rFonts w:ascii="Times New Roman" w:eastAsia="Gulim" w:hAnsi="Times New Roman" w:cs="Times New Roman"/>
          <w:sz w:val="24"/>
          <w:szCs w:val="24"/>
          <w:lang w:eastAsia="ko-KR"/>
        </w:rPr>
        <w:t>What do you need to bring (if you have not already emailed them to GME):</w:t>
      </w:r>
    </w:p>
    <w:p w:rsidR="00C060CC" w:rsidRPr="006518C9" w:rsidRDefault="00C060CC" w:rsidP="00C060CC">
      <w:pPr>
        <w:spacing w:after="0" w:line="240" w:lineRule="auto"/>
        <w:rPr>
          <w:rFonts w:ascii="Times New Roman" w:eastAsia="Gulim" w:hAnsi="Times New Roman" w:cs="Times New Roman"/>
          <w:sz w:val="24"/>
          <w:szCs w:val="24"/>
          <w:lang w:eastAsia="ko-KR"/>
        </w:rPr>
      </w:pPr>
      <w:r w:rsidRPr="006518C9">
        <w:rPr>
          <w:rFonts w:ascii="Times New Roman" w:eastAsia="Gulim" w:hAnsi="Times New Roman" w:cs="Times New Roman"/>
          <w:sz w:val="24"/>
          <w:szCs w:val="24"/>
          <w:lang w:eastAsia="ko-KR"/>
        </w:rPr>
        <w:t xml:space="preserve">            DoD HIPAA Training (can be downloaded from JKO)</w:t>
      </w:r>
    </w:p>
    <w:p w:rsidR="00C060CC" w:rsidRPr="006518C9" w:rsidRDefault="00C060CC" w:rsidP="00C060CC">
      <w:pPr>
        <w:spacing w:after="0" w:line="240" w:lineRule="auto"/>
        <w:rPr>
          <w:rFonts w:ascii="Times New Roman" w:eastAsia="Gulim" w:hAnsi="Times New Roman" w:cs="Times New Roman"/>
          <w:sz w:val="24"/>
          <w:szCs w:val="24"/>
          <w:lang w:eastAsia="ko-KR"/>
        </w:rPr>
      </w:pPr>
      <w:r w:rsidRPr="006518C9">
        <w:rPr>
          <w:rFonts w:ascii="Times New Roman" w:eastAsia="Gulim" w:hAnsi="Times New Roman" w:cs="Times New Roman"/>
          <w:sz w:val="24"/>
          <w:szCs w:val="24"/>
          <w:lang w:eastAsia="ko-KR"/>
        </w:rPr>
        <w:t>            DoD Cyber Awareness Training (can be downloaded from JKO)</w:t>
      </w:r>
    </w:p>
    <w:p w:rsidR="00C060CC" w:rsidRPr="006518C9" w:rsidRDefault="00C060CC" w:rsidP="00C060CC">
      <w:pPr>
        <w:spacing w:after="0" w:line="240" w:lineRule="auto"/>
        <w:rPr>
          <w:rFonts w:ascii="Times New Roman" w:eastAsia="Gulim" w:hAnsi="Times New Roman" w:cs="Times New Roman"/>
          <w:sz w:val="24"/>
          <w:szCs w:val="24"/>
          <w:lang w:eastAsia="ko-KR"/>
        </w:rPr>
      </w:pPr>
      <w:r w:rsidRPr="006518C9">
        <w:rPr>
          <w:rFonts w:ascii="Times New Roman" w:eastAsia="Gulim" w:hAnsi="Times New Roman" w:cs="Times New Roman"/>
          <w:sz w:val="24"/>
          <w:szCs w:val="24"/>
          <w:lang w:eastAsia="ko-KR"/>
        </w:rPr>
        <w:t>            BLS Card</w:t>
      </w:r>
    </w:p>
    <w:p w:rsidR="00C060CC" w:rsidRPr="006518C9" w:rsidRDefault="00C060CC" w:rsidP="00C060CC">
      <w:pPr>
        <w:spacing w:after="0" w:line="240" w:lineRule="auto"/>
        <w:rPr>
          <w:rFonts w:ascii="Times New Roman" w:eastAsia="Gulim" w:hAnsi="Times New Roman" w:cs="Times New Roman"/>
          <w:sz w:val="24"/>
          <w:szCs w:val="24"/>
          <w:lang w:eastAsia="ko-KR"/>
        </w:rPr>
      </w:pPr>
      <w:r w:rsidRPr="006518C9">
        <w:rPr>
          <w:rFonts w:ascii="Times New Roman" w:eastAsia="Gulim" w:hAnsi="Times New Roman" w:cs="Times New Roman"/>
          <w:sz w:val="24"/>
          <w:szCs w:val="24"/>
          <w:lang w:eastAsia="ko-KR"/>
        </w:rPr>
        <w:t>            State issued training licenses (if you possess any)</w:t>
      </w:r>
    </w:p>
    <w:p w:rsidR="00C060CC" w:rsidRPr="006518C9" w:rsidRDefault="00C060CC" w:rsidP="00C060CC">
      <w:pPr>
        <w:spacing w:after="160" w:line="259" w:lineRule="auto"/>
        <w:rPr>
          <w:rFonts w:ascii="Times New Roman" w:eastAsiaTheme="minorHAnsi" w:hAnsi="Times New Roman" w:cs="Times New Roman"/>
          <w:sz w:val="24"/>
          <w:szCs w:val="24"/>
        </w:rPr>
      </w:pPr>
    </w:p>
    <w:p w:rsidR="00C060CC" w:rsidRPr="006518C9" w:rsidRDefault="00C060CC" w:rsidP="00C060CC">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During the rotation</w:t>
      </w:r>
    </w:p>
    <w:p w:rsidR="00C060CC" w:rsidRPr="006518C9" w:rsidRDefault="00C060CC" w:rsidP="00C060CC">
      <w:pPr>
        <w:numPr>
          <w:ilvl w:val="0"/>
          <w:numId w:val="11"/>
        </w:numPr>
        <w:spacing w:after="0" w:line="240" w:lineRule="auto"/>
        <w:rPr>
          <w:rFonts w:ascii="Times New Roman" w:eastAsia="Gulim" w:hAnsi="Times New Roman" w:cs="Times New Roman"/>
          <w:sz w:val="24"/>
          <w:szCs w:val="24"/>
          <w:lang w:eastAsia="ko-KR"/>
        </w:rPr>
      </w:pPr>
      <w:r w:rsidRPr="006518C9">
        <w:rPr>
          <w:rFonts w:ascii="Times New Roman" w:eastAsia="Gulim" w:hAnsi="Times New Roman" w:cs="Times New Roman"/>
          <w:sz w:val="24"/>
          <w:szCs w:val="24"/>
          <w:lang w:eastAsia="ko-KR"/>
        </w:rPr>
        <w:t xml:space="preserve">Where to go:  CAPH. </w:t>
      </w:r>
    </w:p>
    <w:p w:rsidR="00C060CC" w:rsidRPr="006518C9" w:rsidRDefault="00C060CC" w:rsidP="00C060CC">
      <w:pPr>
        <w:numPr>
          <w:ilvl w:val="0"/>
          <w:numId w:val="11"/>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What to wear : Uniform wear at FBCH is your service’s utility uniform (Army - ACU’s, Air Force - ABU’s, Navy - NWU’s or Type III’s). You are authorized to wear business casual wear on Fridays, except for the 1</w:t>
      </w:r>
      <w:r w:rsidRPr="006518C9">
        <w:rPr>
          <w:rFonts w:ascii="Times New Roman" w:eastAsiaTheme="minorHAnsi" w:hAnsi="Times New Roman" w:cs="Times New Roman"/>
          <w:sz w:val="24"/>
          <w:szCs w:val="24"/>
          <w:vertAlign w:val="superscript"/>
        </w:rPr>
        <w:t>st</w:t>
      </w:r>
      <w:r w:rsidRPr="006518C9">
        <w:rPr>
          <w:rFonts w:ascii="Times New Roman" w:eastAsiaTheme="minorHAnsi" w:hAnsi="Times New Roman" w:cs="Times New Roman"/>
          <w:sz w:val="24"/>
          <w:szCs w:val="24"/>
        </w:rPr>
        <w:t xml:space="preserve"> Friday of the month (will need to wear khaki/class B’s). </w:t>
      </w:r>
    </w:p>
    <w:p w:rsidR="00C060CC" w:rsidRPr="006518C9" w:rsidRDefault="00C060CC" w:rsidP="00C060CC">
      <w:pPr>
        <w:numPr>
          <w:ilvl w:val="0"/>
          <w:numId w:val="11"/>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Day-to-day work explanation: CAPH currently has a max census of 8. You will assess and provide treatment of children ages 12-18yo who have various mental health conditions such as MDD, ADHD, Autism, etc. You will take part in family therapy sessions, group therapy, art therapy and help with the management and care of these patients.</w:t>
      </w:r>
    </w:p>
    <w:p w:rsidR="00C060CC" w:rsidRPr="006518C9" w:rsidRDefault="00C060CC" w:rsidP="00C060CC">
      <w:pPr>
        <w:numPr>
          <w:ilvl w:val="0"/>
          <w:numId w:val="11"/>
        </w:num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What do you need to bring: Pens and clipboard (if you use one).</w:t>
      </w:r>
    </w:p>
    <w:p w:rsidR="00C060CC" w:rsidRPr="006518C9" w:rsidRDefault="00C060CC" w:rsidP="00C060CC">
      <w:pPr>
        <w:numPr>
          <w:ilvl w:val="0"/>
          <w:numId w:val="11"/>
        </w:numPr>
        <w:spacing w:after="0" w:line="240" w:lineRule="auto"/>
        <w:rPr>
          <w:rFonts w:ascii="Times New Roman" w:eastAsia="Gulim" w:hAnsi="Times New Roman" w:cs="Times New Roman"/>
          <w:sz w:val="24"/>
          <w:szCs w:val="24"/>
          <w:lang w:eastAsia="ko-KR"/>
        </w:rPr>
      </w:pPr>
      <w:r w:rsidRPr="006518C9">
        <w:rPr>
          <w:rFonts w:ascii="Times New Roman" w:eastAsia="Gulim" w:hAnsi="Times New Roman" w:cs="Times New Roman"/>
          <w:sz w:val="24"/>
          <w:szCs w:val="24"/>
          <w:lang w:eastAsia="ko-KR"/>
        </w:rPr>
        <w:t>Expected hours: 0700-1500. Workdays are M-F (excluding Federal Holidays).</w:t>
      </w:r>
    </w:p>
    <w:p w:rsidR="00C060CC" w:rsidRPr="006518C9" w:rsidRDefault="00C060CC" w:rsidP="00C060CC">
      <w:pPr>
        <w:spacing w:after="160" w:line="259" w:lineRule="auto"/>
        <w:ind w:left="720"/>
        <w:rPr>
          <w:rFonts w:ascii="Times New Roman" w:eastAsiaTheme="minorHAnsi" w:hAnsi="Times New Roman" w:cs="Times New Roman"/>
          <w:sz w:val="24"/>
          <w:szCs w:val="24"/>
        </w:rPr>
      </w:pPr>
    </w:p>
    <w:p w:rsidR="00C060CC" w:rsidRPr="006518C9" w:rsidRDefault="00C060CC" w:rsidP="00C060CC">
      <w:pPr>
        <w:spacing w:after="160" w:line="259" w:lineRule="auto"/>
        <w:rPr>
          <w:rFonts w:ascii="Times New Roman" w:eastAsiaTheme="minorHAnsi" w:hAnsi="Times New Roman" w:cs="Times New Roman"/>
          <w:sz w:val="24"/>
          <w:szCs w:val="24"/>
        </w:rPr>
      </w:pPr>
    </w:p>
    <w:p w:rsidR="00C060CC" w:rsidRPr="006518C9" w:rsidRDefault="00C060CC" w:rsidP="00C060CC">
      <w:pPr>
        <w:spacing w:after="160" w:line="259" w:lineRule="auto"/>
        <w:rPr>
          <w:rFonts w:ascii="Times New Roman" w:eastAsiaTheme="minorHAnsi" w:hAnsi="Times New Roman" w:cs="Times New Roman"/>
          <w:sz w:val="24"/>
          <w:szCs w:val="24"/>
          <w:u w:val="single"/>
        </w:rPr>
      </w:pPr>
      <w:r w:rsidRPr="006518C9">
        <w:rPr>
          <w:rFonts w:ascii="Times New Roman" w:eastAsiaTheme="minorHAnsi" w:hAnsi="Times New Roman" w:cs="Times New Roman"/>
          <w:sz w:val="24"/>
          <w:szCs w:val="24"/>
          <w:u w:val="single"/>
        </w:rPr>
        <w:t>Supervisor</w:t>
      </w:r>
    </w:p>
    <w:p w:rsidR="00C060CC" w:rsidRPr="006518C9" w:rsidRDefault="00C060CC" w:rsidP="00C060CC">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CAPT Tangeneare Singh, MD</w:t>
      </w:r>
    </w:p>
    <w:p w:rsidR="00C060CC" w:rsidRPr="006518C9" w:rsidRDefault="00C060CC" w:rsidP="00C060CC">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Tangeneare.d.singh.mil@mail.mil</w:t>
      </w:r>
    </w:p>
    <w:p w:rsidR="00C060CC" w:rsidRPr="006518C9" w:rsidRDefault="00C060CC" w:rsidP="00C060CC">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Important POCs</w:t>
      </w:r>
    </w:p>
    <w:p w:rsidR="00C060CC" w:rsidRPr="006518C9" w:rsidRDefault="00C060CC" w:rsidP="00C060CC">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Vanessa T. Henschel – GME Administrator</w:t>
      </w:r>
    </w:p>
    <w:p w:rsidR="00C060CC" w:rsidRPr="006518C9" w:rsidRDefault="000521B9" w:rsidP="00C060CC">
      <w:pPr>
        <w:spacing w:after="160" w:line="259" w:lineRule="auto"/>
        <w:rPr>
          <w:rFonts w:ascii="Times New Roman" w:eastAsiaTheme="minorHAnsi" w:hAnsi="Times New Roman" w:cs="Times New Roman"/>
          <w:sz w:val="24"/>
          <w:szCs w:val="24"/>
        </w:rPr>
      </w:pPr>
      <w:hyperlink r:id="rId219" w:history="1">
        <w:r w:rsidR="00C060CC" w:rsidRPr="006518C9">
          <w:rPr>
            <w:rFonts w:ascii="Times New Roman" w:eastAsiaTheme="minorHAnsi" w:hAnsi="Times New Roman" w:cs="Times New Roman"/>
            <w:color w:val="0563C1" w:themeColor="hyperlink"/>
            <w:sz w:val="24"/>
            <w:szCs w:val="24"/>
            <w:u w:val="single"/>
          </w:rPr>
          <w:t>Vanessa.t.henschel.civ@mail.mil</w:t>
        </w:r>
      </w:hyperlink>
    </w:p>
    <w:p w:rsidR="00C060CC" w:rsidRPr="006518C9" w:rsidRDefault="00C060CC" w:rsidP="00C060CC">
      <w:pPr>
        <w:spacing w:after="160" w:line="259" w:lineRule="auto"/>
        <w:rPr>
          <w:rFonts w:ascii="Times New Roman" w:eastAsiaTheme="minorHAnsi" w:hAnsi="Times New Roman" w:cs="Times New Roman"/>
          <w:sz w:val="24"/>
          <w:szCs w:val="24"/>
        </w:rPr>
      </w:pPr>
    </w:p>
    <w:p w:rsidR="00C060CC" w:rsidRPr="006518C9" w:rsidRDefault="00C060CC" w:rsidP="00C060CC">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u w:val="single"/>
        </w:rPr>
        <w:t>Leave policy for rotation</w:t>
      </w:r>
      <w:r w:rsidRPr="006518C9">
        <w:rPr>
          <w:rFonts w:ascii="Times New Roman" w:eastAsiaTheme="minorHAnsi" w:hAnsi="Times New Roman" w:cs="Times New Roman"/>
          <w:sz w:val="24"/>
          <w:szCs w:val="24"/>
        </w:rPr>
        <w:t>: Up to one week of annual leave is authorized assuming you meet all other requirements from the Residency to take leave.</w:t>
      </w:r>
    </w:p>
    <w:p w:rsidR="00C060CC" w:rsidRPr="006518C9" w:rsidRDefault="00C060CC" w:rsidP="00C060CC">
      <w:pPr>
        <w:spacing w:after="160" w:line="259" w:lineRule="auto"/>
        <w:rPr>
          <w:rFonts w:ascii="Times New Roman" w:eastAsiaTheme="minorHAnsi" w:hAnsi="Times New Roman" w:cs="Times New Roman"/>
          <w:sz w:val="24"/>
          <w:szCs w:val="24"/>
          <w:u w:val="single"/>
        </w:rPr>
      </w:pPr>
    </w:p>
    <w:p w:rsidR="00C060CC" w:rsidRPr="006518C9" w:rsidRDefault="00C060CC" w:rsidP="00C060CC">
      <w:pPr>
        <w:spacing w:after="0" w:line="240" w:lineRule="auto"/>
        <w:rPr>
          <w:rFonts w:ascii="Times New Roman" w:eastAsia="Gulim" w:hAnsi="Times New Roman" w:cs="Times New Roman"/>
          <w:color w:val="000000"/>
          <w:sz w:val="24"/>
          <w:szCs w:val="24"/>
          <w:lang w:eastAsia="ko-KR"/>
        </w:rPr>
      </w:pPr>
      <w:r w:rsidRPr="006518C9">
        <w:rPr>
          <w:rFonts w:ascii="Times New Roman" w:eastAsia="Gulim" w:hAnsi="Times New Roman" w:cs="Times New Roman"/>
          <w:sz w:val="24"/>
          <w:szCs w:val="24"/>
          <w:u w:val="single"/>
          <w:lang w:eastAsia="ko-KR"/>
        </w:rPr>
        <w:t>Parking</w:t>
      </w:r>
      <w:r w:rsidRPr="006518C9">
        <w:rPr>
          <w:rFonts w:ascii="Times New Roman" w:eastAsia="Gulim" w:hAnsi="Times New Roman" w:cs="Times New Roman"/>
          <w:sz w:val="24"/>
          <w:szCs w:val="24"/>
          <w:lang w:eastAsia="ko-KR"/>
        </w:rPr>
        <w:t xml:space="preserve">: </w:t>
      </w:r>
      <w:r w:rsidRPr="006518C9">
        <w:rPr>
          <w:rFonts w:ascii="Times New Roman" w:eastAsia="Gulim" w:hAnsi="Times New Roman" w:cs="Times New Roman"/>
          <w:color w:val="000000"/>
          <w:sz w:val="24"/>
          <w:szCs w:val="24"/>
          <w:lang w:eastAsia="ko-KR"/>
        </w:rPr>
        <w:t>Staff Parking is permitted in Rivers Garage on the THIRD floor and above by entering through the rear entrance of the garage. Staff Parking is permitted in Meadows Garage on the THIRD Floor and above. </w:t>
      </w:r>
    </w:p>
    <w:p w:rsidR="00C060CC" w:rsidRPr="006518C9" w:rsidRDefault="00C060CC" w:rsidP="00C060CC">
      <w:pPr>
        <w:spacing w:after="0" w:line="240" w:lineRule="auto"/>
        <w:rPr>
          <w:rFonts w:ascii="Times New Roman" w:eastAsia="Gulim" w:hAnsi="Times New Roman" w:cs="Times New Roman"/>
          <w:color w:val="000000"/>
          <w:sz w:val="24"/>
          <w:szCs w:val="24"/>
          <w:lang w:eastAsia="ko-KR"/>
        </w:rPr>
      </w:pPr>
    </w:p>
    <w:p w:rsidR="00C060CC" w:rsidRPr="006518C9" w:rsidRDefault="00C060CC" w:rsidP="00C060CC">
      <w:pPr>
        <w:spacing w:after="160" w:line="259" w:lineRule="auto"/>
        <w:rPr>
          <w:rFonts w:ascii="Times New Roman" w:eastAsiaTheme="minorHAnsi" w:hAnsi="Times New Roman" w:cs="Times New Roman"/>
          <w:sz w:val="24"/>
          <w:szCs w:val="24"/>
        </w:rPr>
      </w:pPr>
      <w:r w:rsidRPr="006518C9">
        <w:rPr>
          <w:rFonts w:ascii="Times New Roman" w:eastAsiaTheme="minorHAnsi" w:hAnsi="Times New Roman" w:cs="Times New Roman"/>
          <w:b/>
          <w:sz w:val="24"/>
          <w:szCs w:val="24"/>
        </w:rPr>
        <w:t>Evaluation:</w:t>
      </w:r>
      <w:r w:rsidRPr="006518C9">
        <w:rPr>
          <w:rFonts w:ascii="Times New Roman" w:eastAsiaTheme="minorHAnsi" w:hAnsi="Times New Roman" w:cs="Times New Roman"/>
          <w:sz w:val="24"/>
          <w:szCs w:val="24"/>
        </w:rPr>
        <w:t xml:space="preserve"> The trainee will ensure to send end of rotation evaluations to CAPT Tangeneare Singh, MD (tangeneare.d.singh.mil@mail.mil) 5 days prior to the end of the rotation. </w:t>
      </w:r>
    </w:p>
    <w:p w:rsidR="00C060CC" w:rsidRPr="006518C9" w:rsidRDefault="00C060CC" w:rsidP="00C060CC">
      <w:pPr>
        <w:spacing w:after="160" w:line="259" w:lineRule="auto"/>
        <w:rPr>
          <w:rFonts w:ascii="Times New Roman" w:eastAsiaTheme="minorHAnsi" w:hAnsi="Times New Roman" w:cs="Times New Roman"/>
          <w:sz w:val="24"/>
          <w:szCs w:val="24"/>
        </w:rPr>
      </w:pPr>
    </w:p>
    <w:p w:rsidR="00C060CC" w:rsidRPr="006518C9" w:rsidRDefault="00C060CC" w:rsidP="00C060CC">
      <w:pPr>
        <w:spacing w:after="160" w:line="259"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 xml:space="preserve">Day at a glance:  </w:t>
      </w:r>
    </w:p>
    <w:tbl>
      <w:tblPr>
        <w:tblStyle w:val="TableGrid"/>
        <w:tblW w:w="10246" w:type="dxa"/>
        <w:tblLook w:val="04A0" w:firstRow="1" w:lastRow="0" w:firstColumn="1" w:lastColumn="0" w:noHBand="0" w:noVBand="1"/>
      </w:tblPr>
      <w:tblGrid>
        <w:gridCol w:w="1079"/>
        <w:gridCol w:w="1706"/>
        <w:gridCol w:w="1746"/>
        <w:gridCol w:w="2071"/>
        <w:gridCol w:w="1775"/>
        <w:gridCol w:w="1869"/>
      </w:tblGrid>
      <w:tr w:rsidR="00C060CC" w:rsidRPr="006518C9" w:rsidTr="00C060CC">
        <w:trPr>
          <w:trHeight w:val="296"/>
        </w:trPr>
        <w:tc>
          <w:tcPr>
            <w:tcW w:w="1079" w:type="dxa"/>
          </w:tcPr>
          <w:p w:rsidR="00C060CC" w:rsidRPr="006518C9" w:rsidRDefault="00C060CC" w:rsidP="00C060CC">
            <w:pPr>
              <w:spacing w:after="0" w:line="240" w:lineRule="auto"/>
              <w:rPr>
                <w:rFonts w:ascii="Times New Roman" w:eastAsiaTheme="minorHAnsi" w:hAnsi="Times New Roman" w:cs="Times New Roman"/>
                <w:sz w:val="24"/>
                <w:szCs w:val="24"/>
              </w:rPr>
            </w:pPr>
          </w:p>
        </w:tc>
        <w:tc>
          <w:tcPr>
            <w:tcW w:w="1706" w:type="dxa"/>
          </w:tcPr>
          <w:p w:rsidR="00C060CC" w:rsidRPr="006518C9" w:rsidRDefault="00C060CC" w:rsidP="00C060CC">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Mon</w:t>
            </w:r>
          </w:p>
        </w:tc>
        <w:tc>
          <w:tcPr>
            <w:tcW w:w="1746" w:type="dxa"/>
          </w:tcPr>
          <w:p w:rsidR="00C060CC" w:rsidRPr="006518C9" w:rsidRDefault="00C060CC" w:rsidP="00C060CC">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Tue</w:t>
            </w:r>
          </w:p>
        </w:tc>
        <w:tc>
          <w:tcPr>
            <w:tcW w:w="2071" w:type="dxa"/>
          </w:tcPr>
          <w:p w:rsidR="00C060CC" w:rsidRPr="006518C9" w:rsidRDefault="00C060CC" w:rsidP="00C060CC">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Wed</w:t>
            </w:r>
          </w:p>
        </w:tc>
        <w:tc>
          <w:tcPr>
            <w:tcW w:w="1775" w:type="dxa"/>
          </w:tcPr>
          <w:p w:rsidR="00C060CC" w:rsidRPr="006518C9" w:rsidRDefault="00C060CC" w:rsidP="00C060CC">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Thur</w:t>
            </w:r>
          </w:p>
        </w:tc>
        <w:tc>
          <w:tcPr>
            <w:tcW w:w="1869" w:type="dxa"/>
          </w:tcPr>
          <w:p w:rsidR="00C060CC" w:rsidRPr="006518C9" w:rsidRDefault="00C060CC" w:rsidP="00C060CC">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Fri</w:t>
            </w:r>
          </w:p>
        </w:tc>
      </w:tr>
      <w:tr w:rsidR="00C060CC" w:rsidRPr="006518C9" w:rsidTr="00C060CC">
        <w:trPr>
          <w:trHeight w:val="1077"/>
        </w:trPr>
        <w:tc>
          <w:tcPr>
            <w:tcW w:w="1079" w:type="dxa"/>
          </w:tcPr>
          <w:p w:rsidR="00C060CC" w:rsidRPr="006518C9" w:rsidRDefault="00C060CC" w:rsidP="00C060CC">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Week 1</w:t>
            </w:r>
          </w:p>
        </w:tc>
        <w:tc>
          <w:tcPr>
            <w:tcW w:w="1706" w:type="dxa"/>
          </w:tcPr>
          <w:p w:rsidR="00C060CC" w:rsidRPr="006518C9" w:rsidRDefault="00C060CC" w:rsidP="00C060C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In-processing with GME</w:t>
            </w:r>
          </w:p>
          <w:p w:rsidR="00C060CC" w:rsidRPr="006518C9" w:rsidRDefault="00C060CC" w:rsidP="00C060C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CAPH</w:t>
            </w:r>
          </w:p>
        </w:tc>
        <w:tc>
          <w:tcPr>
            <w:tcW w:w="1746" w:type="dxa"/>
          </w:tcPr>
          <w:p w:rsidR="00C060CC" w:rsidRPr="006518C9" w:rsidRDefault="00C060CC" w:rsidP="00C060C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CAPH</w:t>
            </w:r>
          </w:p>
        </w:tc>
        <w:tc>
          <w:tcPr>
            <w:tcW w:w="2071" w:type="dxa"/>
          </w:tcPr>
          <w:p w:rsidR="00C060CC" w:rsidRPr="006518C9" w:rsidRDefault="00C060CC" w:rsidP="00C060C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At Walter Reed for Didactics</w:t>
            </w:r>
          </w:p>
        </w:tc>
        <w:tc>
          <w:tcPr>
            <w:tcW w:w="1775" w:type="dxa"/>
          </w:tcPr>
          <w:p w:rsidR="00C060CC" w:rsidRPr="006518C9" w:rsidRDefault="00C060CC" w:rsidP="00C060C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CAPH</w:t>
            </w:r>
          </w:p>
        </w:tc>
        <w:tc>
          <w:tcPr>
            <w:tcW w:w="1869" w:type="dxa"/>
          </w:tcPr>
          <w:p w:rsidR="00C060CC" w:rsidRPr="006518C9" w:rsidRDefault="00C060CC" w:rsidP="00C060C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CAPH</w:t>
            </w:r>
          </w:p>
          <w:p w:rsidR="00C060CC" w:rsidRPr="006518C9" w:rsidRDefault="00C060CC" w:rsidP="00C060C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1300 Couples/Family therapy lecture with Dr. smith</w:t>
            </w:r>
          </w:p>
        </w:tc>
      </w:tr>
      <w:tr w:rsidR="00C060CC" w:rsidRPr="006518C9" w:rsidTr="00C060CC">
        <w:trPr>
          <w:trHeight w:val="1066"/>
        </w:trPr>
        <w:tc>
          <w:tcPr>
            <w:tcW w:w="1079" w:type="dxa"/>
          </w:tcPr>
          <w:p w:rsidR="00C060CC" w:rsidRPr="006518C9" w:rsidRDefault="00C060CC" w:rsidP="00C060CC">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Week 2</w:t>
            </w:r>
          </w:p>
        </w:tc>
        <w:tc>
          <w:tcPr>
            <w:tcW w:w="1706" w:type="dxa"/>
          </w:tcPr>
          <w:p w:rsidR="00C060CC" w:rsidRPr="006518C9" w:rsidRDefault="00C060CC" w:rsidP="00C060C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CAPH</w:t>
            </w:r>
          </w:p>
        </w:tc>
        <w:tc>
          <w:tcPr>
            <w:tcW w:w="1746" w:type="dxa"/>
          </w:tcPr>
          <w:p w:rsidR="00C060CC" w:rsidRPr="006518C9" w:rsidRDefault="00C060CC" w:rsidP="00C060C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CAPH</w:t>
            </w:r>
          </w:p>
        </w:tc>
        <w:tc>
          <w:tcPr>
            <w:tcW w:w="2071" w:type="dxa"/>
          </w:tcPr>
          <w:p w:rsidR="00C060CC" w:rsidRPr="006518C9" w:rsidRDefault="00C060CC" w:rsidP="00C060C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At Walter Reed for Didactics</w:t>
            </w:r>
          </w:p>
        </w:tc>
        <w:tc>
          <w:tcPr>
            <w:tcW w:w="1775" w:type="dxa"/>
          </w:tcPr>
          <w:p w:rsidR="00C060CC" w:rsidRPr="006518C9" w:rsidRDefault="00C060CC" w:rsidP="00C060C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CAPH</w:t>
            </w:r>
          </w:p>
        </w:tc>
        <w:tc>
          <w:tcPr>
            <w:tcW w:w="1869" w:type="dxa"/>
          </w:tcPr>
          <w:p w:rsidR="00C060CC" w:rsidRPr="006518C9" w:rsidRDefault="00C060CC" w:rsidP="00C060C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CAPH</w:t>
            </w:r>
          </w:p>
          <w:p w:rsidR="00C060CC" w:rsidRPr="006518C9" w:rsidRDefault="00C060CC" w:rsidP="00C060C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1300 Couples/Family therapy lecture with Dr. smith</w:t>
            </w:r>
          </w:p>
        </w:tc>
      </w:tr>
      <w:tr w:rsidR="00C060CC" w:rsidRPr="006518C9" w:rsidTr="00C060CC">
        <w:trPr>
          <w:trHeight w:val="1077"/>
        </w:trPr>
        <w:tc>
          <w:tcPr>
            <w:tcW w:w="1079" w:type="dxa"/>
          </w:tcPr>
          <w:p w:rsidR="00C060CC" w:rsidRPr="006518C9" w:rsidRDefault="00C060CC" w:rsidP="00C060CC">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Week 3</w:t>
            </w:r>
          </w:p>
        </w:tc>
        <w:tc>
          <w:tcPr>
            <w:tcW w:w="1706" w:type="dxa"/>
          </w:tcPr>
          <w:p w:rsidR="00C060CC" w:rsidRPr="006518C9" w:rsidRDefault="00C060CC" w:rsidP="00C060C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CAPH</w:t>
            </w:r>
          </w:p>
        </w:tc>
        <w:tc>
          <w:tcPr>
            <w:tcW w:w="1746" w:type="dxa"/>
          </w:tcPr>
          <w:p w:rsidR="00C060CC" w:rsidRPr="006518C9" w:rsidRDefault="00C060CC" w:rsidP="00C060C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CAPH</w:t>
            </w:r>
          </w:p>
        </w:tc>
        <w:tc>
          <w:tcPr>
            <w:tcW w:w="2071" w:type="dxa"/>
          </w:tcPr>
          <w:p w:rsidR="00C060CC" w:rsidRPr="006518C9" w:rsidRDefault="00C060CC" w:rsidP="00C060C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At Walter Reed for Didactics</w:t>
            </w:r>
          </w:p>
        </w:tc>
        <w:tc>
          <w:tcPr>
            <w:tcW w:w="1775" w:type="dxa"/>
          </w:tcPr>
          <w:p w:rsidR="00C060CC" w:rsidRPr="006518C9" w:rsidRDefault="00C060CC" w:rsidP="00C060C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CAPH</w:t>
            </w:r>
          </w:p>
        </w:tc>
        <w:tc>
          <w:tcPr>
            <w:tcW w:w="1869" w:type="dxa"/>
          </w:tcPr>
          <w:p w:rsidR="00C060CC" w:rsidRPr="006518C9" w:rsidRDefault="00C060CC" w:rsidP="00C060C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CAPH</w:t>
            </w:r>
          </w:p>
          <w:p w:rsidR="00C060CC" w:rsidRPr="006518C9" w:rsidRDefault="00C060CC" w:rsidP="00C060C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1300 Couples/Family therapy lecture with Dr. smith</w:t>
            </w:r>
          </w:p>
        </w:tc>
      </w:tr>
      <w:tr w:rsidR="00C060CC" w:rsidRPr="006518C9" w:rsidTr="00C060CC">
        <w:trPr>
          <w:trHeight w:val="1066"/>
        </w:trPr>
        <w:tc>
          <w:tcPr>
            <w:tcW w:w="1079" w:type="dxa"/>
          </w:tcPr>
          <w:p w:rsidR="00C060CC" w:rsidRPr="006518C9" w:rsidRDefault="00C060CC" w:rsidP="00C060CC">
            <w:pPr>
              <w:spacing w:after="0" w:line="240"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Week 4</w:t>
            </w:r>
          </w:p>
        </w:tc>
        <w:tc>
          <w:tcPr>
            <w:tcW w:w="1706" w:type="dxa"/>
          </w:tcPr>
          <w:p w:rsidR="00C060CC" w:rsidRPr="006518C9" w:rsidRDefault="00C060CC" w:rsidP="00C060C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CAPH</w:t>
            </w:r>
          </w:p>
        </w:tc>
        <w:tc>
          <w:tcPr>
            <w:tcW w:w="1746" w:type="dxa"/>
          </w:tcPr>
          <w:p w:rsidR="00C060CC" w:rsidRPr="006518C9" w:rsidRDefault="00C060CC" w:rsidP="00C060C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CAPH</w:t>
            </w:r>
          </w:p>
        </w:tc>
        <w:tc>
          <w:tcPr>
            <w:tcW w:w="2071" w:type="dxa"/>
          </w:tcPr>
          <w:p w:rsidR="00C060CC" w:rsidRPr="006518C9" w:rsidRDefault="00C060CC" w:rsidP="00C060C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At Walter Reed for Didactics</w:t>
            </w:r>
          </w:p>
        </w:tc>
        <w:tc>
          <w:tcPr>
            <w:tcW w:w="1775" w:type="dxa"/>
          </w:tcPr>
          <w:p w:rsidR="00C060CC" w:rsidRPr="006518C9" w:rsidRDefault="00C060CC" w:rsidP="00C060C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CAPH</w:t>
            </w:r>
          </w:p>
        </w:tc>
        <w:tc>
          <w:tcPr>
            <w:tcW w:w="1869" w:type="dxa"/>
          </w:tcPr>
          <w:p w:rsidR="00C060CC" w:rsidRPr="006518C9" w:rsidRDefault="00C060CC" w:rsidP="00C060C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CAPH</w:t>
            </w:r>
          </w:p>
          <w:p w:rsidR="00C060CC" w:rsidRPr="006518C9" w:rsidRDefault="00C060CC" w:rsidP="00C060CC">
            <w:pPr>
              <w:spacing w:after="0" w:line="240" w:lineRule="auto"/>
              <w:rPr>
                <w:rFonts w:ascii="Times New Roman" w:eastAsiaTheme="minorHAnsi" w:hAnsi="Times New Roman" w:cs="Times New Roman"/>
                <w:sz w:val="24"/>
                <w:szCs w:val="24"/>
              </w:rPr>
            </w:pPr>
            <w:r w:rsidRPr="006518C9">
              <w:rPr>
                <w:rFonts w:ascii="Times New Roman" w:eastAsiaTheme="minorHAnsi" w:hAnsi="Times New Roman" w:cs="Times New Roman"/>
                <w:sz w:val="24"/>
                <w:szCs w:val="24"/>
              </w:rPr>
              <w:t>1300 Couples/Family therapy lecture with Dr. smith</w:t>
            </w:r>
          </w:p>
        </w:tc>
      </w:tr>
    </w:tbl>
    <w:p w:rsidR="00C060CC" w:rsidRPr="006518C9" w:rsidRDefault="00C060CC" w:rsidP="00C060CC">
      <w:pPr>
        <w:spacing w:after="160" w:line="259" w:lineRule="auto"/>
        <w:rPr>
          <w:rFonts w:ascii="Times New Roman" w:eastAsiaTheme="minorHAnsi" w:hAnsi="Times New Roman" w:cs="Times New Roman"/>
          <w:sz w:val="24"/>
          <w:szCs w:val="24"/>
        </w:rPr>
      </w:pPr>
    </w:p>
    <w:p w:rsidR="00C060CC" w:rsidRPr="006518C9" w:rsidRDefault="00C060CC" w:rsidP="00C060CC">
      <w:pPr>
        <w:spacing w:after="160" w:line="259" w:lineRule="auto"/>
        <w:rPr>
          <w:rFonts w:ascii="Times New Roman" w:eastAsiaTheme="minorHAnsi" w:hAnsi="Times New Roman" w:cs="Times New Roman"/>
          <w:b/>
          <w:sz w:val="24"/>
          <w:szCs w:val="24"/>
        </w:rPr>
      </w:pPr>
      <w:r w:rsidRPr="006518C9">
        <w:rPr>
          <w:rFonts w:ascii="Times New Roman" w:eastAsiaTheme="minorHAnsi" w:hAnsi="Times New Roman" w:cs="Times New Roman"/>
          <w:b/>
          <w:sz w:val="24"/>
          <w:szCs w:val="24"/>
        </w:rPr>
        <w:t>Required Readings:  A list of articles will be provided to each rotating resident during orientation to CAPH (see attachment).</w:t>
      </w:r>
    </w:p>
    <w:p w:rsidR="00C060CC" w:rsidRPr="006518C9" w:rsidRDefault="00C060CC" w:rsidP="00C060CC">
      <w:pPr>
        <w:spacing w:after="160" w:line="259" w:lineRule="auto"/>
        <w:rPr>
          <w:rFonts w:ascii="Times New Roman" w:eastAsiaTheme="minorHAnsi" w:hAnsi="Times New Roman" w:cs="Times New Roman"/>
          <w:sz w:val="24"/>
          <w:szCs w:val="24"/>
          <w:u w:val="single"/>
        </w:rPr>
      </w:pPr>
    </w:p>
    <w:p w:rsidR="00F844FA" w:rsidRPr="006518C9" w:rsidRDefault="00F844FA" w:rsidP="00F844FA">
      <w:pPr>
        <w:rPr>
          <w:rFonts w:ascii="Times New Roman" w:hAnsi="Times New Roman" w:cs="Times New Roman"/>
          <w:sz w:val="24"/>
          <w:szCs w:val="24"/>
          <w:u w:val="single"/>
        </w:rPr>
      </w:pPr>
      <w:r w:rsidRPr="006518C9">
        <w:rPr>
          <w:rFonts w:ascii="Times New Roman" w:hAnsi="Times New Roman" w:cs="Times New Roman"/>
          <w:sz w:val="24"/>
          <w:szCs w:val="24"/>
        </w:rPr>
        <w:br w:type="page"/>
      </w:r>
    </w:p>
    <w:p w:rsidR="00F844FA" w:rsidRPr="006518C9" w:rsidRDefault="00F844FA" w:rsidP="00F844FA">
      <w:pPr>
        <w:pStyle w:val="Heading2"/>
        <w:jc w:val="center"/>
        <w:rPr>
          <w:rFonts w:ascii="Times New Roman" w:hAnsi="Times New Roman" w:cs="Times New Roman"/>
          <w:sz w:val="24"/>
          <w:szCs w:val="24"/>
        </w:rPr>
      </w:pPr>
      <w:bookmarkStart w:id="119" w:name="_Toc113699628"/>
      <w:r w:rsidRPr="006518C9">
        <w:rPr>
          <w:rFonts w:ascii="Times New Roman" w:hAnsi="Times New Roman" w:cs="Times New Roman"/>
          <w:sz w:val="24"/>
          <w:szCs w:val="24"/>
        </w:rPr>
        <w:t>ELECTIVE ROTATIONS</w:t>
      </w:r>
      <w:bookmarkEnd w:id="119"/>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Background</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Elective rotations are…</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Elective Rotation Options</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Hold down CTRL and click on a rotation below to see its description:</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Organize own electives across the region</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Rotation at the Pentagon clinic</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Operational rotations (under development)</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Navy ship hospital rotation</w:t>
      </w: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rPr>
        <w:t>Landstuhl rotation (under development)</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What to do to setup your elective rotation</w:t>
      </w:r>
    </w:p>
    <w:p w:rsidR="00F844FA" w:rsidRPr="006518C9" w:rsidRDefault="00F844FA" w:rsidP="00F844FA">
      <w:pPr>
        <w:rPr>
          <w:rFonts w:ascii="Times New Roman" w:hAnsi="Times New Roman" w:cs="Times New Roman"/>
          <w:sz w:val="24"/>
          <w:szCs w:val="24"/>
          <w:u w:val="single"/>
        </w:rPr>
      </w:pPr>
      <w:r w:rsidRPr="006518C9">
        <w:rPr>
          <w:rFonts w:ascii="Times New Roman" w:hAnsi="Times New Roman" w:cs="Times New Roman"/>
          <w:sz w:val="24"/>
          <w:szCs w:val="24"/>
        </w:rPr>
        <w:br w:type="page"/>
      </w:r>
    </w:p>
    <w:p w:rsidR="00F844FA" w:rsidRPr="006518C9" w:rsidRDefault="00F844FA" w:rsidP="00F844FA">
      <w:pPr>
        <w:pStyle w:val="Heading1"/>
        <w:spacing w:before="0"/>
        <w:jc w:val="center"/>
        <w:rPr>
          <w:rFonts w:ascii="Times New Roman" w:hAnsi="Times New Roman" w:cs="Times New Roman"/>
          <w:sz w:val="24"/>
          <w:szCs w:val="24"/>
        </w:rPr>
      </w:pPr>
      <w:bookmarkStart w:id="120" w:name="_Toc113699629"/>
      <w:r w:rsidRPr="006518C9">
        <w:rPr>
          <w:rFonts w:ascii="Times New Roman" w:hAnsi="Times New Roman" w:cs="Times New Roman"/>
          <w:sz w:val="24"/>
          <w:szCs w:val="24"/>
        </w:rPr>
        <w:t>DIDACTICS</w:t>
      </w:r>
      <w:bookmarkEnd w:id="120"/>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Background</w:t>
      </w:r>
    </w:p>
    <w:p w:rsidR="00F844FA" w:rsidRPr="006518C9" w:rsidRDefault="00F844FA" w:rsidP="00F844FA">
      <w:pPr>
        <w:spacing w:after="0"/>
        <w:rPr>
          <w:rFonts w:ascii="Times New Roman" w:hAnsi="Times New Roman" w:cs="Times New Roman"/>
          <w:sz w:val="24"/>
          <w:szCs w:val="24"/>
        </w:rPr>
      </w:pPr>
      <w:r w:rsidRPr="006518C9">
        <w:rPr>
          <w:rFonts w:ascii="Times New Roman" w:hAnsi="Times New Roman" w:cs="Times New Roman"/>
          <w:sz w:val="24"/>
          <w:szCs w:val="24"/>
        </w:rPr>
        <w:t xml:space="preserve">Courses are designed to ensure specific topics are not just presented but learned and integrated into practice. To help ensure there is a shared model of what is important within each topic, teachers are required to submit objectives.  These should both guide the learner and help the learner give feedback as to the effectiveness of the course.  </w:t>
      </w:r>
    </w:p>
    <w:p w:rsidR="00F844FA" w:rsidRPr="006518C9" w:rsidRDefault="00F844FA" w:rsidP="00F844FA">
      <w:pPr>
        <w:rPr>
          <w:rFonts w:ascii="Times New Roman" w:hAnsi="Times New Roman" w:cs="Times New Roman"/>
          <w:sz w:val="24"/>
          <w:szCs w:val="24"/>
        </w:rPr>
      </w:pPr>
    </w:p>
    <w:p w:rsidR="00F844FA" w:rsidRPr="006518C9" w:rsidRDefault="00F844FA" w:rsidP="00F844FA">
      <w:pPr>
        <w:pStyle w:val="Heading2"/>
        <w:jc w:val="center"/>
        <w:rPr>
          <w:rFonts w:ascii="Times New Roman" w:hAnsi="Times New Roman" w:cs="Times New Roman"/>
          <w:sz w:val="24"/>
          <w:szCs w:val="24"/>
        </w:rPr>
      </w:pPr>
      <w:bookmarkStart w:id="121" w:name="_Toc113699630"/>
      <w:r w:rsidRPr="006518C9">
        <w:rPr>
          <w:rFonts w:ascii="Times New Roman" w:hAnsi="Times New Roman" w:cs="Times New Roman"/>
          <w:sz w:val="24"/>
          <w:szCs w:val="24"/>
        </w:rPr>
        <w:t>RECURRING ACADEMIC MEETINGS</w:t>
      </w:r>
      <w:bookmarkEnd w:id="121"/>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Hold down CTRL and click on an event below to see its description:</w:t>
      </w:r>
    </w:p>
    <w:p w:rsidR="00F844FA" w:rsidRPr="006518C9" w:rsidRDefault="000521B9" w:rsidP="00F844FA">
      <w:pPr>
        <w:rPr>
          <w:rFonts w:ascii="Times New Roman" w:hAnsi="Times New Roman" w:cs="Times New Roman"/>
          <w:sz w:val="24"/>
          <w:szCs w:val="24"/>
        </w:rPr>
      </w:pPr>
      <w:hyperlink w:anchor="_4anzqyu">
        <w:r w:rsidR="00F844FA" w:rsidRPr="006518C9">
          <w:rPr>
            <w:rFonts w:ascii="Times New Roman" w:hAnsi="Times New Roman" w:cs="Times New Roman"/>
            <w:color w:val="0000FF"/>
            <w:sz w:val="24"/>
            <w:szCs w:val="24"/>
            <w:u w:val="single"/>
          </w:rPr>
          <w:t>TUESDAY AND THURSDAY NOON CONFERENCE</w:t>
        </w:r>
      </w:hyperlink>
    </w:p>
    <w:p w:rsidR="00F844FA" w:rsidRPr="006518C9" w:rsidRDefault="000521B9" w:rsidP="00F844FA">
      <w:pPr>
        <w:rPr>
          <w:rFonts w:ascii="Times New Roman" w:hAnsi="Times New Roman" w:cs="Times New Roman"/>
          <w:sz w:val="24"/>
          <w:szCs w:val="24"/>
        </w:rPr>
      </w:pPr>
      <w:hyperlink w:anchor="_2pta16n">
        <w:r w:rsidR="00F844FA" w:rsidRPr="006518C9">
          <w:rPr>
            <w:rFonts w:ascii="Times New Roman" w:hAnsi="Times New Roman" w:cs="Times New Roman"/>
            <w:color w:val="0000FF"/>
            <w:sz w:val="24"/>
            <w:szCs w:val="24"/>
            <w:u w:val="single"/>
          </w:rPr>
          <w:t xml:space="preserve">WEDNESDAY 1100 </w:t>
        </w:r>
        <w:r w:rsidR="00123EAF" w:rsidRPr="006518C9">
          <w:rPr>
            <w:rFonts w:ascii="Times New Roman" w:hAnsi="Times New Roman" w:cs="Times New Roman"/>
            <w:color w:val="0000FF"/>
            <w:sz w:val="24"/>
            <w:szCs w:val="24"/>
            <w:u w:val="single"/>
          </w:rPr>
          <w:t>GRAND</w:t>
        </w:r>
      </w:hyperlink>
      <w:r w:rsidR="00123EAF" w:rsidRPr="006518C9">
        <w:rPr>
          <w:rFonts w:ascii="Times New Roman" w:hAnsi="Times New Roman" w:cs="Times New Roman"/>
          <w:color w:val="0000FF"/>
          <w:sz w:val="24"/>
          <w:szCs w:val="24"/>
          <w:u w:val="single"/>
        </w:rPr>
        <w:t xml:space="preserve"> ROUNDS</w:t>
      </w:r>
    </w:p>
    <w:p w:rsidR="00F844FA" w:rsidRPr="006518C9" w:rsidRDefault="00123EAF" w:rsidP="00F844FA">
      <w:pPr>
        <w:rPr>
          <w:rFonts w:ascii="Times New Roman" w:hAnsi="Times New Roman" w:cs="Times New Roman"/>
          <w:sz w:val="24"/>
          <w:szCs w:val="24"/>
        </w:rPr>
      </w:pPr>
      <w:r w:rsidRPr="006518C9">
        <w:rPr>
          <w:rFonts w:ascii="Times New Roman" w:hAnsi="Times New Roman" w:cs="Times New Roman"/>
          <w:color w:val="0000FF"/>
          <w:sz w:val="24"/>
          <w:szCs w:val="24"/>
          <w:u w:val="single"/>
        </w:rPr>
        <w:t xml:space="preserve">MORBIDITY AND MORTALITY </w:t>
      </w: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122" w:name="_4anzqyu" w:colFirst="0" w:colLast="0"/>
      <w:bookmarkEnd w:id="122"/>
      <w:r w:rsidRPr="006518C9">
        <w:rPr>
          <w:rFonts w:ascii="Times New Roman" w:hAnsi="Times New Roman" w:cs="Times New Roman"/>
          <w:sz w:val="24"/>
          <w:szCs w:val="24"/>
        </w:rPr>
        <w:t>TUESDAY AND THURSDAY NOON CONFERENCE</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1qoc8b1">
        <w:r w:rsidRPr="006518C9">
          <w:rPr>
            <w:rFonts w:ascii="Times New Roman" w:hAnsi="Times New Roman" w:cs="Times New Roman"/>
            <w:color w:val="0000FF"/>
            <w:sz w:val="24"/>
            <w:szCs w:val="24"/>
            <w:u w:val="single"/>
          </w:rPr>
          <w:t>Return to Recurring Academic Meetings</w:t>
        </w:r>
      </w:hyperlink>
      <w:r w:rsidRPr="006518C9">
        <w:rPr>
          <w:rFonts w:ascii="Times New Roman" w:hAnsi="Times New Roman" w:cs="Times New Roman"/>
          <w:sz w:val="24"/>
          <w:szCs w:val="24"/>
        </w:rPr>
        <w:t>)</w:t>
      </w:r>
    </w:p>
    <w:p w:rsidR="00F844FA" w:rsidRPr="006518C9" w:rsidRDefault="00F844FA" w:rsidP="00F844FA">
      <w:pPr>
        <w:rPr>
          <w:rFonts w:ascii="Times New Roman" w:hAnsi="Times New Roman" w:cs="Times New Roman"/>
          <w:sz w:val="24"/>
          <w:szCs w:val="24"/>
          <w:u w:val="single"/>
        </w:rPr>
      </w:pPr>
      <w:r w:rsidRPr="006518C9">
        <w:rPr>
          <w:rFonts w:ascii="Times New Roman" w:hAnsi="Times New Roman" w:cs="Times New Roman"/>
          <w:sz w:val="24"/>
          <w:szCs w:val="24"/>
          <w:u w:val="single"/>
        </w:rPr>
        <w:t>Format</w:t>
      </w: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t xml:space="preserve">A PGY 1, 2, or 3 will present a case, and the Senior Teaching Resident will facilitate discussion and provide teaching on a topic relevant to the case. </w:t>
      </w:r>
    </w:p>
    <w:p w:rsidR="00F844FA" w:rsidRPr="006518C9" w:rsidRDefault="00F844FA" w:rsidP="00F844FA">
      <w:pPr>
        <w:rPr>
          <w:rFonts w:ascii="Times New Roman" w:hAnsi="Times New Roman" w:cs="Times New Roman"/>
          <w:sz w:val="24"/>
          <w:szCs w:val="24"/>
          <w:u w:val="single"/>
        </w:rPr>
      </w:pPr>
      <w:r w:rsidRPr="006518C9">
        <w:rPr>
          <w:rFonts w:ascii="Times New Roman" w:hAnsi="Times New Roman" w:cs="Times New Roman"/>
          <w:sz w:val="24"/>
          <w:szCs w:val="24"/>
          <w:u w:val="single"/>
        </w:rPr>
        <w:t>Purpose</w:t>
      </w: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t xml:space="preserve">Case presentations are a clinically-based learning platform intended to cultivate critical thinking skills. This is NOT a platform for detecting and reporting adverse events or criticizing quality of care.  Feedback for residents is expected; however, this should be done in a professional and appropriately discrete manner. Case presentations are meant to be a learning tool to stimulate clinical thinking, develop mental models, and encourage resident participation in order to produce maximum teaching/learning effectiveness. </w:t>
      </w:r>
    </w:p>
    <w:p w:rsidR="00F844FA" w:rsidRPr="006518C9" w:rsidRDefault="00F844FA" w:rsidP="00F844FA">
      <w:pPr>
        <w:rPr>
          <w:rFonts w:ascii="Times New Roman" w:hAnsi="Times New Roman" w:cs="Times New Roman"/>
          <w:sz w:val="24"/>
          <w:szCs w:val="24"/>
          <w:u w:val="single"/>
        </w:rPr>
      </w:pPr>
      <w:r w:rsidRPr="006518C9">
        <w:rPr>
          <w:rFonts w:ascii="Times New Roman" w:hAnsi="Times New Roman" w:cs="Times New Roman"/>
          <w:sz w:val="24"/>
          <w:szCs w:val="24"/>
          <w:u w:val="single"/>
        </w:rPr>
        <w:t>Objectives</w:t>
      </w: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t xml:space="preserve">Primary: Cultivate critical thinking skills as it applies to the following: </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Identify baseline knowledge and recognize what is unknown</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Develop differential diagnoses</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Recognize pertinent information as well as pertinent unknown information</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Identify all factors contributing to patient presentation</w:t>
      </w:r>
    </w:p>
    <w:p w:rsidR="00F844FA" w:rsidRPr="006518C9" w:rsidRDefault="00F844FA" w:rsidP="00F844FA">
      <w:pPr>
        <w:numPr>
          <w:ilvl w:val="0"/>
          <w:numId w:val="11"/>
        </w:numPr>
        <w:pBdr>
          <w:top w:val="nil"/>
          <w:left w:val="nil"/>
          <w:bottom w:val="nil"/>
          <w:right w:val="nil"/>
          <w:between w:val="nil"/>
        </w:pBdr>
        <w:rPr>
          <w:rFonts w:ascii="Times New Roman" w:hAnsi="Times New Roman" w:cs="Times New Roman"/>
          <w:sz w:val="24"/>
          <w:szCs w:val="24"/>
        </w:rPr>
      </w:pPr>
      <w:r w:rsidRPr="006518C9">
        <w:rPr>
          <w:rFonts w:ascii="Times New Roman" w:hAnsi="Times New Roman" w:cs="Times New Roman"/>
          <w:color w:val="000000"/>
          <w:sz w:val="24"/>
          <w:szCs w:val="24"/>
        </w:rPr>
        <w:t xml:space="preserve">Construct effective treatment plans and dispositions, including military disposition </w:t>
      </w: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t>Secondary: Develop oral case presentation skills (junior resident) and advance clinical teaching skills (senior teaching resident)</w:t>
      </w:r>
    </w:p>
    <w:p w:rsidR="00F844FA" w:rsidRPr="006518C9" w:rsidRDefault="00F844FA" w:rsidP="00F844FA">
      <w:pPr>
        <w:rPr>
          <w:rFonts w:ascii="Times New Roman" w:hAnsi="Times New Roman" w:cs="Times New Roman"/>
          <w:sz w:val="24"/>
          <w:szCs w:val="24"/>
          <w:u w:val="single"/>
        </w:rPr>
      </w:pPr>
      <w:r w:rsidRPr="006518C9">
        <w:rPr>
          <w:rFonts w:ascii="Times New Roman" w:hAnsi="Times New Roman" w:cs="Times New Roman"/>
          <w:sz w:val="24"/>
          <w:szCs w:val="24"/>
          <w:u w:val="single"/>
        </w:rPr>
        <w:t>Responsibilities</w:t>
      </w: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t>Junior Level resident</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Work with Senior Teaching Resident and senior level resident to select a clinical case</w:t>
      </w:r>
    </w:p>
    <w:p w:rsidR="00F844FA" w:rsidRPr="006518C9" w:rsidRDefault="00F844FA" w:rsidP="00F844FA">
      <w:pPr>
        <w:numPr>
          <w:ilvl w:val="0"/>
          <w:numId w:val="11"/>
        </w:numPr>
        <w:pBdr>
          <w:top w:val="nil"/>
          <w:left w:val="nil"/>
          <w:bottom w:val="nil"/>
          <w:right w:val="nil"/>
          <w:between w:val="nil"/>
        </w:pBdr>
        <w:rPr>
          <w:rFonts w:ascii="Times New Roman" w:hAnsi="Times New Roman" w:cs="Times New Roman"/>
          <w:sz w:val="24"/>
          <w:szCs w:val="24"/>
        </w:rPr>
      </w:pPr>
      <w:r w:rsidRPr="006518C9">
        <w:rPr>
          <w:rFonts w:ascii="Times New Roman" w:hAnsi="Times New Roman" w:cs="Times New Roman"/>
          <w:color w:val="000000"/>
          <w:sz w:val="24"/>
          <w:szCs w:val="24"/>
        </w:rPr>
        <w:t>Prepare and deliver oral case presentation</w:t>
      </w: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t>Senior Teaching Resident</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Work with junior level resident to select case</w:t>
      </w: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Lead and facilitate interactive discussion with open-ended questions</w:t>
      </w:r>
    </w:p>
    <w:p w:rsidR="00F844FA" w:rsidRPr="006518C9" w:rsidRDefault="00F844FA" w:rsidP="00F844FA">
      <w:pPr>
        <w:numPr>
          <w:ilvl w:val="0"/>
          <w:numId w:val="11"/>
        </w:numPr>
        <w:pBdr>
          <w:top w:val="nil"/>
          <w:left w:val="nil"/>
          <w:bottom w:val="nil"/>
          <w:right w:val="nil"/>
          <w:between w:val="nil"/>
        </w:pBdr>
        <w:rPr>
          <w:rFonts w:ascii="Times New Roman" w:hAnsi="Times New Roman" w:cs="Times New Roman"/>
          <w:sz w:val="24"/>
          <w:szCs w:val="24"/>
        </w:rPr>
      </w:pPr>
      <w:r w:rsidRPr="006518C9">
        <w:rPr>
          <w:rFonts w:ascii="Times New Roman" w:hAnsi="Times New Roman" w:cs="Times New Roman"/>
          <w:color w:val="000000"/>
          <w:sz w:val="24"/>
          <w:szCs w:val="24"/>
        </w:rPr>
        <w:t xml:space="preserve">Specific details outlined in Senior Teaching Resident Objectives, but will include covering a wide range of topics, from medical/biological contributions to mental health problems to ethical implications </w:t>
      </w: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t>Audience</w:t>
      </w:r>
    </w:p>
    <w:p w:rsidR="00F844FA" w:rsidRPr="006518C9" w:rsidRDefault="00F844FA" w:rsidP="00F844FA">
      <w:pPr>
        <w:numPr>
          <w:ilvl w:val="0"/>
          <w:numId w:val="11"/>
        </w:numPr>
        <w:pBdr>
          <w:top w:val="nil"/>
          <w:left w:val="nil"/>
          <w:bottom w:val="nil"/>
          <w:right w:val="nil"/>
          <w:between w:val="nil"/>
        </w:pBdr>
        <w:rPr>
          <w:rFonts w:ascii="Times New Roman" w:hAnsi="Times New Roman" w:cs="Times New Roman"/>
          <w:sz w:val="24"/>
          <w:szCs w:val="24"/>
        </w:rPr>
      </w:pPr>
      <w:r w:rsidRPr="006518C9">
        <w:rPr>
          <w:rFonts w:ascii="Times New Roman" w:hAnsi="Times New Roman" w:cs="Times New Roman"/>
          <w:color w:val="000000"/>
          <w:sz w:val="24"/>
          <w:szCs w:val="24"/>
        </w:rPr>
        <w:t>Actively participate and contribute to discussion</w:t>
      </w: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t>Faculty</w:t>
      </w:r>
    </w:p>
    <w:p w:rsidR="00F844FA" w:rsidRPr="006518C9" w:rsidRDefault="00F844FA" w:rsidP="00F844FA">
      <w:pPr>
        <w:numPr>
          <w:ilvl w:val="0"/>
          <w:numId w:val="11"/>
        </w:numPr>
        <w:pBdr>
          <w:top w:val="nil"/>
          <w:left w:val="nil"/>
          <w:bottom w:val="nil"/>
          <w:right w:val="nil"/>
          <w:between w:val="nil"/>
        </w:pBdr>
        <w:rPr>
          <w:rFonts w:ascii="Times New Roman" w:hAnsi="Times New Roman" w:cs="Times New Roman"/>
          <w:sz w:val="24"/>
          <w:szCs w:val="24"/>
        </w:rPr>
      </w:pPr>
      <w:r w:rsidRPr="006518C9">
        <w:rPr>
          <w:rFonts w:ascii="Times New Roman" w:hAnsi="Times New Roman" w:cs="Times New Roman"/>
          <w:color w:val="000000"/>
          <w:sz w:val="24"/>
          <w:szCs w:val="24"/>
        </w:rPr>
        <w:t>Approximately last 10 minutes of conference will be reserved for faculty participation; often one faculty member will be asked to think through the case out loud in order to help residents develop mental models and learn from your experience</w:t>
      </w:r>
    </w:p>
    <w:p w:rsidR="00F844FA" w:rsidRPr="006518C9" w:rsidRDefault="00F844FA" w:rsidP="00F844FA">
      <w:pPr>
        <w:rPr>
          <w:rFonts w:ascii="Times New Roman" w:hAnsi="Times New Roman" w:cs="Times New Roman"/>
          <w:sz w:val="24"/>
          <w:szCs w:val="24"/>
          <w:u w:val="single"/>
        </w:rPr>
      </w:pPr>
      <w:r w:rsidRPr="006518C9">
        <w:rPr>
          <w:rFonts w:ascii="Times New Roman" w:hAnsi="Times New Roman" w:cs="Times New Roman"/>
          <w:sz w:val="24"/>
          <w:szCs w:val="24"/>
          <w:u w:val="single"/>
        </w:rPr>
        <w:t>Selected Readings</w:t>
      </w: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t xml:space="preserve">Bhugra, D. (2010) How Shrinks Think: Decision Making in Psychiatry. </w:t>
      </w:r>
      <w:r w:rsidRPr="006518C9">
        <w:rPr>
          <w:rFonts w:ascii="Times New Roman" w:hAnsi="Times New Roman" w:cs="Times New Roman"/>
          <w:i/>
          <w:sz w:val="24"/>
          <w:szCs w:val="24"/>
        </w:rPr>
        <w:t>Australasian Psychiatry: Bulletin of the Royal Australian and New Zealand College of Psychiatrists</w:t>
      </w:r>
      <w:r w:rsidRPr="006518C9">
        <w:rPr>
          <w:rFonts w:ascii="Times New Roman" w:hAnsi="Times New Roman" w:cs="Times New Roman"/>
          <w:sz w:val="24"/>
          <w:szCs w:val="24"/>
        </w:rPr>
        <w:t>, 18:5, 391-393. DOI: 10.3109/10398562.2010.500474</w:t>
      </w: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t xml:space="preserve">Croskerry, P. (2003) The Importance of Cognitive Errors in Diagnosing and Strategies to Minimize Them. </w:t>
      </w:r>
      <w:r w:rsidRPr="006518C9">
        <w:rPr>
          <w:rFonts w:ascii="Times New Roman" w:hAnsi="Times New Roman" w:cs="Times New Roman"/>
          <w:i/>
          <w:sz w:val="24"/>
          <w:szCs w:val="24"/>
        </w:rPr>
        <w:t>Academic Psychiatry,</w:t>
      </w:r>
      <w:r w:rsidRPr="006518C9">
        <w:rPr>
          <w:rFonts w:ascii="Times New Roman" w:hAnsi="Times New Roman" w:cs="Times New Roman"/>
          <w:sz w:val="24"/>
          <w:szCs w:val="24"/>
        </w:rPr>
        <w:t xml:space="preserve"> 78(8), 775-780</w:t>
      </w: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t xml:space="preserve">David C. M. Taylor &amp; Hossam Hamdy (2013) Adult Learning Theories: Implications for Learning and Teaching in Medical Education: AMEE Guide No. 83, </w:t>
      </w:r>
      <w:r w:rsidRPr="006518C9">
        <w:rPr>
          <w:rFonts w:ascii="Times New Roman" w:hAnsi="Times New Roman" w:cs="Times New Roman"/>
          <w:i/>
          <w:sz w:val="24"/>
          <w:szCs w:val="24"/>
        </w:rPr>
        <w:t>Medical Teacher</w:t>
      </w:r>
      <w:r w:rsidRPr="006518C9">
        <w:rPr>
          <w:rFonts w:ascii="Times New Roman" w:hAnsi="Times New Roman" w:cs="Times New Roman"/>
          <w:sz w:val="24"/>
          <w:szCs w:val="24"/>
        </w:rPr>
        <w:t xml:space="preserve">, 35(11), e1561-e1572, DOI: 10.3109/0142159X.2013.828153 .  https://doi.org/10.3109/0142159X.2013.828153 </w:t>
      </w: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t xml:space="preserve">Houghtalen, R.P. et. Al (2002) Residents’ Morning Report in Psychiatry Training: Description of a Model and Survey of Resident Attitudes. </w:t>
      </w:r>
      <w:r w:rsidRPr="006518C9">
        <w:rPr>
          <w:rFonts w:ascii="Times New Roman" w:hAnsi="Times New Roman" w:cs="Times New Roman"/>
          <w:i/>
          <w:sz w:val="24"/>
          <w:szCs w:val="24"/>
        </w:rPr>
        <w:t>Academic Psychiatry,</w:t>
      </w:r>
      <w:r w:rsidRPr="006518C9">
        <w:rPr>
          <w:rFonts w:ascii="Times New Roman" w:hAnsi="Times New Roman" w:cs="Times New Roman"/>
          <w:sz w:val="24"/>
          <w:szCs w:val="24"/>
        </w:rPr>
        <w:t xml:space="preserve"> 26(1), 9-16 </w:t>
      </w: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t xml:space="preserve">Vogel, W. &amp; Viale, P.H. (2018) Presenting with Confidence. </w:t>
      </w:r>
      <w:r w:rsidRPr="006518C9">
        <w:rPr>
          <w:rFonts w:ascii="Times New Roman" w:hAnsi="Times New Roman" w:cs="Times New Roman"/>
          <w:i/>
          <w:sz w:val="24"/>
          <w:szCs w:val="24"/>
        </w:rPr>
        <w:t>Journal of the Advanced Practitioner in Oncology</w:t>
      </w:r>
      <w:r w:rsidRPr="006518C9">
        <w:rPr>
          <w:rFonts w:ascii="Times New Roman" w:hAnsi="Times New Roman" w:cs="Times New Roman"/>
          <w:sz w:val="24"/>
          <w:szCs w:val="24"/>
        </w:rPr>
        <w:t>, 9(5), 545-548</w:t>
      </w:r>
      <w:r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123" w:name="_2pta16n" w:colFirst="0" w:colLast="0"/>
      <w:bookmarkEnd w:id="123"/>
      <w:r w:rsidRPr="006518C9">
        <w:rPr>
          <w:rFonts w:ascii="Times New Roman" w:hAnsi="Times New Roman" w:cs="Times New Roman"/>
          <w:sz w:val="24"/>
          <w:szCs w:val="24"/>
        </w:rPr>
        <w:t xml:space="preserve">WEDNESDAY 1100 </w:t>
      </w:r>
      <w:r w:rsidR="00123EAF" w:rsidRPr="006518C9">
        <w:rPr>
          <w:rFonts w:ascii="Times New Roman" w:hAnsi="Times New Roman" w:cs="Times New Roman"/>
          <w:sz w:val="24"/>
          <w:szCs w:val="24"/>
        </w:rPr>
        <w:t>GRAND ROUNDS</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1qoc8b1">
        <w:r w:rsidRPr="006518C9">
          <w:rPr>
            <w:rFonts w:ascii="Times New Roman" w:hAnsi="Times New Roman" w:cs="Times New Roman"/>
            <w:color w:val="0000FF"/>
            <w:sz w:val="24"/>
            <w:szCs w:val="24"/>
            <w:u w:val="single"/>
          </w:rPr>
          <w:t>Return to Recurring Academic Meetings</w:t>
        </w:r>
      </w:hyperlink>
      <w:r w:rsidRPr="006518C9">
        <w:rPr>
          <w:rFonts w:ascii="Times New Roman" w:hAnsi="Times New Roman" w:cs="Times New Roman"/>
          <w:sz w:val="24"/>
          <w:szCs w:val="24"/>
        </w:rPr>
        <w:t>)</w:t>
      </w:r>
    </w:p>
    <w:p w:rsidR="00F844FA" w:rsidRPr="006518C9" w:rsidRDefault="00123EAF" w:rsidP="00F844FA">
      <w:pPr>
        <w:rPr>
          <w:rFonts w:ascii="Times New Roman" w:hAnsi="Times New Roman" w:cs="Times New Roman"/>
          <w:sz w:val="24"/>
          <w:szCs w:val="24"/>
        </w:rPr>
      </w:pPr>
      <w:r w:rsidRPr="006518C9">
        <w:rPr>
          <w:rFonts w:ascii="Times New Roman" w:hAnsi="Times New Roman" w:cs="Times New Roman"/>
          <w:sz w:val="24"/>
          <w:szCs w:val="24"/>
        </w:rPr>
        <w:t xml:space="preserve">Grand Rounds attendance is mandatory and takes place on Wednesdays at 1100. Go to this link to review schedule: </w:t>
      </w:r>
      <w:hyperlink r:id="rId220" w:history="1">
        <w:r w:rsidR="00292D82" w:rsidRPr="00574B68">
          <w:rPr>
            <w:rStyle w:val="Hyperlink"/>
            <w:rFonts w:ascii="Times New Roman" w:hAnsi="Times New Roman" w:cs="Times New Roman"/>
            <w:sz w:val="24"/>
            <w:szCs w:val="24"/>
          </w:rPr>
          <w:t>https://www.capitalpsych.org/calendar</w:t>
        </w:r>
      </w:hyperlink>
      <w:r w:rsidR="00292D82">
        <w:rPr>
          <w:rFonts w:ascii="Times New Roman" w:hAnsi="Times New Roman" w:cs="Times New Roman"/>
          <w:sz w:val="24"/>
          <w:szCs w:val="24"/>
        </w:rPr>
        <w:t xml:space="preserve"> </w:t>
      </w:r>
    </w:p>
    <w:p w:rsidR="00123EAF" w:rsidRPr="006518C9" w:rsidRDefault="00292D82" w:rsidP="00F844FA">
      <w:pPr>
        <w:rPr>
          <w:rFonts w:ascii="Times New Roman" w:hAnsi="Times New Roman" w:cs="Times New Roman"/>
          <w:sz w:val="24"/>
          <w:szCs w:val="24"/>
        </w:rPr>
      </w:pPr>
      <w:r>
        <w:rPr>
          <w:noProof/>
        </w:rPr>
        <w:drawing>
          <wp:inline distT="0" distB="0" distL="0" distR="0" wp14:anchorId="6EED4E8F" wp14:editId="6D85FF3A">
            <wp:extent cx="5943600" cy="420878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5943600" cy="4208780"/>
                    </a:xfrm>
                    <a:prstGeom prst="rect">
                      <a:avLst/>
                    </a:prstGeom>
                  </pic:spPr>
                </pic:pic>
              </a:graphicData>
            </a:graphic>
          </wp:inline>
        </w:drawing>
      </w: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br w:type="page"/>
      </w:r>
    </w:p>
    <w:p w:rsidR="00F844FA" w:rsidRPr="006518C9" w:rsidRDefault="00123EAF" w:rsidP="00F844FA">
      <w:pPr>
        <w:pStyle w:val="Heading3"/>
        <w:jc w:val="center"/>
        <w:rPr>
          <w:rFonts w:ascii="Times New Roman" w:hAnsi="Times New Roman" w:cs="Times New Roman"/>
          <w:sz w:val="24"/>
          <w:szCs w:val="24"/>
        </w:rPr>
      </w:pPr>
      <w:bookmarkStart w:id="124" w:name="_14ykbeg" w:colFirst="0" w:colLast="0"/>
      <w:bookmarkEnd w:id="124"/>
      <w:r w:rsidRPr="006518C9">
        <w:rPr>
          <w:rFonts w:ascii="Times New Roman" w:hAnsi="Times New Roman" w:cs="Times New Roman"/>
          <w:sz w:val="24"/>
          <w:szCs w:val="24"/>
        </w:rPr>
        <w:t>MORBIDITY AND MORTALITY</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 xml:space="preserve"> (</w:t>
      </w:r>
      <w:hyperlink w:anchor="_1qoc8b1">
        <w:r w:rsidRPr="006518C9">
          <w:rPr>
            <w:rFonts w:ascii="Times New Roman" w:hAnsi="Times New Roman" w:cs="Times New Roman"/>
            <w:color w:val="0000FF"/>
            <w:sz w:val="24"/>
            <w:szCs w:val="24"/>
            <w:u w:val="single"/>
          </w:rPr>
          <w:t>Return to Recurring Academic Meetings</w:t>
        </w:r>
      </w:hyperlink>
      <w:r w:rsidRPr="006518C9">
        <w:rPr>
          <w:rFonts w:ascii="Times New Roman" w:hAnsi="Times New Roman" w:cs="Times New Roman"/>
          <w:sz w:val="24"/>
          <w:szCs w:val="24"/>
        </w:rPr>
        <w:t>)</w:t>
      </w:r>
    </w:p>
    <w:p w:rsidR="00F844FA" w:rsidRPr="006518C9" w:rsidRDefault="00F844FA" w:rsidP="00F844FA">
      <w:pPr>
        <w:pBdr>
          <w:top w:val="nil"/>
          <w:left w:val="nil"/>
          <w:bottom w:val="nil"/>
          <w:right w:val="nil"/>
          <w:between w:val="nil"/>
        </w:pBdr>
        <w:spacing w:after="0" w:line="240" w:lineRule="auto"/>
        <w:rPr>
          <w:rFonts w:ascii="Times New Roman" w:hAnsi="Times New Roman" w:cs="Times New Roman"/>
          <w:color w:val="000000"/>
          <w:sz w:val="24"/>
          <w:szCs w:val="24"/>
        </w:rPr>
      </w:pPr>
    </w:p>
    <w:p w:rsidR="00F844FA" w:rsidRPr="006518C9" w:rsidRDefault="00123EAF" w:rsidP="00F844FA">
      <w:pPr>
        <w:rPr>
          <w:rFonts w:ascii="Times New Roman" w:hAnsi="Times New Roman" w:cs="Times New Roman"/>
          <w:color w:val="000000"/>
          <w:sz w:val="24"/>
          <w:szCs w:val="24"/>
        </w:rPr>
      </w:pPr>
      <w:r w:rsidRPr="006518C9">
        <w:rPr>
          <w:rFonts w:ascii="Times New Roman" w:hAnsi="Times New Roman" w:cs="Times New Roman"/>
          <w:color w:val="000000"/>
          <w:sz w:val="24"/>
          <w:szCs w:val="24"/>
        </w:rPr>
        <w:t xml:space="preserve">The goal of M&amp;M is to create a culture of safety and ensure the trainees are able to systematically and methodically conduct root cause analysis. M&amp;M is conducted by the Senior Teaching Resident and occurs on the first Thursday of the month at 1300 immediately after noon report. </w:t>
      </w:r>
    </w:p>
    <w:p w:rsidR="00123EAF" w:rsidRPr="006518C9" w:rsidRDefault="00123EAF" w:rsidP="00F844FA">
      <w:pPr>
        <w:rPr>
          <w:rFonts w:ascii="Times New Roman" w:hAnsi="Times New Roman" w:cs="Times New Roman"/>
          <w:color w:val="000000"/>
          <w:sz w:val="24"/>
          <w:szCs w:val="24"/>
        </w:rPr>
      </w:pPr>
      <w:r w:rsidRPr="006518C9">
        <w:rPr>
          <w:rFonts w:ascii="Times New Roman" w:hAnsi="Times New Roman" w:cs="Times New Roman"/>
          <w:color w:val="000000"/>
          <w:sz w:val="24"/>
          <w:szCs w:val="24"/>
        </w:rPr>
        <w:t xml:space="preserve">The STR is required to use the following template: </w:t>
      </w:r>
      <w:r w:rsidR="000521B9" w:rsidRPr="006518C9">
        <w:rPr>
          <w:rFonts w:ascii="Times New Roman" w:hAnsi="Times New Roman" w:cs="Times New Roman"/>
          <w:noProof/>
          <w:color w:val="000000"/>
          <w:sz w:val="24"/>
          <w:szCs w:val="24"/>
        </w:rPr>
      </w:r>
      <w:r w:rsidR="000521B9" w:rsidRPr="006518C9">
        <w:rPr>
          <w:rFonts w:ascii="Times New Roman" w:hAnsi="Times New Roman" w:cs="Times New Roman"/>
          <w:noProof/>
          <w:color w:val="000000"/>
          <w:sz w:val="24"/>
          <w:szCs w:val="24"/>
        </w:rPr>
        <w:object w:dxaOrig="1535" w:dyaOrig="993">
          <v:shape id="_x0000_i1029" type="#_x0000_t75" style="width:76.5pt;height:49.5pt" o:ole="">
            <v:imagedata r:id="rId222" o:title=""/>
          </v:shape>
          <o:OLEObject Type="Embed" ProgID="Package" ShapeID="_x0000_i1029" DrawAspect="Icon" ObjectID="_1724322314" r:id="rId223"/>
        </w:object>
      </w:r>
    </w:p>
    <w:p w:rsidR="00123EAF" w:rsidRPr="006518C9" w:rsidRDefault="00123EAF" w:rsidP="00F844FA">
      <w:pPr>
        <w:rPr>
          <w:rFonts w:ascii="Times New Roman" w:hAnsi="Times New Roman" w:cs="Times New Roman"/>
          <w:color w:val="000000"/>
          <w:sz w:val="24"/>
          <w:szCs w:val="24"/>
        </w:rPr>
      </w:pPr>
      <w:r w:rsidRPr="006518C9">
        <w:rPr>
          <w:rFonts w:ascii="Times New Roman" w:hAnsi="Times New Roman" w:cs="Times New Roman"/>
          <w:color w:val="000000"/>
          <w:sz w:val="24"/>
          <w:szCs w:val="24"/>
        </w:rPr>
        <w:t xml:space="preserve">Examples of M&amp;M’s can be found here: </w:t>
      </w:r>
      <w:hyperlink r:id="rId224" w:history="1">
        <w:r w:rsidRPr="006518C9">
          <w:rPr>
            <w:rStyle w:val="Hyperlink"/>
            <w:rFonts w:ascii="Times New Roman" w:hAnsi="Times New Roman" w:cs="Times New Roman"/>
            <w:sz w:val="24"/>
            <w:szCs w:val="24"/>
          </w:rPr>
          <w:t>\\WRNMDFPISISMBD1\DeptShares$\Dept3\PSYCHIATRY2\Academics\M&amp;M\Example</w:t>
        </w:r>
      </w:hyperlink>
    </w:p>
    <w:p w:rsidR="00123EAF" w:rsidRPr="006518C9" w:rsidRDefault="00123EAF" w:rsidP="00F844FA">
      <w:pPr>
        <w:rPr>
          <w:rFonts w:ascii="Times New Roman" w:hAnsi="Times New Roman" w:cs="Times New Roman"/>
          <w:color w:val="000000"/>
          <w:sz w:val="24"/>
          <w:szCs w:val="24"/>
        </w:rPr>
      </w:pPr>
    </w:p>
    <w:p w:rsidR="00123EAF" w:rsidRPr="006518C9" w:rsidRDefault="00123EAF" w:rsidP="00F844FA">
      <w:pPr>
        <w:rPr>
          <w:rFonts w:ascii="Times New Roman" w:hAnsi="Times New Roman" w:cs="Times New Roman"/>
          <w:color w:val="000000"/>
          <w:sz w:val="24"/>
          <w:szCs w:val="24"/>
        </w:rPr>
      </w:pPr>
      <w:r w:rsidRPr="006518C9">
        <w:rPr>
          <w:rFonts w:ascii="Times New Roman" w:hAnsi="Times New Roman" w:cs="Times New Roman"/>
          <w:color w:val="000000"/>
          <w:sz w:val="24"/>
          <w:szCs w:val="24"/>
        </w:rPr>
        <w:t>POC: Patient Safety and Quality Residency Chair for guidance; Dr. Margaret McKeathern (faculty for M&amp;M); and the Program Director</w:t>
      </w:r>
    </w:p>
    <w:p w:rsidR="00123EAF" w:rsidRPr="006518C9" w:rsidRDefault="00123EAF">
      <w:pPr>
        <w:spacing w:after="160" w:line="259" w:lineRule="auto"/>
        <w:rPr>
          <w:rFonts w:ascii="Times New Roman" w:hAnsi="Times New Roman" w:cs="Times New Roman"/>
          <w:color w:val="000000"/>
          <w:sz w:val="24"/>
          <w:szCs w:val="24"/>
        </w:rPr>
      </w:pPr>
      <w:r w:rsidRPr="006518C9">
        <w:rPr>
          <w:rFonts w:ascii="Times New Roman" w:hAnsi="Times New Roman" w:cs="Times New Roman"/>
          <w:color w:val="000000"/>
          <w:sz w:val="24"/>
          <w:szCs w:val="24"/>
        </w:rPr>
        <w:br w:type="page"/>
      </w:r>
    </w:p>
    <w:p w:rsidR="00123EAF" w:rsidRPr="006518C9" w:rsidRDefault="00123EAF" w:rsidP="00F844FA">
      <w:pPr>
        <w:rPr>
          <w:rFonts w:ascii="Times New Roman" w:hAnsi="Times New Roman" w:cs="Times New Roman"/>
          <w:sz w:val="24"/>
          <w:szCs w:val="24"/>
        </w:rPr>
      </w:pPr>
    </w:p>
    <w:p w:rsidR="00F844FA" w:rsidRPr="006518C9" w:rsidRDefault="00F844FA" w:rsidP="00F844FA">
      <w:pPr>
        <w:pStyle w:val="Heading2"/>
        <w:jc w:val="center"/>
        <w:rPr>
          <w:rFonts w:ascii="Times New Roman" w:hAnsi="Times New Roman" w:cs="Times New Roman"/>
          <w:sz w:val="24"/>
          <w:szCs w:val="24"/>
        </w:rPr>
      </w:pPr>
      <w:bookmarkStart w:id="125" w:name="_Toc113699631"/>
      <w:r w:rsidRPr="006518C9">
        <w:rPr>
          <w:rFonts w:ascii="Times New Roman" w:hAnsi="Times New Roman" w:cs="Times New Roman"/>
          <w:sz w:val="24"/>
          <w:szCs w:val="24"/>
        </w:rPr>
        <w:t>ALL YEAR GROUP ACADEMIC EVENTS</w:t>
      </w:r>
      <w:bookmarkEnd w:id="125"/>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Hold down CTRL and click on an event below to see its description (list is alphabetical):</w:t>
      </w:r>
    </w:p>
    <w:p w:rsidR="00F844FA" w:rsidRPr="006518C9" w:rsidRDefault="000521B9" w:rsidP="00F844FA">
      <w:pPr>
        <w:rPr>
          <w:rFonts w:ascii="Times New Roman" w:hAnsi="Times New Roman" w:cs="Times New Roman"/>
          <w:sz w:val="24"/>
          <w:szCs w:val="24"/>
        </w:rPr>
      </w:pPr>
      <w:hyperlink w:anchor="_243i4a2">
        <w:r w:rsidR="00F844FA" w:rsidRPr="006518C9">
          <w:rPr>
            <w:rFonts w:ascii="Times New Roman" w:hAnsi="Times New Roman" w:cs="Times New Roman"/>
            <w:color w:val="0000FF"/>
            <w:sz w:val="24"/>
            <w:szCs w:val="24"/>
            <w:u w:val="single"/>
          </w:rPr>
          <w:t>APA PRACTICE PRESENTATIONS</w:t>
        </w:r>
      </w:hyperlink>
    </w:p>
    <w:p w:rsidR="00F844FA" w:rsidRPr="006518C9" w:rsidRDefault="000521B9" w:rsidP="00F844FA">
      <w:pPr>
        <w:rPr>
          <w:rFonts w:ascii="Times New Roman" w:hAnsi="Times New Roman" w:cs="Times New Roman"/>
          <w:sz w:val="24"/>
          <w:szCs w:val="24"/>
        </w:rPr>
      </w:pPr>
      <w:hyperlink w:anchor="_j8sehv">
        <w:r w:rsidR="00F844FA" w:rsidRPr="006518C9">
          <w:rPr>
            <w:rFonts w:ascii="Times New Roman" w:hAnsi="Times New Roman" w:cs="Times New Roman"/>
            <w:color w:val="0000FF"/>
            <w:sz w:val="24"/>
            <w:szCs w:val="24"/>
            <w:u w:val="single"/>
          </w:rPr>
          <w:t>ARTISS SYMPOSIUM</w:t>
        </w:r>
      </w:hyperlink>
    </w:p>
    <w:p w:rsidR="00F844FA" w:rsidRPr="006518C9" w:rsidRDefault="000521B9" w:rsidP="00F844FA">
      <w:pPr>
        <w:rPr>
          <w:rFonts w:ascii="Times New Roman" w:hAnsi="Times New Roman" w:cs="Times New Roman"/>
          <w:sz w:val="24"/>
          <w:szCs w:val="24"/>
        </w:rPr>
      </w:pPr>
      <w:hyperlink w:anchor="_338fx5o">
        <w:r w:rsidR="00F844FA" w:rsidRPr="006518C9">
          <w:rPr>
            <w:rFonts w:ascii="Times New Roman" w:hAnsi="Times New Roman" w:cs="Times New Roman"/>
            <w:color w:val="0000FF"/>
            <w:sz w:val="24"/>
            <w:szCs w:val="24"/>
            <w:u w:val="single"/>
          </w:rPr>
          <w:t>END OF YEAR HUDDLE</w:t>
        </w:r>
      </w:hyperlink>
    </w:p>
    <w:p w:rsidR="00F844FA" w:rsidRPr="006518C9" w:rsidRDefault="000521B9" w:rsidP="00F844FA">
      <w:pPr>
        <w:rPr>
          <w:rFonts w:ascii="Times New Roman" w:hAnsi="Times New Roman" w:cs="Times New Roman"/>
          <w:sz w:val="24"/>
          <w:szCs w:val="24"/>
        </w:rPr>
      </w:pPr>
      <w:hyperlink w:anchor="_1idq7dh">
        <w:r w:rsidR="00F844FA" w:rsidRPr="006518C9">
          <w:rPr>
            <w:rFonts w:ascii="Times New Roman" w:hAnsi="Times New Roman" w:cs="Times New Roman"/>
            <w:color w:val="0000FF"/>
            <w:sz w:val="24"/>
            <w:szCs w:val="24"/>
            <w:u w:val="single"/>
          </w:rPr>
          <w:t>FIFTH WEDNESDAY</w:t>
        </w:r>
      </w:hyperlink>
    </w:p>
    <w:p w:rsidR="00F844FA" w:rsidRPr="006518C9" w:rsidRDefault="000521B9" w:rsidP="00F844FA">
      <w:pPr>
        <w:rPr>
          <w:rFonts w:ascii="Times New Roman" w:hAnsi="Times New Roman" w:cs="Times New Roman"/>
          <w:sz w:val="24"/>
          <w:szCs w:val="24"/>
        </w:rPr>
      </w:pPr>
      <w:hyperlink w:anchor="_42ddq1a">
        <w:r w:rsidR="00F844FA" w:rsidRPr="006518C9">
          <w:rPr>
            <w:rFonts w:ascii="Times New Roman" w:hAnsi="Times New Roman" w:cs="Times New Roman"/>
            <w:color w:val="0000FF"/>
            <w:sz w:val="24"/>
            <w:szCs w:val="24"/>
            <w:u w:val="single"/>
          </w:rPr>
          <w:t>HALF-YEAR HUDDLE</w:t>
        </w:r>
      </w:hyperlink>
    </w:p>
    <w:p w:rsidR="00F844FA" w:rsidRPr="006518C9" w:rsidRDefault="000521B9" w:rsidP="00F844FA">
      <w:pPr>
        <w:rPr>
          <w:rFonts w:ascii="Times New Roman" w:hAnsi="Times New Roman" w:cs="Times New Roman"/>
          <w:sz w:val="24"/>
          <w:szCs w:val="24"/>
        </w:rPr>
      </w:pPr>
      <w:hyperlink w:anchor="_2hio093">
        <w:r w:rsidR="00F844FA" w:rsidRPr="006518C9">
          <w:rPr>
            <w:rFonts w:ascii="Times New Roman" w:hAnsi="Times New Roman" w:cs="Times New Roman"/>
            <w:color w:val="0000FF"/>
            <w:sz w:val="24"/>
            <w:szCs w:val="24"/>
            <w:u w:val="single"/>
          </w:rPr>
          <w:t>PRITE</w:t>
        </w:r>
      </w:hyperlink>
    </w:p>
    <w:p w:rsidR="00F844FA" w:rsidRPr="006518C9" w:rsidRDefault="000521B9" w:rsidP="00F844FA">
      <w:pPr>
        <w:rPr>
          <w:rFonts w:ascii="Times New Roman" w:hAnsi="Times New Roman" w:cs="Times New Roman"/>
          <w:sz w:val="24"/>
          <w:szCs w:val="24"/>
        </w:rPr>
      </w:pPr>
      <w:hyperlink w:anchor="_wnyagw">
        <w:r w:rsidR="00F844FA" w:rsidRPr="006518C9">
          <w:rPr>
            <w:rFonts w:ascii="Times New Roman" w:hAnsi="Times New Roman" w:cs="Times New Roman"/>
            <w:color w:val="0000FF"/>
            <w:sz w:val="24"/>
            <w:szCs w:val="24"/>
            <w:u w:val="single"/>
          </w:rPr>
          <w:t>PROGRAM DIRECTOR DAY</w:t>
        </w:r>
      </w:hyperlink>
    </w:p>
    <w:p w:rsidR="00F844FA" w:rsidRPr="006518C9" w:rsidRDefault="000521B9" w:rsidP="00F844FA">
      <w:pPr>
        <w:rPr>
          <w:rFonts w:ascii="Times New Roman" w:hAnsi="Times New Roman" w:cs="Times New Roman"/>
          <w:sz w:val="24"/>
          <w:szCs w:val="24"/>
        </w:rPr>
      </w:pPr>
      <w:hyperlink w:anchor="_3gnlt4p">
        <w:r w:rsidR="00F844FA" w:rsidRPr="006518C9">
          <w:rPr>
            <w:rFonts w:ascii="Times New Roman" w:hAnsi="Times New Roman" w:cs="Times New Roman"/>
            <w:color w:val="0000FF"/>
            <w:sz w:val="24"/>
            <w:szCs w:val="24"/>
            <w:u w:val="single"/>
          </w:rPr>
          <w:t>SUD SYMPOSIUM</w:t>
        </w:r>
      </w:hyperlink>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126" w:name="_243i4a2" w:colFirst="0" w:colLast="0"/>
      <w:bookmarkEnd w:id="126"/>
      <w:r w:rsidRPr="006518C9">
        <w:rPr>
          <w:rFonts w:ascii="Times New Roman" w:hAnsi="Times New Roman" w:cs="Times New Roman"/>
          <w:sz w:val="24"/>
          <w:szCs w:val="24"/>
        </w:rPr>
        <w:t>APA PRACTICE PRESENTATIONS</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3oy7u29">
        <w:r w:rsidRPr="006518C9">
          <w:rPr>
            <w:rFonts w:ascii="Times New Roman" w:hAnsi="Times New Roman" w:cs="Times New Roman"/>
            <w:color w:val="0000FF"/>
            <w:sz w:val="24"/>
            <w:szCs w:val="24"/>
            <w:u w:val="single"/>
          </w:rPr>
          <w:t>Return to All Year Group Academic Events</w:t>
        </w:r>
      </w:hyperlink>
      <w:r w:rsidRPr="006518C9">
        <w:rPr>
          <w:rFonts w:ascii="Times New Roman" w:hAnsi="Times New Roman" w:cs="Times New Roman"/>
          <w:sz w:val="24"/>
          <w:szCs w:val="24"/>
        </w:rPr>
        <w:t>)</w:t>
      </w:r>
    </w:p>
    <w:p w:rsidR="00F844FA" w:rsidRPr="006518C9" w:rsidRDefault="00123EAF" w:rsidP="00F844FA">
      <w:pPr>
        <w:rPr>
          <w:rFonts w:ascii="Times New Roman" w:hAnsi="Times New Roman" w:cs="Times New Roman"/>
          <w:sz w:val="24"/>
          <w:szCs w:val="24"/>
        </w:rPr>
      </w:pPr>
      <w:r w:rsidRPr="006518C9">
        <w:rPr>
          <w:rFonts w:ascii="Times New Roman" w:hAnsi="Times New Roman" w:cs="Times New Roman"/>
          <w:sz w:val="24"/>
          <w:szCs w:val="24"/>
        </w:rPr>
        <w:t xml:space="preserve">The program leadership may designate a day during the didactics for the APA presentation practice. This typically occurs several weeks prior to the actual APA annual meeting. Feedback is provided to the presenters by peers and the faculty. </w:t>
      </w:r>
    </w:p>
    <w:p w:rsidR="00123EAF" w:rsidRPr="006518C9" w:rsidRDefault="00123EAF" w:rsidP="00F844FA">
      <w:pPr>
        <w:rPr>
          <w:rFonts w:ascii="Times New Roman" w:hAnsi="Times New Roman" w:cs="Times New Roman"/>
          <w:sz w:val="24"/>
          <w:szCs w:val="24"/>
        </w:rPr>
      </w:pP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br w:type="page"/>
      </w:r>
    </w:p>
    <w:p w:rsidR="00F844FA" w:rsidRPr="006518C9" w:rsidRDefault="00F844FA" w:rsidP="00F844FA">
      <w:pPr>
        <w:rPr>
          <w:rFonts w:ascii="Times New Roman" w:hAnsi="Times New Roman" w:cs="Times New Roman"/>
          <w:sz w:val="24"/>
          <w:szCs w:val="24"/>
        </w:rPr>
      </w:pPr>
    </w:p>
    <w:p w:rsidR="00F844FA" w:rsidRPr="006518C9" w:rsidRDefault="00F844FA" w:rsidP="00F844FA">
      <w:pPr>
        <w:pStyle w:val="Heading3"/>
        <w:jc w:val="center"/>
        <w:rPr>
          <w:rFonts w:ascii="Times New Roman" w:hAnsi="Times New Roman" w:cs="Times New Roman"/>
          <w:sz w:val="24"/>
          <w:szCs w:val="24"/>
        </w:rPr>
      </w:pPr>
      <w:bookmarkStart w:id="127" w:name="_j8sehv" w:colFirst="0" w:colLast="0"/>
      <w:bookmarkEnd w:id="127"/>
      <w:r w:rsidRPr="006518C9">
        <w:rPr>
          <w:rFonts w:ascii="Times New Roman" w:hAnsi="Times New Roman" w:cs="Times New Roman"/>
          <w:sz w:val="24"/>
          <w:szCs w:val="24"/>
        </w:rPr>
        <w:t>ARTISS SYMPOSIUM</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3oy7u29">
        <w:r w:rsidRPr="006518C9">
          <w:rPr>
            <w:rFonts w:ascii="Times New Roman" w:hAnsi="Times New Roman" w:cs="Times New Roman"/>
            <w:color w:val="0000FF"/>
            <w:sz w:val="24"/>
            <w:szCs w:val="24"/>
            <w:u w:val="single"/>
          </w:rPr>
          <w:t>Return to All Year Group Academic Events</w:t>
        </w:r>
      </w:hyperlink>
      <w:r w:rsidRPr="006518C9">
        <w:rPr>
          <w:rFonts w:ascii="Times New Roman" w:hAnsi="Times New Roman" w:cs="Times New Roman"/>
          <w:sz w:val="24"/>
          <w:szCs w:val="24"/>
        </w:rPr>
        <w:t>)</w:t>
      </w:r>
    </w:p>
    <w:p w:rsidR="000405EA" w:rsidRPr="006518C9" w:rsidRDefault="000405EA" w:rsidP="00F844FA">
      <w:pPr>
        <w:rPr>
          <w:rFonts w:ascii="Times New Roman" w:hAnsi="Times New Roman" w:cs="Times New Roman"/>
          <w:sz w:val="24"/>
          <w:szCs w:val="24"/>
        </w:rPr>
      </w:pPr>
    </w:p>
    <w:p w:rsidR="000405EA" w:rsidRPr="006518C9" w:rsidRDefault="000405EA" w:rsidP="000405EA">
      <w:pPr>
        <w:rPr>
          <w:rFonts w:ascii="Times New Roman" w:hAnsi="Times New Roman" w:cs="Times New Roman"/>
          <w:sz w:val="24"/>
          <w:szCs w:val="24"/>
        </w:rPr>
      </w:pPr>
      <w:r w:rsidRPr="006518C9">
        <w:rPr>
          <w:rFonts w:ascii="Times New Roman" w:hAnsi="Times New Roman" w:cs="Times New Roman"/>
          <w:sz w:val="24"/>
          <w:szCs w:val="24"/>
        </w:rPr>
        <w:t xml:space="preserve">Artiss symposium is held annually to honor Dr. Artiss who served as faculty for the NCC Psychiatry residency program. </w:t>
      </w:r>
    </w:p>
    <w:p w:rsidR="000405EA" w:rsidRPr="006518C9" w:rsidRDefault="000405EA" w:rsidP="000405EA">
      <w:pPr>
        <w:rPr>
          <w:rFonts w:ascii="Times New Roman" w:hAnsi="Times New Roman" w:cs="Times New Roman"/>
          <w:sz w:val="24"/>
          <w:szCs w:val="24"/>
        </w:rPr>
      </w:pPr>
      <w:r w:rsidRPr="006518C9">
        <w:rPr>
          <w:rFonts w:ascii="Times New Roman" w:hAnsi="Times New Roman" w:cs="Times New Roman"/>
          <w:sz w:val="24"/>
          <w:szCs w:val="24"/>
        </w:rPr>
        <w:t xml:space="preserve">Besides a full day of educational presentations that are mandatory for trainees to attend (in lieu of didactcs), trainees also compete for the Artiss Research Award. </w:t>
      </w:r>
    </w:p>
    <w:p w:rsidR="000405EA" w:rsidRPr="006518C9" w:rsidRDefault="000405EA" w:rsidP="000405EA">
      <w:pPr>
        <w:rPr>
          <w:rFonts w:ascii="Times New Roman" w:hAnsi="Times New Roman" w:cs="Times New Roman"/>
          <w:b/>
          <w:sz w:val="24"/>
          <w:szCs w:val="24"/>
        </w:rPr>
      </w:pPr>
      <w:r w:rsidRPr="006518C9">
        <w:rPr>
          <w:rFonts w:ascii="Times New Roman" w:hAnsi="Times New Roman" w:cs="Times New Roman"/>
          <w:b/>
          <w:sz w:val="24"/>
          <w:szCs w:val="24"/>
        </w:rPr>
        <w:t xml:space="preserve">Award: </w:t>
      </w:r>
    </w:p>
    <w:p w:rsidR="000405EA" w:rsidRPr="006518C9" w:rsidRDefault="000405EA" w:rsidP="000405EA">
      <w:pPr>
        <w:rPr>
          <w:rFonts w:ascii="Times New Roman" w:hAnsi="Times New Roman" w:cs="Times New Roman"/>
          <w:sz w:val="24"/>
          <w:szCs w:val="24"/>
        </w:rPr>
      </w:pPr>
      <w:r w:rsidRPr="006518C9">
        <w:rPr>
          <w:rFonts w:ascii="Times New Roman" w:hAnsi="Times New Roman" w:cs="Times New Roman"/>
          <w:sz w:val="24"/>
          <w:szCs w:val="24"/>
        </w:rPr>
        <w:t xml:space="preserve">The purpose of the Endowment Fund is to provide a means to establish and perpetuate an award to be given annually to one or more graduating military psychiatric resident(s) or fellow(s) in the National Capitol Consortium Psychiatry Residency Program whose research paper or other contribution is judged to be the most outstanding with regard to clarity of thought and imagination, and represents a creative contribution to psychiatry. </w:t>
      </w:r>
    </w:p>
    <w:p w:rsidR="000405EA" w:rsidRPr="006518C9" w:rsidRDefault="000405EA" w:rsidP="000405EA">
      <w:pPr>
        <w:rPr>
          <w:rFonts w:ascii="Times New Roman" w:hAnsi="Times New Roman" w:cs="Times New Roman"/>
          <w:sz w:val="24"/>
          <w:szCs w:val="24"/>
        </w:rPr>
      </w:pPr>
      <w:r w:rsidRPr="006518C9">
        <w:rPr>
          <w:rFonts w:ascii="Times New Roman" w:hAnsi="Times New Roman" w:cs="Times New Roman"/>
          <w:sz w:val="24"/>
          <w:szCs w:val="24"/>
        </w:rPr>
        <w:t xml:space="preserve">Scholarly work's manuscripts (case reports, peer review papers, book chapters, QI/PI write-ups etc.) may be submitted. There is a monetary award. The criteria for judging the award is below which is done blindly. The submission’s page 1 should be a cover sheet with the trainee’s name, level of training, and email address. Manuscript should begin on page 2. There should be no names on the manuscripts so that it can be scored and judged blindly. </w:t>
      </w:r>
    </w:p>
    <w:tbl>
      <w:tblPr>
        <w:tblW w:w="9270" w:type="dxa"/>
        <w:tblLook w:val="04A0" w:firstRow="1" w:lastRow="0" w:firstColumn="1" w:lastColumn="0" w:noHBand="0" w:noVBand="1"/>
      </w:tblPr>
      <w:tblGrid>
        <w:gridCol w:w="9270"/>
      </w:tblGrid>
      <w:tr w:rsidR="000405EA" w:rsidRPr="006518C9" w:rsidTr="000405EA">
        <w:trPr>
          <w:trHeight w:val="600"/>
        </w:trPr>
        <w:tc>
          <w:tcPr>
            <w:tcW w:w="9270" w:type="dxa"/>
            <w:tcBorders>
              <w:top w:val="nil"/>
              <w:left w:val="nil"/>
              <w:bottom w:val="nil"/>
              <w:right w:val="nil"/>
            </w:tcBorders>
            <w:shd w:val="clear" w:color="auto" w:fill="auto"/>
            <w:vAlign w:val="bottom"/>
            <w:hideMark/>
          </w:tcPr>
          <w:p w:rsidR="000405EA" w:rsidRPr="006518C9" w:rsidRDefault="000405EA" w:rsidP="000405EA">
            <w:pPr>
              <w:spacing w:after="0" w:line="240" w:lineRule="auto"/>
              <w:rPr>
                <w:rFonts w:ascii="Times New Roman" w:eastAsia="Times New Roman" w:hAnsi="Times New Roman" w:cs="Times New Roman"/>
                <w:color w:val="000000"/>
                <w:sz w:val="24"/>
                <w:szCs w:val="24"/>
              </w:rPr>
            </w:pPr>
            <w:r w:rsidRPr="006518C9">
              <w:rPr>
                <w:rFonts w:ascii="Times New Roman" w:eastAsia="Times New Roman" w:hAnsi="Times New Roman" w:cs="Times New Roman"/>
                <w:b/>
                <w:bCs/>
                <w:color w:val="000000"/>
                <w:sz w:val="24"/>
                <w:szCs w:val="24"/>
                <w:u w:val="single"/>
              </w:rPr>
              <w:t xml:space="preserve">Criteria with Anchors: </w:t>
            </w:r>
            <w:r w:rsidRPr="006518C9">
              <w:rPr>
                <w:rFonts w:ascii="Times New Roman" w:eastAsia="Times New Roman" w:hAnsi="Times New Roman" w:cs="Times New Roman"/>
                <w:i/>
                <w:iCs/>
                <w:color w:val="000000"/>
                <w:sz w:val="24"/>
                <w:szCs w:val="24"/>
              </w:rPr>
              <w:t xml:space="preserve">You may use any numbers between 1-5 except for "Extent of Impact" where the range is 1-10. </w:t>
            </w:r>
          </w:p>
        </w:tc>
      </w:tr>
      <w:tr w:rsidR="000405EA" w:rsidRPr="006518C9" w:rsidTr="000405EA">
        <w:trPr>
          <w:trHeight w:val="300"/>
        </w:trPr>
        <w:tc>
          <w:tcPr>
            <w:tcW w:w="9270" w:type="dxa"/>
            <w:tcBorders>
              <w:top w:val="nil"/>
              <w:left w:val="nil"/>
              <w:bottom w:val="nil"/>
              <w:right w:val="nil"/>
            </w:tcBorders>
            <w:shd w:val="clear" w:color="auto" w:fill="auto"/>
            <w:vAlign w:val="bottom"/>
            <w:hideMark/>
          </w:tcPr>
          <w:p w:rsidR="000405EA" w:rsidRPr="006518C9" w:rsidRDefault="000405EA" w:rsidP="000405EA">
            <w:pPr>
              <w:spacing w:after="0" w:line="240" w:lineRule="auto"/>
              <w:rPr>
                <w:rFonts w:ascii="Times New Roman" w:eastAsia="Times New Roman" w:hAnsi="Times New Roman" w:cs="Times New Roman"/>
                <w:color w:val="000000"/>
                <w:sz w:val="24"/>
                <w:szCs w:val="24"/>
              </w:rPr>
            </w:pPr>
            <w:r w:rsidRPr="006518C9">
              <w:rPr>
                <w:rFonts w:ascii="Times New Roman" w:eastAsia="Times New Roman" w:hAnsi="Times New Roman" w:cs="Times New Roman"/>
                <w:b/>
                <w:bCs/>
                <w:color w:val="000000"/>
                <w:sz w:val="24"/>
                <w:szCs w:val="24"/>
              </w:rPr>
              <w:t>Innovational Thinking</w:t>
            </w:r>
            <w:r w:rsidRPr="006518C9">
              <w:rPr>
                <w:rFonts w:ascii="Times New Roman" w:eastAsia="Times New Roman" w:hAnsi="Times New Roman" w:cs="Times New Roman"/>
                <w:color w:val="000000"/>
                <w:sz w:val="24"/>
                <w:szCs w:val="24"/>
              </w:rPr>
              <w:t xml:space="preserve"> i.e. new/original/creative ideas (1-5)</w:t>
            </w:r>
          </w:p>
        </w:tc>
      </w:tr>
      <w:tr w:rsidR="000405EA" w:rsidRPr="006518C9" w:rsidTr="000405EA">
        <w:trPr>
          <w:trHeight w:val="300"/>
        </w:trPr>
        <w:tc>
          <w:tcPr>
            <w:tcW w:w="9270" w:type="dxa"/>
            <w:tcBorders>
              <w:top w:val="nil"/>
              <w:left w:val="nil"/>
              <w:bottom w:val="nil"/>
              <w:right w:val="nil"/>
            </w:tcBorders>
            <w:shd w:val="clear" w:color="auto" w:fill="auto"/>
            <w:vAlign w:val="bottom"/>
            <w:hideMark/>
          </w:tcPr>
          <w:p w:rsidR="000405EA" w:rsidRPr="006518C9" w:rsidRDefault="000405EA" w:rsidP="000405EA">
            <w:pPr>
              <w:spacing w:after="0" w:line="240" w:lineRule="auto"/>
              <w:rPr>
                <w:rFonts w:ascii="Times New Roman" w:eastAsia="Times New Roman" w:hAnsi="Times New Roman" w:cs="Times New Roman"/>
                <w:color w:val="000000"/>
                <w:sz w:val="24"/>
                <w:szCs w:val="24"/>
              </w:rPr>
            </w:pPr>
            <w:r w:rsidRPr="006518C9">
              <w:rPr>
                <w:rFonts w:ascii="Times New Roman" w:eastAsia="Times New Roman" w:hAnsi="Times New Roman" w:cs="Times New Roman"/>
                <w:b/>
                <w:bCs/>
                <w:color w:val="000000"/>
                <w:sz w:val="24"/>
                <w:szCs w:val="24"/>
              </w:rPr>
              <w:t>Military Relevance</w:t>
            </w:r>
            <w:r w:rsidRPr="006518C9">
              <w:rPr>
                <w:rFonts w:ascii="Times New Roman" w:eastAsia="Times New Roman" w:hAnsi="Times New Roman" w:cs="Times New Roman"/>
                <w:color w:val="000000"/>
                <w:sz w:val="24"/>
                <w:szCs w:val="24"/>
              </w:rPr>
              <w:t xml:space="preserve"> 1=no application; 3= some; 5=practice changing</w:t>
            </w:r>
          </w:p>
        </w:tc>
      </w:tr>
      <w:tr w:rsidR="000405EA" w:rsidRPr="006518C9" w:rsidTr="000405EA">
        <w:trPr>
          <w:trHeight w:val="300"/>
        </w:trPr>
        <w:tc>
          <w:tcPr>
            <w:tcW w:w="9270" w:type="dxa"/>
            <w:tcBorders>
              <w:top w:val="nil"/>
              <w:left w:val="nil"/>
              <w:bottom w:val="nil"/>
              <w:right w:val="nil"/>
            </w:tcBorders>
            <w:shd w:val="clear" w:color="auto" w:fill="auto"/>
            <w:vAlign w:val="bottom"/>
            <w:hideMark/>
          </w:tcPr>
          <w:p w:rsidR="000405EA" w:rsidRPr="006518C9" w:rsidRDefault="000405EA" w:rsidP="000405EA">
            <w:pPr>
              <w:spacing w:after="0" w:line="240" w:lineRule="auto"/>
              <w:rPr>
                <w:rFonts w:ascii="Times New Roman" w:eastAsia="Times New Roman" w:hAnsi="Times New Roman" w:cs="Times New Roman"/>
                <w:color w:val="000000"/>
                <w:sz w:val="24"/>
                <w:szCs w:val="24"/>
              </w:rPr>
            </w:pPr>
            <w:r w:rsidRPr="006518C9">
              <w:rPr>
                <w:rFonts w:ascii="Times New Roman" w:eastAsia="Times New Roman" w:hAnsi="Times New Roman" w:cs="Times New Roman"/>
                <w:b/>
                <w:bCs/>
                <w:color w:val="000000"/>
                <w:sz w:val="24"/>
                <w:szCs w:val="24"/>
              </w:rPr>
              <w:t>Clinical Relevance</w:t>
            </w:r>
            <w:r w:rsidRPr="006518C9">
              <w:rPr>
                <w:rFonts w:ascii="Times New Roman" w:eastAsia="Times New Roman" w:hAnsi="Times New Roman" w:cs="Times New Roman"/>
                <w:color w:val="000000"/>
                <w:sz w:val="24"/>
                <w:szCs w:val="24"/>
              </w:rPr>
              <w:t xml:space="preserve"> 1=no change in practice; 3=some; 5=changes practice</w:t>
            </w:r>
          </w:p>
        </w:tc>
      </w:tr>
      <w:tr w:rsidR="000405EA" w:rsidRPr="006518C9" w:rsidTr="000405EA">
        <w:trPr>
          <w:trHeight w:val="600"/>
        </w:trPr>
        <w:tc>
          <w:tcPr>
            <w:tcW w:w="9270" w:type="dxa"/>
            <w:tcBorders>
              <w:top w:val="nil"/>
              <w:left w:val="nil"/>
              <w:bottom w:val="nil"/>
              <w:right w:val="nil"/>
            </w:tcBorders>
            <w:shd w:val="clear" w:color="auto" w:fill="auto"/>
            <w:vAlign w:val="bottom"/>
            <w:hideMark/>
          </w:tcPr>
          <w:p w:rsidR="000405EA" w:rsidRPr="006518C9" w:rsidRDefault="000405EA" w:rsidP="000405EA">
            <w:pPr>
              <w:spacing w:after="0" w:line="240" w:lineRule="auto"/>
              <w:rPr>
                <w:rFonts w:ascii="Times New Roman" w:eastAsia="Times New Roman" w:hAnsi="Times New Roman" w:cs="Times New Roman"/>
                <w:color w:val="000000"/>
                <w:sz w:val="24"/>
                <w:szCs w:val="24"/>
              </w:rPr>
            </w:pPr>
            <w:r w:rsidRPr="006518C9">
              <w:rPr>
                <w:rFonts w:ascii="Times New Roman" w:eastAsia="Times New Roman" w:hAnsi="Times New Roman" w:cs="Times New Roman"/>
                <w:b/>
                <w:bCs/>
                <w:color w:val="000000"/>
                <w:sz w:val="24"/>
                <w:szCs w:val="24"/>
              </w:rPr>
              <w:t>Quality of Writing</w:t>
            </w:r>
            <w:r w:rsidRPr="006518C9">
              <w:rPr>
                <w:rFonts w:ascii="Times New Roman" w:eastAsia="Times New Roman" w:hAnsi="Times New Roman" w:cs="Times New Roman"/>
                <w:color w:val="000000"/>
                <w:sz w:val="24"/>
                <w:szCs w:val="24"/>
              </w:rPr>
              <w:t xml:space="preserve"> 1=poor flow; 3=somewhat developed ideas; 5=well developed ideas</w:t>
            </w:r>
          </w:p>
        </w:tc>
      </w:tr>
      <w:tr w:rsidR="000405EA" w:rsidRPr="006518C9" w:rsidTr="000405EA">
        <w:trPr>
          <w:trHeight w:val="600"/>
        </w:trPr>
        <w:tc>
          <w:tcPr>
            <w:tcW w:w="9270" w:type="dxa"/>
            <w:tcBorders>
              <w:top w:val="nil"/>
              <w:left w:val="nil"/>
              <w:bottom w:val="nil"/>
              <w:right w:val="nil"/>
            </w:tcBorders>
            <w:shd w:val="clear" w:color="auto" w:fill="auto"/>
            <w:vAlign w:val="bottom"/>
            <w:hideMark/>
          </w:tcPr>
          <w:p w:rsidR="000405EA" w:rsidRPr="006518C9" w:rsidRDefault="000405EA" w:rsidP="000405EA">
            <w:pPr>
              <w:spacing w:after="0" w:line="240" w:lineRule="auto"/>
              <w:rPr>
                <w:rFonts w:ascii="Times New Roman" w:eastAsia="Times New Roman" w:hAnsi="Times New Roman" w:cs="Times New Roman"/>
                <w:color w:val="000000"/>
                <w:sz w:val="24"/>
                <w:szCs w:val="24"/>
              </w:rPr>
            </w:pPr>
            <w:r w:rsidRPr="006518C9">
              <w:rPr>
                <w:rFonts w:ascii="Times New Roman" w:eastAsia="Times New Roman" w:hAnsi="Times New Roman" w:cs="Times New Roman"/>
                <w:b/>
                <w:bCs/>
                <w:color w:val="000000"/>
                <w:sz w:val="24"/>
                <w:szCs w:val="24"/>
              </w:rPr>
              <w:t>Quality of Design &amp; Methods</w:t>
            </w:r>
            <w:r w:rsidRPr="006518C9">
              <w:rPr>
                <w:rFonts w:ascii="Times New Roman" w:eastAsia="Times New Roman" w:hAnsi="Times New Roman" w:cs="Times New Roman"/>
                <w:color w:val="000000"/>
                <w:sz w:val="24"/>
                <w:szCs w:val="24"/>
              </w:rPr>
              <w:t xml:space="preserve"> 1=not trustworthy; 3=meets statistical assumptions; 5=valid and reliable</w:t>
            </w:r>
          </w:p>
        </w:tc>
      </w:tr>
      <w:tr w:rsidR="000405EA" w:rsidRPr="006518C9" w:rsidTr="000405EA">
        <w:trPr>
          <w:trHeight w:val="600"/>
        </w:trPr>
        <w:tc>
          <w:tcPr>
            <w:tcW w:w="9270" w:type="dxa"/>
            <w:tcBorders>
              <w:top w:val="nil"/>
              <w:left w:val="nil"/>
              <w:bottom w:val="nil"/>
              <w:right w:val="nil"/>
            </w:tcBorders>
            <w:shd w:val="clear" w:color="auto" w:fill="auto"/>
            <w:vAlign w:val="bottom"/>
            <w:hideMark/>
          </w:tcPr>
          <w:p w:rsidR="000405EA" w:rsidRPr="006518C9" w:rsidRDefault="000405EA" w:rsidP="000405EA">
            <w:pPr>
              <w:spacing w:after="0" w:line="240" w:lineRule="auto"/>
              <w:rPr>
                <w:rFonts w:ascii="Times New Roman" w:eastAsia="Times New Roman" w:hAnsi="Times New Roman" w:cs="Times New Roman"/>
                <w:color w:val="000000"/>
                <w:sz w:val="24"/>
                <w:szCs w:val="24"/>
              </w:rPr>
            </w:pPr>
            <w:r w:rsidRPr="006518C9">
              <w:rPr>
                <w:rFonts w:ascii="Times New Roman" w:eastAsia="Times New Roman" w:hAnsi="Times New Roman" w:cs="Times New Roman"/>
                <w:b/>
                <w:bCs/>
                <w:color w:val="000000"/>
                <w:sz w:val="24"/>
                <w:szCs w:val="24"/>
              </w:rPr>
              <w:t>Extent of Impact</w:t>
            </w:r>
            <w:r w:rsidRPr="006518C9">
              <w:rPr>
                <w:rFonts w:ascii="Times New Roman" w:eastAsia="Times New Roman" w:hAnsi="Times New Roman" w:cs="Times New Roman"/>
                <w:color w:val="000000"/>
                <w:sz w:val="24"/>
                <w:szCs w:val="24"/>
              </w:rPr>
              <w:t xml:space="preserve"> 1=service; 2=department; 3=directorate; 4=institutional; 5=regional; 7=national; 10=global</w:t>
            </w:r>
          </w:p>
        </w:tc>
      </w:tr>
      <w:tr w:rsidR="000405EA" w:rsidRPr="006518C9" w:rsidTr="000405EA">
        <w:trPr>
          <w:trHeight w:val="600"/>
        </w:trPr>
        <w:tc>
          <w:tcPr>
            <w:tcW w:w="9270" w:type="dxa"/>
            <w:tcBorders>
              <w:top w:val="nil"/>
              <w:left w:val="nil"/>
              <w:bottom w:val="nil"/>
              <w:right w:val="nil"/>
            </w:tcBorders>
            <w:shd w:val="clear" w:color="auto" w:fill="auto"/>
            <w:vAlign w:val="bottom"/>
            <w:hideMark/>
          </w:tcPr>
          <w:p w:rsidR="000405EA" w:rsidRPr="006518C9" w:rsidRDefault="000405EA" w:rsidP="000405EA">
            <w:pPr>
              <w:spacing w:after="0" w:line="240" w:lineRule="auto"/>
              <w:rPr>
                <w:rFonts w:ascii="Times New Roman" w:eastAsia="Times New Roman" w:hAnsi="Times New Roman" w:cs="Times New Roman"/>
                <w:color w:val="000000"/>
                <w:sz w:val="24"/>
                <w:szCs w:val="24"/>
              </w:rPr>
            </w:pPr>
            <w:r w:rsidRPr="006518C9">
              <w:rPr>
                <w:rFonts w:ascii="Times New Roman" w:eastAsia="Times New Roman" w:hAnsi="Times New Roman" w:cs="Times New Roman"/>
                <w:b/>
                <w:bCs/>
                <w:color w:val="000000"/>
                <w:sz w:val="24"/>
                <w:szCs w:val="24"/>
              </w:rPr>
              <w:t>Type of Activity</w:t>
            </w:r>
            <w:r w:rsidRPr="006518C9">
              <w:rPr>
                <w:rFonts w:ascii="Times New Roman" w:eastAsia="Times New Roman" w:hAnsi="Times New Roman" w:cs="Times New Roman"/>
                <w:color w:val="000000"/>
                <w:sz w:val="24"/>
                <w:szCs w:val="24"/>
              </w:rPr>
              <w:t xml:space="preserve"> 1=case report; 2=case series; 3=Review paper; 4=QI/PI; 5=RCT/Meta-analysis</w:t>
            </w:r>
          </w:p>
        </w:tc>
      </w:tr>
      <w:tr w:rsidR="000405EA" w:rsidRPr="006518C9" w:rsidTr="000405EA">
        <w:trPr>
          <w:trHeight w:val="300"/>
        </w:trPr>
        <w:tc>
          <w:tcPr>
            <w:tcW w:w="9270" w:type="dxa"/>
            <w:tcBorders>
              <w:top w:val="nil"/>
              <w:left w:val="nil"/>
              <w:bottom w:val="nil"/>
              <w:right w:val="nil"/>
            </w:tcBorders>
            <w:shd w:val="clear" w:color="auto" w:fill="auto"/>
            <w:vAlign w:val="bottom"/>
            <w:hideMark/>
          </w:tcPr>
          <w:p w:rsidR="000405EA" w:rsidRPr="006518C9" w:rsidRDefault="000405EA" w:rsidP="000405EA">
            <w:pPr>
              <w:spacing w:after="0" w:line="240" w:lineRule="auto"/>
              <w:rPr>
                <w:rFonts w:ascii="Times New Roman" w:eastAsia="Times New Roman" w:hAnsi="Times New Roman" w:cs="Times New Roman"/>
                <w:color w:val="000000"/>
                <w:sz w:val="24"/>
                <w:szCs w:val="24"/>
              </w:rPr>
            </w:pPr>
            <w:r w:rsidRPr="006518C9">
              <w:rPr>
                <w:rFonts w:ascii="Times New Roman" w:eastAsia="Times New Roman" w:hAnsi="Times New Roman" w:cs="Times New Roman"/>
                <w:b/>
                <w:bCs/>
                <w:color w:val="000000"/>
                <w:sz w:val="24"/>
                <w:szCs w:val="24"/>
              </w:rPr>
              <w:t>Level of Training:</w:t>
            </w:r>
            <w:r w:rsidRPr="006518C9">
              <w:rPr>
                <w:rFonts w:ascii="Times New Roman" w:eastAsia="Times New Roman" w:hAnsi="Times New Roman" w:cs="Times New Roman"/>
                <w:color w:val="000000"/>
                <w:sz w:val="24"/>
                <w:szCs w:val="24"/>
              </w:rPr>
              <w:t xml:space="preserve"> Intern/Resident: 2; Fellow: 0</w:t>
            </w:r>
          </w:p>
        </w:tc>
      </w:tr>
      <w:tr w:rsidR="000405EA" w:rsidRPr="006518C9" w:rsidTr="000405EA">
        <w:trPr>
          <w:trHeight w:val="300"/>
        </w:trPr>
        <w:tc>
          <w:tcPr>
            <w:tcW w:w="9270" w:type="dxa"/>
            <w:tcBorders>
              <w:top w:val="nil"/>
              <w:left w:val="nil"/>
              <w:bottom w:val="nil"/>
              <w:right w:val="nil"/>
            </w:tcBorders>
            <w:shd w:val="clear" w:color="auto" w:fill="auto"/>
            <w:vAlign w:val="bottom"/>
            <w:hideMark/>
          </w:tcPr>
          <w:p w:rsidR="000405EA" w:rsidRPr="006518C9" w:rsidRDefault="000405EA" w:rsidP="000405EA">
            <w:pPr>
              <w:spacing w:after="0" w:line="240" w:lineRule="auto"/>
              <w:rPr>
                <w:rFonts w:ascii="Times New Roman" w:eastAsia="Times New Roman" w:hAnsi="Times New Roman" w:cs="Times New Roman"/>
                <w:color w:val="000000"/>
                <w:sz w:val="24"/>
                <w:szCs w:val="24"/>
              </w:rPr>
            </w:pPr>
            <w:r w:rsidRPr="006518C9">
              <w:rPr>
                <w:rFonts w:ascii="Times New Roman" w:eastAsia="Times New Roman" w:hAnsi="Times New Roman" w:cs="Times New Roman"/>
                <w:b/>
                <w:bCs/>
                <w:color w:val="000000"/>
                <w:sz w:val="24"/>
                <w:szCs w:val="24"/>
              </w:rPr>
              <w:t xml:space="preserve">Published: </w:t>
            </w:r>
            <w:r w:rsidRPr="006518C9">
              <w:rPr>
                <w:rFonts w:ascii="Times New Roman" w:eastAsia="Times New Roman" w:hAnsi="Times New Roman" w:cs="Times New Roman"/>
                <w:color w:val="000000"/>
                <w:sz w:val="24"/>
                <w:szCs w:val="24"/>
              </w:rPr>
              <w:t>Not published=1; Non-peer review=3; Peer review=5</w:t>
            </w:r>
          </w:p>
        </w:tc>
      </w:tr>
      <w:tr w:rsidR="000405EA" w:rsidRPr="006518C9" w:rsidTr="000405EA">
        <w:trPr>
          <w:trHeight w:val="300"/>
        </w:trPr>
        <w:tc>
          <w:tcPr>
            <w:tcW w:w="9270" w:type="dxa"/>
            <w:tcBorders>
              <w:top w:val="nil"/>
              <w:left w:val="nil"/>
              <w:bottom w:val="nil"/>
              <w:right w:val="nil"/>
            </w:tcBorders>
            <w:shd w:val="clear" w:color="auto" w:fill="auto"/>
            <w:vAlign w:val="bottom"/>
            <w:hideMark/>
          </w:tcPr>
          <w:p w:rsidR="000405EA" w:rsidRPr="006518C9" w:rsidRDefault="000405EA" w:rsidP="000405EA">
            <w:pPr>
              <w:spacing w:after="0" w:line="240" w:lineRule="auto"/>
              <w:rPr>
                <w:rFonts w:ascii="Times New Roman" w:eastAsia="Times New Roman" w:hAnsi="Times New Roman" w:cs="Times New Roman"/>
                <w:color w:val="000000"/>
                <w:sz w:val="24"/>
                <w:szCs w:val="24"/>
              </w:rPr>
            </w:pPr>
            <w:r w:rsidRPr="006518C9">
              <w:rPr>
                <w:rFonts w:ascii="Times New Roman" w:eastAsia="Times New Roman" w:hAnsi="Times New Roman" w:cs="Times New Roman"/>
                <w:b/>
                <w:bCs/>
                <w:color w:val="00B050"/>
                <w:sz w:val="24"/>
                <w:szCs w:val="24"/>
              </w:rPr>
              <w:t xml:space="preserve">Award worthiness </w:t>
            </w:r>
            <w:r w:rsidRPr="006518C9">
              <w:rPr>
                <w:rFonts w:ascii="Times New Roman" w:eastAsia="Times New Roman" w:hAnsi="Times New Roman" w:cs="Times New Roman"/>
                <w:color w:val="000000"/>
                <w:sz w:val="24"/>
                <w:szCs w:val="24"/>
              </w:rPr>
              <w:t xml:space="preserve">(score not counted): 1= none; 2: $200; 3=$300; 4=$500 </w:t>
            </w:r>
          </w:p>
        </w:tc>
      </w:tr>
    </w:tbl>
    <w:p w:rsidR="000405EA" w:rsidRPr="006518C9" w:rsidRDefault="000405EA" w:rsidP="000405EA">
      <w:pPr>
        <w:rPr>
          <w:rFonts w:ascii="Times New Roman" w:hAnsi="Times New Roman" w:cs="Times New Roman"/>
          <w:b/>
          <w:sz w:val="24"/>
          <w:szCs w:val="24"/>
        </w:rPr>
      </w:pPr>
    </w:p>
    <w:p w:rsidR="00F844FA" w:rsidRPr="006518C9" w:rsidRDefault="00F844FA" w:rsidP="00F844FA">
      <w:pPr>
        <w:pStyle w:val="Heading3"/>
        <w:jc w:val="center"/>
        <w:rPr>
          <w:rFonts w:ascii="Times New Roman" w:hAnsi="Times New Roman" w:cs="Times New Roman"/>
          <w:sz w:val="24"/>
          <w:szCs w:val="24"/>
        </w:rPr>
      </w:pPr>
      <w:bookmarkStart w:id="128" w:name="_338fx5o" w:colFirst="0" w:colLast="0"/>
      <w:bookmarkEnd w:id="128"/>
      <w:r w:rsidRPr="006518C9">
        <w:rPr>
          <w:rFonts w:ascii="Times New Roman" w:hAnsi="Times New Roman" w:cs="Times New Roman"/>
          <w:sz w:val="24"/>
          <w:szCs w:val="24"/>
        </w:rPr>
        <w:t>END OF YEAR HUDDLE</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3oy7u29">
        <w:r w:rsidRPr="006518C9">
          <w:rPr>
            <w:rFonts w:ascii="Times New Roman" w:hAnsi="Times New Roman" w:cs="Times New Roman"/>
            <w:color w:val="0000FF"/>
            <w:sz w:val="24"/>
            <w:szCs w:val="24"/>
            <w:u w:val="single"/>
          </w:rPr>
          <w:t>Return to All Year Group Academic Events</w:t>
        </w:r>
      </w:hyperlink>
      <w:r w:rsidRPr="006518C9">
        <w:rPr>
          <w:rFonts w:ascii="Times New Roman" w:hAnsi="Times New Roman" w:cs="Times New Roman"/>
          <w:sz w:val="24"/>
          <w:szCs w:val="24"/>
        </w:rPr>
        <w:t>)</w:t>
      </w:r>
    </w:p>
    <w:p w:rsidR="000405EA" w:rsidRPr="006518C9" w:rsidRDefault="000405EA" w:rsidP="00F844FA">
      <w:pPr>
        <w:rPr>
          <w:rFonts w:ascii="Times New Roman" w:hAnsi="Times New Roman" w:cs="Times New Roman"/>
          <w:sz w:val="24"/>
          <w:szCs w:val="24"/>
        </w:rPr>
      </w:pPr>
    </w:p>
    <w:p w:rsidR="00F844FA" w:rsidRPr="006518C9" w:rsidRDefault="004E32C0" w:rsidP="00F844FA">
      <w:pPr>
        <w:rPr>
          <w:rFonts w:ascii="Times New Roman" w:hAnsi="Times New Roman" w:cs="Times New Roman"/>
          <w:sz w:val="24"/>
          <w:szCs w:val="24"/>
        </w:rPr>
      </w:pPr>
      <w:r w:rsidRPr="006518C9">
        <w:rPr>
          <w:rFonts w:ascii="Times New Roman" w:hAnsi="Times New Roman" w:cs="Times New Roman"/>
          <w:sz w:val="24"/>
          <w:szCs w:val="24"/>
        </w:rPr>
        <w:t>This is done toward the end of the year</w:t>
      </w:r>
      <w:r w:rsidR="000405EA" w:rsidRPr="006518C9">
        <w:rPr>
          <w:rFonts w:ascii="Times New Roman" w:hAnsi="Times New Roman" w:cs="Times New Roman"/>
          <w:sz w:val="24"/>
          <w:szCs w:val="24"/>
        </w:rPr>
        <w:t xml:space="preserve">. The objective is to obtain feedback and evaluate the educational activities and rotations in the program. The goal is to improve the education and the organization of the program and our rotation sites. </w:t>
      </w:r>
      <w:r w:rsidR="00F844FA"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129" w:name="_1idq7dh" w:colFirst="0" w:colLast="0"/>
      <w:bookmarkEnd w:id="129"/>
      <w:r w:rsidRPr="006518C9">
        <w:rPr>
          <w:rFonts w:ascii="Times New Roman" w:hAnsi="Times New Roman" w:cs="Times New Roman"/>
          <w:sz w:val="24"/>
          <w:szCs w:val="24"/>
        </w:rPr>
        <w:t>FIFTH WEDNESDAY</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3oy7u29">
        <w:r w:rsidRPr="006518C9">
          <w:rPr>
            <w:rFonts w:ascii="Times New Roman" w:hAnsi="Times New Roman" w:cs="Times New Roman"/>
            <w:color w:val="0000FF"/>
            <w:sz w:val="24"/>
            <w:szCs w:val="24"/>
            <w:u w:val="single"/>
          </w:rPr>
          <w:t>Return to All Year Group Academic Events</w:t>
        </w:r>
      </w:hyperlink>
      <w:r w:rsidRPr="006518C9">
        <w:rPr>
          <w:rFonts w:ascii="Times New Roman" w:hAnsi="Times New Roman" w:cs="Times New Roman"/>
          <w:sz w:val="24"/>
          <w:szCs w:val="24"/>
        </w:rPr>
        <w:t>)</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t>Objective(s): Please see Wellness section on Fifth Wednesday</w:t>
      </w: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130" w:name="_42ddq1a" w:colFirst="0" w:colLast="0"/>
      <w:bookmarkEnd w:id="130"/>
      <w:r w:rsidRPr="006518C9">
        <w:rPr>
          <w:rFonts w:ascii="Times New Roman" w:hAnsi="Times New Roman" w:cs="Times New Roman"/>
          <w:sz w:val="24"/>
          <w:szCs w:val="24"/>
        </w:rPr>
        <w:t>HALF-YEAR HUDDLE</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3oy7u29">
        <w:r w:rsidRPr="006518C9">
          <w:rPr>
            <w:rFonts w:ascii="Times New Roman" w:hAnsi="Times New Roman" w:cs="Times New Roman"/>
            <w:color w:val="0000FF"/>
            <w:sz w:val="24"/>
            <w:szCs w:val="24"/>
            <w:u w:val="single"/>
          </w:rPr>
          <w:t>Return to All Year Group Academic Events</w:t>
        </w:r>
      </w:hyperlink>
      <w:r w:rsidRPr="006518C9">
        <w:rPr>
          <w:rFonts w:ascii="Times New Roman" w:hAnsi="Times New Roman" w:cs="Times New Roman"/>
          <w:sz w:val="24"/>
          <w:szCs w:val="24"/>
        </w:rPr>
        <w:t>)</w:t>
      </w:r>
    </w:p>
    <w:p w:rsidR="00F844FA" w:rsidRPr="006518C9" w:rsidRDefault="004E32C0" w:rsidP="00F844FA">
      <w:pPr>
        <w:rPr>
          <w:rFonts w:ascii="Times New Roman" w:hAnsi="Times New Roman" w:cs="Times New Roman"/>
          <w:sz w:val="24"/>
          <w:szCs w:val="24"/>
        </w:rPr>
      </w:pPr>
      <w:r w:rsidRPr="006518C9">
        <w:rPr>
          <w:rFonts w:ascii="Times New Roman" w:hAnsi="Times New Roman" w:cs="Times New Roman"/>
          <w:sz w:val="24"/>
          <w:szCs w:val="24"/>
        </w:rPr>
        <w:t xml:space="preserve">This is done in December in the middle of the academic year. The objective is to obtain feedback and evaluate the educational activities and rotations in the program. The goal is to improve the education and the organization of the program and our rotation sites. </w:t>
      </w:r>
      <w:r w:rsidR="00F844FA"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131" w:name="_2hio093" w:colFirst="0" w:colLast="0"/>
      <w:bookmarkEnd w:id="131"/>
      <w:r w:rsidRPr="006518C9">
        <w:rPr>
          <w:rFonts w:ascii="Times New Roman" w:hAnsi="Times New Roman" w:cs="Times New Roman"/>
          <w:sz w:val="24"/>
          <w:szCs w:val="24"/>
        </w:rPr>
        <w:t>PRITE</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3oy7u29">
        <w:r w:rsidRPr="006518C9">
          <w:rPr>
            <w:rFonts w:ascii="Times New Roman" w:hAnsi="Times New Roman" w:cs="Times New Roman"/>
            <w:color w:val="0000FF"/>
            <w:sz w:val="24"/>
            <w:szCs w:val="24"/>
            <w:u w:val="single"/>
          </w:rPr>
          <w:t>Return to All Year Group Academic Events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t>Objective: Please see ABPN section on PRITE</w:t>
      </w:r>
    </w:p>
    <w:p w:rsidR="004E32C0" w:rsidRPr="006518C9" w:rsidRDefault="004E32C0" w:rsidP="00F844FA">
      <w:pPr>
        <w:rPr>
          <w:rFonts w:ascii="Times New Roman" w:hAnsi="Times New Roman" w:cs="Times New Roman"/>
          <w:sz w:val="24"/>
          <w:szCs w:val="24"/>
        </w:rPr>
      </w:pPr>
      <w:r w:rsidRPr="006518C9">
        <w:rPr>
          <w:rFonts w:ascii="Times New Roman" w:hAnsi="Times New Roman" w:cs="Times New Roman"/>
          <w:sz w:val="24"/>
          <w:szCs w:val="24"/>
        </w:rPr>
        <w:t xml:space="preserve">All trainees are required to take the PRITE exam which will help them assess their knowledge. </w:t>
      </w:r>
    </w:p>
    <w:p w:rsidR="004E32C0" w:rsidRPr="006518C9" w:rsidRDefault="004E32C0" w:rsidP="00F844FA">
      <w:pPr>
        <w:rPr>
          <w:rFonts w:ascii="Times New Roman" w:hAnsi="Times New Roman" w:cs="Times New Roman"/>
          <w:sz w:val="24"/>
          <w:szCs w:val="24"/>
        </w:rPr>
      </w:pPr>
      <w:r w:rsidRPr="006518C9">
        <w:rPr>
          <w:rFonts w:ascii="Times New Roman" w:hAnsi="Times New Roman" w:cs="Times New Roman"/>
          <w:sz w:val="24"/>
          <w:szCs w:val="24"/>
        </w:rPr>
        <w:t xml:space="preserve">PRITE provides scores in clinical psychiatry, neurology, and neuroscience. </w:t>
      </w:r>
    </w:p>
    <w:p w:rsidR="004E32C0" w:rsidRPr="006518C9" w:rsidRDefault="004E32C0" w:rsidP="00F844FA">
      <w:pPr>
        <w:rPr>
          <w:rFonts w:ascii="Times New Roman" w:hAnsi="Times New Roman" w:cs="Times New Roman"/>
          <w:sz w:val="24"/>
          <w:szCs w:val="24"/>
        </w:rPr>
      </w:pPr>
      <w:r w:rsidRPr="006518C9">
        <w:rPr>
          <w:rFonts w:ascii="Times New Roman" w:hAnsi="Times New Roman" w:cs="Times New Roman"/>
          <w:sz w:val="24"/>
          <w:szCs w:val="24"/>
        </w:rPr>
        <w:t xml:space="preserve">More information is available at </w:t>
      </w:r>
      <w:hyperlink r:id="rId225" w:history="1">
        <w:r w:rsidRPr="006518C9">
          <w:rPr>
            <w:rStyle w:val="Hyperlink"/>
            <w:rFonts w:ascii="Times New Roman" w:hAnsi="Times New Roman" w:cs="Times New Roman"/>
            <w:sz w:val="24"/>
            <w:szCs w:val="24"/>
          </w:rPr>
          <w:t>https://www.acpsych.org/prite</w:t>
        </w:r>
      </w:hyperlink>
    </w:p>
    <w:p w:rsidR="004E32C0" w:rsidRPr="006518C9" w:rsidRDefault="004E32C0" w:rsidP="00F844FA">
      <w:pPr>
        <w:rPr>
          <w:rFonts w:ascii="Times New Roman" w:hAnsi="Times New Roman" w:cs="Times New Roman"/>
          <w:sz w:val="24"/>
          <w:szCs w:val="24"/>
        </w:rPr>
      </w:pP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132" w:name="_wnyagw" w:colFirst="0" w:colLast="0"/>
      <w:bookmarkEnd w:id="132"/>
      <w:r w:rsidRPr="006518C9">
        <w:rPr>
          <w:rFonts w:ascii="Times New Roman" w:hAnsi="Times New Roman" w:cs="Times New Roman"/>
          <w:sz w:val="24"/>
          <w:szCs w:val="24"/>
        </w:rPr>
        <w:t>PROGRAM DIRECTOR DAY</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3oy7u29">
        <w:r w:rsidRPr="006518C9">
          <w:rPr>
            <w:rFonts w:ascii="Times New Roman" w:hAnsi="Times New Roman" w:cs="Times New Roman"/>
            <w:color w:val="0000FF"/>
            <w:sz w:val="24"/>
            <w:szCs w:val="24"/>
            <w:u w:val="single"/>
          </w:rPr>
          <w:t>Return to All Year Group Academic Events</w:t>
        </w:r>
      </w:hyperlink>
      <w:r w:rsidRPr="006518C9">
        <w:rPr>
          <w:rFonts w:ascii="Times New Roman" w:hAnsi="Times New Roman" w:cs="Times New Roman"/>
          <w:sz w:val="24"/>
          <w:szCs w:val="24"/>
        </w:rPr>
        <w:t>)</w:t>
      </w:r>
    </w:p>
    <w:p w:rsidR="004E32C0" w:rsidRPr="006518C9" w:rsidRDefault="004E32C0" w:rsidP="00F844FA">
      <w:pPr>
        <w:rPr>
          <w:rFonts w:ascii="Times New Roman" w:hAnsi="Times New Roman" w:cs="Times New Roman"/>
          <w:sz w:val="24"/>
          <w:szCs w:val="24"/>
        </w:rPr>
      </w:pPr>
    </w:p>
    <w:p w:rsidR="00F844FA" w:rsidRPr="006518C9" w:rsidRDefault="004E32C0" w:rsidP="00F844FA">
      <w:pPr>
        <w:rPr>
          <w:rFonts w:ascii="Times New Roman" w:hAnsi="Times New Roman" w:cs="Times New Roman"/>
          <w:sz w:val="24"/>
          <w:szCs w:val="24"/>
        </w:rPr>
      </w:pPr>
      <w:r w:rsidRPr="006518C9">
        <w:rPr>
          <w:rFonts w:ascii="Times New Roman" w:hAnsi="Times New Roman" w:cs="Times New Roman"/>
          <w:sz w:val="24"/>
          <w:szCs w:val="24"/>
        </w:rPr>
        <w:t xml:space="preserve">This is held in the beginning of the year. The goal is to provide vision and mission for the year, set expectations, and have time with the PD and the residency leadership for support and direction. </w:t>
      </w:r>
      <w:r w:rsidR="00F844FA" w:rsidRPr="006518C9">
        <w:rPr>
          <w:rFonts w:ascii="Times New Roman" w:hAnsi="Times New Roman" w:cs="Times New Roman"/>
          <w:sz w:val="24"/>
          <w:szCs w:val="24"/>
        </w:rPr>
        <w:t xml:space="preserve"> </w:t>
      </w: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br w:type="page"/>
      </w:r>
    </w:p>
    <w:p w:rsidR="00F844FA" w:rsidRPr="006518C9" w:rsidRDefault="00F844FA" w:rsidP="00F844FA">
      <w:pPr>
        <w:pStyle w:val="Heading3"/>
        <w:jc w:val="center"/>
        <w:rPr>
          <w:rFonts w:ascii="Times New Roman" w:hAnsi="Times New Roman" w:cs="Times New Roman"/>
          <w:sz w:val="24"/>
          <w:szCs w:val="24"/>
        </w:rPr>
      </w:pPr>
      <w:bookmarkStart w:id="133" w:name="_3gnlt4p" w:colFirst="0" w:colLast="0"/>
      <w:bookmarkEnd w:id="133"/>
      <w:r w:rsidRPr="006518C9">
        <w:rPr>
          <w:rFonts w:ascii="Times New Roman" w:hAnsi="Times New Roman" w:cs="Times New Roman"/>
          <w:sz w:val="24"/>
          <w:szCs w:val="24"/>
        </w:rPr>
        <w:t>SUD SYMPOSIUM</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 xml:space="preserve"> (</w:t>
      </w:r>
      <w:hyperlink w:anchor="_3oy7u29">
        <w:r w:rsidRPr="006518C9">
          <w:rPr>
            <w:rFonts w:ascii="Times New Roman" w:hAnsi="Times New Roman" w:cs="Times New Roman"/>
            <w:color w:val="0000FF"/>
            <w:sz w:val="24"/>
            <w:szCs w:val="24"/>
            <w:u w:val="single"/>
          </w:rPr>
          <w:t>Return to All Year Group Academic Events</w:t>
        </w:r>
      </w:hyperlink>
      <w:r w:rsidRPr="006518C9">
        <w:rPr>
          <w:rFonts w:ascii="Times New Roman" w:hAnsi="Times New Roman" w:cs="Times New Roman"/>
          <w:sz w:val="24"/>
          <w:szCs w:val="24"/>
        </w:rPr>
        <w:t>)</w:t>
      </w:r>
    </w:p>
    <w:p w:rsidR="004E32C0" w:rsidRPr="006518C9" w:rsidRDefault="004E32C0" w:rsidP="00F844FA">
      <w:pPr>
        <w:rPr>
          <w:rFonts w:ascii="Times New Roman" w:hAnsi="Times New Roman" w:cs="Times New Roman"/>
          <w:sz w:val="24"/>
          <w:szCs w:val="24"/>
        </w:rPr>
      </w:pPr>
    </w:p>
    <w:p w:rsidR="00F844FA" w:rsidRPr="006518C9" w:rsidRDefault="004E32C0" w:rsidP="00F844FA">
      <w:pPr>
        <w:rPr>
          <w:rFonts w:ascii="Times New Roman" w:hAnsi="Times New Roman" w:cs="Times New Roman"/>
          <w:sz w:val="24"/>
          <w:szCs w:val="24"/>
        </w:rPr>
      </w:pPr>
      <w:r w:rsidRPr="006518C9">
        <w:rPr>
          <w:rFonts w:ascii="Times New Roman" w:hAnsi="Times New Roman" w:cs="Times New Roman"/>
          <w:sz w:val="24"/>
          <w:szCs w:val="24"/>
        </w:rPr>
        <w:t xml:space="preserve">This is held via the NCC Pain Medicine Fellowship each year, usually in September or October. The trainees are required to attend this event in lieu of didactics. It is held on a Wednesday. The goal is to enhance addiction and pain medicine knowledge, skills and attitudinal competencies. </w:t>
      </w: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br w:type="page"/>
      </w:r>
    </w:p>
    <w:p w:rsidR="00F844FA" w:rsidRPr="006518C9" w:rsidRDefault="00F844FA" w:rsidP="00F844FA">
      <w:pPr>
        <w:pStyle w:val="Heading2"/>
        <w:jc w:val="center"/>
        <w:rPr>
          <w:rFonts w:ascii="Times New Roman" w:hAnsi="Times New Roman" w:cs="Times New Roman"/>
          <w:sz w:val="24"/>
          <w:szCs w:val="24"/>
        </w:rPr>
      </w:pPr>
      <w:bookmarkStart w:id="134" w:name="_Toc113699632"/>
      <w:r w:rsidRPr="006518C9">
        <w:rPr>
          <w:rFonts w:ascii="Times New Roman" w:hAnsi="Times New Roman" w:cs="Times New Roman"/>
          <w:sz w:val="24"/>
          <w:szCs w:val="24"/>
        </w:rPr>
        <w:t>DIDACTICS SCHEDULE</w:t>
      </w:r>
      <w:bookmarkEnd w:id="134"/>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pBdr>
          <w:top w:val="nil"/>
          <w:left w:val="nil"/>
          <w:bottom w:val="nil"/>
          <w:right w:val="nil"/>
          <w:between w:val="nil"/>
        </w:pBdr>
        <w:spacing w:after="0" w:line="240" w:lineRule="auto"/>
        <w:rPr>
          <w:rFonts w:ascii="Times New Roman" w:hAnsi="Times New Roman" w:cs="Times New Roman"/>
          <w:color w:val="000000"/>
          <w:sz w:val="24"/>
          <w:szCs w:val="24"/>
        </w:rPr>
      </w:pPr>
    </w:p>
    <w:p w:rsidR="000E019B" w:rsidRPr="006518C9" w:rsidRDefault="00F844FA" w:rsidP="000E019B">
      <w:pPr>
        <w:pBdr>
          <w:top w:val="nil"/>
          <w:left w:val="nil"/>
          <w:bottom w:val="nil"/>
          <w:right w:val="nil"/>
          <w:between w:val="nil"/>
        </w:pBdr>
        <w:spacing w:after="0" w:line="240" w:lineRule="auto"/>
        <w:rPr>
          <w:rFonts w:ascii="Times New Roman" w:hAnsi="Times New Roman" w:cs="Times New Roman"/>
          <w:color w:val="000000"/>
          <w:sz w:val="24"/>
          <w:szCs w:val="24"/>
        </w:rPr>
      </w:pPr>
      <w:r w:rsidRPr="006518C9">
        <w:rPr>
          <w:rFonts w:ascii="Times New Roman" w:hAnsi="Times New Roman" w:cs="Times New Roman"/>
          <w:color w:val="000000"/>
          <w:sz w:val="24"/>
          <w:szCs w:val="24"/>
        </w:rPr>
        <w:t xml:space="preserve">The up-to-date schedule for </w:t>
      </w:r>
      <w:r w:rsidR="000E019B" w:rsidRPr="006518C9">
        <w:rPr>
          <w:rFonts w:ascii="Times New Roman" w:hAnsi="Times New Roman" w:cs="Times New Roman"/>
          <w:color w:val="000000"/>
          <w:sz w:val="24"/>
          <w:szCs w:val="24"/>
        </w:rPr>
        <w:t xml:space="preserve">all educational activities is located at </w:t>
      </w:r>
      <w:hyperlink r:id="rId226" w:history="1">
        <w:r w:rsidR="00626A5A" w:rsidRPr="00574B68">
          <w:rPr>
            <w:rStyle w:val="Hyperlink"/>
          </w:rPr>
          <w:t>https://www.capitalpsych.org/calendar</w:t>
        </w:r>
      </w:hyperlink>
      <w:r w:rsidR="00626A5A">
        <w:t xml:space="preserve"> </w:t>
      </w:r>
    </w:p>
    <w:p w:rsidR="000E019B" w:rsidRPr="006518C9" w:rsidRDefault="000E019B">
      <w:pPr>
        <w:spacing w:after="160" w:line="259" w:lineRule="auto"/>
        <w:rPr>
          <w:rFonts w:ascii="Times New Roman" w:hAnsi="Times New Roman" w:cs="Times New Roman"/>
          <w:color w:val="000000"/>
          <w:sz w:val="24"/>
          <w:szCs w:val="24"/>
        </w:rPr>
      </w:pPr>
      <w:r w:rsidRPr="006518C9">
        <w:rPr>
          <w:rFonts w:ascii="Times New Roman" w:hAnsi="Times New Roman" w:cs="Times New Roman"/>
          <w:color w:val="000000"/>
          <w:sz w:val="24"/>
          <w:szCs w:val="24"/>
        </w:rPr>
        <w:br w:type="page"/>
      </w:r>
    </w:p>
    <w:p w:rsidR="00F844FA" w:rsidRPr="006518C9" w:rsidRDefault="00F844FA" w:rsidP="00F844FA">
      <w:pPr>
        <w:pStyle w:val="Heading1"/>
        <w:spacing w:before="0"/>
        <w:jc w:val="center"/>
        <w:rPr>
          <w:rFonts w:ascii="Times New Roman" w:hAnsi="Times New Roman" w:cs="Times New Roman"/>
          <w:sz w:val="24"/>
          <w:szCs w:val="24"/>
        </w:rPr>
      </w:pPr>
      <w:bookmarkStart w:id="135" w:name="_Toc113699633"/>
      <w:r w:rsidRPr="006518C9">
        <w:rPr>
          <w:rFonts w:ascii="Times New Roman" w:hAnsi="Times New Roman" w:cs="Times New Roman"/>
          <w:sz w:val="24"/>
          <w:szCs w:val="24"/>
        </w:rPr>
        <w:t>RESEARCH</w:t>
      </w:r>
      <w:bookmarkEnd w:id="135"/>
    </w:p>
    <w:p w:rsidR="00F844FA" w:rsidRPr="006518C9" w:rsidRDefault="00F844FA" w:rsidP="00F844FA">
      <w:pPr>
        <w:pStyle w:val="Heading2"/>
        <w:jc w:val="center"/>
        <w:rPr>
          <w:rFonts w:ascii="Times New Roman" w:hAnsi="Times New Roman" w:cs="Times New Roman"/>
          <w:sz w:val="24"/>
          <w:szCs w:val="24"/>
        </w:rPr>
      </w:pPr>
      <w:bookmarkStart w:id="136" w:name="_Toc113699634"/>
      <w:r w:rsidRPr="006518C9">
        <w:rPr>
          <w:rFonts w:ascii="Times New Roman" w:hAnsi="Times New Roman" w:cs="Times New Roman"/>
          <w:sz w:val="24"/>
          <w:szCs w:val="24"/>
        </w:rPr>
        <w:t>RESEARCH OPPORTUNITIES</w:t>
      </w:r>
      <w:bookmarkEnd w:id="136"/>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National Intrepid Center of Excellence</w:t>
      </w: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USUHS</w:t>
      </w: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Robust faculty led research projects</w:t>
      </w: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Home of Army STAARS</w:t>
      </w: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NIH collaboration</w:t>
      </w:r>
    </w:p>
    <w:p w:rsidR="00F844FA" w:rsidRPr="006518C9" w:rsidRDefault="00F844FA" w:rsidP="00F844FA">
      <w:pPr>
        <w:spacing w:after="0"/>
        <w:rPr>
          <w:rFonts w:ascii="Times New Roman" w:hAnsi="Times New Roman" w:cs="Times New Roman"/>
          <w:sz w:val="24"/>
          <w:szCs w:val="24"/>
          <w:u w:val="single"/>
        </w:rPr>
      </w:pPr>
      <w:r w:rsidRPr="006518C9">
        <w:rPr>
          <w:rFonts w:ascii="Times New Roman" w:hAnsi="Times New Roman" w:cs="Times New Roman"/>
          <w:sz w:val="24"/>
          <w:szCs w:val="24"/>
          <w:u w:val="single"/>
        </w:rPr>
        <w:t>Walter Reed and Fort Belvoir</w:t>
      </w:r>
    </w:p>
    <w:p w:rsidR="00F844FA" w:rsidRPr="006518C9" w:rsidRDefault="00F844FA" w:rsidP="00F844FA">
      <w:pPr>
        <w:spacing w:after="0"/>
        <w:rPr>
          <w:rFonts w:ascii="Times New Roman" w:hAnsi="Times New Roman" w:cs="Times New Roman"/>
          <w:sz w:val="24"/>
          <w:szCs w:val="24"/>
          <w:u w:val="single"/>
        </w:rPr>
      </w:pPr>
    </w:p>
    <w:p w:rsidR="00F844FA" w:rsidRPr="006518C9" w:rsidRDefault="00F844FA" w:rsidP="00F844FA">
      <w:pPr>
        <w:pStyle w:val="Heading1"/>
        <w:spacing w:before="0"/>
        <w:jc w:val="center"/>
        <w:rPr>
          <w:rFonts w:ascii="Times New Roman" w:hAnsi="Times New Roman" w:cs="Times New Roman"/>
          <w:sz w:val="24"/>
          <w:szCs w:val="24"/>
        </w:rPr>
      </w:pPr>
    </w:p>
    <w:p w:rsidR="00F844FA" w:rsidRPr="006518C9" w:rsidRDefault="005634FC" w:rsidP="00F844FA">
      <w:pPr>
        <w:rPr>
          <w:rFonts w:ascii="Times New Roman" w:hAnsi="Times New Roman" w:cs="Times New Roman"/>
          <w:b/>
          <w:sz w:val="24"/>
          <w:szCs w:val="24"/>
        </w:rPr>
      </w:pPr>
      <w:bookmarkStart w:id="137" w:name="_33zd5kd" w:colFirst="0" w:colLast="0"/>
      <w:bookmarkEnd w:id="137"/>
      <w:r>
        <w:rPr>
          <w:rFonts w:ascii="Times New Roman" w:hAnsi="Times New Roman" w:cs="Times New Roman"/>
          <w:sz w:val="24"/>
          <w:szCs w:val="24"/>
        </w:rPr>
        <w:t xml:space="preserve">For any research related assistance, contact LTC (P) Vincent Capaldi who is the Research and Scholarship Chair for the residency program. He can be reached at </w:t>
      </w:r>
      <w:hyperlink r:id="rId227" w:history="1">
        <w:r w:rsidRPr="0049285B">
          <w:rPr>
            <w:rStyle w:val="Hyperlink"/>
            <w:rFonts w:ascii="Times New Roman" w:hAnsi="Times New Roman" w:cs="Times New Roman"/>
            <w:sz w:val="24"/>
            <w:szCs w:val="24"/>
          </w:rPr>
          <w:t>vincent.capaldi@usuhs.edu</w:t>
        </w:r>
      </w:hyperlink>
      <w:r>
        <w:rPr>
          <w:rFonts w:ascii="Times New Roman" w:hAnsi="Times New Roman" w:cs="Times New Roman"/>
          <w:sz w:val="24"/>
          <w:szCs w:val="24"/>
        </w:rPr>
        <w:t xml:space="preserve"> </w:t>
      </w:r>
      <w:r w:rsidR="00F844FA" w:rsidRPr="006518C9">
        <w:rPr>
          <w:rFonts w:ascii="Times New Roman" w:hAnsi="Times New Roman" w:cs="Times New Roman"/>
          <w:sz w:val="24"/>
          <w:szCs w:val="24"/>
        </w:rPr>
        <w:br w:type="page"/>
      </w:r>
    </w:p>
    <w:p w:rsidR="00F844FA" w:rsidRPr="006518C9" w:rsidRDefault="00F844FA" w:rsidP="00F844FA">
      <w:pPr>
        <w:pStyle w:val="Heading1"/>
        <w:spacing w:before="0"/>
        <w:jc w:val="center"/>
        <w:rPr>
          <w:rFonts w:ascii="Times New Roman" w:hAnsi="Times New Roman" w:cs="Times New Roman"/>
          <w:sz w:val="24"/>
          <w:szCs w:val="24"/>
        </w:rPr>
      </w:pPr>
      <w:bookmarkStart w:id="138" w:name="_Toc113699635"/>
      <w:r w:rsidRPr="006518C9">
        <w:rPr>
          <w:rFonts w:ascii="Times New Roman" w:hAnsi="Times New Roman" w:cs="Times New Roman"/>
          <w:sz w:val="24"/>
          <w:szCs w:val="24"/>
        </w:rPr>
        <w:t>EDUCATIONAL RESOURCES AND BOARD PREPARATION</w:t>
      </w:r>
      <w:bookmarkEnd w:id="138"/>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pStyle w:val="Heading2"/>
        <w:jc w:val="center"/>
        <w:rPr>
          <w:rFonts w:ascii="Times New Roman" w:hAnsi="Times New Roman" w:cs="Times New Roman"/>
          <w:sz w:val="24"/>
          <w:szCs w:val="24"/>
        </w:rPr>
      </w:pPr>
      <w:bookmarkStart w:id="139" w:name="_Toc113699636"/>
      <w:r w:rsidRPr="006518C9">
        <w:rPr>
          <w:rFonts w:ascii="Times New Roman" w:hAnsi="Times New Roman" w:cs="Times New Roman"/>
          <w:sz w:val="24"/>
          <w:szCs w:val="24"/>
        </w:rPr>
        <w:t>THERAPY TRAINING MODALITIES</w:t>
      </w:r>
      <w:bookmarkEnd w:id="139"/>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PESI: Free for active duty military (</w:t>
      </w:r>
      <w:hyperlink r:id="rId228">
        <w:r w:rsidRPr="006518C9">
          <w:rPr>
            <w:rFonts w:ascii="Times New Roman" w:hAnsi="Times New Roman" w:cs="Times New Roman"/>
            <w:color w:val="0000FF"/>
            <w:sz w:val="24"/>
            <w:szCs w:val="24"/>
            <w:u w:val="single"/>
          </w:rPr>
          <w:t>https://www.pesi.com/</w:t>
        </w:r>
      </w:hyperlink>
      <w:r w:rsidRPr="006518C9">
        <w:rPr>
          <w:rFonts w:ascii="Times New Roman" w:hAnsi="Times New Roman" w:cs="Times New Roman"/>
          <w:color w:val="000000"/>
          <w:sz w:val="24"/>
          <w:szCs w:val="24"/>
        </w:rPr>
        <w:t>)</w:t>
      </w:r>
    </w:p>
    <w:p w:rsidR="00F844FA" w:rsidRPr="006518C9" w:rsidRDefault="00F844FA" w:rsidP="00F844FA">
      <w:pPr>
        <w:pBdr>
          <w:top w:val="nil"/>
          <w:left w:val="nil"/>
          <w:bottom w:val="nil"/>
          <w:right w:val="nil"/>
          <w:between w:val="nil"/>
        </w:pBdr>
        <w:spacing w:after="0"/>
        <w:ind w:left="720"/>
        <w:rPr>
          <w:rFonts w:ascii="Times New Roman" w:hAnsi="Times New Roman" w:cs="Times New Roman"/>
          <w:color w:val="000000"/>
          <w:sz w:val="24"/>
          <w:szCs w:val="24"/>
        </w:rPr>
      </w:pP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CDP: PE, CPT, CBT-I, CBT for suicide prevention, and CBT-D (</w:t>
      </w:r>
      <w:hyperlink r:id="rId229">
        <w:r w:rsidRPr="006518C9">
          <w:rPr>
            <w:rFonts w:ascii="Times New Roman" w:hAnsi="Times New Roman" w:cs="Times New Roman"/>
            <w:color w:val="0000FF"/>
            <w:sz w:val="24"/>
            <w:szCs w:val="24"/>
            <w:u w:val="single"/>
          </w:rPr>
          <w:t>https://deploymentpsych.org/workshops</w:t>
        </w:r>
      </w:hyperlink>
      <w:r w:rsidRPr="006518C9">
        <w:rPr>
          <w:rFonts w:ascii="Times New Roman" w:hAnsi="Times New Roman" w:cs="Times New Roman"/>
          <w:color w:val="000000"/>
          <w:sz w:val="24"/>
          <w:szCs w:val="24"/>
        </w:rPr>
        <w:t>)</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pStyle w:val="Heading2"/>
        <w:jc w:val="center"/>
        <w:rPr>
          <w:rFonts w:ascii="Times New Roman" w:hAnsi="Times New Roman" w:cs="Times New Roman"/>
          <w:sz w:val="24"/>
          <w:szCs w:val="24"/>
        </w:rPr>
      </w:pPr>
      <w:bookmarkStart w:id="140" w:name="_Toc113699637"/>
      <w:r w:rsidRPr="006518C9">
        <w:rPr>
          <w:rFonts w:ascii="Times New Roman" w:hAnsi="Times New Roman" w:cs="Times New Roman"/>
          <w:sz w:val="24"/>
          <w:szCs w:val="24"/>
        </w:rPr>
        <w:t>SELF-DIRECTED LEARNING CONTENT</w:t>
      </w:r>
      <w:bookmarkEnd w:id="140"/>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Audio Digest</w:t>
      </w:r>
    </w:p>
    <w:p w:rsidR="00F844FA" w:rsidRPr="006518C9" w:rsidRDefault="00F844FA" w:rsidP="00F844FA">
      <w:pPr>
        <w:numPr>
          <w:ilvl w:val="1"/>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 xml:space="preserve">The DHA has licensed AudioDigest platinum that would cost you $1000/year to purchase. </w:t>
      </w:r>
    </w:p>
    <w:p w:rsidR="00F844FA" w:rsidRPr="006518C9" w:rsidRDefault="00F844FA" w:rsidP="00F844FA">
      <w:pPr>
        <w:numPr>
          <w:ilvl w:val="1"/>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 xml:space="preserve">You can get it for free: </w:t>
      </w:r>
      <w:hyperlink r:id="rId230">
        <w:r w:rsidRPr="006518C9">
          <w:rPr>
            <w:rFonts w:ascii="Times New Roman" w:hAnsi="Times New Roman" w:cs="Times New Roman"/>
            <w:color w:val="0000FF"/>
            <w:sz w:val="24"/>
            <w:szCs w:val="24"/>
            <w:u w:val="single"/>
          </w:rPr>
          <w:t>https://membership.audio-digest.org/registration/institutions</w:t>
        </w:r>
      </w:hyperlink>
    </w:p>
    <w:p w:rsidR="00F844FA" w:rsidRPr="006518C9" w:rsidRDefault="00F844FA" w:rsidP="00F844FA">
      <w:pPr>
        <w:numPr>
          <w:ilvl w:val="1"/>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 xml:space="preserve">You must sign-up from work or while VPN’d in. Use Chrome (internet explorer acts up). When signining up, the “My Contact Information” is already filled out so leave it as-is. </w:t>
      </w:r>
    </w:p>
    <w:p w:rsidR="00F844FA" w:rsidRPr="006518C9" w:rsidRDefault="00F844FA" w:rsidP="00F844FA">
      <w:pPr>
        <w:numPr>
          <w:ilvl w:val="1"/>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 xml:space="preserve">Create your account and then obtain the free online app. Login with your account and you are in business. Earn CMEs/CEUs. </w:t>
      </w:r>
    </w:p>
    <w:p w:rsidR="00F844FA" w:rsidRPr="006518C9" w:rsidRDefault="00F844FA" w:rsidP="00F844FA">
      <w:pPr>
        <w:pBdr>
          <w:top w:val="nil"/>
          <w:left w:val="nil"/>
          <w:bottom w:val="nil"/>
          <w:right w:val="nil"/>
          <w:between w:val="nil"/>
        </w:pBdr>
        <w:spacing w:after="0"/>
        <w:ind w:left="1440" w:hanging="720"/>
        <w:rPr>
          <w:rFonts w:ascii="Times New Roman" w:hAnsi="Times New Roman" w:cs="Times New Roman"/>
          <w:color w:val="000000"/>
          <w:sz w:val="24"/>
          <w:szCs w:val="24"/>
        </w:rPr>
      </w:pP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BoardVitals Psychiatry</w:t>
      </w:r>
    </w:p>
    <w:p w:rsidR="00F844FA" w:rsidRPr="006518C9" w:rsidRDefault="00F844FA" w:rsidP="00F844FA">
      <w:pPr>
        <w:numPr>
          <w:ilvl w:val="1"/>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 xml:space="preserve">Questions: </w:t>
      </w:r>
    </w:p>
    <w:p w:rsidR="00F844FA" w:rsidRPr="006518C9" w:rsidRDefault="000521B9" w:rsidP="00F844FA">
      <w:pPr>
        <w:numPr>
          <w:ilvl w:val="2"/>
          <w:numId w:val="11"/>
        </w:numPr>
        <w:pBdr>
          <w:top w:val="nil"/>
          <w:left w:val="nil"/>
          <w:bottom w:val="nil"/>
          <w:right w:val="nil"/>
          <w:between w:val="nil"/>
        </w:pBdr>
        <w:spacing w:after="0"/>
        <w:rPr>
          <w:rFonts w:ascii="Times New Roman" w:hAnsi="Times New Roman" w:cs="Times New Roman"/>
          <w:sz w:val="24"/>
          <w:szCs w:val="24"/>
        </w:rPr>
      </w:pPr>
      <w:hyperlink r:id="rId231" w:anchor="/exams/new?question_bank_id=17">
        <w:r w:rsidR="00F844FA" w:rsidRPr="006518C9">
          <w:rPr>
            <w:rFonts w:ascii="Times New Roman" w:hAnsi="Times New Roman" w:cs="Times New Roman"/>
            <w:color w:val="0563C1"/>
            <w:sz w:val="24"/>
            <w:szCs w:val="24"/>
            <w:u w:val="single"/>
          </w:rPr>
          <w:t>https://www.boardvitals.com/app/#/exams/new?question_bank_id=17</w:t>
        </w:r>
      </w:hyperlink>
    </w:p>
    <w:p w:rsidR="00F844FA" w:rsidRPr="006518C9" w:rsidRDefault="00F844FA" w:rsidP="00F844FA">
      <w:pPr>
        <w:numPr>
          <w:ilvl w:val="1"/>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Vignettes</w:t>
      </w:r>
    </w:p>
    <w:p w:rsidR="00F844FA" w:rsidRPr="006518C9" w:rsidRDefault="000521B9" w:rsidP="00F844FA">
      <w:pPr>
        <w:numPr>
          <w:ilvl w:val="2"/>
          <w:numId w:val="11"/>
        </w:numPr>
        <w:pBdr>
          <w:top w:val="nil"/>
          <w:left w:val="nil"/>
          <w:bottom w:val="nil"/>
          <w:right w:val="nil"/>
          <w:between w:val="nil"/>
        </w:pBdr>
        <w:spacing w:after="0"/>
        <w:rPr>
          <w:rFonts w:ascii="Times New Roman" w:hAnsi="Times New Roman" w:cs="Times New Roman"/>
          <w:sz w:val="24"/>
          <w:szCs w:val="24"/>
        </w:rPr>
      </w:pPr>
      <w:hyperlink r:id="rId232" w:anchor="/exams/new?question_bank_id=49">
        <w:r w:rsidR="00F844FA" w:rsidRPr="006518C9">
          <w:rPr>
            <w:rFonts w:ascii="Times New Roman" w:hAnsi="Times New Roman" w:cs="Times New Roman"/>
            <w:color w:val="0563C1"/>
            <w:sz w:val="24"/>
            <w:szCs w:val="24"/>
            <w:u w:val="single"/>
          </w:rPr>
          <w:t>https://www.boardvitals.com/app/#/exams/new?question_bank_id=49</w:t>
        </w:r>
      </w:hyperlink>
    </w:p>
    <w:p w:rsidR="00F844FA" w:rsidRPr="006518C9" w:rsidRDefault="00F844FA" w:rsidP="00F844FA">
      <w:pPr>
        <w:pBdr>
          <w:top w:val="nil"/>
          <w:left w:val="nil"/>
          <w:bottom w:val="nil"/>
          <w:right w:val="nil"/>
          <w:between w:val="nil"/>
        </w:pBdr>
        <w:spacing w:after="0"/>
        <w:ind w:left="2160" w:hanging="720"/>
        <w:rPr>
          <w:rFonts w:ascii="Times New Roman" w:hAnsi="Times New Roman" w:cs="Times New Roman"/>
          <w:color w:val="000000"/>
          <w:sz w:val="24"/>
          <w:szCs w:val="24"/>
        </w:rPr>
      </w:pP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Kaufman’s Clinical Neurology for Psychiatrists</w:t>
      </w:r>
    </w:p>
    <w:p w:rsidR="00F844FA" w:rsidRPr="006518C9" w:rsidRDefault="000521B9" w:rsidP="00F844FA">
      <w:pPr>
        <w:numPr>
          <w:ilvl w:val="1"/>
          <w:numId w:val="11"/>
        </w:numPr>
        <w:pBdr>
          <w:top w:val="nil"/>
          <w:left w:val="nil"/>
          <w:bottom w:val="nil"/>
          <w:right w:val="nil"/>
          <w:between w:val="nil"/>
        </w:pBdr>
        <w:spacing w:after="0"/>
        <w:rPr>
          <w:rFonts w:ascii="Times New Roman" w:hAnsi="Times New Roman" w:cs="Times New Roman"/>
          <w:sz w:val="24"/>
          <w:szCs w:val="24"/>
        </w:rPr>
      </w:pPr>
      <w:hyperlink r:id="rId233" w:anchor="!/browse/book/3-s2.0-C20150000557">
        <w:r w:rsidR="00F844FA" w:rsidRPr="006518C9">
          <w:rPr>
            <w:rFonts w:ascii="Times New Roman" w:hAnsi="Times New Roman" w:cs="Times New Roman"/>
            <w:color w:val="0563C1"/>
            <w:sz w:val="24"/>
            <w:szCs w:val="24"/>
            <w:u w:val="single"/>
          </w:rPr>
          <w:t>https://www-clinicalkey-com.wrnmmc.idm.oclc.org/#!/browse/book/3-s2.0-C20150000557</w:t>
        </w:r>
      </w:hyperlink>
    </w:p>
    <w:p w:rsidR="00F844FA" w:rsidRPr="006518C9" w:rsidRDefault="00F844FA" w:rsidP="00F844FA">
      <w:pPr>
        <w:pBdr>
          <w:top w:val="nil"/>
          <w:left w:val="nil"/>
          <w:bottom w:val="nil"/>
          <w:right w:val="nil"/>
          <w:between w:val="nil"/>
        </w:pBdr>
        <w:spacing w:after="0"/>
        <w:ind w:left="1440" w:hanging="720"/>
        <w:rPr>
          <w:rFonts w:ascii="Times New Roman" w:hAnsi="Times New Roman" w:cs="Times New Roman"/>
          <w:color w:val="000000"/>
          <w:sz w:val="24"/>
          <w:szCs w:val="24"/>
        </w:rPr>
      </w:pP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Massachusetts General Hospital Comprehensive Clinical Psychiatry</w:t>
      </w:r>
    </w:p>
    <w:p w:rsidR="00F844FA" w:rsidRPr="006518C9" w:rsidRDefault="000521B9" w:rsidP="00F844FA">
      <w:pPr>
        <w:numPr>
          <w:ilvl w:val="1"/>
          <w:numId w:val="11"/>
        </w:numPr>
        <w:pBdr>
          <w:top w:val="nil"/>
          <w:left w:val="nil"/>
          <w:bottom w:val="nil"/>
          <w:right w:val="nil"/>
          <w:between w:val="nil"/>
        </w:pBdr>
        <w:spacing w:after="0"/>
        <w:rPr>
          <w:rFonts w:ascii="Times New Roman" w:hAnsi="Times New Roman" w:cs="Times New Roman"/>
          <w:sz w:val="24"/>
          <w:szCs w:val="24"/>
        </w:rPr>
      </w:pPr>
      <w:hyperlink r:id="rId234" w:anchor="!/browse/book/3-s2.0-C20090325519">
        <w:r w:rsidR="00F844FA" w:rsidRPr="006518C9">
          <w:rPr>
            <w:rFonts w:ascii="Times New Roman" w:hAnsi="Times New Roman" w:cs="Times New Roman"/>
            <w:color w:val="0563C1"/>
            <w:sz w:val="24"/>
            <w:szCs w:val="24"/>
            <w:u w:val="single"/>
          </w:rPr>
          <w:t>https://www-clinicalkey-com.wrnmmc.idm.oclc.org/#!/browse/book/3-s2.0-C20090325519</w:t>
        </w:r>
      </w:hyperlink>
    </w:p>
    <w:p w:rsidR="00F844FA" w:rsidRPr="006518C9" w:rsidRDefault="00F844FA" w:rsidP="00F844FA">
      <w:pPr>
        <w:pBdr>
          <w:top w:val="nil"/>
          <w:left w:val="nil"/>
          <w:bottom w:val="nil"/>
          <w:right w:val="nil"/>
          <w:between w:val="nil"/>
        </w:pBdr>
        <w:spacing w:after="0"/>
        <w:ind w:left="1440" w:hanging="720"/>
        <w:rPr>
          <w:rFonts w:ascii="Times New Roman" w:hAnsi="Times New Roman" w:cs="Times New Roman"/>
          <w:color w:val="000000"/>
          <w:sz w:val="24"/>
          <w:szCs w:val="24"/>
        </w:rPr>
      </w:pPr>
    </w:p>
    <w:p w:rsidR="00F844FA" w:rsidRPr="006518C9" w:rsidRDefault="00F844FA" w:rsidP="00F844FA">
      <w:pPr>
        <w:numPr>
          <w:ilvl w:val="0"/>
          <w:numId w:val="11"/>
        </w:numPr>
        <w:pBdr>
          <w:top w:val="nil"/>
          <w:left w:val="nil"/>
          <w:bottom w:val="nil"/>
          <w:right w:val="nil"/>
          <w:between w:val="nil"/>
        </w:pBdr>
        <w:spacing w:after="0"/>
        <w:rPr>
          <w:rFonts w:ascii="Times New Roman" w:hAnsi="Times New Roman" w:cs="Times New Roman"/>
          <w:sz w:val="24"/>
          <w:szCs w:val="24"/>
        </w:rPr>
      </w:pPr>
      <w:r w:rsidRPr="006518C9">
        <w:rPr>
          <w:rFonts w:ascii="Times New Roman" w:hAnsi="Times New Roman" w:cs="Times New Roman"/>
          <w:color w:val="000000"/>
          <w:sz w:val="24"/>
          <w:szCs w:val="24"/>
        </w:rPr>
        <w:t>Core Psychiatry</w:t>
      </w:r>
    </w:p>
    <w:p w:rsidR="00F844FA" w:rsidRPr="006518C9" w:rsidRDefault="000521B9" w:rsidP="00F844FA">
      <w:pPr>
        <w:numPr>
          <w:ilvl w:val="1"/>
          <w:numId w:val="11"/>
        </w:numPr>
        <w:pBdr>
          <w:top w:val="nil"/>
          <w:left w:val="nil"/>
          <w:bottom w:val="nil"/>
          <w:right w:val="nil"/>
          <w:between w:val="nil"/>
        </w:pBdr>
        <w:spacing w:after="0"/>
        <w:rPr>
          <w:rFonts w:ascii="Times New Roman" w:hAnsi="Times New Roman" w:cs="Times New Roman"/>
          <w:sz w:val="24"/>
          <w:szCs w:val="24"/>
        </w:rPr>
      </w:pPr>
      <w:hyperlink r:id="rId235" w:anchor="!/browse/book/3-s2.0-C20090532205">
        <w:r w:rsidR="00F844FA" w:rsidRPr="006518C9">
          <w:rPr>
            <w:rFonts w:ascii="Times New Roman" w:hAnsi="Times New Roman" w:cs="Times New Roman"/>
            <w:color w:val="0563C1"/>
            <w:sz w:val="24"/>
            <w:szCs w:val="24"/>
            <w:u w:val="single"/>
          </w:rPr>
          <w:t>https://www-clinicalkey-com.wrnmmc.idm.oclc.org/#!/browse/book/3-s2.0-C20090532205</w:t>
        </w:r>
      </w:hyperlink>
    </w:p>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pStyle w:val="Heading1"/>
        <w:jc w:val="center"/>
        <w:rPr>
          <w:rFonts w:ascii="Times New Roman" w:hAnsi="Times New Roman" w:cs="Times New Roman"/>
          <w:sz w:val="24"/>
          <w:szCs w:val="24"/>
        </w:rPr>
      </w:pPr>
      <w:bookmarkStart w:id="141" w:name="_Toc113699638"/>
      <w:r w:rsidRPr="006518C9">
        <w:rPr>
          <w:rFonts w:ascii="Times New Roman" w:hAnsi="Times New Roman" w:cs="Times New Roman"/>
          <w:sz w:val="24"/>
          <w:szCs w:val="24"/>
        </w:rPr>
        <w:t>ABPN BOARD CONTENT</w:t>
      </w:r>
      <w:bookmarkEnd w:id="141"/>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rPr>
          <w:rFonts w:ascii="Times New Roman" w:hAnsi="Times New Roman" w:cs="Times New Roman"/>
          <w:sz w:val="24"/>
          <w:szCs w:val="24"/>
        </w:rPr>
      </w:pPr>
    </w:p>
    <w:tbl>
      <w:tblPr>
        <w:tblW w:w="7465" w:type="dxa"/>
        <w:jc w:val="center"/>
        <w:tblLayout w:type="fixed"/>
        <w:tblLook w:val="0400" w:firstRow="0" w:lastRow="0" w:firstColumn="0" w:lastColumn="0" w:noHBand="0" w:noVBand="1"/>
      </w:tblPr>
      <w:tblGrid>
        <w:gridCol w:w="6628"/>
        <w:gridCol w:w="837"/>
      </w:tblGrid>
      <w:tr w:rsidR="00F844FA" w:rsidRPr="006518C9" w:rsidTr="00F23779">
        <w:trPr>
          <w:trHeight w:val="262"/>
          <w:jc w:val="center"/>
        </w:trPr>
        <w:tc>
          <w:tcPr>
            <w:tcW w:w="6628" w:type="dxa"/>
            <w:tcBorders>
              <w:top w:val="single" w:sz="4" w:space="0" w:color="000000"/>
              <w:left w:val="single" w:sz="4" w:space="0" w:color="000000"/>
              <w:bottom w:val="single" w:sz="4" w:space="0" w:color="000000"/>
              <w:right w:val="single" w:sz="4" w:space="0" w:color="000000"/>
            </w:tcBorders>
            <w:shd w:val="clear" w:color="auto" w:fill="auto"/>
          </w:tcPr>
          <w:p w:rsidR="00F844FA" w:rsidRPr="006518C9" w:rsidRDefault="00F844FA" w:rsidP="00F23779">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Schizophrenia spectrum and other psychotic disorders</w:t>
            </w:r>
          </w:p>
        </w:tc>
        <w:tc>
          <w:tcPr>
            <w:tcW w:w="837" w:type="dxa"/>
            <w:tcBorders>
              <w:top w:val="single" w:sz="4" w:space="0" w:color="000000"/>
              <w:left w:val="nil"/>
              <w:bottom w:val="single" w:sz="4" w:space="0" w:color="000000"/>
              <w:right w:val="single" w:sz="4" w:space="0" w:color="000000"/>
            </w:tcBorders>
            <w:shd w:val="clear" w:color="auto" w:fill="auto"/>
          </w:tcPr>
          <w:p w:rsidR="00F844FA" w:rsidRPr="006518C9" w:rsidRDefault="00F844FA" w:rsidP="00F23779">
            <w:pPr>
              <w:spacing w:after="0" w:line="240" w:lineRule="auto"/>
              <w:jc w:val="center"/>
              <w:rPr>
                <w:rFonts w:ascii="Times New Roman" w:hAnsi="Times New Roman" w:cs="Times New Roman"/>
                <w:sz w:val="24"/>
                <w:szCs w:val="24"/>
              </w:rPr>
            </w:pPr>
            <w:r w:rsidRPr="006518C9">
              <w:rPr>
                <w:rFonts w:ascii="Times New Roman" w:hAnsi="Times New Roman" w:cs="Times New Roman"/>
                <w:sz w:val="24"/>
                <w:szCs w:val="24"/>
              </w:rPr>
              <w:t>8-12%</w:t>
            </w:r>
          </w:p>
        </w:tc>
      </w:tr>
      <w:tr w:rsidR="00F844FA" w:rsidRPr="006518C9" w:rsidTr="00F23779">
        <w:trPr>
          <w:trHeight w:val="262"/>
          <w:jc w:val="center"/>
        </w:trPr>
        <w:tc>
          <w:tcPr>
            <w:tcW w:w="6628" w:type="dxa"/>
            <w:tcBorders>
              <w:top w:val="nil"/>
              <w:left w:val="single" w:sz="4" w:space="0" w:color="000000"/>
              <w:bottom w:val="single" w:sz="4" w:space="0" w:color="000000"/>
              <w:right w:val="single" w:sz="4" w:space="0" w:color="000000"/>
            </w:tcBorders>
            <w:shd w:val="clear" w:color="auto" w:fill="auto"/>
          </w:tcPr>
          <w:p w:rsidR="00F844FA" w:rsidRPr="006518C9" w:rsidRDefault="00F844FA" w:rsidP="00F23779">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Depressive disorders</w:t>
            </w:r>
          </w:p>
        </w:tc>
        <w:tc>
          <w:tcPr>
            <w:tcW w:w="837" w:type="dxa"/>
            <w:tcBorders>
              <w:top w:val="nil"/>
              <w:left w:val="nil"/>
              <w:bottom w:val="single" w:sz="4" w:space="0" w:color="000000"/>
              <w:right w:val="single" w:sz="4" w:space="0" w:color="000000"/>
            </w:tcBorders>
            <w:shd w:val="clear" w:color="auto" w:fill="auto"/>
          </w:tcPr>
          <w:p w:rsidR="00F844FA" w:rsidRPr="006518C9" w:rsidRDefault="00F844FA" w:rsidP="00F23779">
            <w:pPr>
              <w:spacing w:after="0" w:line="240" w:lineRule="auto"/>
              <w:jc w:val="center"/>
              <w:rPr>
                <w:rFonts w:ascii="Times New Roman" w:hAnsi="Times New Roman" w:cs="Times New Roman"/>
                <w:sz w:val="24"/>
                <w:szCs w:val="24"/>
              </w:rPr>
            </w:pPr>
            <w:r w:rsidRPr="006518C9">
              <w:rPr>
                <w:rFonts w:ascii="Times New Roman" w:hAnsi="Times New Roman" w:cs="Times New Roman"/>
                <w:sz w:val="24"/>
                <w:szCs w:val="24"/>
              </w:rPr>
              <w:t>8-12%</w:t>
            </w:r>
          </w:p>
        </w:tc>
      </w:tr>
      <w:tr w:rsidR="00F844FA" w:rsidRPr="006518C9" w:rsidTr="00F23779">
        <w:trPr>
          <w:trHeight w:val="262"/>
          <w:jc w:val="center"/>
        </w:trPr>
        <w:tc>
          <w:tcPr>
            <w:tcW w:w="6628" w:type="dxa"/>
            <w:tcBorders>
              <w:top w:val="nil"/>
              <w:left w:val="single" w:sz="4" w:space="0" w:color="000000"/>
              <w:bottom w:val="single" w:sz="4" w:space="0" w:color="000000"/>
              <w:right w:val="single" w:sz="4" w:space="0" w:color="000000"/>
            </w:tcBorders>
            <w:shd w:val="clear" w:color="auto" w:fill="auto"/>
          </w:tcPr>
          <w:p w:rsidR="00F844FA" w:rsidRPr="006518C9" w:rsidRDefault="00F844FA" w:rsidP="00F23779">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Anxiety disorders</w:t>
            </w:r>
          </w:p>
        </w:tc>
        <w:tc>
          <w:tcPr>
            <w:tcW w:w="837" w:type="dxa"/>
            <w:tcBorders>
              <w:top w:val="nil"/>
              <w:left w:val="nil"/>
              <w:bottom w:val="single" w:sz="4" w:space="0" w:color="000000"/>
              <w:right w:val="single" w:sz="4" w:space="0" w:color="000000"/>
            </w:tcBorders>
            <w:shd w:val="clear" w:color="auto" w:fill="auto"/>
          </w:tcPr>
          <w:p w:rsidR="00F844FA" w:rsidRPr="006518C9" w:rsidRDefault="00F844FA" w:rsidP="00F23779">
            <w:pPr>
              <w:spacing w:after="0" w:line="240" w:lineRule="auto"/>
              <w:jc w:val="center"/>
              <w:rPr>
                <w:rFonts w:ascii="Times New Roman" w:hAnsi="Times New Roman" w:cs="Times New Roman"/>
                <w:sz w:val="24"/>
                <w:szCs w:val="24"/>
              </w:rPr>
            </w:pPr>
            <w:r w:rsidRPr="006518C9">
              <w:rPr>
                <w:rFonts w:ascii="Times New Roman" w:hAnsi="Times New Roman" w:cs="Times New Roman"/>
                <w:sz w:val="24"/>
                <w:szCs w:val="24"/>
              </w:rPr>
              <w:t>7-9%</w:t>
            </w:r>
          </w:p>
        </w:tc>
      </w:tr>
      <w:tr w:rsidR="00F844FA" w:rsidRPr="006518C9" w:rsidTr="00F23779">
        <w:trPr>
          <w:trHeight w:val="262"/>
          <w:jc w:val="center"/>
        </w:trPr>
        <w:tc>
          <w:tcPr>
            <w:tcW w:w="6628" w:type="dxa"/>
            <w:tcBorders>
              <w:top w:val="nil"/>
              <w:left w:val="single" w:sz="4" w:space="0" w:color="000000"/>
              <w:bottom w:val="single" w:sz="4" w:space="0" w:color="000000"/>
              <w:right w:val="single" w:sz="4" w:space="0" w:color="000000"/>
            </w:tcBorders>
            <w:shd w:val="clear" w:color="auto" w:fill="auto"/>
          </w:tcPr>
          <w:p w:rsidR="00F844FA" w:rsidRPr="006518C9" w:rsidRDefault="00F844FA" w:rsidP="00F23779">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Substance-related and addictive disorders</w:t>
            </w:r>
          </w:p>
        </w:tc>
        <w:tc>
          <w:tcPr>
            <w:tcW w:w="837" w:type="dxa"/>
            <w:tcBorders>
              <w:top w:val="nil"/>
              <w:left w:val="nil"/>
              <w:bottom w:val="single" w:sz="4" w:space="0" w:color="000000"/>
              <w:right w:val="single" w:sz="4" w:space="0" w:color="000000"/>
            </w:tcBorders>
            <w:shd w:val="clear" w:color="auto" w:fill="auto"/>
          </w:tcPr>
          <w:p w:rsidR="00F844FA" w:rsidRPr="006518C9" w:rsidRDefault="00F844FA" w:rsidP="00F23779">
            <w:pPr>
              <w:spacing w:after="0" w:line="240" w:lineRule="auto"/>
              <w:jc w:val="center"/>
              <w:rPr>
                <w:rFonts w:ascii="Times New Roman" w:hAnsi="Times New Roman" w:cs="Times New Roman"/>
                <w:sz w:val="24"/>
                <w:szCs w:val="24"/>
              </w:rPr>
            </w:pPr>
            <w:r w:rsidRPr="006518C9">
              <w:rPr>
                <w:rFonts w:ascii="Times New Roman" w:hAnsi="Times New Roman" w:cs="Times New Roman"/>
                <w:sz w:val="24"/>
                <w:szCs w:val="24"/>
              </w:rPr>
              <w:t>7-11%</w:t>
            </w:r>
          </w:p>
        </w:tc>
      </w:tr>
      <w:tr w:rsidR="00F844FA" w:rsidRPr="006518C9" w:rsidTr="00F23779">
        <w:trPr>
          <w:trHeight w:val="262"/>
          <w:jc w:val="center"/>
        </w:trPr>
        <w:tc>
          <w:tcPr>
            <w:tcW w:w="6628" w:type="dxa"/>
            <w:tcBorders>
              <w:top w:val="nil"/>
              <w:left w:val="single" w:sz="4" w:space="0" w:color="000000"/>
              <w:bottom w:val="single" w:sz="4" w:space="0" w:color="000000"/>
              <w:right w:val="single" w:sz="4" w:space="0" w:color="000000"/>
            </w:tcBorders>
            <w:shd w:val="clear" w:color="auto" w:fill="auto"/>
          </w:tcPr>
          <w:p w:rsidR="00F844FA" w:rsidRPr="006518C9" w:rsidRDefault="00F844FA" w:rsidP="00F23779">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Neurocognitive disorders</w:t>
            </w:r>
          </w:p>
        </w:tc>
        <w:tc>
          <w:tcPr>
            <w:tcW w:w="837" w:type="dxa"/>
            <w:tcBorders>
              <w:top w:val="nil"/>
              <w:left w:val="nil"/>
              <w:bottom w:val="single" w:sz="4" w:space="0" w:color="000000"/>
              <w:right w:val="single" w:sz="4" w:space="0" w:color="000000"/>
            </w:tcBorders>
            <w:shd w:val="clear" w:color="auto" w:fill="auto"/>
          </w:tcPr>
          <w:p w:rsidR="00F844FA" w:rsidRPr="006518C9" w:rsidRDefault="00F844FA" w:rsidP="00F23779">
            <w:pPr>
              <w:spacing w:after="0" w:line="240" w:lineRule="auto"/>
              <w:jc w:val="center"/>
              <w:rPr>
                <w:rFonts w:ascii="Times New Roman" w:hAnsi="Times New Roman" w:cs="Times New Roman"/>
                <w:sz w:val="24"/>
                <w:szCs w:val="24"/>
              </w:rPr>
            </w:pPr>
            <w:r w:rsidRPr="006518C9">
              <w:rPr>
                <w:rFonts w:ascii="Times New Roman" w:hAnsi="Times New Roman" w:cs="Times New Roman"/>
                <w:sz w:val="24"/>
                <w:szCs w:val="24"/>
              </w:rPr>
              <w:t>6-8%</w:t>
            </w:r>
          </w:p>
        </w:tc>
      </w:tr>
      <w:tr w:rsidR="00F844FA" w:rsidRPr="006518C9" w:rsidTr="00F23779">
        <w:trPr>
          <w:trHeight w:val="262"/>
          <w:jc w:val="center"/>
        </w:trPr>
        <w:tc>
          <w:tcPr>
            <w:tcW w:w="6628" w:type="dxa"/>
            <w:tcBorders>
              <w:top w:val="nil"/>
              <w:left w:val="single" w:sz="4" w:space="0" w:color="000000"/>
              <w:bottom w:val="single" w:sz="4" w:space="0" w:color="000000"/>
              <w:right w:val="single" w:sz="4" w:space="0" w:color="000000"/>
            </w:tcBorders>
            <w:shd w:val="clear" w:color="auto" w:fill="auto"/>
          </w:tcPr>
          <w:p w:rsidR="00F844FA" w:rsidRPr="006518C9" w:rsidRDefault="00F844FA" w:rsidP="00F23779">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Personality disorders</w:t>
            </w:r>
          </w:p>
        </w:tc>
        <w:tc>
          <w:tcPr>
            <w:tcW w:w="837" w:type="dxa"/>
            <w:tcBorders>
              <w:top w:val="nil"/>
              <w:left w:val="nil"/>
              <w:bottom w:val="single" w:sz="4" w:space="0" w:color="000000"/>
              <w:right w:val="single" w:sz="4" w:space="0" w:color="000000"/>
            </w:tcBorders>
            <w:shd w:val="clear" w:color="auto" w:fill="auto"/>
          </w:tcPr>
          <w:p w:rsidR="00F844FA" w:rsidRPr="006518C9" w:rsidRDefault="00F844FA" w:rsidP="00F23779">
            <w:pPr>
              <w:spacing w:after="0" w:line="240" w:lineRule="auto"/>
              <w:jc w:val="center"/>
              <w:rPr>
                <w:rFonts w:ascii="Times New Roman" w:hAnsi="Times New Roman" w:cs="Times New Roman"/>
                <w:sz w:val="24"/>
                <w:szCs w:val="24"/>
              </w:rPr>
            </w:pPr>
            <w:r w:rsidRPr="006518C9">
              <w:rPr>
                <w:rFonts w:ascii="Times New Roman" w:hAnsi="Times New Roman" w:cs="Times New Roman"/>
                <w:sz w:val="24"/>
                <w:szCs w:val="24"/>
              </w:rPr>
              <w:t>5-7%</w:t>
            </w:r>
          </w:p>
        </w:tc>
      </w:tr>
      <w:tr w:rsidR="00F844FA" w:rsidRPr="006518C9" w:rsidTr="00F23779">
        <w:trPr>
          <w:trHeight w:val="262"/>
          <w:jc w:val="center"/>
        </w:trPr>
        <w:tc>
          <w:tcPr>
            <w:tcW w:w="6628" w:type="dxa"/>
            <w:tcBorders>
              <w:top w:val="nil"/>
              <w:left w:val="single" w:sz="4" w:space="0" w:color="000000"/>
              <w:bottom w:val="single" w:sz="4" w:space="0" w:color="000000"/>
              <w:right w:val="single" w:sz="4" w:space="0" w:color="000000"/>
            </w:tcBorders>
            <w:shd w:val="clear" w:color="auto" w:fill="auto"/>
          </w:tcPr>
          <w:p w:rsidR="00F844FA" w:rsidRPr="006518C9" w:rsidRDefault="00F844FA" w:rsidP="00F23779">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Bipolar and related disorders</w:t>
            </w:r>
          </w:p>
        </w:tc>
        <w:tc>
          <w:tcPr>
            <w:tcW w:w="837" w:type="dxa"/>
            <w:tcBorders>
              <w:top w:val="nil"/>
              <w:left w:val="nil"/>
              <w:bottom w:val="single" w:sz="4" w:space="0" w:color="000000"/>
              <w:right w:val="single" w:sz="4" w:space="0" w:color="000000"/>
            </w:tcBorders>
            <w:shd w:val="clear" w:color="auto" w:fill="auto"/>
          </w:tcPr>
          <w:p w:rsidR="00F844FA" w:rsidRPr="006518C9" w:rsidRDefault="00F844FA" w:rsidP="00F23779">
            <w:pPr>
              <w:spacing w:after="0" w:line="240" w:lineRule="auto"/>
              <w:jc w:val="center"/>
              <w:rPr>
                <w:rFonts w:ascii="Times New Roman" w:hAnsi="Times New Roman" w:cs="Times New Roman"/>
                <w:sz w:val="24"/>
                <w:szCs w:val="24"/>
              </w:rPr>
            </w:pPr>
            <w:r w:rsidRPr="006518C9">
              <w:rPr>
                <w:rFonts w:ascii="Times New Roman" w:hAnsi="Times New Roman" w:cs="Times New Roman"/>
                <w:sz w:val="24"/>
                <w:szCs w:val="24"/>
              </w:rPr>
              <w:t>4-6%</w:t>
            </w:r>
          </w:p>
        </w:tc>
      </w:tr>
      <w:tr w:rsidR="00F844FA" w:rsidRPr="006518C9" w:rsidTr="00F23779">
        <w:trPr>
          <w:trHeight w:val="262"/>
          <w:jc w:val="center"/>
        </w:trPr>
        <w:tc>
          <w:tcPr>
            <w:tcW w:w="6628" w:type="dxa"/>
            <w:tcBorders>
              <w:top w:val="nil"/>
              <w:left w:val="single" w:sz="4" w:space="0" w:color="000000"/>
              <w:bottom w:val="single" w:sz="4" w:space="0" w:color="000000"/>
              <w:right w:val="single" w:sz="4" w:space="0" w:color="000000"/>
            </w:tcBorders>
            <w:shd w:val="clear" w:color="auto" w:fill="auto"/>
          </w:tcPr>
          <w:p w:rsidR="00F844FA" w:rsidRPr="006518C9" w:rsidRDefault="00F844FA" w:rsidP="00F23779">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Trauma- and stressor-related disorders</w:t>
            </w:r>
          </w:p>
        </w:tc>
        <w:tc>
          <w:tcPr>
            <w:tcW w:w="837" w:type="dxa"/>
            <w:tcBorders>
              <w:top w:val="nil"/>
              <w:left w:val="nil"/>
              <w:bottom w:val="single" w:sz="4" w:space="0" w:color="000000"/>
              <w:right w:val="single" w:sz="4" w:space="0" w:color="000000"/>
            </w:tcBorders>
            <w:shd w:val="clear" w:color="auto" w:fill="auto"/>
          </w:tcPr>
          <w:p w:rsidR="00F844FA" w:rsidRPr="006518C9" w:rsidRDefault="00F844FA" w:rsidP="00F23779">
            <w:pPr>
              <w:spacing w:after="0" w:line="240" w:lineRule="auto"/>
              <w:jc w:val="center"/>
              <w:rPr>
                <w:rFonts w:ascii="Times New Roman" w:hAnsi="Times New Roman" w:cs="Times New Roman"/>
                <w:sz w:val="24"/>
                <w:szCs w:val="24"/>
              </w:rPr>
            </w:pPr>
            <w:r w:rsidRPr="006518C9">
              <w:rPr>
                <w:rFonts w:ascii="Times New Roman" w:hAnsi="Times New Roman" w:cs="Times New Roman"/>
                <w:sz w:val="24"/>
                <w:szCs w:val="24"/>
              </w:rPr>
              <w:t>4-6%</w:t>
            </w:r>
          </w:p>
        </w:tc>
      </w:tr>
      <w:tr w:rsidR="00F844FA" w:rsidRPr="006518C9" w:rsidTr="00F23779">
        <w:trPr>
          <w:trHeight w:val="262"/>
          <w:jc w:val="center"/>
        </w:trPr>
        <w:tc>
          <w:tcPr>
            <w:tcW w:w="6628" w:type="dxa"/>
            <w:tcBorders>
              <w:top w:val="nil"/>
              <w:left w:val="single" w:sz="4" w:space="0" w:color="000000"/>
              <w:bottom w:val="single" w:sz="4" w:space="0" w:color="000000"/>
              <w:right w:val="single" w:sz="4" w:space="0" w:color="000000"/>
            </w:tcBorders>
            <w:shd w:val="clear" w:color="auto" w:fill="auto"/>
          </w:tcPr>
          <w:p w:rsidR="00F844FA" w:rsidRPr="006518C9" w:rsidRDefault="00F844FA" w:rsidP="00F23779">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Neurologic disorders</w:t>
            </w:r>
          </w:p>
        </w:tc>
        <w:tc>
          <w:tcPr>
            <w:tcW w:w="837" w:type="dxa"/>
            <w:tcBorders>
              <w:top w:val="nil"/>
              <w:left w:val="nil"/>
              <w:bottom w:val="single" w:sz="4" w:space="0" w:color="000000"/>
              <w:right w:val="single" w:sz="4" w:space="0" w:color="000000"/>
            </w:tcBorders>
            <w:shd w:val="clear" w:color="auto" w:fill="auto"/>
          </w:tcPr>
          <w:p w:rsidR="00F844FA" w:rsidRPr="006518C9" w:rsidRDefault="00F844FA" w:rsidP="00F23779">
            <w:pPr>
              <w:spacing w:after="0" w:line="240" w:lineRule="auto"/>
              <w:jc w:val="center"/>
              <w:rPr>
                <w:rFonts w:ascii="Times New Roman" w:hAnsi="Times New Roman" w:cs="Times New Roman"/>
                <w:sz w:val="24"/>
                <w:szCs w:val="24"/>
              </w:rPr>
            </w:pPr>
            <w:r w:rsidRPr="006518C9">
              <w:rPr>
                <w:rFonts w:ascii="Times New Roman" w:hAnsi="Times New Roman" w:cs="Times New Roman"/>
                <w:sz w:val="24"/>
                <w:szCs w:val="24"/>
              </w:rPr>
              <w:t>4-6%</w:t>
            </w:r>
          </w:p>
        </w:tc>
      </w:tr>
      <w:tr w:rsidR="00F844FA" w:rsidRPr="006518C9" w:rsidTr="00F23779">
        <w:trPr>
          <w:trHeight w:val="262"/>
          <w:jc w:val="center"/>
        </w:trPr>
        <w:tc>
          <w:tcPr>
            <w:tcW w:w="6628" w:type="dxa"/>
            <w:tcBorders>
              <w:top w:val="nil"/>
              <w:left w:val="single" w:sz="4" w:space="0" w:color="000000"/>
              <w:bottom w:val="single" w:sz="4" w:space="0" w:color="000000"/>
              <w:right w:val="single" w:sz="4" w:space="0" w:color="000000"/>
            </w:tcBorders>
            <w:shd w:val="clear" w:color="auto" w:fill="auto"/>
          </w:tcPr>
          <w:p w:rsidR="00F844FA" w:rsidRPr="006518C9" w:rsidRDefault="00F844FA" w:rsidP="00F23779">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Dimension 2 topics without a corresponding Dimension 1 topic</w:t>
            </w:r>
          </w:p>
        </w:tc>
        <w:tc>
          <w:tcPr>
            <w:tcW w:w="837" w:type="dxa"/>
            <w:tcBorders>
              <w:top w:val="nil"/>
              <w:left w:val="nil"/>
              <w:bottom w:val="single" w:sz="4" w:space="0" w:color="000000"/>
              <w:right w:val="single" w:sz="4" w:space="0" w:color="000000"/>
            </w:tcBorders>
            <w:shd w:val="clear" w:color="auto" w:fill="auto"/>
          </w:tcPr>
          <w:p w:rsidR="00F844FA" w:rsidRPr="006518C9" w:rsidRDefault="00F844FA" w:rsidP="00F23779">
            <w:pPr>
              <w:spacing w:after="0" w:line="240" w:lineRule="auto"/>
              <w:jc w:val="center"/>
              <w:rPr>
                <w:rFonts w:ascii="Times New Roman" w:hAnsi="Times New Roman" w:cs="Times New Roman"/>
                <w:sz w:val="24"/>
                <w:szCs w:val="24"/>
              </w:rPr>
            </w:pPr>
            <w:r w:rsidRPr="006518C9">
              <w:rPr>
                <w:rFonts w:ascii="Times New Roman" w:hAnsi="Times New Roman" w:cs="Times New Roman"/>
                <w:sz w:val="24"/>
                <w:szCs w:val="24"/>
              </w:rPr>
              <w:t>4-6%</w:t>
            </w:r>
          </w:p>
        </w:tc>
      </w:tr>
      <w:tr w:rsidR="00F844FA" w:rsidRPr="006518C9" w:rsidTr="00F23779">
        <w:trPr>
          <w:trHeight w:val="262"/>
          <w:jc w:val="center"/>
        </w:trPr>
        <w:tc>
          <w:tcPr>
            <w:tcW w:w="6628" w:type="dxa"/>
            <w:tcBorders>
              <w:top w:val="nil"/>
              <w:left w:val="single" w:sz="4" w:space="0" w:color="000000"/>
              <w:bottom w:val="single" w:sz="4" w:space="0" w:color="000000"/>
              <w:right w:val="single" w:sz="4" w:space="0" w:color="000000"/>
            </w:tcBorders>
            <w:shd w:val="clear" w:color="auto" w:fill="auto"/>
          </w:tcPr>
          <w:p w:rsidR="00F844FA" w:rsidRPr="006518C9" w:rsidRDefault="00F844FA" w:rsidP="00F23779">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Neurodevelopmental disorders</w:t>
            </w:r>
          </w:p>
        </w:tc>
        <w:tc>
          <w:tcPr>
            <w:tcW w:w="837" w:type="dxa"/>
            <w:tcBorders>
              <w:top w:val="nil"/>
              <w:left w:val="nil"/>
              <w:bottom w:val="single" w:sz="4" w:space="0" w:color="000000"/>
              <w:right w:val="single" w:sz="4" w:space="0" w:color="000000"/>
            </w:tcBorders>
            <w:shd w:val="clear" w:color="auto" w:fill="auto"/>
          </w:tcPr>
          <w:p w:rsidR="00F844FA" w:rsidRPr="006518C9" w:rsidRDefault="00F844FA" w:rsidP="00F23779">
            <w:pPr>
              <w:spacing w:after="0" w:line="240" w:lineRule="auto"/>
              <w:jc w:val="center"/>
              <w:rPr>
                <w:rFonts w:ascii="Times New Roman" w:hAnsi="Times New Roman" w:cs="Times New Roman"/>
                <w:sz w:val="24"/>
                <w:szCs w:val="24"/>
              </w:rPr>
            </w:pPr>
            <w:r w:rsidRPr="006518C9">
              <w:rPr>
                <w:rFonts w:ascii="Times New Roman" w:hAnsi="Times New Roman" w:cs="Times New Roman"/>
                <w:sz w:val="24"/>
                <w:szCs w:val="24"/>
              </w:rPr>
              <w:t>3-5%</w:t>
            </w:r>
          </w:p>
        </w:tc>
      </w:tr>
      <w:tr w:rsidR="00F844FA" w:rsidRPr="006518C9" w:rsidTr="00F23779">
        <w:trPr>
          <w:trHeight w:val="262"/>
          <w:jc w:val="center"/>
        </w:trPr>
        <w:tc>
          <w:tcPr>
            <w:tcW w:w="6628" w:type="dxa"/>
            <w:tcBorders>
              <w:top w:val="nil"/>
              <w:left w:val="single" w:sz="4" w:space="0" w:color="000000"/>
              <w:bottom w:val="single" w:sz="4" w:space="0" w:color="000000"/>
              <w:right w:val="single" w:sz="4" w:space="0" w:color="000000"/>
            </w:tcBorders>
            <w:shd w:val="clear" w:color="auto" w:fill="auto"/>
          </w:tcPr>
          <w:p w:rsidR="00F844FA" w:rsidRPr="006518C9" w:rsidRDefault="00F844FA" w:rsidP="00F23779">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Sleep-wake disorders</w:t>
            </w:r>
          </w:p>
        </w:tc>
        <w:tc>
          <w:tcPr>
            <w:tcW w:w="837" w:type="dxa"/>
            <w:tcBorders>
              <w:top w:val="nil"/>
              <w:left w:val="nil"/>
              <w:bottom w:val="single" w:sz="4" w:space="0" w:color="000000"/>
              <w:right w:val="single" w:sz="4" w:space="0" w:color="000000"/>
            </w:tcBorders>
            <w:shd w:val="clear" w:color="auto" w:fill="auto"/>
          </w:tcPr>
          <w:p w:rsidR="00F844FA" w:rsidRPr="006518C9" w:rsidRDefault="00F844FA" w:rsidP="00F23779">
            <w:pPr>
              <w:spacing w:after="0" w:line="240" w:lineRule="auto"/>
              <w:jc w:val="center"/>
              <w:rPr>
                <w:rFonts w:ascii="Times New Roman" w:hAnsi="Times New Roman" w:cs="Times New Roman"/>
                <w:sz w:val="24"/>
                <w:szCs w:val="24"/>
              </w:rPr>
            </w:pPr>
            <w:r w:rsidRPr="006518C9">
              <w:rPr>
                <w:rFonts w:ascii="Times New Roman" w:hAnsi="Times New Roman" w:cs="Times New Roman"/>
                <w:sz w:val="24"/>
                <w:szCs w:val="24"/>
              </w:rPr>
              <w:t>3-5%</w:t>
            </w:r>
          </w:p>
        </w:tc>
      </w:tr>
      <w:tr w:rsidR="00F844FA" w:rsidRPr="006518C9" w:rsidTr="00F23779">
        <w:trPr>
          <w:trHeight w:val="262"/>
          <w:jc w:val="center"/>
        </w:trPr>
        <w:tc>
          <w:tcPr>
            <w:tcW w:w="6628" w:type="dxa"/>
            <w:tcBorders>
              <w:top w:val="nil"/>
              <w:left w:val="single" w:sz="4" w:space="0" w:color="000000"/>
              <w:bottom w:val="single" w:sz="4" w:space="0" w:color="000000"/>
              <w:right w:val="single" w:sz="4" w:space="0" w:color="000000"/>
            </w:tcBorders>
            <w:shd w:val="clear" w:color="auto" w:fill="auto"/>
          </w:tcPr>
          <w:p w:rsidR="00F844FA" w:rsidRPr="006518C9" w:rsidRDefault="00F844FA" w:rsidP="00F23779">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Developmental processes and development through the life cycle</w:t>
            </w:r>
          </w:p>
        </w:tc>
        <w:tc>
          <w:tcPr>
            <w:tcW w:w="837" w:type="dxa"/>
            <w:tcBorders>
              <w:top w:val="nil"/>
              <w:left w:val="nil"/>
              <w:bottom w:val="single" w:sz="4" w:space="0" w:color="000000"/>
              <w:right w:val="single" w:sz="4" w:space="0" w:color="000000"/>
            </w:tcBorders>
            <w:shd w:val="clear" w:color="auto" w:fill="auto"/>
          </w:tcPr>
          <w:p w:rsidR="00F844FA" w:rsidRPr="006518C9" w:rsidRDefault="00F844FA" w:rsidP="00F23779">
            <w:pPr>
              <w:spacing w:after="0" w:line="240" w:lineRule="auto"/>
              <w:jc w:val="center"/>
              <w:rPr>
                <w:rFonts w:ascii="Times New Roman" w:hAnsi="Times New Roman" w:cs="Times New Roman"/>
                <w:sz w:val="24"/>
                <w:szCs w:val="24"/>
              </w:rPr>
            </w:pPr>
            <w:r w:rsidRPr="006518C9">
              <w:rPr>
                <w:rFonts w:ascii="Times New Roman" w:hAnsi="Times New Roman" w:cs="Times New Roman"/>
                <w:sz w:val="24"/>
                <w:szCs w:val="24"/>
              </w:rPr>
              <w:t>2-4%</w:t>
            </w:r>
          </w:p>
        </w:tc>
      </w:tr>
      <w:tr w:rsidR="00F844FA" w:rsidRPr="006518C9" w:rsidTr="00F23779">
        <w:trPr>
          <w:trHeight w:val="262"/>
          <w:jc w:val="center"/>
        </w:trPr>
        <w:tc>
          <w:tcPr>
            <w:tcW w:w="6628" w:type="dxa"/>
            <w:tcBorders>
              <w:top w:val="nil"/>
              <w:left w:val="single" w:sz="4" w:space="0" w:color="000000"/>
              <w:bottom w:val="single" w:sz="4" w:space="0" w:color="000000"/>
              <w:right w:val="single" w:sz="4" w:space="0" w:color="000000"/>
            </w:tcBorders>
            <w:shd w:val="clear" w:color="auto" w:fill="auto"/>
          </w:tcPr>
          <w:p w:rsidR="00F844FA" w:rsidRPr="006518C9" w:rsidRDefault="00F844FA" w:rsidP="00F23779">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Obsessive-compulsive and related disorders</w:t>
            </w:r>
          </w:p>
        </w:tc>
        <w:tc>
          <w:tcPr>
            <w:tcW w:w="837" w:type="dxa"/>
            <w:tcBorders>
              <w:top w:val="nil"/>
              <w:left w:val="nil"/>
              <w:bottom w:val="single" w:sz="4" w:space="0" w:color="000000"/>
              <w:right w:val="single" w:sz="4" w:space="0" w:color="000000"/>
            </w:tcBorders>
            <w:shd w:val="clear" w:color="auto" w:fill="auto"/>
          </w:tcPr>
          <w:p w:rsidR="00F844FA" w:rsidRPr="006518C9" w:rsidRDefault="00F844FA" w:rsidP="00F23779">
            <w:pPr>
              <w:spacing w:after="0" w:line="240" w:lineRule="auto"/>
              <w:jc w:val="center"/>
              <w:rPr>
                <w:rFonts w:ascii="Times New Roman" w:hAnsi="Times New Roman" w:cs="Times New Roman"/>
                <w:sz w:val="24"/>
                <w:szCs w:val="24"/>
              </w:rPr>
            </w:pPr>
            <w:r w:rsidRPr="006518C9">
              <w:rPr>
                <w:rFonts w:ascii="Times New Roman" w:hAnsi="Times New Roman" w:cs="Times New Roman"/>
                <w:sz w:val="24"/>
                <w:szCs w:val="24"/>
              </w:rPr>
              <w:t>2-4%</w:t>
            </w:r>
          </w:p>
        </w:tc>
      </w:tr>
      <w:tr w:rsidR="00F844FA" w:rsidRPr="006518C9" w:rsidTr="00F23779">
        <w:trPr>
          <w:trHeight w:val="262"/>
          <w:jc w:val="center"/>
        </w:trPr>
        <w:tc>
          <w:tcPr>
            <w:tcW w:w="6628" w:type="dxa"/>
            <w:tcBorders>
              <w:top w:val="nil"/>
              <w:left w:val="single" w:sz="4" w:space="0" w:color="000000"/>
              <w:bottom w:val="single" w:sz="4" w:space="0" w:color="000000"/>
              <w:right w:val="single" w:sz="4" w:space="0" w:color="000000"/>
            </w:tcBorders>
            <w:shd w:val="clear" w:color="auto" w:fill="auto"/>
          </w:tcPr>
          <w:p w:rsidR="00F844FA" w:rsidRPr="006518C9" w:rsidRDefault="00F844FA" w:rsidP="00F23779">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Somatic symptom and related disorders</w:t>
            </w:r>
          </w:p>
        </w:tc>
        <w:tc>
          <w:tcPr>
            <w:tcW w:w="837" w:type="dxa"/>
            <w:tcBorders>
              <w:top w:val="nil"/>
              <w:left w:val="nil"/>
              <w:bottom w:val="single" w:sz="4" w:space="0" w:color="000000"/>
              <w:right w:val="single" w:sz="4" w:space="0" w:color="000000"/>
            </w:tcBorders>
            <w:shd w:val="clear" w:color="auto" w:fill="auto"/>
          </w:tcPr>
          <w:p w:rsidR="00F844FA" w:rsidRPr="006518C9" w:rsidRDefault="00F844FA" w:rsidP="00F23779">
            <w:pPr>
              <w:spacing w:after="0" w:line="240" w:lineRule="auto"/>
              <w:jc w:val="center"/>
              <w:rPr>
                <w:rFonts w:ascii="Times New Roman" w:hAnsi="Times New Roman" w:cs="Times New Roman"/>
                <w:sz w:val="24"/>
                <w:szCs w:val="24"/>
              </w:rPr>
            </w:pPr>
            <w:r w:rsidRPr="006518C9">
              <w:rPr>
                <w:rFonts w:ascii="Times New Roman" w:hAnsi="Times New Roman" w:cs="Times New Roman"/>
                <w:sz w:val="24"/>
                <w:szCs w:val="24"/>
              </w:rPr>
              <w:t>2-4%</w:t>
            </w:r>
          </w:p>
        </w:tc>
      </w:tr>
      <w:tr w:rsidR="00F844FA" w:rsidRPr="006518C9" w:rsidTr="00F23779">
        <w:trPr>
          <w:trHeight w:val="262"/>
          <w:jc w:val="center"/>
        </w:trPr>
        <w:tc>
          <w:tcPr>
            <w:tcW w:w="6628" w:type="dxa"/>
            <w:tcBorders>
              <w:top w:val="nil"/>
              <w:left w:val="single" w:sz="4" w:space="0" w:color="000000"/>
              <w:bottom w:val="single" w:sz="4" w:space="0" w:color="000000"/>
              <w:right w:val="single" w:sz="4" w:space="0" w:color="000000"/>
            </w:tcBorders>
            <w:shd w:val="clear" w:color="auto" w:fill="auto"/>
          </w:tcPr>
          <w:p w:rsidR="00F844FA" w:rsidRPr="006518C9" w:rsidRDefault="00F844FA" w:rsidP="00F23779">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Eating disorders</w:t>
            </w:r>
          </w:p>
        </w:tc>
        <w:tc>
          <w:tcPr>
            <w:tcW w:w="837" w:type="dxa"/>
            <w:tcBorders>
              <w:top w:val="nil"/>
              <w:left w:val="nil"/>
              <w:bottom w:val="single" w:sz="4" w:space="0" w:color="000000"/>
              <w:right w:val="single" w:sz="4" w:space="0" w:color="000000"/>
            </w:tcBorders>
            <w:shd w:val="clear" w:color="auto" w:fill="auto"/>
          </w:tcPr>
          <w:p w:rsidR="00F844FA" w:rsidRPr="006518C9" w:rsidRDefault="00F844FA" w:rsidP="00F23779">
            <w:pPr>
              <w:spacing w:after="0" w:line="240" w:lineRule="auto"/>
              <w:jc w:val="center"/>
              <w:rPr>
                <w:rFonts w:ascii="Times New Roman" w:hAnsi="Times New Roman" w:cs="Times New Roman"/>
                <w:sz w:val="24"/>
                <w:szCs w:val="24"/>
              </w:rPr>
            </w:pPr>
            <w:r w:rsidRPr="006518C9">
              <w:rPr>
                <w:rFonts w:ascii="Times New Roman" w:hAnsi="Times New Roman" w:cs="Times New Roman"/>
                <w:sz w:val="24"/>
                <w:szCs w:val="24"/>
              </w:rPr>
              <w:t>2-4%</w:t>
            </w:r>
          </w:p>
        </w:tc>
      </w:tr>
      <w:tr w:rsidR="00F844FA" w:rsidRPr="006518C9" w:rsidTr="00F23779">
        <w:trPr>
          <w:trHeight w:val="262"/>
          <w:jc w:val="center"/>
        </w:trPr>
        <w:tc>
          <w:tcPr>
            <w:tcW w:w="6628" w:type="dxa"/>
            <w:tcBorders>
              <w:top w:val="nil"/>
              <w:left w:val="single" w:sz="4" w:space="0" w:color="000000"/>
              <w:bottom w:val="single" w:sz="4" w:space="0" w:color="000000"/>
              <w:right w:val="single" w:sz="4" w:space="0" w:color="000000"/>
            </w:tcBorders>
            <w:shd w:val="clear" w:color="auto" w:fill="auto"/>
          </w:tcPr>
          <w:p w:rsidR="00F844FA" w:rsidRPr="006518C9" w:rsidRDefault="00F844FA" w:rsidP="00F23779">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Sexual dysfunctions</w:t>
            </w:r>
          </w:p>
        </w:tc>
        <w:tc>
          <w:tcPr>
            <w:tcW w:w="837" w:type="dxa"/>
            <w:tcBorders>
              <w:top w:val="nil"/>
              <w:left w:val="nil"/>
              <w:bottom w:val="single" w:sz="4" w:space="0" w:color="000000"/>
              <w:right w:val="single" w:sz="4" w:space="0" w:color="000000"/>
            </w:tcBorders>
            <w:shd w:val="clear" w:color="auto" w:fill="auto"/>
          </w:tcPr>
          <w:p w:rsidR="00F844FA" w:rsidRPr="006518C9" w:rsidRDefault="00F844FA" w:rsidP="00F23779">
            <w:pPr>
              <w:spacing w:after="0" w:line="240" w:lineRule="auto"/>
              <w:jc w:val="center"/>
              <w:rPr>
                <w:rFonts w:ascii="Times New Roman" w:hAnsi="Times New Roman" w:cs="Times New Roman"/>
                <w:sz w:val="24"/>
                <w:szCs w:val="24"/>
              </w:rPr>
            </w:pPr>
            <w:r w:rsidRPr="006518C9">
              <w:rPr>
                <w:rFonts w:ascii="Times New Roman" w:hAnsi="Times New Roman" w:cs="Times New Roman"/>
                <w:sz w:val="24"/>
                <w:szCs w:val="24"/>
              </w:rPr>
              <w:t>1-3%</w:t>
            </w:r>
          </w:p>
        </w:tc>
      </w:tr>
      <w:tr w:rsidR="00F844FA" w:rsidRPr="006518C9" w:rsidTr="00F23779">
        <w:trPr>
          <w:trHeight w:val="262"/>
          <w:jc w:val="center"/>
        </w:trPr>
        <w:tc>
          <w:tcPr>
            <w:tcW w:w="6628" w:type="dxa"/>
            <w:tcBorders>
              <w:top w:val="nil"/>
              <w:left w:val="single" w:sz="4" w:space="0" w:color="000000"/>
              <w:bottom w:val="single" w:sz="4" w:space="0" w:color="000000"/>
              <w:right w:val="single" w:sz="4" w:space="0" w:color="000000"/>
            </w:tcBorders>
            <w:shd w:val="clear" w:color="auto" w:fill="auto"/>
          </w:tcPr>
          <w:p w:rsidR="00F844FA" w:rsidRPr="006518C9" w:rsidRDefault="00F844FA" w:rsidP="00F23779">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Disruptive, impulse-control, and conduct disorders</w:t>
            </w:r>
          </w:p>
        </w:tc>
        <w:tc>
          <w:tcPr>
            <w:tcW w:w="837" w:type="dxa"/>
            <w:tcBorders>
              <w:top w:val="nil"/>
              <w:left w:val="nil"/>
              <w:bottom w:val="single" w:sz="4" w:space="0" w:color="000000"/>
              <w:right w:val="single" w:sz="4" w:space="0" w:color="000000"/>
            </w:tcBorders>
            <w:shd w:val="clear" w:color="auto" w:fill="auto"/>
          </w:tcPr>
          <w:p w:rsidR="00F844FA" w:rsidRPr="006518C9" w:rsidRDefault="00F844FA" w:rsidP="00F23779">
            <w:pPr>
              <w:spacing w:after="0" w:line="240" w:lineRule="auto"/>
              <w:jc w:val="center"/>
              <w:rPr>
                <w:rFonts w:ascii="Times New Roman" w:hAnsi="Times New Roman" w:cs="Times New Roman"/>
                <w:sz w:val="24"/>
                <w:szCs w:val="24"/>
              </w:rPr>
            </w:pPr>
            <w:r w:rsidRPr="006518C9">
              <w:rPr>
                <w:rFonts w:ascii="Times New Roman" w:hAnsi="Times New Roman" w:cs="Times New Roman"/>
                <w:sz w:val="24"/>
                <w:szCs w:val="24"/>
              </w:rPr>
              <w:t>1-3%</w:t>
            </w:r>
          </w:p>
        </w:tc>
      </w:tr>
      <w:tr w:rsidR="00F844FA" w:rsidRPr="006518C9" w:rsidTr="00F23779">
        <w:trPr>
          <w:trHeight w:val="262"/>
          <w:jc w:val="center"/>
        </w:trPr>
        <w:tc>
          <w:tcPr>
            <w:tcW w:w="6628" w:type="dxa"/>
            <w:tcBorders>
              <w:top w:val="nil"/>
              <w:left w:val="single" w:sz="4" w:space="0" w:color="000000"/>
              <w:bottom w:val="single" w:sz="4" w:space="0" w:color="000000"/>
              <w:right w:val="single" w:sz="4" w:space="0" w:color="000000"/>
            </w:tcBorders>
            <w:shd w:val="clear" w:color="auto" w:fill="auto"/>
          </w:tcPr>
          <w:p w:rsidR="00F844FA" w:rsidRPr="006518C9" w:rsidRDefault="00F844FA" w:rsidP="00F23779">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Other conditions that may be a focus of clinical attention</w:t>
            </w:r>
          </w:p>
        </w:tc>
        <w:tc>
          <w:tcPr>
            <w:tcW w:w="837" w:type="dxa"/>
            <w:tcBorders>
              <w:top w:val="nil"/>
              <w:left w:val="nil"/>
              <w:bottom w:val="single" w:sz="4" w:space="0" w:color="000000"/>
              <w:right w:val="single" w:sz="4" w:space="0" w:color="000000"/>
            </w:tcBorders>
            <w:shd w:val="clear" w:color="auto" w:fill="auto"/>
          </w:tcPr>
          <w:p w:rsidR="00F844FA" w:rsidRPr="006518C9" w:rsidRDefault="00F844FA" w:rsidP="00F23779">
            <w:pPr>
              <w:spacing w:after="0" w:line="240" w:lineRule="auto"/>
              <w:jc w:val="center"/>
              <w:rPr>
                <w:rFonts w:ascii="Times New Roman" w:hAnsi="Times New Roman" w:cs="Times New Roman"/>
                <w:sz w:val="24"/>
                <w:szCs w:val="24"/>
              </w:rPr>
            </w:pPr>
            <w:r w:rsidRPr="006518C9">
              <w:rPr>
                <w:rFonts w:ascii="Times New Roman" w:hAnsi="Times New Roman" w:cs="Times New Roman"/>
                <w:sz w:val="24"/>
                <w:szCs w:val="24"/>
              </w:rPr>
              <w:t>1-3%</w:t>
            </w:r>
          </w:p>
        </w:tc>
      </w:tr>
      <w:tr w:rsidR="00F844FA" w:rsidRPr="006518C9" w:rsidTr="00F23779">
        <w:trPr>
          <w:trHeight w:val="262"/>
          <w:jc w:val="center"/>
        </w:trPr>
        <w:tc>
          <w:tcPr>
            <w:tcW w:w="6628" w:type="dxa"/>
            <w:tcBorders>
              <w:top w:val="nil"/>
              <w:left w:val="single" w:sz="4" w:space="0" w:color="000000"/>
              <w:bottom w:val="single" w:sz="4" w:space="0" w:color="000000"/>
              <w:right w:val="single" w:sz="4" w:space="0" w:color="000000"/>
            </w:tcBorders>
            <w:shd w:val="clear" w:color="auto" w:fill="auto"/>
          </w:tcPr>
          <w:p w:rsidR="00F844FA" w:rsidRPr="006518C9" w:rsidRDefault="00F844FA" w:rsidP="00F23779">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Dissociative disorders</w:t>
            </w:r>
          </w:p>
        </w:tc>
        <w:tc>
          <w:tcPr>
            <w:tcW w:w="837" w:type="dxa"/>
            <w:tcBorders>
              <w:top w:val="nil"/>
              <w:left w:val="nil"/>
              <w:bottom w:val="single" w:sz="4" w:space="0" w:color="000000"/>
              <w:right w:val="single" w:sz="4" w:space="0" w:color="000000"/>
            </w:tcBorders>
            <w:shd w:val="clear" w:color="auto" w:fill="auto"/>
          </w:tcPr>
          <w:p w:rsidR="00F844FA" w:rsidRPr="006518C9" w:rsidRDefault="00F844FA" w:rsidP="00F23779">
            <w:pPr>
              <w:spacing w:after="0" w:line="240" w:lineRule="auto"/>
              <w:jc w:val="center"/>
              <w:rPr>
                <w:rFonts w:ascii="Times New Roman" w:hAnsi="Times New Roman" w:cs="Times New Roman"/>
                <w:sz w:val="24"/>
                <w:szCs w:val="24"/>
              </w:rPr>
            </w:pPr>
            <w:r w:rsidRPr="006518C9">
              <w:rPr>
                <w:rFonts w:ascii="Times New Roman" w:hAnsi="Times New Roman" w:cs="Times New Roman"/>
                <w:sz w:val="24"/>
                <w:szCs w:val="24"/>
              </w:rPr>
              <w:t>1-2%</w:t>
            </w:r>
          </w:p>
        </w:tc>
      </w:tr>
      <w:tr w:rsidR="00F844FA" w:rsidRPr="006518C9" w:rsidTr="00F23779">
        <w:trPr>
          <w:trHeight w:val="262"/>
          <w:jc w:val="center"/>
        </w:trPr>
        <w:tc>
          <w:tcPr>
            <w:tcW w:w="6628" w:type="dxa"/>
            <w:tcBorders>
              <w:top w:val="nil"/>
              <w:left w:val="single" w:sz="4" w:space="0" w:color="000000"/>
              <w:bottom w:val="single" w:sz="4" w:space="0" w:color="000000"/>
              <w:right w:val="single" w:sz="4" w:space="0" w:color="000000"/>
            </w:tcBorders>
            <w:shd w:val="clear" w:color="auto" w:fill="auto"/>
          </w:tcPr>
          <w:p w:rsidR="00F844FA" w:rsidRPr="006518C9" w:rsidRDefault="00F844FA" w:rsidP="00F23779">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Elimination disorders</w:t>
            </w:r>
          </w:p>
        </w:tc>
        <w:tc>
          <w:tcPr>
            <w:tcW w:w="837" w:type="dxa"/>
            <w:tcBorders>
              <w:top w:val="nil"/>
              <w:left w:val="nil"/>
              <w:bottom w:val="single" w:sz="4" w:space="0" w:color="000000"/>
              <w:right w:val="single" w:sz="4" w:space="0" w:color="000000"/>
            </w:tcBorders>
            <w:shd w:val="clear" w:color="auto" w:fill="auto"/>
          </w:tcPr>
          <w:p w:rsidR="00F844FA" w:rsidRPr="006518C9" w:rsidRDefault="00F844FA" w:rsidP="00F23779">
            <w:pPr>
              <w:spacing w:after="0" w:line="240" w:lineRule="auto"/>
              <w:jc w:val="center"/>
              <w:rPr>
                <w:rFonts w:ascii="Times New Roman" w:hAnsi="Times New Roman" w:cs="Times New Roman"/>
                <w:sz w:val="24"/>
                <w:szCs w:val="24"/>
              </w:rPr>
            </w:pPr>
            <w:r w:rsidRPr="006518C9">
              <w:rPr>
                <w:rFonts w:ascii="Times New Roman" w:hAnsi="Times New Roman" w:cs="Times New Roman"/>
                <w:sz w:val="24"/>
                <w:szCs w:val="24"/>
              </w:rPr>
              <w:t>1-2%</w:t>
            </w:r>
          </w:p>
        </w:tc>
      </w:tr>
      <w:tr w:rsidR="00F844FA" w:rsidRPr="006518C9" w:rsidTr="00F23779">
        <w:trPr>
          <w:trHeight w:val="262"/>
          <w:jc w:val="center"/>
        </w:trPr>
        <w:tc>
          <w:tcPr>
            <w:tcW w:w="6628" w:type="dxa"/>
            <w:tcBorders>
              <w:top w:val="nil"/>
              <w:left w:val="single" w:sz="4" w:space="0" w:color="000000"/>
              <w:bottom w:val="single" w:sz="4" w:space="0" w:color="000000"/>
              <w:right w:val="single" w:sz="4" w:space="0" w:color="000000"/>
            </w:tcBorders>
            <w:shd w:val="clear" w:color="auto" w:fill="auto"/>
          </w:tcPr>
          <w:p w:rsidR="00F844FA" w:rsidRPr="006518C9" w:rsidRDefault="00F844FA" w:rsidP="00F23779">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Gender dysphoria</w:t>
            </w:r>
          </w:p>
        </w:tc>
        <w:tc>
          <w:tcPr>
            <w:tcW w:w="837" w:type="dxa"/>
            <w:tcBorders>
              <w:top w:val="nil"/>
              <w:left w:val="nil"/>
              <w:bottom w:val="single" w:sz="4" w:space="0" w:color="000000"/>
              <w:right w:val="single" w:sz="4" w:space="0" w:color="000000"/>
            </w:tcBorders>
            <w:shd w:val="clear" w:color="auto" w:fill="auto"/>
          </w:tcPr>
          <w:p w:rsidR="00F844FA" w:rsidRPr="006518C9" w:rsidRDefault="00F844FA" w:rsidP="00F23779">
            <w:pPr>
              <w:spacing w:after="0" w:line="240" w:lineRule="auto"/>
              <w:jc w:val="center"/>
              <w:rPr>
                <w:rFonts w:ascii="Times New Roman" w:hAnsi="Times New Roman" w:cs="Times New Roman"/>
                <w:sz w:val="24"/>
                <w:szCs w:val="24"/>
              </w:rPr>
            </w:pPr>
            <w:r w:rsidRPr="006518C9">
              <w:rPr>
                <w:rFonts w:ascii="Times New Roman" w:hAnsi="Times New Roman" w:cs="Times New Roman"/>
                <w:sz w:val="24"/>
                <w:szCs w:val="24"/>
              </w:rPr>
              <w:t>1-2%</w:t>
            </w:r>
          </w:p>
        </w:tc>
      </w:tr>
      <w:tr w:rsidR="00F844FA" w:rsidRPr="006518C9" w:rsidTr="00F23779">
        <w:trPr>
          <w:trHeight w:val="262"/>
          <w:jc w:val="center"/>
        </w:trPr>
        <w:tc>
          <w:tcPr>
            <w:tcW w:w="6628" w:type="dxa"/>
            <w:tcBorders>
              <w:top w:val="nil"/>
              <w:left w:val="single" w:sz="4" w:space="0" w:color="000000"/>
              <w:bottom w:val="single" w:sz="4" w:space="0" w:color="000000"/>
              <w:right w:val="single" w:sz="4" w:space="0" w:color="000000"/>
            </w:tcBorders>
            <w:shd w:val="clear" w:color="auto" w:fill="auto"/>
          </w:tcPr>
          <w:p w:rsidR="00F844FA" w:rsidRPr="006518C9" w:rsidRDefault="00F844FA" w:rsidP="00F23779">
            <w:pPr>
              <w:spacing w:after="0" w:line="240" w:lineRule="auto"/>
              <w:rPr>
                <w:rFonts w:ascii="Times New Roman" w:hAnsi="Times New Roman" w:cs="Times New Roman"/>
                <w:sz w:val="24"/>
                <w:szCs w:val="24"/>
              </w:rPr>
            </w:pPr>
            <w:r w:rsidRPr="006518C9">
              <w:rPr>
                <w:rFonts w:ascii="Times New Roman" w:hAnsi="Times New Roman" w:cs="Times New Roman"/>
                <w:sz w:val="24"/>
                <w:szCs w:val="24"/>
              </w:rPr>
              <w:t>Paraphilic disorders</w:t>
            </w:r>
          </w:p>
        </w:tc>
        <w:tc>
          <w:tcPr>
            <w:tcW w:w="837" w:type="dxa"/>
            <w:tcBorders>
              <w:top w:val="nil"/>
              <w:left w:val="nil"/>
              <w:bottom w:val="single" w:sz="4" w:space="0" w:color="000000"/>
              <w:right w:val="single" w:sz="4" w:space="0" w:color="000000"/>
            </w:tcBorders>
            <w:shd w:val="clear" w:color="auto" w:fill="auto"/>
          </w:tcPr>
          <w:p w:rsidR="00F844FA" w:rsidRPr="006518C9" w:rsidRDefault="00F844FA" w:rsidP="00F23779">
            <w:pPr>
              <w:spacing w:after="0" w:line="240" w:lineRule="auto"/>
              <w:jc w:val="center"/>
              <w:rPr>
                <w:rFonts w:ascii="Times New Roman" w:hAnsi="Times New Roman" w:cs="Times New Roman"/>
                <w:sz w:val="24"/>
                <w:szCs w:val="24"/>
              </w:rPr>
            </w:pPr>
            <w:r w:rsidRPr="006518C9">
              <w:rPr>
                <w:rFonts w:ascii="Times New Roman" w:hAnsi="Times New Roman" w:cs="Times New Roman"/>
                <w:sz w:val="24"/>
                <w:szCs w:val="24"/>
              </w:rPr>
              <w:t>1-2%</w:t>
            </w:r>
          </w:p>
        </w:tc>
      </w:tr>
    </w:tbl>
    <w:p w:rsidR="00F844FA" w:rsidRPr="006518C9" w:rsidRDefault="00F844FA" w:rsidP="00F844FA">
      <w:pPr>
        <w:spacing w:after="0"/>
        <w:rPr>
          <w:rFonts w:ascii="Times New Roman" w:hAnsi="Times New Roman" w:cs="Times New Roman"/>
          <w:sz w:val="24"/>
          <w:szCs w:val="24"/>
        </w:rPr>
      </w:pPr>
    </w:p>
    <w:p w:rsidR="00F844FA" w:rsidRPr="006518C9" w:rsidRDefault="00F844FA" w:rsidP="00F844FA">
      <w:pPr>
        <w:rPr>
          <w:rFonts w:ascii="Times New Roman" w:hAnsi="Times New Roman" w:cs="Times New Roman"/>
          <w:sz w:val="24"/>
          <w:szCs w:val="24"/>
        </w:rPr>
      </w:pPr>
      <w:r w:rsidRPr="006518C9">
        <w:rPr>
          <w:rFonts w:ascii="Times New Roman" w:hAnsi="Times New Roman" w:cs="Times New Roman"/>
          <w:sz w:val="24"/>
          <w:szCs w:val="24"/>
        </w:rPr>
        <w:br w:type="page"/>
      </w:r>
    </w:p>
    <w:p w:rsidR="00F844FA" w:rsidRPr="006518C9" w:rsidRDefault="00F844FA" w:rsidP="00F844FA">
      <w:pPr>
        <w:pStyle w:val="Heading1"/>
        <w:jc w:val="center"/>
        <w:rPr>
          <w:rFonts w:ascii="Times New Roman" w:hAnsi="Times New Roman" w:cs="Times New Roman"/>
          <w:sz w:val="24"/>
          <w:szCs w:val="24"/>
        </w:rPr>
      </w:pPr>
      <w:bookmarkStart w:id="142" w:name="_Toc113699639"/>
      <w:r w:rsidRPr="006518C9">
        <w:rPr>
          <w:rFonts w:ascii="Times New Roman" w:hAnsi="Times New Roman" w:cs="Times New Roman"/>
          <w:sz w:val="24"/>
          <w:szCs w:val="24"/>
        </w:rPr>
        <w:t>ABPN BOARD COMPETENCIES</w:t>
      </w:r>
      <w:bookmarkEnd w:id="142"/>
    </w:p>
    <w:p w:rsidR="00F844FA" w:rsidRPr="006518C9" w:rsidRDefault="00F844FA" w:rsidP="00F844FA">
      <w:pPr>
        <w:spacing w:after="0"/>
        <w:jc w:val="center"/>
        <w:rPr>
          <w:rFonts w:ascii="Times New Roman" w:hAnsi="Times New Roman" w:cs="Times New Roman"/>
          <w:sz w:val="24"/>
          <w:szCs w:val="24"/>
        </w:rPr>
      </w:pPr>
      <w:r w:rsidRPr="006518C9">
        <w:rPr>
          <w:rFonts w:ascii="Times New Roman" w:hAnsi="Times New Roman" w:cs="Times New Roman"/>
          <w:sz w:val="24"/>
          <w:szCs w:val="24"/>
        </w:rPr>
        <w:t>(</w:t>
      </w:r>
      <w:hyperlink w:anchor="_TABLE_OF_CONTENTS" w:history="1">
        <w:r w:rsidRPr="006518C9">
          <w:rPr>
            <w:rStyle w:val="Hyperlink"/>
            <w:rFonts w:ascii="Times New Roman" w:hAnsi="Times New Roman" w:cs="Times New Roman"/>
            <w:sz w:val="24"/>
            <w:szCs w:val="24"/>
          </w:rPr>
          <w:t>Return to Table of Contents</w:t>
        </w:r>
      </w:hyperlink>
      <w:r w:rsidRPr="006518C9">
        <w:rPr>
          <w:rFonts w:ascii="Times New Roman" w:hAnsi="Times New Roman" w:cs="Times New Roman"/>
          <w:sz w:val="24"/>
          <w:szCs w:val="24"/>
        </w:rPr>
        <w:t>)</w:t>
      </w:r>
    </w:p>
    <w:p w:rsidR="00F844FA" w:rsidRPr="006518C9" w:rsidRDefault="00F844FA" w:rsidP="00F844FA">
      <w:pPr>
        <w:spacing w:after="0"/>
        <w:jc w:val="center"/>
        <w:rPr>
          <w:rFonts w:ascii="Times New Roman" w:hAnsi="Times New Roman" w:cs="Times New Roman"/>
          <w:sz w:val="24"/>
          <w:szCs w:val="24"/>
        </w:rPr>
      </w:pPr>
    </w:p>
    <w:tbl>
      <w:tblPr>
        <w:tblW w:w="7234" w:type="dxa"/>
        <w:jc w:val="center"/>
        <w:tblLayout w:type="fixed"/>
        <w:tblLook w:val="0400" w:firstRow="0" w:lastRow="0" w:firstColumn="0" w:lastColumn="0" w:noHBand="0" w:noVBand="1"/>
      </w:tblPr>
      <w:tblGrid>
        <w:gridCol w:w="6359"/>
        <w:gridCol w:w="875"/>
      </w:tblGrid>
      <w:tr w:rsidR="00F844FA" w:rsidRPr="006518C9" w:rsidTr="00F23779">
        <w:trPr>
          <w:trHeight w:val="261"/>
          <w:jc w:val="center"/>
        </w:trPr>
        <w:tc>
          <w:tcPr>
            <w:tcW w:w="63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FA" w:rsidRPr="006518C9" w:rsidRDefault="00F844FA" w:rsidP="00F23779">
            <w:pPr>
              <w:spacing w:after="0" w:line="240" w:lineRule="auto"/>
              <w:rPr>
                <w:rFonts w:ascii="Times New Roman" w:hAnsi="Times New Roman" w:cs="Times New Roman"/>
                <w:color w:val="000000"/>
                <w:sz w:val="24"/>
                <w:szCs w:val="24"/>
              </w:rPr>
            </w:pPr>
            <w:r w:rsidRPr="006518C9">
              <w:rPr>
                <w:rFonts w:ascii="Times New Roman" w:hAnsi="Times New Roman" w:cs="Times New Roman"/>
                <w:color w:val="000000"/>
                <w:sz w:val="24"/>
                <w:szCs w:val="24"/>
              </w:rPr>
              <w:t>Treatment</w:t>
            </w:r>
          </w:p>
        </w:tc>
        <w:tc>
          <w:tcPr>
            <w:tcW w:w="875" w:type="dxa"/>
            <w:tcBorders>
              <w:top w:val="single" w:sz="4" w:space="0" w:color="000000"/>
              <w:left w:val="nil"/>
              <w:bottom w:val="single" w:sz="4" w:space="0" w:color="000000"/>
              <w:right w:val="single" w:sz="4" w:space="0" w:color="000000"/>
            </w:tcBorders>
            <w:shd w:val="clear" w:color="auto" w:fill="auto"/>
            <w:vAlign w:val="bottom"/>
          </w:tcPr>
          <w:p w:rsidR="00F844FA" w:rsidRPr="006518C9" w:rsidRDefault="00F844FA" w:rsidP="00F23779">
            <w:pPr>
              <w:spacing w:after="0" w:line="240" w:lineRule="auto"/>
              <w:jc w:val="right"/>
              <w:rPr>
                <w:rFonts w:ascii="Times New Roman" w:hAnsi="Times New Roman" w:cs="Times New Roman"/>
                <w:color w:val="000000"/>
                <w:sz w:val="24"/>
                <w:szCs w:val="24"/>
              </w:rPr>
            </w:pPr>
            <w:r w:rsidRPr="006518C9">
              <w:rPr>
                <w:rFonts w:ascii="Times New Roman" w:hAnsi="Times New Roman" w:cs="Times New Roman"/>
                <w:color w:val="000000"/>
                <w:sz w:val="24"/>
                <w:szCs w:val="24"/>
              </w:rPr>
              <w:t>35.00%</w:t>
            </w:r>
          </w:p>
        </w:tc>
      </w:tr>
      <w:tr w:rsidR="00F844FA" w:rsidRPr="006518C9" w:rsidTr="00F23779">
        <w:trPr>
          <w:trHeight w:val="261"/>
          <w:jc w:val="center"/>
        </w:trPr>
        <w:tc>
          <w:tcPr>
            <w:tcW w:w="6359" w:type="dxa"/>
            <w:tcBorders>
              <w:top w:val="nil"/>
              <w:left w:val="single" w:sz="4" w:space="0" w:color="000000"/>
              <w:bottom w:val="single" w:sz="4" w:space="0" w:color="000000"/>
              <w:right w:val="single" w:sz="4" w:space="0" w:color="000000"/>
            </w:tcBorders>
            <w:shd w:val="clear" w:color="auto" w:fill="auto"/>
            <w:vAlign w:val="bottom"/>
          </w:tcPr>
          <w:p w:rsidR="00F844FA" w:rsidRPr="006518C9" w:rsidRDefault="00F844FA" w:rsidP="00F23779">
            <w:pPr>
              <w:spacing w:after="0" w:line="240" w:lineRule="auto"/>
              <w:rPr>
                <w:rFonts w:ascii="Times New Roman" w:hAnsi="Times New Roman" w:cs="Times New Roman"/>
                <w:color w:val="000000"/>
                <w:sz w:val="24"/>
                <w:szCs w:val="24"/>
              </w:rPr>
            </w:pPr>
            <w:r w:rsidRPr="006518C9">
              <w:rPr>
                <w:rFonts w:ascii="Times New Roman" w:hAnsi="Times New Roman" w:cs="Times New Roman"/>
                <w:color w:val="000000"/>
                <w:sz w:val="24"/>
                <w:szCs w:val="24"/>
              </w:rPr>
              <w:t>Neuroscience and mechanisms of disease</w:t>
            </w:r>
          </w:p>
        </w:tc>
        <w:tc>
          <w:tcPr>
            <w:tcW w:w="875" w:type="dxa"/>
            <w:tcBorders>
              <w:top w:val="nil"/>
              <w:left w:val="nil"/>
              <w:bottom w:val="single" w:sz="4" w:space="0" w:color="000000"/>
              <w:right w:val="single" w:sz="4" w:space="0" w:color="000000"/>
            </w:tcBorders>
            <w:shd w:val="clear" w:color="auto" w:fill="auto"/>
            <w:vAlign w:val="bottom"/>
          </w:tcPr>
          <w:p w:rsidR="00F844FA" w:rsidRPr="006518C9" w:rsidRDefault="00F844FA" w:rsidP="00F23779">
            <w:pPr>
              <w:spacing w:after="0" w:line="240" w:lineRule="auto"/>
              <w:jc w:val="right"/>
              <w:rPr>
                <w:rFonts w:ascii="Times New Roman" w:hAnsi="Times New Roman" w:cs="Times New Roman"/>
                <w:color w:val="000000"/>
                <w:sz w:val="24"/>
                <w:szCs w:val="24"/>
              </w:rPr>
            </w:pPr>
            <w:r w:rsidRPr="006518C9">
              <w:rPr>
                <w:rFonts w:ascii="Times New Roman" w:hAnsi="Times New Roman" w:cs="Times New Roman"/>
                <w:color w:val="000000"/>
                <w:sz w:val="24"/>
                <w:szCs w:val="24"/>
              </w:rPr>
              <w:t>23.00%</w:t>
            </w:r>
          </w:p>
        </w:tc>
      </w:tr>
      <w:tr w:rsidR="00F844FA" w:rsidRPr="006518C9" w:rsidTr="00F23779">
        <w:trPr>
          <w:trHeight w:val="261"/>
          <w:jc w:val="center"/>
        </w:trPr>
        <w:tc>
          <w:tcPr>
            <w:tcW w:w="6359" w:type="dxa"/>
            <w:tcBorders>
              <w:top w:val="nil"/>
              <w:left w:val="single" w:sz="4" w:space="0" w:color="000000"/>
              <w:bottom w:val="single" w:sz="4" w:space="0" w:color="000000"/>
              <w:right w:val="single" w:sz="4" w:space="0" w:color="000000"/>
            </w:tcBorders>
            <w:shd w:val="clear" w:color="auto" w:fill="auto"/>
            <w:vAlign w:val="bottom"/>
          </w:tcPr>
          <w:p w:rsidR="00F844FA" w:rsidRPr="006518C9" w:rsidRDefault="00F844FA" w:rsidP="00F23779">
            <w:pPr>
              <w:spacing w:after="0" w:line="240" w:lineRule="auto"/>
              <w:rPr>
                <w:rFonts w:ascii="Times New Roman" w:hAnsi="Times New Roman" w:cs="Times New Roman"/>
                <w:color w:val="000000"/>
                <w:sz w:val="24"/>
                <w:szCs w:val="24"/>
              </w:rPr>
            </w:pPr>
            <w:r w:rsidRPr="006518C9">
              <w:rPr>
                <w:rFonts w:ascii="Times New Roman" w:hAnsi="Times New Roman" w:cs="Times New Roman"/>
                <w:color w:val="000000"/>
                <w:sz w:val="24"/>
                <w:szCs w:val="24"/>
              </w:rPr>
              <w:t>Clinical aspects of psychiatric and neuropsychiatric disorders</w:t>
            </w:r>
          </w:p>
        </w:tc>
        <w:tc>
          <w:tcPr>
            <w:tcW w:w="875" w:type="dxa"/>
            <w:tcBorders>
              <w:top w:val="nil"/>
              <w:left w:val="nil"/>
              <w:bottom w:val="single" w:sz="4" w:space="0" w:color="000000"/>
              <w:right w:val="single" w:sz="4" w:space="0" w:color="000000"/>
            </w:tcBorders>
            <w:shd w:val="clear" w:color="auto" w:fill="auto"/>
            <w:vAlign w:val="bottom"/>
          </w:tcPr>
          <w:p w:rsidR="00F844FA" w:rsidRPr="006518C9" w:rsidRDefault="00F844FA" w:rsidP="00F23779">
            <w:pPr>
              <w:spacing w:after="0" w:line="240" w:lineRule="auto"/>
              <w:jc w:val="right"/>
              <w:rPr>
                <w:rFonts w:ascii="Times New Roman" w:hAnsi="Times New Roman" w:cs="Times New Roman"/>
                <w:color w:val="000000"/>
                <w:sz w:val="24"/>
                <w:szCs w:val="24"/>
              </w:rPr>
            </w:pPr>
            <w:r w:rsidRPr="006518C9">
              <w:rPr>
                <w:rFonts w:ascii="Times New Roman" w:hAnsi="Times New Roman" w:cs="Times New Roman"/>
                <w:color w:val="000000"/>
                <w:sz w:val="24"/>
                <w:szCs w:val="24"/>
              </w:rPr>
              <w:t>23.00%</w:t>
            </w:r>
          </w:p>
        </w:tc>
      </w:tr>
      <w:tr w:rsidR="00F844FA" w:rsidRPr="006518C9" w:rsidTr="00F23779">
        <w:trPr>
          <w:trHeight w:val="261"/>
          <w:jc w:val="center"/>
        </w:trPr>
        <w:tc>
          <w:tcPr>
            <w:tcW w:w="6359" w:type="dxa"/>
            <w:tcBorders>
              <w:top w:val="nil"/>
              <w:left w:val="single" w:sz="4" w:space="0" w:color="000000"/>
              <w:bottom w:val="single" w:sz="4" w:space="0" w:color="000000"/>
              <w:right w:val="single" w:sz="4" w:space="0" w:color="000000"/>
            </w:tcBorders>
            <w:shd w:val="clear" w:color="auto" w:fill="auto"/>
            <w:vAlign w:val="bottom"/>
          </w:tcPr>
          <w:p w:rsidR="00F844FA" w:rsidRPr="006518C9" w:rsidRDefault="00F844FA" w:rsidP="00F23779">
            <w:pPr>
              <w:spacing w:after="0" w:line="240" w:lineRule="auto"/>
              <w:rPr>
                <w:rFonts w:ascii="Times New Roman" w:hAnsi="Times New Roman" w:cs="Times New Roman"/>
                <w:color w:val="000000"/>
                <w:sz w:val="24"/>
                <w:szCs w:val="24"/>
              </w:rPr>
            </w:pPr>
            <w:r w:rsidRPr="006518C9">
              <w:rPr>
                <w:rFonts w:ascii="Times New Roman" w:hAnsi="Times New Roman" w:cs="Times New Roman"/>
                <w:color w:val="000000"/>
                <w:sz w:val="24"/>
                <w:szCs w:val="24"/>
              </w:rPr>
              <w:t>Diagnostic procedures</w:t>
            </w:r>
          </w:p>
        </w:tc>
        <w:tc>
          <w:tcPr>
            <w:tcW w:w="875" w:type="dxa"/>
            <w:tcBorders>
              <w:top w:val="nil"/>
              <w:left w:val="nil"/>
              <w:bottom w:val="single" w:sz="4" w:space="0" w:color="000000"/>
              <w:right w:val="single" w:sz="4" w:space="0" w:color="000000"/>
            </w:tcBorders>
            <w:shd w:val="clear" w:color="auto" w:fill="auto"/>
            <w:vAlign w:val="bottom"/>
          </w:tcPr>
          <w:p w:rsidR="00F844FA" w:rsidRPr="006518C9" w:rsidRDefault="00F844FA" w:rsidP="00F23779">
            <w:pPr>
              <w:spacing w:after="0" w:line="240" w:lineRule="auto"/>
              <w:jc w:val="right"/>
              <w:rPr>
                <w:rFonts w:ascii="Times New Roman" w:hAnsi="Times New Roman" w:cs="Times New Roman"/>
                <w:color w:val="000000"/>
                <w:sz w:val="24"/>
                <w:szCs w:val="24"/>
              </w:rPr>
            </w:pPr>
            <w:r w:rsidRPr="006518C9">
              <w:rPr>
                <w:rFonts w:ascii="Times New Roman" w:hAnsi="Times New Roman" w:cs="Times New Roman"/>
                <w:color w:val="000000"/>
                <w:sz w:val="24"/>
                <w:szCs w:val="24"/>
              </w:rPr>
              <w:t>12.00%</w:t>
            </w:r>
          </w:p>
        </w:tc>
      </w:tr>
      <w:tr w:rsidR="00F844FA" w:rsidRPr="006518C9" w:rsidTr="00F23779">
        <w:trPr>
          <w:trHeight w:val="261"/>
          <w:jc w:val="center"/>
        </w:trPr>
        <w:tc>
          <w:tcPr>
            <w:tcW w:w="6359" w:type="dxa"/>
            <w:tcBorders>
              <w:top w:val="nil"/>
              <w:left w:val="single" w:sz="4" w:space="0" w:color="000000"/>
              <w:bottom w:val="single" w:sz="4" w:space="0" w:color="000000"/>
              <w:right w:val="single" w:sz="4" w:space="0" w:color="000000"/>
            </w:tcBorders>
            <w:shd w:val="clear" w:color="auto" w:fill="auto"/>
            <w:vAlign w:val="bottom"/>
          </w:tcPr>
          <w:p w:rsidR="00F844FA" w:rsidRPr="006518C9" w:rsidRDefault="00F844FA" w:rsidP="00F23779">
            <w:pPr>
              <w:spacing w:after="0" w:line="240" w:lineRule="auto"/>
              <w:rPr>
                <w:rFonts w:ascii="Times New Roman" w:hAnsi="Times New Roman" w:cs="Times New Roman"/>
                <w:color w:val="000000"/>
                <w:sz w:val="24"/>
                <w:szCs w:val="24"/>
              </w:rPr>
            </w:pPr>
            <w:r w:rsidRPr="006518C9">
              <w:rPr>
                <w:rFonts w:ascii="Times New Roman" w:hAnsi="Times New Roman" w:cs="Times New Roman"/>
                <w:color w:val="000000"/>
                <w:sz w:val="24"/>
                <w:szCs w:val="24"/>
              </w:rPr>
              <w:t>Behavioral/social sciences and psychosocial mechanisms of diseases</w:t>
            </w:r>
          </w:p>
        </w:tc>
        <w:tc>
          <w:tcPr>
            <w:tcW w:w="875" w:type="dxa"/>
            <w:tcBorders>
              <w:top w:val="nil"/>
              <w:left w:val="nil"/>
              <w:bottom w:val="single" w:sz="4" w:space="0" w:color="000000"/>
              <w:right w:val="single" w:sz="4" w:space="0" w:color="000000"/>
            </w:tcBorders>
            <w:shd w:val="clear" w:color="auto" w:fill="auto"/>
            <w:vAlign w:val="bottom"/>
          </w:tcPr>
          <w:p w:rsidR="00F844FA" w:rsidRPr="006518C9" w:rsidRDefault="00F844FA" w:rsidP="00F23779">
            <w:pPr>
              <w:spacing w:after="0" w:line="240" w:lineRule="auto"/>
              <w:jc w:val="right"/>
              <w:rPr>
                <w:rFonts w:ascii="Times New Roman" w:hAnsi="Times New Roman" w:cs="Times New Roman"/>
                <w:color w:val="000000"/>
                <w:sz w:val="24"/>
                <w:szCs w:val="24"/>
              </w:rPr>
            </w:pPr>
            <w:r w:rsidRPr="006518C9">
              <w:rPr>
                <w:rFonts w:ascii="Times New Roman" w:hAnsi="Times New Roman" w:cs="Times New Roman"/>
                <w:color w:val="000000"/>
                <w:sz w:val="24"/>
                <w:szCs w:val="24"/>
              </w:rPr>
              <w:t>6.00%</w:t>
            </w:r>
          </w:p>
        </w:tc>
      </w:tr>
      <w:tr w:rsidR="00F844FA" w:rsidRPr="006518C9" w:rsidTr="00F23779">
        <w:trPr>
          <w:trHeight w:val="261"/>
          <w:jc w:val="center"/>
        </w:trPr>
        <w:tc>
          <w:tcPr>
            <w:tcW w:w="6359" w:type="dxa"/>
            <w:tcBorders>
              <w:top w:val="nil"/>
              <w:left w:val="single" w:sz="4" w:space="0" w:color="000000"/>
              <w:bottom w:val="single" w:sz="4" w:space="0" w:color="000000"/>
              <w:right w:val="single" w:sz="4" w:space="0" w:color="000000"/>
            </w:tcBorders>
            <w:shd w:val="clear" w:color="auto" w:fill="auto"/>
            <w:vAlign w:val="bottom"/>
          </w:tcPr>
          <w:p w:rsidR="00F844FA" w:rsidRPr="006518C9" w:rsidRDefault="00F844FA" w:rsidP="00F23779">
            <w:pPr>
              <w:spacing w:after="0" w:line="240" w:lineRule="auto"/>
              <w:rPr>
                <w:rFonts w:ascii="Times New Roman" w:hAnsi="Times New Roman" w:cs="Times New Roman"/>
                <w:color w:val="000000"/>
                <w:sz w:val="24"/>
                <w:szCs w:val="24"/>
              </w:rPr>
            </w:pPr>
            <w:r w:rsidRPr="006518C9">
              <w:rPr>
                <w:rFonts w:ascii="Times New Roman" w:hAnsi="Times New Roman" w:cs="Times New Roman"/>
                <w:color w:val="000000"/>
                <w:sz w:val="24"/>
                <w:szCs w:val="24"/>
              </w:rPr>
              <w:t>Professionalism, ethics, and the law</w:t>
            </w:r>
          </w:p>
        </w:tc>
        <w:tc>
          <w:tcPr>
            <w:tcW w:w="875" w:type="dxa"/>
            <w:tcBorders>
              <w:top w:val="nil"/>
              <w:left w:val="nil"/>
              <w:bottom w:val="single" w:sz="4" w:space="0" w:color="000000"/>
              <w:right w:val="single" w:sz="4" w:space="0" w:color="000000"/>
            </w:tcBorders>
            <w:shd w:val="clear" w:color="auto" w:fill="auto"/>
            <w:vAlign w:val="bottom"/>
          </w:tcPr>
          <w:p w:rsidR="00F844FA" w:rsidRPr="006518C9" w:rsidRDefault="00F844FA" w:rsidP="00F23779">
            <w:pPr>
              <w:spacing w:after="0" w:line="240" w:lineRule="auto"/>
              <w:jc w:val="right"/>
              <w:rPr>
                <w:rFonts w:ascii="Times New Roman" w:hAnsi="Times New Roman" w:cs="Times New Roman"/>
                <w:color w:val="000000"/>
                <w:sz w:val="24"/>
                <w:szCs w:val="24"/>
              </w:rPr>
            </w:pPr>
            <w:r w:rsidRPr="006518C9">
              <w:rPr>
                <w:rFonts w:ascii="Times New Roman" w:hAnsi="Times New Roman" w:cs="Times New Roman"/>
                <w:color w:val="000000"/>
                <w:sz w:val="24"/>
                <w:szCs w:val="24"/>
              </w:rPr>
              <w:t>5.00%</w:t>
            </w:r>
          </w:p>
        </w:tc>
      </w:tr>
      <w:tr w:rsidR="00F844FA" w:rsidRPr="006518C9" w:rsidTr="00F23779">
        <w:trPr>
          <w:trHeight w:val="261"/>
          <w:jc w:val="center"/>
        </w:trPr>
        <w:tc>
          <w:tcPr>
            <w:tcW w:w="6359" w:type="dxa"/>
            <w:tcBorders>
              <w:top w:val="nil"/>
              <w:left w:val="single" w:sz="4" w:space="0" w:color="000000"/>
              <w:bottom w:val="single" w:sz="4" w:space="0" w:color="000000"/>
              <w:right w:val="single" w:sz="4" w:space="0" w:color="000000"/>
            </w:tcBorders>
            <w:shd w:val="clear" w:color="auto" w:fill="auto"/>
            <w:vAlign w:val="bottom"/>
          </w:tcPr>
          <w:p w:rsidR="00F844FA" w:rsidRPr="006518C9" w:rsidRDefault="00F844FA" w:rsidP="00F23779">
            <w:pPr>
              <w:spacing w:after="0" w:line="240" w:lineRule="auto"/>
              <w:rPr>
                <w:rFonts w:ascii="Times New Roman" w:hAnsi="Times New Roman" w:cs="Times New Roman"/>
                <w:color w:val="000000"/>
                <w:sz w:val="24"/>
                <w:szCs w:val="24"/>
              </w:rPr>
            </w:pPr>
            <w:r w:rsidRPr="006518C9">
              <w:rPr>
                <w:rFonts w:ascii="Times New Roman" w:hAnsi="Times New Roman" w:cs="Times New Roman"/>
                <w:color w:val="000000"/>
                <w:sz w:val="24"/>
                <w:szCs w:val="24"/>
              </w:rPr>
              <w:t>Practice-based learning and improvement</w:t>
            </w:r>
          </w:p>
        </w:tc>
        <w:tc>
          <w:tcPr>
            <w:tcW w:w="875" w:type="dxa"/>
            <w:tcBorders>
              <w:top w:val="nil"/>
              <w:left w:val="nil"/>
              <w:bottom w:val="single" w:sz="4" w:space="0" w:color="000000"/>
              <w:right w:val="single" w:sz="4" w:space="0" w:color="000000"/>
            </w:tcBorders>
            <w:shd w:val="clear" w:color="auto" w:fill="auto"/>
            <w:vAlign w:val="bottom"/>
          </w:tcPr>
          <w:p w:rsidR="00F844FA" w:rsidRPr="006518C9" w:rsidRDefault="00F844FA" w:rsidP="00F23779">
            <w:pPr>
              <w:spacing w:after="0" w:line="240" w:lineRule="auto"/>
              <w:jc w:val="right"/>
              <w:rPr>
                <w:rFonts w:ascii="Times New Roman" w:hAnsi="Times New Roman" w:cs="Times New Roman"/>
                <w:color w:val="000000"/>
                <w:sz w:val="24"/>
                <w:szCs w:val="24"/>
              </w:rPr>
            </w:pPr>
            <w:r w:rsidRPr="006518C9">
              <w:rPr>
                <w:rFonts w:ascii="Times New Roman" w:hAnsi="Times New Roman" w:cs="Times New Roman"/>
                <w:color w:val="000000"/>
                <w:sz w:val="24"/>
                <w:szCs w:val="24"/>
              </w:rPr>
              <w:t>5.00%</w:t>
            </w:r>
          </w:p>
        </w:tc>
      </w:tr>
      <w:tr w:rsidR="00F844FA" w:rsidRPr="006518C9" w:rsidTr="00F23779">
        <w:trPr>
          <w:trHeight w:val="261"/>
          <w:jc w:val="center"/>
        </w:trPr>
        <w:tc>
          <w:tcPr>
            <w:tcW w:w="6359" w:type="dxa"/>
            <w:tcBorders>
              <w:top w:val="nil"/>
              <w:left w:val="single" w:sz="4" w:space="0" w:color="000000"/>
              <w:bottom w:val="single" w:sz="4" w:space="0" w:color="000000"/>
              <w:right w:val="single" w:sz="4" w:space="0" w:color="000000"/>
            </w:tcBorders>
            <w:shd w:val="clear" w:color="auto" w:fill="auto"/>
            <w:vAlign w:val="bottom"/>
          </w:tcPr>
          <w:p w:rsidR="00F844FA" w:rsidRPr="006518C9" w:rsidRDefault="00F844FA" w:rsidP="00F23779">
            <w:pPr>
              <w:spacing w:after="0" w:line="240" w:lineRule="auto"/>
              <w:rPr>
                <w:rFonts w:ascii="Times New Roman" w:hAnsi="Times New Roman" w:cs="Times New Roman"/>
                <w:color w:val="000000"/>
                <w:sz w:val="24"/>
                <w:szCs w:val="24"/>
              </w:rPr>
            </w:pPr>
            <w:r w:rsidRPr="006518C9">
              <w:rPr>
                <w:rFonts w:ascii="Times New Roman" w:hAnsi="Times New Roman" w:cs="Times New Roman"/>
                <w:color w:val="000000"/>
                <w:sz w:val="24"/>
                <w:szCs w:val="24"/>
              </w:rPr>
              <w:t>Systems-based practice</w:t>
            </w:r>
          </w:p>
        </w:tc>
        <w:tc>
          <w:tcPr>
            <w:tcW w:w="875" w:type="dxa"/>
            <w:tcBorders>
              <w:top w:val="nil"/>
              <w:left w:val="nil"/>
              <w:bottom w:val="single" w:sz="4" w:space="0" w:color="000000"/>
              <w:right w:val="single" w:sz="4" w:space="0" w:color="000000"/>
            </w:tcBorders>
            <w:shd w:val="clear" w:color="auto" w:fill="auto"/>
            <w:vAlign w:val="bottom"/>
          </w:tcPr>
          <w:p w:rsidR="00F844FA" w:rsidRPr="006518C9" w:rsidRDefault="00F844FA" w:rsidP="00F23779">
            <w:pPr>
              <w:spacing w:after="0" w:line="240" w:lineRule="auto"/>
              <w:jc w:val="right"/>
              <w:rPr>
                <w:rFonts w:ascii="Times New Roman" w:hAnsi="Times New Roman" w:cs="Times New Roman"/>
                <w:color w:val="000000"/>
                <w:sz w:val="24"/>
                <w:szCs w:val="24"/>
              </w:rPr>
            </w:pPr>
            <w:r w:rsidRPr="006518C9">
              <w:rPr>
                <w:rFonts w:ascii="Times New Roman" w:hAnsi="Times New Roman" w:cs="Times New Roman"/>
                <w:color w:val="000000"/>
                <w:sz w:val="24"/>
                <w:szCs w:val="24"/>
              </w:rPr>
              <w:t>5.00%</w:t>
            </w:r>
          </w:p>
        </w:tc>
      </w:tr>
      <w:tr w:rsidR="00F844FA" w:rsidRPr="006518C9" w:rsidTr="00F23779">
        <w:trPr>
          <w:trHeight w:val="261"/>
          <w:jc w:val="center"/>
        </w:trPr>
        <w:tc>
          <w:tcPr>
            <w:tcW w:w="6359" w:type="dxa"/>
            <w:tcBorders>
              <w:top w:val="nil"/>
              <w:left w:val="single" w:sz="4" w:space="0" w:color="000000"/>
              <w:bottom w:val="single" w:sz="4" w:space="0" w:color="000000"/>
              <w:right w:val="single" w:sz="4" w:space="0" w:color="000000"/>
            </w:tcBorders>
            <w:shd w:val="clear" w:color="auto" w:fill="auto"/>
            <w:vAlign w:val="bottom"/>
          </w:tcPr>
          <w:p w:rsidR="00F844FA" w:rsidRPr="006518C9" w:rsidRDefault="00F844FA" w:rsidP="00F23779">
            <w:pPr>
              <w:spacing w:after="0" w:line="240" w:lineRule="auto"/>
              <w:rPr>
                <w:rFonts w:ascii="Times New Roman" w:hAnsi="Times New Roman" w:cs="Times New Roman"/>
                <w:color w:val="000000"/>
                <w:sz w:val="24"/>
                <w:szCs w:val="24"/>
              </w:rPr>
            </w:pPr>
            <w:r w:rsidRPr="006518C9">
              <w:rPr>
                <w:rFonts w:ascii="Times New Roman" w:hAnsi="Times New Roman" w:cs="Times New Roman"/>
                <w:color w:val="000000"/>
                <w:sz w:val="24"/>
                <w:szCs w:val="24"/>
              </w:rPr>
              <w:t>Interpersonal and communication skills</w:t>
            </w:r>
          </w:p>
        </w:tc>
        <w:tc>
          <w:tcPr>
            <w:tcW w:w="875" w:type="dxa"/>
            <w:tcBorders>
              <w:top w:val="nil"/>
              <w:left w:val="nil"/>
              <w:bottom w:val="single" w:sz="4" w:space="0" w:color="000000"/>
              <w:right w:val="single" w:sz="4" w:space="0" w:color="000000"/>
            </w:tcBorders>
            <w:shd w:val="clear" w:color="auto" w:fill="auto"/>
            <w:vAlign w:val="bottom"/>
          </w:tcPr>
          <w:p w:rsidR="00F844FA" w:rsidRPr="006518C9" w:rsidRDefault="00F844FA" w:rsidP="00F23779">
            <w:pPr>
              <w:spacing w:after="0" w:line="240" w:lineRule="auto"/>
              <w:jc w:val="right"/>
              <w:rPr>
                <w:rFonts w:ascii="Times New Roman" w:hAnsi="Times New Roman" w:cs="Times New Roman"/>
                <w:color w:val="000000"/>
                <w:sz w:val="24"/>
                <w:szCs w:val="24"/>
              </w:rPr>
            </w:pPr>
            <w:r w:rsidRPr="006518C9">
              <w:rPr>
                <w:rFonts w:ascii="Times New Roman" w:hAnsi="Times New Roman" w:cs="Times New Roman"/>
                <w:color w:val="000000"/>
                <w:sz w:val="24"/>
                <w:szCs w:val="24"/>
              </w:rPr>
              <w:t>4.00%</w:t>
            </w:r>
          </w:p>
        </w:tc>
      </w:tr>
    </w:tbl>
    <w:p w:rsidR="00F844FA" w:rsidRPr="006518C9" w:rsidRDefault="00F844FA" w:rsidP="00F844FA">
      <w:pPr>
        <w:pBdr>
          <w:top w:val="nil"/>
          <w:left w:val="nil"/>
          <w:bottom w:val="nil"/>
          <w:right w:val="nil"/>
          <w:between w:val="nil"/>
        </w:pBdr>
        <w:spacing w:after="0"/>
        <w:ind w:left="720"/>
        <w:rPr>
          <w:rFonts w:ascii="Times New Roman" w:hAnsi="Times New Roman" w:cs="Times New Roman"/>
          <w:color w:val="000000"/>
          <w:sz w:val="24"/>
          <w:szCs w:val="24"/>
        </w:rPr>
      </w:pPr>
    </w:p>
    <w:p w:rsidR="00F844FA" w:rsidRPr="006518C9" w:rsidRDefault="00F844FA" w:rsidP="00F844FA">
      <w:pPr>
        <w:numPr>
          <w:ilvl w:val="0"/>
          <w:numId w:val="11"/>
        </w:numPr>
        <w:pBdr>
          <w:top w:val="nil"/>
          <w:left w:val="nil"/>
          <w:bottom w:val="nil"/>
          <w:right w:val="nil"/>
          <w:between w:val="nil"/>
        </w:pBdr>
        <w:rPr>
          <w:rFonts w:ascii="Times New Roman" w:hAnsi="Times New Roman" w:cs="Times New Roman"/>
          <w:sz w:val="24"/>
          <w:szCs w:val="24"/>
          <w:u w:val="single"/>
        </w:rPr>
      </w:pPr>
      <w:r w:rsidRPr="006518C9">
        <w:rPr>
          <w:rFonts w:ascii="Times New Roman" w:hAnsi="Times New Roman" w:cs="Times New Roman"/>
          <w:color w:val="000000"/>
          <w:sz w:val="24"/>
          <w:szCs w:val="24"/>
        </w:rPr>
        <w:t xml:space="preserve">Source:  </w:t>
      </w:r>
      <w:hyperlink r:id="rId236">
        <w:r w:rsidRPr="006518C9">
          <w:rPr>
            <w:rFonts w:ascii="Times New Roman" w:hAnsi="Times New Roman" w:cs="Times New Roman"/>
            <w:color w:val="0563C1"/>
            <w:sz w:val="24"/>
            <w:szCs w:val="24"/>
            <w:u w:val="single"/>
          </w:rPr>
          <w:t>https://www.abpn.com/wp-content/uploads/2018/11/2019_Psychiatry_CERT_Content_Specifications.pdf</w:t>
        </w:r>
      </w:hyperlink>
    </w:p>
    <w:p w:rsidR="00F23779" w:rsidRPr="006518C9" w:rsidRDefault="00F23779">
      <w:pPr>
        <w:rPr>
          <w:rFonts w:ascii="Times New Roman" w:hAnsi="Times New Roman" w:cs="Times New Roman"/>
          <w:sz w:val="24"/>
          <w:szCs w:val="24"/>
        </w:rPr>
      </w:pPr>
    </w:p>
    <w:sectPr w:rsidR="00F23779" w:rsidRPr="006518C9" w:rsidSect="00C55C55">
      <w:type w:val="continuous"/>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26A5A" w:rsidRDefault="00626A5A">
      <w:pPr>
        <w:spacing w:after="0" w:line="240" w:lineRule="auto"/>
      </w:pPr>
      <w:r>
        <w:separator/>
      </w:r>
    </w:p>
  </w:endnote>
  <w:endnote w:type="continuationSeparator" w:id="0">
    <w:p w:rsidR="00626A5A" w:rsidRDefault="00626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oto Sans Symbols">
    <w:panose1 w:val="020B0502040504020204"/>
    <w:charset w:val="00"/>
    <w:family w:val="swiss"/>
    <w:pitch w:val="variable"/>
    <w:sig w:usb0="00000003" w:usb1="0200E0A0" w:usb2="00000000" w:usb3="00000000" w:csb0="00000001" w:csb1="00000000"/>
  </w:font>
  <w:font w:name="Cambria">
    <w:panose1 w:val="02040503050406030204"/>
    <w:charset w:val="00"/>
    <w:family w:val="roman"/>
    <w:pitch w:val="variable"/>
    <w:sig w:usb0="E00006FF" w:usb1="420024FF" w:usb2="02000000" w:usb3="00000000" w:csb0="0000019F" w:csb1="00000000"/>
  </w:font>
  <w:font w:name="Bilbo">
    <w:charset w:val="00"/>
    <w:family w:val="auto"/>
    <w:pitch w:val="default"/>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26A5A" w:rsidRDefault="00626A5A">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65C1D">
      <w:rPr>
        <w:noProof/>
        <w:color w:val="000000"/>
      </w:rPr>
      <w:t>75</w:t>
    </w:r>
    <w:r>
      <w:rPr>
        <w:color w:val="000000"/>
      </w:rPr>
      <w:fldChar w:fldCharType="end"/>
    </w:r>
  </w:p>
  <w:p w:rsidR="00626A5A" w:rsidRDefault="00626A5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26A5A" w:rsidRDefault="00626A5A">
      <w:pPr>
        <w:spacing w:after="0" w:line="240" w:lineRule="auto"/>
      </w:pPr>
      <w:r>
        <w:separator/>
      </w:r>
    </w:p>
  </w:footnote>
  <w:footnote w:type="continuationSeparator" w:id="0">
    <w:p w:rsidR="00626A5A" w:rsidRDefault="00626A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5"/>
    <w:multiLevelType w:val="multilevel"/>
    <w:tmpl w:val="3AC4FA96"/>
    <w:lvl w:ilvl="0">
      <w:start w:val="1"/>
      <w:numFmt w:val="bullet"/>
      <w:lvlText w:val=""/>
      <w:lvlJc w:val="left"/>
      <w:pPr>
        <w:ind w:left="274" w:hanging="180"/>
      </w:pPr>
      <w:rPr>
        <w:rFonts w:ascii="Symbol" w:hAnsi="Symbol" w:hint="default"/>
        <w:b w:val="0"/>
        <w:w w:val="100"/>
      </w:rPr>
    </w:lvl>
    <w:lvl w:ilvl="1">
      <w:numFmt w:val="bullet"/>
      <w:lvlText w:val="o"/>
      <w:lvlJc w:val="left"/>
      <w:pPr>
        <w:ind w:left="539" w:hanging="266"/>
      </w:pPr>
      <w:rPr>
        <w:rFonts w:ascii="Courier New" w:hAnsi="Courier New"/>
        <w:b w:val="0"/>
        <w:w w:val="100"/>
        <w:sz w:val="22"/>
      </w:rPr>
    </w:lvl>
    <w:lvl w:ilvl="2">
      <w:numFmt w:val="bullet"/>
      <w:lvlText w:val="•"/>
      <w:lvlJc w:val="left"/>
      <w:pPr>
        <w:ind w:left="1069" w:hanging="266"/>
      </w:pPr>
    </w:lvl>
    <w:lvl w:ilvl="3">
      <w:numFmt w:val="bullet"/>
      <w:lvlText w:val="•"/>
      <w:lvlJc w:val="left"/>
      <w:pPr>
        <w:ind w:left="1599" w:hanging="266"/>
      </w:pPr>
    </w:lvl>
    <w:lvl w:ilvl="4">
      <w:numFmt w:val="bullet"/>
      <w:lvlText w:val="•"/>
      <w:lvlJc w:val="left"/>
      <w:pPr>
        <w:ind w:left="2129" w:hanging="266"/>
      </w:pPr>
    </w:lvl>
    <w:lvl w:ilvl="5">
      <w:numFmt w:val="bullet"/>
      <w:lvlText w:val="•"/>
      <w:lvlJc w:val="left"/>
      <w:pPr>
        <w:ind w:left="2659" w:hanging="266"/>
      </w:pPr>
    </w:lvl>
    <w:lvl w:ilvl="6">
      <w:numFmt w:val="bullet"/>
      <w:lvlText w:val="•"/>
      <w:lvlJc w:val="left"/>
      <w:pPr>
        <w:ind w:left="3188" w:hanging="266"/>
      </w:pPr>
    </w:lvl>
    <w:lvl w:ilvl="7">
      <w:numFmt w:val="bullet"/>
      <w:lvlText w:val="•"/>
      <w:lvlJc w:val="left"/>
      <w:pPr>
        <w:ind w:left="3718" w:hanging="266"/>
      </w:pPr>
    </w:lvl>
    <w:lvl w:ilvl="8">
      <w:numFmt w:val="bullet"/>
      <w:lvlText w:val="•"/>
      <w:lvlJc w:val="left"/>
      <w:pPr>
        <w:ind w:left="4248" w:hanging="266"/>
      </w:pPr>
    </w:lvl>
  </w:abstractNum>
  <w:abstractNum w:abstractNumId="1" w15:restartNumberingAfterBreak="0">
    <w:nsid w:val="00000409"/>
    <w:multiLevelType w:val="multilevel"/>
    <w:tmpl w:val="6B04D1AE"/>
    <w:lvl w:ilvl="0">
      <w:start w:val="1"/>
      <w:numFmt w:val="bullet"/>
      <w:lvlText w:val=""/>
      <w:lvlJc w:val="left"/>
      <w:pPr>
        <w:ind w:left="277" w:hanging="180"/>
      </w:pPr>
      <w:rPr>
        <w:rFonts w:ascii="Symbol" w:hAnsi="Symbol" w:hint="default"/>
        <w:b w:val="0"/>
        <w:w w:val="100"/>
      </w:rPr>
    </w:lvl>
    <w:lvl w:ilvl="1">
      <w:numFmt w:val="bullet"/>
      <w:lvlText w:val="•"/>
      <w:lvlJc w:val="left"/>
      <w:pPr>
        <w:ind w:left="782" w:hanging="180"/>
      </w:pPr>
    </w:lvl>
    <w:lvl w:ilvl="2">
      <w:numFmt w:val="bullet"/>
      <w:lvlText w:val="•"/>
      <w:lvlJc w:val="left"/>
      <w:pPr>
        <w:ind w:left="1285" w:hanging="180"/>
      </w:pPr>
    </w:lvl>
    <w:lvl w:ilvl="3">
      <w:numFmt w:val="bullet"/>
      <w:lvlText w:val="•"/>
      <w:lvlJc w:val="left"/>
      <w:pPr>
        <w:ind w:left="1788" w:hanging="180"/>
      </w:pPr>
    </w:lvl>
    <w:lvl w:ilvl="4">
      <w:numFmt w:val="bullet"/>
      <w:lvlText w:val="•"/>
      <w:lvlJc w:val="left"/>
      <w:pPr>
        <w:ind w:left="2291" w:hanging="180"/>
      </w:pPr>
    </w:lvl>
    <w:lvl w:ilvl="5">
      <w:numFmt w:val="bullet"/>
      <w:lvlText w:val="•"/>
      <w:lvlJc w:val="left"/>
      <w:pPr>
        <w:ind w:left="2794" w:hanging="180"/>
      </w:pPr>
    </w:lvl>
    <w:lvl w:ilvl="6">
      <w:numFmt w:val="bullet"/>
      <w:lvlText w:val="•"/>
      <w:lvlJc w:val="left"/>
      <w:pPr>
        <w:ind w:left="3296" w:hanging="180"/>
      </w:pPr>
    </w:lvl>
    <w:lvl w:ilvl="7">
      <w:numFmt w:val="bullet"/>
      <w:lvlText w:val="•"/>
      <w:lvlJc w:val="left"/>
      <w:pPr>
        <w:ind w:left="3799" w:hanging="180"/>
      </w:pPr>
    </w:lvl>
    <w:lvl w:ilvl="8">
      <w:numFmt w:val="bullet"/>
      <w:lvlText w:val="•"/>
      <w:lvlJc w:val="left"/>
      <w:pPr>
        <w:ind w:left="4302" w:hanging="180"/>
      </w:pPr>
    </w:lvl>
  </w:abstractNum>
  <w:abstractNum w:abstractNumId="2" w15:restartNumberingAfterBreak="0">
    <w:nsid w:val="0000040B"/>
    <w:multiLevelType w:val="multilevel"/>
    <w:tmpl w:val="0000088E"/>
    <w:lvl w:ilvl="0">
      <w:numFmt w:val="bullet"/>
      <w:lvlText w:val=""/>
      <w:lvlJc w:val="left"/>
      <w:pPr>
        <w:ind w:left="358" w:hanging="265"/>
      </w:pPr>
      <w:rPr>
        <w:rFonts w:ascii="Symbol" w:hAnsi="Symbol"/>
        <w:b w:val="0"/>
        <w:w w:val="100"/>
        <w:sz w:val="22"/>
      </w:rPr>
    </w:lvl>
    <w:lvl w:ilvl="1">
      <w:numFmt w:val="bullet"/>
      <w:lvlText w:val="•"/>
      <w:lvlJc w:val="left"/>
      <w:pPr>
        <w:ind w:left="854" w:hanging="265"/>
      </w:pPr>
    </w:lvl>
    <w:lvl w:ilvl="2">
      <w:numFmt w:val="bullet"/>
      <w:lvlText w:val="•"/>
      <w:lvlJc w:val="left"/>
      <w:pPr>
        <w:ind w:left="1349" w:hanging="265"/>
      </w:pPr>
    </w:lvl>
    <w:lvl w:ilvl="3">
      <w:numFmt w:val="bullet"/>
      <w:lvlText w:val="•"/>
      <w:lvlJc w:val="left"/>
      <w:pPr>
        <w:ind w:left="1844" w:hanging="265"/>
      </w:pPr>
    </w:lvl>
    <w:lvl w:ilvl="4">
      <w:numFmt w:val="bullet"/>
      <w:lvlText w:val="•"/>
      <w:lvlJc w:val="left"/>
      <w:pPr>
        <w:ind w:left="2339" w:hanging="265"/>
      </w:pPr>
    </w:lvl>
    <w:lvl w:ilvl="5">
      <w:numFmt w:val="bullet"/>
      <w:lvlText w:val="•"/>
      <w:lvlJc w:val="left"/>
      <w:pPr>
        <w:ind w:left="2834" w:hanging="265"/>
      </w:pPr>
    </w:lvl>
    <w:lvl w:ilvl="6">
      <w:numFmt w:val="bullet"/>
      <w:lvlText w:val="•"/>
      <w:lvlJc w:val="left"/>
      <w:pPr>
        <w:ind w:left="3329" w:hanging="265"/>
      </w:pPr>
    </w:lvl>
    <w:lvl w:ilvl="7">
      <w:numFmt w:val="bullet"/>
      <w:lvlText w:val="•"/>
      <w:lvlJc w:val="left"/>
      <w:pPr>
        <w:ind w:left="3824" w:hanging="265"/>
      </w:pPr>
    </w:lvl>
    <w:lvl w:ilvl="8">
      <w:numFmt w:val="bullet"/>
      <w:lvlText w:val="•"/>
      <w:lvlJc w:val="left"/>
      <w:pPr>
        <w:ind w:left="4319" w:hanging="265"/>
      </w:pPr>
    </w:lvl>
  </w:abstractNum>
  <w:abstractNum w:abstractNumId="3" w15:restartNumberingAfterBreak="0">
    <w:nsid w:val="00000417"/>
    <w:multiLevelType w:val="multilevel"/>
    <w:tmpl w:val="0000089A"/>
    <w:lvl w:ilvl="0">
      <w:numFmt w:val="bullet"/>
      <w:lvlText w:val=""/>
      <w:lvlJc w:val="left"/>
      <w:pPr>
        <w:ind w:left="274" w:hanging="180"/>
      </w:pPr>
      <w:rPr>
        <w:rFonts w:ascii="Symbol" w:hAnsi="Symbol"/>
        <w:b w:val="0"/>
        <w:w w:val="100"/>
        <w:sz w:val="22"/>
      </w:rPr>
    </w:lvl>
    <w:lvl w:ilvl="1">
      <w:numFmt w:val="bullet"/>
      <w:lvlText w:val="•"/>
      <w:lvlJc w:val="left"/>
      <w:pPr>
        <w:ind w:left="782" w:hanging="180"/>
      </w:pPr>
    </w:lvl>
    <w:lvl w:ilvl="2">
      <w:numFmt w:val="bullet"/>
      <w:lvlText w:val="•"/>
      <w:lvlJc w:val="left"/>
      <w:pPr>
        <w:ind w:left="1285" w:hanging="180"/>
      </w:pPr>
    </w:lvl>
    <w:lvl w:ilvl="3">
      <w:numFmt w:val="bullet"/>
      <w:lvlText w:val="•"/>
      <w:lvlJc w:val="left"/>
      <w:pPr>
        <w:ind w:left="1788" w:hanging="180"/>
      </w:pPr>
    </w:lvl>
    <w:lvl w:ilvl="4">
      <w:numFmt w:val="bullet"/>
      <w:lvlText w:val="•"/>
      <w:lvlJc w:val="left"/>
      <w:pPr>
        <w:ind w:left="2291" w:hanging="180"/>
      </w:pPr>
    </w:lvl>
    <w:lvl w:ilvl="5">
      <w:numFmt w:val="bullet"/>
      <w:lvlText w:val="•"/>
      <w:lvlJc w:val="left"/>
      <w:pPr>
        <w:ind w:left="2794" w:hanging="180"/>
      </w:pPr>
    </w:lvl>
    <w:lvl w:ilvl="6">
      <w:numFmt w:val="bullet"/>
      <w:lvlText w:val="•"/>
      <w:lvlJc w:val="left"/>
      <w:pPr>
        <w:ind w:left="3296" w:hanging="180"/>
      </w:pPr>
    </w:lvl>
    <w:lvl w:ilvl="7">
      <w:numFmt w:val="bullet"/>
      <w:lvlText w:val="•"/>
      <w:lvlJc w:val="left"/>
      <w:pPr>
        <w:ind w:left="3799" w:hanging="180"/>
      </w:pPr>
    </w:lvl>
    <w:lvl w:ilvl="8">
      <w:numFmt w:val="bullet"/>
      <w:lvlText w:val="•"/>
      <w:lvlJc w:val="left"/>
      <w:pPr>
        <w:ind w:left="4302" w:hanging="180"/>
      </w:pPr>
    </w:lvl>
  </w:abstractNum>
  <w:abstractNum w:abstractNumId="4" w15:restartNumberingAfterBreak="0">
    <w:nsid w:val="00000419"/>
    <w:multiLevelType w:val="multilevel"/>
    <w:tmpl w:val="D6086E7E"/>
    <w:lvl w:ilvl="0">
      <w:start w:val="1"/>
      <w:numFmt w:val="decimal"/>
      <w:lvlText w:val="%1."/>
      <w:lvlJc w:val="left"/>
      <w:pPr>
        <w:ind w:left="273" w:hanging="155"/>
      </w:pPr>
      <w:rPr>
        <w:b w:val="0"/>
        <w:w w:val="100"/>
        <w:sz w:val="22"/>
      </w:rPr>
    </w:lvl>
    <w:lvl w:ilvl="1">
      <w:numFmt w:val="bullet"/>
      <w:lvlText w:val="•"/>
      <w:lvlJc w:val="left"/>
      <w:pPr>
        <w:ind w:left="782" w:hanging="155"/>
      </w:pPr>
    </w:lvl>
    <w:lvl w:ilvl="2">
      <w:numFmt w:val="bullet"/>
      <w:lvlText w:val="•"/>
      <w:lvlJc w:val="left"/>
      <w:pPr>
        <w:ind w:left="1285" w:hanging="155"/>
      </w:pPr>
    </w:lvl>
    <w:lvl w:ilvl="3">
      <w:numFmt w:val="bullet"/>
      <w:lvlText w:val="•"/>
      <w:lvlJc w:val="left"/>
      <w:pPr>
        <w:ind w:left="1788" w:hanging="155"/>
      </w:pPr>
    </w:lvl>
    <w:lvl w:ilvl="4">
      <w:numFmt w:val="bullet"/>
      <w:lvlText w:val="•"/>
      <w:lvlJc w:val="left"/>
      <w:pPr>
        <w:ind w:left="2291" w:hanging="155"/>
      </w:pPr>
    </w:lvl>
    <w:lvl w:ilvl="5">
      <w:numFmt w:val="bullet"/>
      <w:lvlText w:val="•"/>
      <w:lvlJc w:val="left"/>
      <w:pPr>
        <w:ind w:left="2794" w:hanging="155"/>
      </w:pPr>
    </w:lvl>
    <w:lvl w:ilvl="6">
      <w:numFmt w:val="bullet"/>
      <w:lvlText w:val="•"/>
      <w:lvlJc w:val="left"/>
      <w:pPr>
        <w:ind w:left="3297" w:hanging="155"/>
      </w:pPr>
    </w:lvl>
    <w:lvl w:ilvl="7">
      <w:numFmt w:val="bullet"/>
      <w:lvlText w:val="•"/>
      <w:lvlJc w:val="left"/>
      <w:pPr>
        <w:ind w:left="3800" w:hanging="155"/>
      </w:pPr>
    </w:lvl>
    <w:lvl w:ilvl="8">
      <w:numFmt w:val="bullet"/>
      <w:lvlText w:val="•"/>
      <w:lvlJc w:val="left"/>
      <w:pPr>
        <w:ind w:left="4303" w:hanging="155"/>
      </w:pPr>
    </w:lvl>
  </w:abstractNum>
  <w:abstractNum w:abstractNumId="5" w15:restartNumberingAfterBreak="0">
    <w:nsid w:val="0000041B"/>
    <w:multiLevelType w:val="multilevel"/>
    <w:tmpl w:val="D6086E7E"/>
    <w:lvl w:ilvl="0">
      <w:start w:val="1"/>
      <w:numFmt w:val="decimal"/>
      <w:lvlText w:val="%1."/>
      <w:lvlJc w:val="left"/>
      <w:pPr>
        <w:ind w:left="273" w:hanging="155"/>
      </w:pPr>
      <w:rPr>
        <w:b w:val="0"/>
        <w:w w:val="100"/>
        <w:sz w:val="22"/>
      </w:rPr>
    </w:lvl>
    <w:lvl w:ilvl="1">
      <w:numFmt w:val="bullet"/>
      <w:lvlText w:val="•"/>
      <w:lvlJc w:val="left"/>
      <w:pPr>
        <w:ind w:left="782" w:hanging="155"/>
      </w:pPr>
    </w:lvl>
    <w:lvl w:ilvl="2">
      <w:numFmt w:val="bullet"/>
      <w:lvlText w:val="•"/>
      <w:lvlJc w:val="left"/>
      <w:pPr>
        <w:ind w:left="1285" w:hanging="155"/>
      </w:pPr>
    </w:lvl>
    <w:lvl w:ilvl="3">
      <w:numFmt w:val="bullet"/>
      <w:lvlText w:val="•"/>
      <w:lvlJc w:val="left"/>
      <w:pPr>
        <w:ind w:left="1788" w:hanging="155"/>
      </w:pPr>
    </w:lvl>
    <w:lvl w:ilvl="4">
      <w:numFmt w:val="bullet"/>
      <w:lvlText w:val="•"/>
      <w:lvlJc w:val="left"/>
      <w:pPr>
        <w:ind w:left="2291" w:hanging="155"/>
      </w:pPr>
    </w:lvl>
    <w:lvl w:ilvl="5">
      <w:numFmt w:val="bullet"/>
      <w:lvlText w:val="•"/>
      <w:lvlJc w:val="left"/>
      <w:pPr>
        <w:ind w:left="2794" w:hanging="155"/>
      </w:pPr>
    </w:lvl>
    <w:lvl w:ilvl="6">
      <w:numFmt w:val="bullet"/>
      <w:lvlText w:val="•"/>
      <w:lvlJc w:val="left"/>
      <w:pPr>
        <w:ind w:left="3297" w:hanging="155"/>
      </w:pPr>
    </w:lvl>
    <w:lvl w:ilvl="7">
      <w:numFmt w:val="bullet"/>
      <w:lvlText w:val="•"/>
      <w:lvlJc w:val="left"/>
      <w:pPr>
        <w:ind w:left="3800" w:hanging="155"/>
      </w:pPr>
    </w:lvl>
    <w:lvl w:ilvl="8">
      <w:numFmt w:val="bullet"/>
      <w:lvlText w:val="•"/>
      <w:lvlJc w:val="left"/>
      <w:pPr>
        <w:ind w:left="4303" w:hanging="155"/>
      </w:pPr>
    </w:lvl>
  </w:abstractNum>
  <w:abstractNum w:abstractNumId="6" w15:restartNumberingAfterBreak="0">
    <w:nsid w:val="018E4944"/>
    <w:multiLevelType w:val="multilevel"/>
    <w:tmpl w:val="E4AAD26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19F71C9"/>
    <w:multiLevelType w:val="hybridMultilevel"/>
    <w:tmpl w:val="F65E1C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32F5979"/>
    <w:multiLevelType w:val="multilevel"/>
    <w:tmpl w:val="84AAD500"/>
    <w:lvl w:ilvl="0">
      <w:start w:val="1"/>
      <w:numFmt w:val="bullet"/>
      <w:lvlText w:val=""/>
      <w:lvlJc w:val="left"/>
      <w:pPr>
        <w:ind w:left="1080" w:hanging="360"/>
      </w:pPr>
      <w:rPr>
        <w:rFonts w:ascii="Wingdings" w:hAnsi="Wingdings" w:hint="default"/>
        <w:color w:val="000000"/>
      </w:rPr>
    </w:lvl>
    <w:lvl w:ilvl="1">
      <w:start w:val="1"/>
      <w:numFmt w:val="decimal"/>
      <w:lvlText w:val="%2."/>
      <w:lvlJc w:val="left"/>
      <w:pPr>
        <w:ind w:left="1800" w:hanging="360"/>
      </w:pPr>
      <w:rPr>
        <w:rFonts w:ascii="Times New Roman" w:eastAsia="Calibri" w:hAnsi="Times New Roman" w:cs="Times New Roman"/>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03FB5A4F"/>
    <w:multiLevelType w:val="hybridMultilevel"/>
    <w:tmpl w:val="8D22D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BF0F8A"/>
    <w:multiLevelType w:val="hybridMultilevel"/>
    <w:tmpl w:val="AC8C1750"/>
    <w:lvl w:ilvl="0" w:tplc="AE963F86">
      <w:start w:val="1"/>
      <w:numFmt w:val="bullet"/>
      <w:lvlText w:val=""/>
      <w:lvlJc w:val="left"/>
      <w:pPr>
        <w:ind w:left="720" w:hanging="360"/>
      </w:pPr>
      <w:rPr>
        <w:rFonts w:ascii="Symbol" w:hAnsi="Symbol" w:hint="default"/>
      </w:rPr>
    </w:lvl>
    <w:lvl w:ilvl="1" w:tplc="5C5463A8">
      <w:start w:val="1"/>
      <w:numFmt w:val="bullet"/>
      <w:lvlText w:val="o"/>
      <w:lvlJc w:val="left"/>
      <w:pPr>
        <w:ind w:left="1440" w:hanging="360"/>
      </w:pPr>
      <w:rPr>
        <w:rFonts w:ascii="Courier New" w:hAnsi="Courier New" w:cs="Times New Roman" w:hint="default"/>
      </w:rPr>
    </w:lvl>
    <w:lvl w:ilvl="2" w:tplc="96B2D33C">
      <w:start w:val="1"/>
      <w:numFmt w:val="bullet"/>
      <w:lvlText w:val=""/>
      <w:lvlJc w:val="left"/>
      <w:pPr>
        <w:ind w:left="2160" w:hanging="360"/>
      </w:pPr>
      <w:rPr>
        <w:rFonts w:ascii="Wingdings" w:hAnsi="Wingdings" w:hint="default"/>
      </w:rPr>
    </w:lvl>
    <w:lvl w:ilvl="3" w:tplc="4DBE07B6">
      <w:start w:val="1"/>
      <w:numFmt w:val="bullet"/>
      <w:lvlText w:val=""/>
      <w:lvlJc w:val="left"/>
      <w:pPr>
        <w:ind w:left="2880" w:hanging="360"/>
      </w:pPr>
      <w:rPr>
        <w:rFonts w:ascii="Symbol" w:hAnsi="Symbol" w:hint="default"/>
      </w:rPr>
    </w:lvl>
    <w:lvl w:ilvl="4" w:tplc="2A3C9DFA">
      <w:start w:val="1"/>
      <w:numFmt w:val="bullet"/>
      <w:lvlText w:val="o"/>
      <w:lvlJc w:val="left"/>
      <w:pPr>
        <w:ind w:left="3600" w:hanging="360"/>
      </w:pPr>
      <w:rPr>
        <w:rFonts w:ascii="Courier New" w:hAnsi="Courier New" w:cs="Times New Roman" w:hint="default"/>
      </w:rPr>
    </w:lvl>
    <w:lvl w:ilvl="5" w:tplc="E9B8C1B0">
      <w:start w:val="1"/>
      <w:numFmt w:val="bullet"/>
      <w:lvlText w:val=""/>
      <w:lvlJc w:val="left"/>
      <w:pPr>
        <w:ind w:left="4320" w:hanging="360"/>
      </w:pPr>
      <w:rPr>
        <w:rFonts w:ascii="Wingdings" w:hAnsi="Wingdings" w:hint="default"/>
      </w:rPr>
    </w:lvl>
    <w:lvl w:ilvl="6" w:tplc="0024CFB8">
      <w:start w:val="1"/>
      <w:numFmt w:val="bullet"/>
      <w:lvlText w:val=""/>
      <w:lvlJc w:val="left"/>
      <w:pPr>
        <w:ind w:left="5040" w:hanging="360"/>
      </w:pPr>
      <w:rPr>
        <w:rFonts w:ascii="Symbol" w:hAnsi="Symbol" w:hint="default"/>
      </w:rPr>
    </w:lvl>
    <w:lvl w:ilvl="7" w:tplc="3BDCD524">
      <w:start w:val="1"/>
      <w:numFmt w:val="bullet"/>
      <w:lvlText w:val="o"/>
      <w:lvlJc w:val="left"/>
      <w:pPr>
        <w:ind w:left="5760" w:hanging="360"/>
      </w:pPr>
      <w:rPr>
        <w:rFonts w:ascii="Courier New" w:hAnsi="Courier New" w:cs="Times New Roman" w:hint="default"/>
      </w:rPr>
    </w:lvl>
    <w:lvl w:ilvl="8" w:tplc="4BA8E54C">
      <w:start w:val="1"/>
      <w:numFmt w:val="bullet"/>
      <w:lvlText w:val=""/>
      <w:lvlJc w:val="left"/>
      <w:pPr>
        <w:ind w:left="6480" w:hanging="360"/>
      </w:pPr>
      <w:rPr>
        <w:rFonts w:ascii="Wingdings" w:hAnsi="Wingdings" w:hint="default"/>
      </w:rPr>
    </w:lvl>
  </w:abstractNum>
  <w:abstractNum w:abstractNumId="11" w15:restartNumberingAfterBreak="0">
    <w:nsid w:val="0A4C248C"/>
    <w:multiLevelType w:val="hybridMultilevel"/>
    <w:tmpl w:val="C1C42A3C"/>
    <w:lvl w:ilvl="0" w:tplc="FFFFFFFF">
      <w:start w:val="1"/>
      <w:numFmt w:val="bullet"/>
      <w:lvlText w:val="-"/>
      <w:lvlJc w:val="left"/>
      <w:pPr>
        <w:ind w:left="720" w:hanging="360"/>
      </w:pPr>
      <w:rPr>
        <w:rFonts w:ascii="Calibri" w:hAnsi="Calibri"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AB87378"/>
    <w:multiLevelType w:val="multilevel"/>
    <w:tmpl w:val="142E666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0037728"/>
    <w:multiLevelType w:val="hybridMultilevel"/>
    <w:tmpl w:val="39D4DC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0401519"/>
    <w:multiLevelType w:val="hybridMultilevel"/>
    <w:tmpl w:val="703E6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68269D"/>
    <w:multiLevelType w:val="hybridMultilevel"/>
    <w:tmpl w:val="BE0EC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6C299A"/>
    <w:multiLevelType w:val="hybridMultilevel"/>
    <w:tmpl w:val="4DA4F3A4"/>
    <w:lvl w:ilvl="0" w:tplc="62608FFC">
      <w:start w:val="1"/>
      <w:numFmt w:val="bullet"/>
      <w:lvlText w:val="-"/>
      <w:lvlJc w:val="left"/>
      <w:pPr>
        <w:ind w:left="720" w:hanging="360"/>
      </w:pPr>
      <w:rPr>
        <w:rFonts w:ascii="Calibri" w:hAnsi="Calibri" w:cs="Times New Roman" w:hint="default"/>
      </w:rPr>
    </w:lvl>
    <w:lvl w:ilvl="1" w:tplc="1F7AE768">
      <w:start w:val="1"/>
      <w:numFmt w:val="bullet"/>
      <w:lvlText w:val="o"/>
      <w:lvlJc w:val="left"/>
      <w:pPr>
        <w:ind w:left="1440" w:hanging="360"/>
      </w:pPr>
      <w:rPr>
        <w:rFonts w:ascii="Courier New" w:hAnsi="Courier New" w:cs="Times New Roman" w:hint="default"/>
      </w:rPr>
    </w:lvl>
    <w:lvl w:ilvl="2" w:tplc="08088A66">
      <w:start w:val="1"/>
      <w:numFmt w:val="bullet"/>
      <w:lvlText w:val=""/>
      <w:lvlJc w:val="left"/>
      <w:pPr>
        <w:ind w:left="2160" w:hanging="360"/>
      </w:pPr>
      <w:rPr>
        <w:rFonts w:ascii="Wingdings" w:hAnsi="Wingdings" w:hint="default"/>
      </w:rPr>
    </w:lvl>
    <w:lvl w:ilvl="3" w:tplc="DD40910C">
      <w:start w:val="1"/>
      <w:numFmt w:val="bullet"/>
      <w:lvlText w:val=""/>
      <w:lvlJc w:val="left"/>
      <w:pPr>
        <w:ind w:left="2880" w:hanging="360"/>
      </w:pPr>
      <w:rPr>
        <w:rFonts w:ascii="Symbol" w:hAnsi="Symbol" w:hint="default"/>
      </w:rPr>
    </w:lvl>
    <w:lvl w:ilvl="4" w:tplc="DF2886EE">
      <w:start w:val="1"/>
      <w:numFmt w:val="bullet"/>
      <w:lvlText w:val="o"/>
      <w:lvlJc w:val="left"/>
      <w:pPr>
        <w:ind w:left="3600" w:hanging="360"/>
      </w:pPr>
      <w:rPr>
        <w:rFonts w:ascii="Courier New" w:hAnsi="Courier New" w:cs="Times New Roman" w:hint="default"/>
      </w:rPr>
    </w:lvl>
    <w:lvl w:ilvl="5" w:tplc="F83CD2C6">
      <w:start w:val="1"/>
      <w:numFmt w:val="bullet"/>
      <w:lvlText w:val=""/>
      <w:lvlJc w:val="left"/>
      <w:pPr>
        <w:ind w:left="4320" w:hanging="360"/>
      </w:pPr>
      <w:rPr>
        <w:rFonts w:ascii="Wingdings" w:hAnsi="Wingdings" w:hint="default"/>
      </w:rPr>
    </w:lvl>
    <w:lvl w:ilvl="6" w:tplc="8D28B812">
      <w:start w:val="1"/>
      <w:numFmt w:val="bullet"/>
      <w:lvlText w:val=""/>
      <w:lvlJc w:val="left"/>
      <w:pPr>
        <w:ind w:left="5040" w:hanging="360"/>
      </w:pPr>
      <w:rPr>
        <w:rFonts w:ascii="Symbol" w:hAnsi="Symbol" w:hint="default"/>
      </w:rPr>
    </w:lvl>
    <w:lvl w:ilvl="7" w:tplc="295292E4">
      <w:start w:val="1"/>
      <w:numFmt w:val="bullet"/>
      <w:lvlText w:val="o"/>
      <w:lvlJc w:val="left"/>
      <w:pPr>
        <w:ind w:left="5760" w:hanging="360"/>
      </w:pPr>
      <w:rPr>
        <w:rFonts w:ascii="Courier New" w:hAnsi="Courier New" w:cs="Times New Roman" w:hint="default"/>
      </w:rPr>
    </w:lvl>
    <w:lvl w:ilvl="8" w:tplc="A1EA17C4">
      <w:start w:val="1"/>
      <w:numFmt w:val="bullet"/>
      <w:lvlText w:val=""/>
      <w:lvlJc w:val="left"/>
      <w:pPr>
        <w:ind w:left="6480" w:hanging="360"/>
      </w:pPr>
      <w:rPr>
        <w:rFonts w:ascii="Wingdings" w:hAnsi="Wingdings" w:hint="default"/>
      </w:rPr>
    </w:lvl>
  </w:abstractNum>
  <w:abstractNum w:abstractNumId="17" w15:restartNumberingAfterBreak="0">
    <w:nsid w:val="113422FF"/>
    <w:multiLevelType w:val="hybridMultilevel"/>
    <w:tmpl w:val="ABBE245E"/>
    <w:lvl w:ilvl="0" w:tplc="8878089C">
      <w:start w:val="1"/>
      <w:numFmt w:val="bullet"/>
      <w:lvlText w:val=""/>
      <w:lvlJc w:val="left"/>
      <w:pPr>
        <w:ind w:left="720" w:hanging="360"/>
      </w:pPr>
      <w:rPr>
        <w:rFonts w:ascii="Symbol" w:hAnsi="Symbol" w:hint="default"/>
      </w:rPr>
    </w:lvl>
    <w:lvl w:ilvl="1" w:tplc="973C50A6">
      <w:start w:val="1"/>
      <w:numFmt w:val="bullet"/>
      <w:lvlText w:val="o"/>
      <w:lvlJc w:val="left"/>
      <w:pPr>
        <w:ind w:left="1440" w:hanging="360"/>
      </w:pPr>
      <w:rPr>
        <w:rFonts w:ascii="Courier New" w:hAnsi="Courier New" w:cs="Times New Roman" w:hint="default"/>
      </w:rPr>
    </w:lvl>
    <w:lvl w:ilvl="2" w:tplc="466E3FF6">
      <w:start w:val="1"/>
      <w:numFmt w:val="bullet"/>
      <w:lvlText w:val=""/>
      <w:lvlJc w:val="left"/>
      <w:pPr>
        <w:ind w:left="2160" w:hanging="360"/>
      </w:pPr>
      <w:rPr>
        <w:rFonts w:ascii="Wingdings" w:hAnsi="Wingdings" w:hint="default"/>
      </w:rPr>
    </w:lvl>
    <w:lvl w:ilvl="3" w:tplc="4FE0A97A">
      <w:start w:val="1"/>
      <w:numFmt w:val="bullet"/>
      <w:lvlText w:val=""/>
      <w:lvlJc w:val="left"/>
      <w:pPr>
        <w:ind w:left="2880" w:hanging="360"/>
      </w:pPr>
      <w:rPr>
        <w:rFonts w:ascii="Symbol" w:hAnsi="Symbol" w:hint="default"/>
      </w:rPr>
    </w:lvl>
    <w:lvl w:ilvl="4" w:tplc="3AE27754">
      <w:start w:val="1"/>
      <w:numFmt w:val="bullet"/>
      <w:lvlText w:val="o"/>
      <w:lvlJc w:val="left"/>
      <w:pPr>
        <w:ind w:left="3600" w:hanging="360"/>
      </w:pPr>
      <w:rPr>
        <w:rFonts w:ascii="Courier New" w:hAnsi="Courier New" w:cs="Times New Roman" w:hint="default"/>
      </w:rPr>
    </w:lvl>
    <w:lvl w:ilvl="5" w:tplc="4C4C88C0">
      <w:start w:val="1"/>
      <w:numFmt w:val="bullet"/>
      <w:lvlText w:val=""/>
      <w:lvlJc w:val="left"/>
      <w:pPr>
        <w:ind w:left="4320" w:hanging="360"/>
      </w:pPr>
      <w:rPr>
        <w:rFonts w:ascii="Wingdings" w:hAnsi="Wingdings" w:hint="default"/>
      </w:rPr>
    </w:lvl>
    <w:lvl w:ilvl="6" w:tplc="A882034C">
      <w:start w:val="1"/>
      <w:numFmt w:val="bullet"/>
      <w:lvlText w:val=""/>
      <w:lvlJc w:val="left"/>
      <w:pPr>
        <w:ind w:left="5040" w:hanging="360"/>
      </w:pPr>
      <w:rPr>
        <w:rFonts w:ascii="Symbol" w:hAnsi="Symbol" w:hint="default"/>
      </w:rPr>
    </w:lvl>
    <w:lvl w:ilvl="7" w:tplc="B2C82C94">
      <w:start w:val="1"/>
      <w:numFmt w:val="bullet"/>
      <w:lvlText w:val="o"/>
      <w:lvlJc w:val="left"/>
      <w:pPr>
        <w:ind w:left="5760" w:hanging="360"/>
      </w:pPr>
      <w:rPr>
        <w:rFonts w:ascii="Courier New" w:hAnsi="Courier New" w:cs="Times New Roman" w:hint="default"/>
      </w:rPr>
    </w:lvl>
    <w:lvl w:ilvl="8" w:tplc="703E83E6">
      <w:start w:val="1"/>
      <w:numFmt w:val="bullet"/>
      <w:lvlText w:val=""/>
      <w:lvlJc w:val="left"/>
      <w:pPr>
        <w:ind w:left="6480" w:hanging="360"/>
      </w:pPr>
      <w:rPr>
        <w:rFonts w:ascii="Wingdings" w:hAnsi="Wingdings" w:hint="default"/>
      </w:rPr>
    </w:lvl>
  </w:abstractNum>
  <w:abstractNum w:abstractNumId="18" w15:restartNumberingAfterBreak="0">
    <w:nsid w:val="11C13A2E"/>
    <w:multiLevelType w:val="multilevel"/>
    <w:tmpl w:val="76343C9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2061EFF"/>
    <w:multiLevelType w:val="hybridMultilevel"/>
    <w:tmpl w:val="ACBE6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2143BD9"/>
    <w:multiLevelType w:val="hybridMultilevel"/>
    <w:tmpl w:val="871CAAAE"/>
    <w:lvl w:ilvl="0" w:tplc="5B868D88">
      <w:start w:val="1"/>
      <w:numFmt w:val="bullet"/>
      <w:lvlText w:val="-"/>
      <w:lvlJc w:val="left"/>
      <w:pPr>
        <w:ind w:left="720" w:hanging="360"/>
      </w:pPr>
      <w:rPr>
        <w:rFonts w:ascii="Calibri" w:hAnsi="Calibri" w:cs="Times New Roman" w:hint="default"/>
      </w:rPr>
    </w:lvl>
    <w:lvl w:ilvl="1" w:tplc="3C46AB4E">
      <w:start w:val="1"/>
      <w:numFmt w:val="bullet"/>
      <w:lvlText w:val="o"/>
      <w:lvlJc w:val="left"/>
      <w:pPr>
        <w:ind w:left="1440" w:hanging="360"/>
      </w:pPr>
      <w:rPr>
        <w:rFonts w:ascii="Courier New" w:hAnsi="Courier New" w:cs="Times New Roman" w:hint="default"/>
      </w:rPr>
    </w:lvl>
    <w:lvl w:ilvl="2" w:tplc="3EE082B6">
      <w:start w:val="1"/>
      <w:numFmt w:val="bullet"/>
      <w:lvlText w:val=""/>
      <w:lvlJc w:val="left"/>
      <w:pPr>
        <w:ind w:left="2160" w:hanging="360"/>
      </w:pPr>
      <w:rPr>
        <w:rFonts w:ascii="Wingdings" w:hAnsi="Wingdings" w:hint="default"/>
      </w:rPr>
    </w:lvl>
    <w:lvl w:ilvl="3" w:tplc="0E44A8EA">
      <w:start w:val="1"/>
      <w:numFmt w:val="bullet"/>
      <w:lvlText w:val=""/>
      <w:lvlJc w:val="left"/>
      <w:pPr>
        <w:ind w:left="2880" w:hanging="360"/>
      </w:pPr>
      <w:rPr>
        <w:rFonts w:ascii="Symbol" w:hAnsi="Symbol" w:hint="default"/>
      </w:rPr>
    </w:lvl>
    <w:lvl w:ilvl="4" w:tplc="CDF012DC">
      <w:start w:val="1"/>
      <w:numFmt w:val="bullet"/>
      <w:lvlText w:val="o"/>
      <w:lvlJc w:val="left"/>
      <w:pPr>
        <w:ind w:left="3600" w:hanging="360"/>
      </w:pPr>
      <w:rPr>
        <w:rFonts w:ascii="Courier New" w:hAnsi="Courier New" w:cs="Times New Roman" w:hint="default"/>
      </w:rPr>
    </w:lvl>
    <w:lvl w:ilvl="5" w:tplc="C0A653FA">
      <w:start w:val="1"/>
      <w:numFmt w:val="bullet"/>
      <w:lvlText w:val=""/>
      <w:lvlJc w:val="left"/>
      <w:pPr>
        <w:ind w:left="4320" w:hanging="360"/>
      </w:pPr>
      <w:rPr>
        <w:rFonts w:ascii="Wingdings" w:hAnsi="Wingdings" w:hint="default"/>
      </w:rPr>
    </w:lvl>
    <w:lvl w:ilvl="6" w:tplc="10782474">
      <w:start w:val="1"/>
      <w:numFmt w:val="bullet"/>
      <w:lvlText w:val=""/>
      <w:lvlJc w:val="left"/>
      <w:pPr>
        <w:ind w:left="5040" w:hanging="360"/>
      </w:pPr>
      <w:rPr>
        <w:rFonts w:ascii="Symbol" w:hAnsi="Symbol" w:hint="default"/>
      </w:rPr>
    </w:lvl>
    <w:lvl w:ilvl="7" w:tplc="DB96B054">
      <w:start w:val="1"/>
      <w:numFmt w:val="bullet"/>
      <w:lvlText w:val="o"/>
      <w:lvlJc w:val="left"/>
      <w:pPr>
        <w:ind w:left="5760" w:hanging="360"/>
      </w:pPr>
      <w:rPr>
        <w:rFonts w:ascii="Courier New" w:hAnsi="Courier New" w:cs="Times New Roman" w:hint="default"/>
      </w:rPr>
    </w:lvl>
    <w:lvl w:ilvl="8" w:tplc="3328DEDE">
      <w:start w:val="1"/>
      <w:numFmt w:val="bullet"/>
      <w:lvlText w:val=""/>
      <w:lvlJc w:val="left"/>
      <w:pPr>
        <w:ind w:left="6480" w:hanging="360"/>
      </w:pPr>
      <w:rPr>
        <w:rFonts w:ascii="Wingdings" w:hAnsi="Wingdings" w:hint="default"/>
      </w:rPr>
    </w:lvl>
  </w:abstractNum>
  <w:abstractNum w:abstractNumId="21" w15:restartNumberingAfterBreak="0">
    <w:nsid w:val="123D6A4F"/>
    <w:multiLevelType w:val="multilevel"/>
    <w:tmpl w:val="73109BA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139D2A3A"/>
    <w:multiLevelType w:val="multilevel"/>
    <w:tmpl w:val="6EA2DF8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53F33B2"/>
    <w:multiLevelType w:val="multilevel"/>
    <w:tmpl w:val="D6086E7E"/>
    <w:lvl w:ilvl="0">
      <w:start w:val="1"/>
      <w:numFmt w:val="decimal"/>
      <w:lvlText w:val="%1."/>
      <w:lvlJc w:val="left"/>
      <w:pPr>
        <w:ind w:left="273" w:hanging="155"/>
      </w:pPr>
      <w:rPr>
        <w:b w:val="0"/>
        <w:w w:val="100"/>
        <w:sz w:val="22"/>
      </w:rPr>
    </w:lvl>
    <w:lvl w:ilvl="1">
      <w:numFmt w:val="bullet"/>
      <w:lvlText w:val="•"/>
      <w:lvlJc w:val="left"/>
      <w:pPr>
        <w:ind w:left="782" w:hanging="155"/>
      </w:pPr>
    </w:lvl>
    <w:lvl w:ilvl="2">
      <w:numFmt w:val="bullet"/>
      <w:lvlText w:val="•"/>
      <w:lvlJc w:val="left"/>
      <w:pPr>
        <w:ind w:left="1285" w:hanging="155"/>
      </w:pPr>
    </w:lvl>
    <w:lvl w:ilvl="3">
      <w:numFmt w:val="bullet"/>
      <w:lvlText w:val="•"/>
      <w:lvlJc w:val="left"/>
      <w:pPr>
        <w:ind w:left="1788" w:hanging="155"/>
      </w:pPr>
    </w:lvl>
    <w:lvl w:ilvl="4">
      <w:numFmt w:val="bullet"/>
      <w:lvlText w:val="•"/>
      <w:lvlJc w:val="left"/>
      <w:pPr>
        <w:ind w:left="2291" w:hanging="155"/>
      </w:pPr>
    </w:lvl>
    <w:lvl w:ilvl="5">
      <w:numFmt w:val="bullet"/>
      <w:lvlText w:val="•"/>
      <w:lvlJc w:val="left"/>
      <w:pPr>
        <w:ind w:left="2794" w:hanging="155"/>
      </w:pPr>
    </w:lvl>
    <w:lvl w:ilvl="6">
      <w:numFmt w:val="bullet"/>
      <w:lvlText w:val="•"/>
      <w:lvlJc w:val="left"/>
      <w:pPr>
        <w:ind w:left="3297" w:hanging="155"/>
      </w:pPr>
    </w:lvl>
    <w:lvl w:ilvl="7">
      <w:numFmt w:val="bullet"/>
      <w:lvlText w:val="•"/>
      <w:lvlJc w:val="left"/>
      <w:pPr>
        <w:ind w:left="3800" w:hanging="155"/>
      </w:pPr>
    </w:lvl>
    <w:lvl w:ilvl="8">
      <w:numFmt w:val="bullet"/>
      <w:lvlText w:val="•"/>
      <w:lvlJc w:val="left"/>
      <w:pPr>
        <w:ind w:left="4303" w:hanging="155"/>
      </w:pPr>
    </w:lvl>
  </w:abstractNum>
  <w:abstractNum w:abstractNumId="24" w15:restartNumberingAfterBreak="0">
    <w:nsid w:val="154E7B71"/>
    <w:multiLevelType w:val="hybridMultilevel"/>
    <w:tmpl w:val="0602E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5533C59"/>
    <w:multiLevelType w:val="multilevel"/>
    <w:tmpl w:val="E5E2BB4E"/>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6D647D5"/>
    <w:multiLevelType w:val="hybridMultilevel"/>
    <w:tmpl w:val="2B502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8DF49CF"/>
    <w:multiLevelType w:val="hybridMultilevel"/>
    <w:tmpl w:val="D732172C"/>
    <w:lvl w:ilvl="0" w:tplc="6AB2C6D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1A9C0562"/>
    <w:multiLevelType w:val="hybridMultilevel"/>
    <w:tmpl w:val="76F89A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AE0311B"/>
    <w:multiLevelType w:val="multilevel"/>
    <w:tmpl w:val="4EF8CF8C"/>
    <w:lvl w:ilvl="0">
      <w:start w:val="1"/>
      <w:numFmt w:val="decimal"/>
      <w:lvlText w:val="%1."/>
      <w:lvlJc w:val="left"/>
      <w:pPr>
        <w:ind w:left="273" w:hanging="155"/>
      </w:pPr>
      <w:rPr>
        <w:b w:val="0"/>
        <w:w w:val="100"/>
        <w:sz w:val="22"/>
      </w:rPr>
    </w:lvl>
    <w:lvl w:ilvl="1">
      <w:numFmt w:val="bullet"/>
      <w:lvlText w:val="•"/>
      <w:lvlJc w:val="left"/>
      <w:pPr>
        <w:ind w:left="782" w:hanging="155"/>
      </w:pPr>
    </w:lvl>
    <w:lvl w:ilvl="2">
      <w:numFmt w:val="bullet"/>
      <w:lvlText w:val="•"/>
      <w:lvlJc w:val="left"/>
      <w:pPr>
        <w:ind w:left="1285" w:hanging="155"/>
      </w:pPr>
    </w:lvl>
    <w:lvl w:ilvl="3">
      <w:numFmt w:val="bullet"/>
      <w:lvlText w:val="•"/>
      <w:lvlJc w:val="left"/>
      <w:pPr>
        <w:ind w:left="1788" w:hanging="155"/>
      </w:pPr>
    </w:lvl>
    <w:lvl w:ilvl="4">
      <w:numFmt w:val="bullet"/>
      <w:lvlText w:val="•"/>
      <w:lvlJc w:val="left"/>
      <w:pPr>
        <w:ind w:left="2291" w:hanging="155"/>
      </w:pPr>
    </w:lvl>
    <w:lvl w:ilvl="5">
      <w:numFmt w:val="bullet"/>
      <w:lvlText w:val="•"/>
      <w:lvlJc w:val="left"/>
      <w:pPr>
        <w:ind w:left="2794" w:hanging="155"/>
      </w:pPr>
    </w:lvl>
    <w:lvl w:ilvl="6">
      <w:numFmt w:val="bullet"/>
      <w:lvlText w:val="•"/>
      <w:lvlJc w:val="left"/>
      <w:pPr>
        <w:ind w:left="3297" w:hanging="155"/>
      </w:pPr>
    </w:lvl>
    <w:lvl w:ilvl="7">
      <w:numFmt w:val="bullet"/>
      <w:lvlText w:val="•"/>
      <w:lvlJc w:val="left"/>
      <w:pPr>
        <w:ind w:left="3800" w:hanging="155"/>
      </w:pPr>
    </w:lvl>
    <w:lvl w:ilvl="8">
      <w:numFmt w:val="bullet"/>
      <w:lvlText w:val="•"/>
      <w:lvlJc w:val="left"/>
      <w:pPr>
        <w:ind w:left="4303" w:hanging="155"/>
      </w:pPr>
    </w:lvl>
  </w:abstractNum>
  <w:abstractNum w:abstractNumId="30" w15:restartNumberingAfterBreak="0">
    <w:nsid w:val="1AE615C4"/>
    <w:multiLevelType w:val="hybridMultilevel"/>
    <w:tmpl w:val="87CE4EDA"/>
    <w:lvl w:ilvl="0" w:tplc="8BB2AD82">
      <w:start w:val="1"/>
      <w:numFmt w:val="bullet"/>
      <w:lvlText w:val=""/>
      <w:lvlJc w:val="left"/>
      <w:pPr>
        <w:ind w:left="720" w:hanging="360"/>
      </w:pPr>
      <w:rPr>
        <w:rFonts w:ascii="Symbol" w:hAnsi="Symbol" w:hint="default"/>
      </w:rPr>
    </w:lvl>
    <w:lvl w:ilvl="1" w:tplc="D5A0DF6C">
      <w:start w:val="1"/>
      <w:numFmt w:val="bullet"/>
      <w:lvlText w:val="o"/>
      <w:lvlJc w:val="left"/>
      <w:pPr>
        <w:ind w:left="1440" w:hanging="360"/>
      </w:pPr>
      <w:rPr>
        <w:rFonts w:ascii="Courier New" w:hAnsi="Courier New" w:cs="Times New Roman" w:hint="default"/>
      </w:rPr>
    </w:lvl>
    <w:lvl w:ilvl="2" w:tplc="D8688F08">
      <w:start w:val="1"/>
      <w:numFmt w:val="bullet"/>
      <w:lvlText w:val=""/>
      <w:lvlJc w:val="left"/>
      <w:pPr>
        <w:ind w:left="2160" w:hanging="360"/>
      </w:pPr>
      <w:rPr>
        <w:rFonts w:ascii="Wingdings" w:hAnsi="Wingdings" w:hint="default"/>
      </w:rPr>
    </w:lvl>
    <w:lvl w:ilvl="3" w:tplc="AA3C694E">
      <w:start w:val="1"/>
      <w:numFmt w:val="bullet"/>
      <w:lvlText w:val=""/>
      <w:lvlJc w:val="left"/>
      <w:pPr>
        <w:ind w:left="2880" w:hanging="360"/>
      </w:pPr>
      <w:rPr>
        <w:rFonts w:ascii="Symbol" w:hAnsi="Symbol" w:hint="default"/>
      </w:rPr>
    </w:lvl>
    <w:lvl w:ilvl="4" w:tplc="61CAD696">
      <w:start w:val="1"/>
      <w:numFmt w:val="bullet"/>
      <w:lvlText w:val="o"/>
      <w:lvlJc w:val="left"/>
      <w:pPr>
        <w:ind w:left="3600" w:hanging="360"/>
      </w:pPr>
      <w:rPr>
        <w:rFonts w:ascii="Courier New" w:hAnsi="Courier New" w:cs="Times New Roman" w:hint="default"/>
      </w:rPr>
    </w:lvl>
    <w:lvl w:ilvl="5" w:tplc="F59026D6">
      <w:start w:val="1"/>
      <w:numFmt w:val="bullet"/>
      <w:lvlText w:val=""/>
      <w:lvlJc w:val="left"/>
      <w:pPr>
        <w:ind w:left="4320" w:hanging="360"/>
      </w:pPr>
      <w:rPr>
        <w:rFonts w:ascii="Wingdings" w:hAnsi="Wingdings" w:hint="default"/>
      </w:rPr>
    </w:lvl>
    <w:lvl w:ilvl="6" w:tplc="29E6E456">
      <w:start w:val="1"/>
      <w:numFmt w:val="bullet"/>
      <w:lvlText w:val=""/>
      <w:lvlJc w:val="left"/>
      <w:pPr>
        <w:ind w:left="5040" w:hanging="360"/>
      </w:pPr>
      <w:rPr>
        <w:rFonts w:ascii="Symbol" w:hAnsi="Symbol" w:hint="default"/>
      </w:rPr>
    </w:lvl>
    <w:lvl w:ilvl="7" w:tplc="4536A9E8">
      <w:start w:val="1"/>
      <w:numFmt w:val="bullet"/>
      <w:lvlText w:val="o"/>
      <w:lvlJc w:val="left"/>
      <w:pPr>
        <w:ind w:left="5760" w:hanging="360"/>
      </w:pPr>
      <w:rPr>
        <w:rFonts w:ascii="Courier New" w:hAnsi="Courier New" w:cs="Times New Roman" w:hint="default"/>
      </w:rPr>
    </w:lvl>
    <w:lvl w:ilvl="8" w:tplc="CAF6E5C4">
      <w:start w:val="1"/>
      <w:numFmt w:val="bullet"/>
      <w:lvlText w:val=""/>
      <w:lvlJc w:val="left"/>
      <w:pPr>
        <w:ind w:left="6480" w:hanging="360"/>
      </w:pPr>
      <w:rPr>
        <w:rFonts w:ascii="Wingdings" w:hAnsi="Wingdings" w:hint="default"/>
      </w:rPr>
    </w:lvl>
  </w:abstractNum>
  <w:abstractNum w:abstractNumId="31" w15:restartNumberingAfterBreak="0">
    <w:nsid w:val="1F855EEB"/>
    <w:multiLevelType w:val="hybridMultilevel"/>
    <w:tmpl w:val="8D22D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0DE2CE8"/>
    <w:multiLevelType w:val="hybridMultilevel"/>
    <w:tmpl w:val="F34EA4B6"/>
    <w:lvl w:ilvl="0" w:tplc="8D30EFA8">
      <w:start w:val="1"/>
      <w:numFmt w:val="bullet"/>
      <w:lvlText w:val=""/>
      <w:lvlJc w:val="left"/>
      <w:pPr>
        <w:ind w:left="720" w:hanging="360"/>
      </w:pPr>
      <w:rPr>
        <w:rFonts w:ascii="Symbol" w:hAnsi="Symbol" w:hint="default"/>
      </w:rPr>
    </w:lvl>
    <w:lvl w:ilvl="1" w:tplc="9AC6393E">
      <w:start w:val="1"/>
      <w:numFmt w:val="bullet"/>
      <w:lvlText w:val="o"/>
      <w:lvlJc w:val="left"/>
      <w:pPr>
        <w:ind w:left="1440" w:hanging="360"/>
      </w:pPr>
      <w:rPr>
        <w:rFonts w:ascii="Courier New" w:hAnsi="Courier New" w:cs="Times New Roman" w:hint="default"/>
      </w:rPr>
    </w:lvl>
    <w:lvl w:ilvl="2" w:tplc="4DC4B886">
      <w:start w:val="1"/>
      <w:numFmt w:val="bullet"/>
      <w:lvlText w:val=""/>
      <w:lvlJc w:val="left"/>
      <w:pPr>
        <w:ind w:left="2160" w:hanging="360"/>
      </w:pPr>
      <w:rPr>
        <w:rFonts w:ascii="Wingdings" w:hAnsi="Wingdings" w:hint="default"/>
      </w:rPr>
    </w:lvl>
    <w:lvl w:ilvl="3" w:tplc="A628C60C">
      <w:start w:val="1"/>
      <w:numFmt w:val="bullet"/>
      <w:lvlText w:val=""/>
      <w:lvlJc w:val="left"/>
      <w:pPr>
        <w:ind w:left="2880" w:hanging="360"/>
      </w:pPr>
      <w:rPr>
        <w:rFonts w:ascii="Symbol" w:hAnsi="Symbol" w:hint="default"/>
      </w:rPr>
    </w:lvl>
    <w:lvl w:ilvl="4" w:tplc="34481BC4">
      <w:start w:val="1"/>
      <w:numFmt w:val="bullet"/>
      <w:lvlText w:val="o"/>
      <w:lvlJc w:val="left"/>
      <w:pPr>
        <w:ind w:left="3600" w:hanging="360"/>
      </w:pPr>
      <w:rPr>
        <w:rFonts w:ascii="Courier New" w:hAnsi="Courier New" w:cs="Times New Roman" w:hint="default"/>
      </w:rPr>
    </w:lvl>
    <w:lvl w:ilvl="5" w:tplc="A7560A04">
      <w:start w:val="1"/>
      <w:numFmt w:val="bullet"/>
      <w:lvlText w:val=""/>
      <w:lvlJc w:val="left"/>
      <w:pPr>
        <w:ind w:left="4320" w:hanging="360"/>
      </w:pPr>
      <w:rPr>
        <w:rFonts w:ascii="Wingdings" w:hAnsi="Wingdings" w:hint="default"/>
      </w:rPr>
    </w:lvl>
    <w:lvl w:ilvl="6" w:tplc="A1F0EB5A">
      <w:start w:val="1"/>
      <w:numFmt w:val="bullet"/>
      <w:lvlText w:val=""/>
      <w:lvlJc w:val="left"/>
      <w:pPr>
        <w:ind w:left="5040" w:hanging="360"/>
      </w:pPr>
      <w:rPr>
        <w:rFonts w:ascii="Symbol" w:hAnsi="Symbol" w:hint="default"/>
      </w:rPr>
    </w:lvl>
    <w:lvl w:ilvl="7" w:tplc="7FE6FA9E">
      <w:start w:val="1"/>
      <w:numFmt w:val="bullet"/>
      <w:lvlText w:val="o"/>
      <w:lvlJc w:val="left"/>
      <w:pPr>
        <w:ind w:left="5760" w:hanging="360"/>
      </w:pPr>
      <w:rPr>
        <w:rFonts w:ascii="Courier New" w:hAnsi="Courier New" w:cs="Times New Roman" w:hint="default"/>
      </w:rPr>
    </w:lvl>
    <w:lvl w:ilvl="8" w:tplc="1C7C41F8">
      <w:start w:val="1"/>
      <w:numFmt w:val="bullet"/>
      <w:lvlText w:val=""/>
      <w:lvlJc w:val="left"/>
      <w:pPr>
        <w:ind w:left="6480" w:hanging="360"/>
      </w:pPr>
      <w:rPr>
        <w:rFonts w:ascii="Wingdings" w:hAnsi="Wingdings" w:hint="default"/>
      </w:rPr>
    </w:lvl>
  </w:abstractNum>
  <w:abstractNum w:abstractNumId="33" w15:restartNumberingAfterBreak="0">
    <w:nsid w:val="26C161D7"/>
    <w:multiLevelType w:val="multilevel"/>
    <w:tmpl w:val="88CEF27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287C514C"/>
    <w:multiLevelType w:val="multilevel"/>
    <w:tmpl w:val="4A9A824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A7C04AE"/>
    <w:multiLevelType w:val="multilevel"/>
    <w:tmpl w:val="88AA8C7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B522662"/>
    <w:multiLevelType w:val="hybridMultilevel"/>
    <w:tmpl w:val="68A04FD0"/>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start w:val="1"/>
      <w:numFmt w:val="bullet"/>
      <w:lvlText w:val=""/>
      <w:lvlJc w:val="left"/>
      <w:pPr>
        <w:ind w:left="2214" w:hanging="360"/>
      </w:pPr>
      <w:rPr>
        <w:rFonts w:ascii="Wingdings" w:hAnsi="Wingdings" w:hint="default"/>
      </w:rPr>
    </w:lvl>
    <w:lvl w:ilvl="3" w:tplc="04090001">
      <w:start w:val="1"/>
      <w:numFmt w:val="bullet"/>
      <w:lvlText w:val=""/>
      <w:lvlJc w:val="left"/>
      <w:pPr>
        <w:ind w:left="2934" w:hanging="360"/>
      </w:pPr>
      <w:rPr>
        <w:rFonts w:ascii="Symbol" w:hAnsi="Symbol" w:hint="default"/>
      </w:rPr>
    </w:lvl>
    <w:lvl w:ilvl="4" w:tplc="04090003">
      <w:start w:val="1"/>
      <w:numFmt w:val="bullet"/>
      <w:lvlText w:val="o"/>
      <w:lvlJc w:val="left"/>
      <w:pPr>
        <w:ind w:left="3654" w:hanging="360"/>
      </w:pPr>
      <w:rPr>
        <w:rFonts w:ascii="Courier New" w:hAnsi="Courier New" w:cs="Courier New" w:hint="default"/>
      </w:rPr>
    </w:lvl>
    <w:lvl w:ilvl="5" w:tplc="04090005">
      <w:start w:val="1"/>
      <w:numFmt w:val="bullet"/>
      <w:lvlText w:val=""/>
      <w:lvlJc w:val="left"/>
      <w:pPr>
        <w:ind w:left="4374" w:hanging="360"/>
      </w:pPr>
      <w:rPr>
        <w:rFonts w:ascii="Wingdings" w:hAnsi="Wingdings" w:hint="default"/>
      </w:rPr>
    </w:lvl>
    <w:lvl w:ilvl="6" w:tplc="04090001">
      <w:start w:val="1"/>
      <w:numFmt w:val="bullet"/>
      <w:lvlText w:val=""/>
      <w:lvlJc w:val="left"/>
      <w:pPr>
        <w:ind w:left="5094" w:hanging="360"/>
      </w:pPr>
      <w:rPr>
        <w:rFonts w:ascii="Symbol" w:hAnsi="Symbol" w:hint="default"/>
      </w:rPr>
    </w:lvl>
    <w:lvl w:ilvl="7" w:tplc="04090003">
      <w:start w:val="1"/>
      <w:numFmt w:val="bullet"/>
      <w:lvlText w:val="o"/>
      <w:lvlJc w:val="left"/>
      <w:pPr>
        <w:ind w:left="5814" w:hanging="360"/>
      </w:pPr>
      <w:rPr>
        <w:rFonts w:ascii="Courier New" w:hAnsi="Courier New" w:cs="Courier New" w:hint="default"/>
      </w:rPr>
    </w:lvl>
    <w:lvl w:ilvl="8" w:tplc="04090005">
      <w:start w:val="1"/>
      <w:numFmt w:val="bullet"/>
      <w:lvlText w:val=""/>
      <w:lvlJc w:val="left"/>
      <w:pPr>
        <w:ind w:left="6534" w:hanging="360"/>
      </w:pPr>
      <w:rPr>
        <w:rFonts w:ascii="Wingdings" w:hAnsi="Wingdings" w:hint="default"/>
      </w:rPr>
    </w:lvl>
  </w:abstractNum>
  <w:abstractNum w:abstractNumId="37" w15:restartNumberingAfterBreak="0">
    <w:nsid w:val="2B6043F6"/>
    <w:multiLevelType w:val="hybridMultilevel"/>
    <w:tmpl w:val="88D4B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DB2483B"/>
    <w:multiLevelType w:val="hybridMultilevel"/>
    <w:tmpl w:val="51C0A778"/>
    <w:lvl w:ilvl="0" w:tplc="202C93DC">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2DC2196E"/>
    <w:multiLevelType w:val="hybridMultilevel"/>
    <w:tmpl w:val="701443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2E6A4CA9"/>
    <w:multiLevelType w:val="hybridMultilevel"/>
    <w:tmpl w:val="725827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2EAC48AA"/>
    <w:multiLevelType w:val="hybridMultilevel"/>
    <w:tmpl w:val="BE320538"/>
    <w:lvl w:ilvl="0" w:tplc="92F085F2">
      <w:start w:val="1"/>
      <w:numFmt w:val="bullet"/>
      <w:lvlText w:val=""/>
      <w:lvlJc w:val="left"/>
      <w:pPr>
        <w:ind w:left="720" w:hanging="360"/>
      </w:pPr>
      <w:rPr>
        <w:rFonts w:ascii="Symbol" w:hAnsi="Symbol" w:hint="default"/>
      </w:rPr>
    </w:lvl>
    <w:lvl w:ilvl="1" w:tplc="1C7E812A">
      <w:start w:val="1"/>
      <w:numFmt w:val="bullet"/>
      <w:lvlText w:val="o"/>
      <w:lvlJc w:val="left"/>
      <w:pPr>
        <w:ind w:left="1440" w:hanging="360"/>
      </w:pPr>
      <w:rPr>
        <w:rFonts w:ascii="Courier New" w:hAnsi="Courier New" w:cs="Times New Roman" w:hint="default"/>
      </w:rPr>
    </w:lvl>
    <w:lvl w:ilvl="2" w:tplc="C44E6804">
      <w:start w:val="1"/>
      <w:numFmt w:val="bullet"/>
      <w:lvlText w:val=""/>
      <w:lvlJc w:val="left"/>
      <w:pPr>
        <w:ind w:left="2160" w:hanging="360"/>
      </w:pPr>
      <w:rPr>
        <w:rFonts w:ascii="Wingdings" w:hAnsi="Wingdings" w:hint="default"/>
      </w:rPr>
    </w:lvl>
    <w:lvl w:ilvl="3" w:tplc="C5F26F90">
      <w:start w:val="1"/>
      <w:numFmt w:val="bullet"/>
      <w:lvlText w:val=""/>
      <w:lvlJc w:val="left"/>
      <w:pPr>
        <w:ind w:left="2880" w:hanging="360"/>
      </w:pPr>
      <w:rPr>
        <w:rFonts w:ascii="Symbol" w:hAnsi="Symbol" w:hint="default"/>
      </w:rPr>
    </w:lvl>
    <w:lvl w:ilvl="4" w:tplc="881AE598">
      <w:start w:val="1"/>
      <w:numFmt w:val="bullet"/>
      <w:lvlText w:val="o"/>
      <w:lvlJc w:val="left"/>
      <w:pPr>
        <w:ind w:left="3600" w:hanging="360"/>
      </w:pPr>
      <w:rPr>
        <w:rFonts w:ascii="Courier New" w:hAnsi="Courier New" w:cs="Times New Roman" w:hint="default"/>
      </w:rPr>
    </w:lvl>
    <w:lvl w:ilvl="5" w:tplc="785CEA74">
      <w:start w:val="1"/>
      <w:numFmt w:val="bullet"/>
      <w:lvlText w:val=""/>
      <w:lvlJc w:val="left"/>
      <w:pPr>
        <w:ind w:left="4320" w:hanging="360"/>
      </w:pPr>
      <w:rPr>
        <w:rFonts w:ascii="Wingdings" w:hAnsi="Wingdings" w:hint="default"/>
      </w:rPr>
    </w:lvl>
    <w:lvl w:ilvl="6" w:tplc="E62E1924">
      <w:start w:val="1"/>
      <w:numFmt w:val="bullet"/>
      <w:lvlText w:val=""/>
      <w:lvlJc w:val="left"/>
      <w:pPr>
        <w:ind w:left="5040" w:hanging="360"/>
      </w:pPr>
      <w:rPr>
        <w:rFonts w:ascii="Symbol" w:hAnsi="Symbol" w:hint="default"/>
      </w:rPr>
    </w:lvl>
    <w:lvl w:ilvl="7" w:tplc="FFBA4F42">
      <w:start w:val="1"/>
      <w:numFmt w:val="bullet"/>
      <w:lvlText w:val="o"/>
      <w:lvlJc w:val="left"/>
      <w:pPr>
        <w:ind w:left="5760" w:hanging="360"/>
      </w:pPr>
      <w:rPr>
        <w:rFonts w:ascii="Courier New" w:hAnsi="Courier New" w:cs="Times New Roman" w:hint="default"/>
      </w:rPr>
    </w:lvl>
    <w:lvl w:ilvl="8" w:tplc="249CE134">
      <w:start w:val="1"/>
      <w:numFmt w:val="bullet"/>
      <w:lvlText w:val=""/>
      <w:lvlJc w:val="left"/>
      <w:pPr>
        <w:ind w:left="6480" w:hanging="360"/>
      </w:pPr>
      <w:rPr>
        <w:rFonts w:ascii="Wingdings" w:hAnsi="Wingdings" w:hint="default"/>
      </w:rPr>
    </w:lvl>
  </w:abstractNum>
  <w:abstractNum w:abstractNumId="42" w15:restartNumberingAfterBreak="0">
    <w:nsid w:val="2EEB2A94"/>
    <w:multiLevelType w:val="multilevel"/>
    <w:tmpl w:val="5518F9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306F540F"/>
    <w:multiLevelType w:val="hybridMultilevel"/>
    <w:tmpl w:val="36D6FF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1C336E2"/>
    <w:multiLevelType w:val="hybridMultilevel"/>
    <w:tmpl w:val="553082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327201FB"/>
    <w:multiLevelType w:val="hybridMultilevel"/>
    <w:tmpl w:val="703E6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2F8145A"/>
    <w:multiLevelType w:val="hybridMultilevel"/>
    <w:tmpl w:val="53F41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3AA37BD"/>
    <w:multiLevelType w:val="hybridMultilevel"/>
    <w:tmpl w:val="1AB87B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5F702F3"/>
    <w:multiLevelType w:val="hybridMultilevel"/>
    <w:tmpl w:val="04267E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7366269"/>
    <w:multiLevelType w:val="hybridMultilevel"/>
    <w:tmpl w:val="32205FEC"/>
    <w:lvl w:ilvl="0" w:tplc="0409000F">
      <w:start w:val="1"/>
      <w:numFmt w:val="decimal"/>
      <w:lvlText w:val="%1."/>
      <w:lvlJc w:val="left"/>
      <w:pPr>
        <w:ind w:left="634" w:hanging="360"/>
      </w:p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50" w15:restartNumberingAfterBreak="0">
    <w:nsid w:val="37D7745E"/>
    <w:multiLevelType w:val="multilevel"/>
    <w:tmpl w:val="06100C3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1" w15:restartNumberingAfterBreak="0">
    <w:nsid w:val="3B6F4A1F"/>
    <w:multiLevelType w:val="multilevel"/>
    <w:tmpl w:val="D6086E7E"/>
    <w:lvl w:ilvl="0">
      <w:start w:val="1"/>
      <w:numFmt w:val="decimal"/>
      <w:lvlText w:val="%1."/>
      <w:lvlJc w:val="left"/>
      <w:pPr>
        <w:ind w:left="273" w:hanging="155"/>
      </w:pPr>
      <w:rPr>
        <w:b w:val="0"/>
        <w:w w:val="100"/>
        <w:sz w:val="22"/>
      </w:rPr>
    </w:lvl>
    <w:lvl w:ilvl="1">
      <w:numFmt w:val="bullet"/>
      <w:lvlText w:val="•"/>
      <w:lvlJc w:val="left"/>
      <w:pPr>
        <w:ind w:left="782" w:hanging="155"/>
      </w:pPr>
    </w:lvl>
    <w:lvl w:ilvl="2">
      <w:numFmt w:val="bullet"/>
      <w:lvlText w:val="•"/>
      <w:lvlJc w:val="left"/>
      <w:pPr>
        <w:ind w:left="1285" w:hanging="155"/>
      </w:pPr>
    </w:lvl>
    <w:lvl w:ilvl="3">
      <w:numFmt w:val="bullet"/>
      <w:lvlText w:val="•"/>
      <w:lvlJc w:val="left"/>
      <w:pPr>
        <w:ind w:left="1788" w:hanging="155"/>
      </w:pPr>
    </w:lvl>
    <w:lvl w:ilvl="4">
      <w:numFmt w:val="bullet"/>
      <w:lvlText w:val="•"/>
      <w:lvlJc w:val="left"/>
      <w:pPr>
        <w:ind w:left="2291" w:hanging="155"/>
      </w:pPr>
    </w:lvl>
    <w:lvl w:ilvl="5">
      <w:numFmt w:val="bullet"/>
      <w:lvlText w:val="•"/>
      <w:lvlJc w:val="left"/>
      <w:pPr>
        <w:ind w:left="2794" w:hanging="155"/>
      </w:pPr>
    </w:lvl>
    <w:lvl w:ilvl="6">
      <w:numFmt w:val="bullet"/>
      <w:lvlText w:val="•"/>
      <w:lvlJc w:val="left"/>
      <w:pPr>
        <w:ind w:left="3297" w:hanging="155"/>
      </w:pPr>
    </w:lvl>
    <w:lvl w:ilvl="7">
      <w:numFmt w:val="bullet"/>
      <w:lvlText w:val="•"/>
      <w:lvlJc w:val="left"/>
      <w:pPr>
        <w:ind w:left="3800" w:hanging="155"/>
      </w:pPr>
    </w:lvl>
    <w:lvl w:ilvl="8">
      <w:numFmt w:val="bullet"/>
      <w:lvlText w:val="•"/>
      <w:lvlJc w:val="left"/>
      <w:pPr>
        <w:ind w:left="4303" w:hanging="155"/>
      </w:pPr>
    </w:lvl>
  </w:abstractNum>
  <w:abstractNum w:abstractNumId="52" w15:restartNumberingAfterBreak="0">
    <w:nsid w:val="3C10027E"/>
    <w:multiLevelType w:val="multilevel"/>
    <w:tmpl w:val="B492CDD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3C4603B2"/>
    <w:multiLevelType w:val="hybridMultilevel"/>
    <w:tmpl w:val="EFE27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C636F9A"/>
    <w:multiLevelType w:val="hybridMultilevel"/>
    <w:tmpl w:val="54D6FE14"/>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3CAB367E"/>
    <w:multiLevelType w:val="multilevel"/>
    <w:tmpl w:val="9E50F36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6" w15:restartNumberingAfterBreak="0">
    <w:nsid w:val="3F0A19EA"/>
    <w:multiLevelType w:val="hybridMultilevel"/>
    <w:tmpl w:val="C2BC5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F6829A8"/>
    <w:multiLevelType w:val="hybridMultilevel"/>
    <w:tmpl w:val="88D00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3F9213D3"/>
    <w:multiLevelType w:val="multilevel"/>
    <w:tmpl w:val="780A799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9" w15:restartNumberingAfterBreak="0">
    <w:nsid w:val="43304DB7"/>
    <w:multiLevelType w:val="multilevel"/>
    <w:tmpl w:val="6878355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0" w15:restartNumberingAfterBreak="0">
    <w:nsid w:val="43624E73"/>
    <w:multiLevelType w:val="multilevel"/>
    <w:tmpl w:val="98D6F12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1" w15:restartNumberingAfterBreak="0">
    <w:nsid w:val="485B0450"/>
    <w:multiLevelType w:val="hybridMultilevel"/>
    <w:tmpl w:val="2B3C22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4BD037F8"/>
    <w:multiLevelType w:val="multilevel"/>
    <w:tmpl w:val="DF8EE39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3" w15:restartNumberingAfterBreak="0">
    <w:nsid w:val="4CF40187"/>
    <w:multiLevelType w:val="hybridMultilevel"/>
    <w:tmpl w:val="9AE26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0FB6C41"/>
    <w:multiLevelType w:val="hybridMultilevel"/>
    <w:tmpl w:val="A8A08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2C465BD"/>
    <w:multiLevelType w:val="multilevel"/>
    <w:tmpl w:val="7E82C094"/>
    <w:lvl w:ilvl="0">
      <w:start w:val="1"/>
      <w:numFmt w:val="bullet"/>
      <w:lvlText w:val="-"/>
      <w:lvlJc w:val="left"/>
      <w:pPr>
        <w:ind w:left="720" w:hanging="360"/>
      </w:pPr>
      <w:rPr>
        <w:rFonts w:ascii="Calibri" w:eastAsia="Calibri" w:hAnsi="Calibri" w:cs="Calibri"/>
        <w:color w:val="000000"/>
      </w:rPr>
    </w:lvl>
    <w:lvl w:ilvl="1">
      <w:start w:val="1"/>
      <w:numFmt w:val="decimal"/>
      <w:lvlText w:val="%2."/>
      <w:lvlJc w:val="left"/>
      <w:pPr>
        <w:ind w:left="1440" w:hanging="360"/>
      </w:pPr>
      <w:rPr>
        <w:rFonts w:ascii="Times New Roman" w:eastAsia="Calibri"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52D57C84"/>
    <w:multiLevelType w:val="hybridMultilevel"/>
    <w:tmpl w:val="88D4B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50264C0"/>
    <w:multiLevelType w:val="multilevel"/>
    <w:tmpl w:val="ACAA6F1E"/>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55283073"/>
    <w:multiLevelType w:val="hybridMultilevel"/>
    <w:tmpl w:val="E31E7606"/>
    <w:lvl w:ilvl="0" w:tplc="2CE60352">
      <w:start w:val="1"/>
      <w:numFmt w:val="bullet"/>
      <w:lvlText w:val="-"/>
      <w:lvlJc w:val="left"/>
      <w:pPr>
        <w:ind w:left="720" w:hanging="360"/>
      </w:pPr>
      <w:rPr>
        <w:rFonts w:ascii="Calibri" w:hAnsi="Calibri" w:cs="Times New Roman" w:hint="default"/>
      </w:rPr>
    </w:lvl>
    <w:lvl w:ilvl="1" w:tplc="D9CAC260">
      <w:start w:val="1"/>
      <w:numFmt w:val="bullet"/>
      <w:lvlText w:val="o"/>
      <w:lvlJc w:val="left"/>
      <w:pPr>
        <w:ind w:left="1440" w:hanging="360"/>
      </w:pPr>
      <w:rPr>
        <w:rFonts w:ascii="Courier New" w:hAnsi="Courier New" w:cs="Times New Roman" w:hint="default"/>
      </w:rPr>
    </w:lvl>
    <w:lvl w:ilvl="2" w:tplc="67964750">
      <w:start w:val="1"/>
      <w:numFmt w:val="bullet"/>
      <w:lvlText w:val=""/>
      <w:lvlJc w:val="left"/>
      <w:pPr>
        <w:ind w:left="2160" w:hanging="360"/>
      </w:pPr>
      <w:rPr>
        <w:rFonts w:ascii="Wingdings" w:hAnsi="Wingdings" w:hint="default"/>
      </w:rPr>
    </w:lvl>
    <w:lvl w:ilvl="3" w:tplc="190641B0">
      <w:start w:val="1"/>
      <w:numFmt w:val="bullet"/>
      <w:lvlText w:val=""/>
      <w:lvlJc w:val="left"/>
      <w:pPr>
        <w:ind w:left="2880" w:hanging="360"/>
      </w:pPr>
      <w:rPr>
        <w:rFonts w:ascii="Symbol" w:hAnsi="Symbol" w:hint="default"/>
      </w:rPr>
    </w:lvl>
    <w:lvl w:ilvl="4" w:tplc="47E48658">
      <w:start w:val="1"/>
      <w:numFmt w:val="bullet"/>
      <w:lvlText w:val="o"/>
      <w:lvlJc w:val="left"/>
      <w:pPr>
        <w:ind w:left="3600" w:hanging="360"/>
      </w:pPr>
      <w:rPr>
        <w:rFonts w:ascii="Courier New" w:hAnsi="Courier New" w:cs="Times New Roman" w:hint="default"/>
      </w:rPr>
    </w:lvl>
    <w:lvl w:ilvl="5" w:tplc="45BCBA7E">
      <w:start w:val="1"/>
      <w:numFmt w:val="bullet"/>
      <w:lvlText w:val=""/>
      <w:lvlJc w:val="left"/>
      <w:pPr>
        <w:ind w:left="4320" w:hanging="360"/>
      </w:pPr>
      <w:rPr>
        <w:rFonts w:ascii="Wingdings" w:hAnsi="Wingdings" w:hint="default"/>
      </w:rPr>
    </w:lvl>
    <w:lvl w:ilvl="6" w:tplc="124EB034">
      <w:start w:val="1"/>
      <w:numFmt w:val="bullet"/>
      <w:lvlText w:val=""/>
      <w:lvlJc w:val="left"/>
      <w:pPr>
        <w:ind w:left="5040" w:hanging="360"/>
      </w:pPr>
      <w:rPr>
        <w:rFonts w:ascii="Symbol" w:hAnsi="Symbol" w:hint="default"/>
      </w:rPr>
    </w:lvl>
    <w:lvl w:ilvl="7" w:tplc="4176D6A6">
      <w:start w:val="1"/>
      <w:numFmt w:val="bullet"/>
      <w:lvlText w:val="o"/>
      <w:lvlJc w:val="left"/>
      <w:pPr>
        <w:ind w:left="5760" w:hanging="360"/>
      </w:pPr>
      <w:rPr>
        <w:rFonts w:ascii="Courier New" w:hAnsi="Courier New" w:cs="Times New Roman" w:hint="default"/>
      </w:rPr>
    </w:lvl>
    <w:lvl w:ilvl="8" w:tplc="1DC2F9D0">
      <w:start w:val="1"/>
      <w:numFmt w:val="bullet"/>
      <w:lvlText w:val=""/>
      <w:lvlJc w:val="left"/>
      <w:pPr>
        <w:ind w:left="6480" w:hanging="360"/>
      </w:pPr>
      <w:rPr>
        <w:rFonts w:ascii="Wingdings" w:hAnsi="Wingdings" w:hint="default"/>
      </w:rPr>
    </w:lvl>
  </w:abstractNum>
  <w:abstractNum w:abstractNumId="69" w15:restartNumberingAfterBreak="0">
    <w:nsid w:val="56BF18C2"/>
    <w:multiLevelType w:val="hybridMultilevel"/>
    <w:tmpl w:val="E446E088"/>
    <w:lvl w:ilvl="0" w:tplc="0409000F">
      <w:start w:val="1"/>
      <w:numFmt w:val="decimal"/>
      <w:lvlText w:val="%1."/>
      <w:lvlJc w:val="left"/>
      <w:pPr>
        <w:ind w:left="634" w:hanging="360"/>
      </w:p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70" w15:restartNumberingAfterBreak="0">
    <w:nsid w:val="56E43F33"/>
    <w:multiLevelType w:val="hybridMultilevel"/>
    <w:tmpl w:val="B07273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575A62D0"/>
    <w:multiLevelType w:val="hybridMultilevel"/>
    <w:tmpl w:val="BE0EC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81C7032"/>
    <w:multiLevelType w:val="hybridMultilevel"/>
    <w:tmpl w:val="092EADD4"/>
    <w:lvl w:ilvl="0" w:tplc="28D009C2">
      <w:start w:val="1"/>
      <w:numFmt w:val="decimal"/>
      <w:lvlText w:val="%1."/>
      <w:lvlJc w:val="left"/>
      <w:pPr>
        <w:ind w:left="720" w:hanging="360"/>
      </w:pPr>
    </w:lvl>
    <w:lvl w:ilvl="1" w:tplc="B3FA2F74">
      <w:start w:val="1"/>
      <w:numFmt w:val="lowerLetter"/>
      <w:lvlText w:val="%2."/>
      <w:lvlJc w:val="left"/>
      <w:pPr>
        <w:ind w:left="1440" w:hanging="360"/>
      </w:pPr>
    </w:lvl>
    <w:lvl w:ilvl="2" w:tplc="CD248086">
      <w:start w:val="1"/>
      <w:numFmt w:val="lowerRoman"/>
      <w:lvlText w:val="%3."/>
      <w:lvlJc w:val="right"/>
      <w:pPr>
        <w:ind w:left="2160" w:hanging="180"/>
      </w:pPr>
    </w:lvl>
    <w:lvl w:ilvl="3" w:tplc="01042F9A">
      <w:start w:val="1"/>
      <w:numFmt w:val="decimal"/>
      <w:lvlText w:val="%4."/>
      <w:lvlJc w:val="left"/>
      <w:pPr>
        <w:ind w:left="2880" w:hanging="360"/>
      </w:pPr>
    </w:lvl>
    <w:lvl w:ilvl="4" w:tplc="AE58F3F8">
      <w:start w:val="1"/>
      <w:numFmt w:val="lowerLetter"/>
      <w:lvlText w:val="%5."/>
      <w:lvlJc w:val="left"/>
      <w:pPr>
        <w:ind w:left="3600" w:hanging="360"/>
      </w:pPr>
    </w:lvl>
    <w:lvl w:ilvl="5" w:tplc="FB7082B8">
      <w:start w:val="1"/>
      <w:numFmt w:val="lowerRoman"/>
      <w:lvlText w:val="%6."/>
      <w:lvlJc w:val="right"/>
      <w:pPr>
        <w:ind w:left="4320" w:hanging="180"/>
      </w:pPr>
    </w:lvl>
    <w:lvl w:ilvl="6" w:tplc="36549D68">
      <w:start w:val="1"/>
      <w:numFmt w:val="decimal"/>
      <w:lvlText w:val="%7."/>
      <w:lvlJc w:val="left"/>
      <w:pPr>
        <w:ind w:left="5040" w:hanging="360"/>
      </w:pPr>
    </w:lvl>
    <w:lvl w:ilvl="7" w:tplc="4F8E6CBC">
      <w:start w:val="1"/>
      <w:numFmt w:val="lowerLetter"/>
      <w:lvlText w:val="%8."/>
      <w:lvlJc w:val="left"/>
      <w:pPr>
        <w:ind w:left="5760" w:hanging="360"/>
      </w:pPr>
    </w:lvl>
    <w:lvl w:ilvl="8" w:tplc="BFA8253C">
      <w:start w:val="1"/>
      <w:numFmt w:val="lowerRoman"/>
      <w:lvlText w:val="%9."/>
      <w:lvlJc w:val="right"/>
      <w:pPr>
        <w:ind w:left="6480" w:hanging="180"/>
      </w:pPr>
    </w:lvl>
  </w:abstractNum>
  <w:abstractNum w:abstractNumId="73" w15:restartNumberingAfterBreak="0">
    <w:nsid w:val="58F74961"/>
    <w:multiLevelType w:val="hybridMultilevel"/>
    <w:tmpl w:val="9EB03262"/>
    <w:lvl w:ilvl="0" w:tplc="359893A0">
      <w:start w:val="1"/>
      <w:numFmt w:val="bullet"/>
      <w:lvlText w:val=""/>
      <w:lvlJc w:val="left"/>
      <w:pPr>
        <w:ind w:left="720" w:hanging="360"/>
      </w:pPr>
      <w:rPr>
        <w:rFonts w:ascii="Symbol" w:hAnsi="Symbol" w:hint="default"/>
      </w:rPr>
    </w:lvl>
    <w:lvl w:ilvl="1" w:tplc="ECE00374">
      <w:start w:val="1"/>
      <w:numFmt w:val="bullet"/>
      <w:lvlText w:val=""/>
      <w:lvlJc w:val="left"/>
      <w:pPr>
        <w:ind w:left="1440" w:hanging="360"/>
      </w:pPr>
      <w:rPr>
        <w:rFonts w:ascii="Symbol" w:hAnsi="Symbol" w:hint="default"/>
      </w:rPr>
    </w:lvl>
    <w:lvl w:ilvl="2" w:tplc="F412F8D2">
      <w:start w:val="1"/>
      <w:numFmt w:val="bullet"/>
      <w:lvlText w:val=""/>
      <w:lvlJc w:val="left"/>
      <w:pPr>
        <w:ind w:left="2160" w:hanging="360"/>
      </w:pPr>
      <w:rPr>
        <w:rFonts w:ascii="Wingdings" w:hAnsi="Wingdings" w:hint="default"/>
      </w:rPr>
    </w:lvl>
    <w:lvl w:ilvl="3" w:tplc="1F6CCC3C">
      <w:start w:val="1"/>
      <w:numFmt w:val="bullet"/>
      <w:lvlText w:val=""/>
      <w:lvlJc w:val="left"/>
      <w:pPr>
        <w:ind w:left="2880" w:hanging="360"/>
      </w:pPr>
      <w:rPr>
        <w:rFonts w:ascii="Symbol" w:hAnsi="Symbol" w:hint="default"/>
      </w:rPr>
    </w:lvl>
    <w:lvl w:ilvl="4" w:tplc="CBA06C5A">
      <w:start w:val="1"/>
      <w:numFmt w:val="bullet"/>
      <w:lvlText w:val="o"/>
      <w:lvlJc w:val="left"/>
      <w:pPr>
        <w:ind w:left="3600" w:hanging="360"/>
      </w:pPr>
      <w:rPr>
        <w:rFonts w:ascii="Courier New" w:hAnsi="Courier New" w:cs="Times New Roman" w:hint="default"/>
      </w:rPr>
    </w:lvl>
    <w:lvl w:ilvl="5" w:tplc="1BB2DCDC">
      <w:start w:val="1"/>
      <w:numFmt w:val="bullet"/>
      <w:lvlText w:val=""/>
      <w:lvlJc w:val="left"/>
      <w:pPr>
        <w:ind w:left="4320" w:hanging="360"/>
      </w:pPr>
      <w:rPr>
        <w:rFonts w:ascii="Wingdings" w:hAnsi="Wingdings" w:hint="default"/>
      </w:rPr>
    </w:lvl>
    <w:lvl w:ilvl="6" w:tplc="8B0CB978">
      <w:start w:val="1"/>
      <w:numFmt w:val="bullet"/>
      <w:lvlText w:val=""/>
      <w:lvlJc w:val="left"/>
      <w:pPr>
        <w:ind w:left="5040" w:hanging="360"/>
      </w:pPr>
      <w:rPr>
        <w:rFonts w:ascii="Symbol" w:hAnsi="Symbol" w:hint="default"/>
      </w:rPr>
    </w:lvl>
    <w:lvl w:ilvl="7" w:tplc="C6DEA546">
      <w:start w:val="1"/>
      <w:numFmt w:val="bullet"/>
      <w:lvlText w:val="o"/>
      <w:lvlJc w:val="left"/>
      <w:pPr>
        <w:ind w:left="5760" w:hanging="360"/>
      </w:pPr>
      <w:rPr>
        <w:rFonts w:ascii="Courier New" w:hAnsi="Courier New" w:cs="Times New Roman" w:hint="default"/>
      </w:rPr>
    </w:lvl>
    <w:lvl w:ilvl="8" w:tplc="E7927A82">
      <w:start w:val="1"/>
      <w:numFmt w:val="bullet"/>
      <w:lvlText w:val=""/>
      <w:lvlJc w:val="left"/>
      <w:pPr>
        <w:ind w:left="6480" w:hanging="360"/>
      </w:pPr>
      <w:rPr>
        <w:rFonts w:ascii="Wingdings" w:hAnsi="Wingdings" w:hint="default"/>
      </w:rPr>
    </w:lvl>
  </w:abstractNum>
  <w:abstractNum w:abstractNumId="74" w15:restartNumberingAfterBreak="0">
    <w:nsid w:val="5A0408BD"/>
    <w:multiLevelType w:val="hybridMultilevel"/>
    <w:tmpl w:val="B19E7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5B2975DF"/>
    <w:multiLevelType w:val="hybridMultilevel"/>
    <w:tmpl w:val="67D03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5BE537D4"/>
    <w:multiLevelType w:val="multilevel"/>
    <w:tmpl w:val="DF78BA9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7" w15:restartNumberingAfterBreak="0">
    <w:nsid w:val="5C2F383C"/>
    <w:multiLevelType w:val="hybridMultilevel"/>
    <w:tmpl w:val="466C2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D123C83"/>
    <w:multiLevelType w:val="hybridMultilevel"/>
    <w:tmpl w:val="9D4879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D751CD3"/>
    <w:multiLevelType w:val="hybridMultilevel"/>
    <w:tmpl w:val="F28476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0" w15:restartNumberingAfterBreak="0">
    <w:nsid w:val="61182F62"/>
    <w:multiLevelType w:val="hybridMultilevel"/>
    <w:tmpl w:val="9D4879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1455EF5"/>
    <w:multiLevelType w:val="hybridMultilevel"/>
    <w:tmpl w:val="75B4F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1F94B2F"/>
    <w:multiLevelType w:val="hybridMultilevel"/>
    <w:tmpl w:val="F3E2DD40"/>
    <w:lvl w:ilvl="0" w:tplc="6DAE283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623A1F28"/>
    <w:multiLevelType w:val="hybridMultilevel"/>
    <w:tmpl w:val="0602D74E"/>
    <w:lvl w:ilvl="0" w:tplc="4334B676">
      <w:start w:val="1"/>
      <w:numFmt w:val="decimal"/>
      <w:lvlText w:val="%1."/>
      <w:lvlJc w:val="left"/>
      <w:pPr>
        <w:ind w:left="720" w:hanging="360"/>
      </w:pPr>
    </w:lvl>
    <w:lvl w:ilvl="1" w:tplc="47F0114C">
      <w:start w:val="1"/>
      <w:numFmt w:val="lowerLetter"/>
      <w:lvlText w:val="%2."/>
      <w:lvlJc w:val="left"/>
      <w:pPr>
        <w:ind w:left="1440" w:hanging="360"/>
      </w:pPr>
    </w:lvl>
    <w:lvl w:ilvl="2" w:tplc="F3DCE332">
      <w:start w:val="1"/>
      <w:numFmt w:val="lowerRoman"/>
      <w:lvlText w:val="%3."/>
      <w:lvlJc w:val="right"/>
      <w:pPr>
        <w:ind w:left="2160" w:hanging="180"/>
      </w:pPr>
    </w:lvl>
    <w:lvl w:ilvl="3" w:tplc="76A2C8C8">
      <w:start w:val="1"/>
      <w:numFmt w:val="decimal"/>
      <w:lvlText w:val="%4."/>
      <w:lvlJc w:val="left"/>
      <w:pPr>
        <w:ind w:left="2880" w:hanging="360"/>
      </w:pPr>
    </w:lvl>
    <w:lvl w:ilvl="4" w:tplc="4732A8CA">
      <w:start w:val="1"/>
      <w:numFmt w:val="lowerLetter"/>
      <w:lvlText w:val="%5."/>
      <w:lvlJc w:val="left"/>
      <w:pPr>
        <w:ind w:left="3600" w:hanging="360"/>
      </w:pPr>
    </w:lvl>
    <w:lvl w:ilvl="5" w:tplc="E59C13C0">
      <w:start w:val="1"/>
      <w:numFmt w:val="lowerRoman"/>
      <w:lvlText w:val="%6."/>
      <w:lvlJc w:val="right"/>
      <w:pPr>
        <w:ind w:left="4320" w:hanging="180"/>
      </w:pPr>
    </w:lvl>
    <w:lvl w:ilvl="6" w:tplc="F822F2D4">
      <w:start w:val="1"/>
      <w:numFmt w:val="decimal"/>
      <w:lvlText w:val="%7."/>
      <w:lvlJc w:val="left"/>
      <w:pPr>
        <w:ind w:left="5040" w:hanging="360"/>
      </w:pPr>
    </w:lvl>
    <w:lvl w:ilvl="7" w:tplc="4C34D56C">
      <w:start w:val="1"/>
      <w:numFmt w:val="lowerLetter"/>
      <w:lvlText w:val="%8."/>
      <w:lvlJc w:val="left"/>
      <w:pPr>
        <w:ind w:left="5760" w:hanging="360"/>
      </w:pPr>
    </w:lvl>
    <w:lvl w:ilvl="8" w:tplc="066E1DF6">
      <w:start w:val="1"/>
      <w:numFmt w:val="lowerRoman"/>
      <w:lvlText w:val="%9."/>
      <w:lvlJc w:val="right"/>
      <w:pPr>
        <w:ind w:left="6480" w:hanging="180"/>
      </w:pPr>
    </w:lvl>
  </w:abstractNum>
  <w:abstractNum w:abstractNumId="84" w15:restartNumberingAfterBreak="0">
    <w:nsid w:val="6349371E"/>
    <w:multiLevelType w:val="hybridMultilevel"/>
    <w:tmpl w:val="8D22D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61B5644"/>
    <w:multiLevelType w:val="multilevel"/>
    <w:tmpl w:val="7C124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6BEB601D"/>
    <w:multiLevelType w:val="multilevel"/>
    <w:tmpl w:val="04F6CEE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7" w15:restartNumberingAfterBreak="0">
    <w:nsid w:val="6C30395F"/>
    <w:multiLevelType w:val="hybridMultilevel"/>
    <w:tmpl w:val="703E6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EE3490A"/>
    <w:multiLevelType w:val="multilevel"/>
    <w:tmpl w:val="89CE34E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9" w15:restartNumberingAfterBreak="0">
    <w:nsid w:val="6EFB5B61"/>
    <w:multiLevelType w:val="hybridMultilevel"/>
    <w:tmpl w:val="D23CF9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70CC233E"/>
    <w:multiLevelType w:val="hybridMultilevel"/>
    <w:tmpl w:val="71E8679C"/>
    <w:lvl w:ilvl="0" w:tplc="2F344470">
      <w:start w:val="1"/>
      <w:numFmt w:val="decimal"/>
      <w:lvlText w:val="%1."/>
      <w:lvlJc w:val="left"/>
      <w:pPr>
        <w:ind w:left="720" w:hanging="360"/>
      </w:pPr>
    </w:lvl>
    <w:lvl w:ilvl="1" w:tplc="07F6D23C">
      <w:start w:val="1"/>
      <w:numFmt w:val="bullet"/>
      <w:lvlText w:val=""/>
      <w:lvlJc w:val="left"/>
      <w:pPr>
        <w:ind w:left="1440" w:hanging="360"/>
      </w:pPr>
      <w:rPr>
        <w:rFonts w:ascii="Symbol" w:hAnsi="Symbol" w:hint="default"/>
      </w:rPr>
    </w:lvl>
    <w:lvl w:ilvl="2" w:tplc="FC448868">
      <w:start w:val="1"/>
      <w:numFmt w:val="lowerRoman"/>
      <w:lvlText w:val="%3."/>
      <w:lvlJc w:val="right"/>
      <w:pPr>
        <w:ind w:left="2160" w:hanging="180"/>
      </w:pPr>
    </w:lvl>
    <w:lvl w:ilvl="3" w:tplc="82602A42">
      <w:start w:val="1"/>
      <w:numFmt w:val="decimal"/>
      <w:lvlText w:val="%4."/>
      <w:lvlJc w:val="left"/>
      <w:pPr>
        <w:ind w:left="2880" w:hanging="360"/>
      </w:pPr>
    </w:lvl>
    <w:lvl w:ilvl="4" w:tplc="AE80EC38">
      <w:start w:val="1"/>
      <w:numFmt w:val="lowerLetter"/>
      <w:lvlText w:val="%5."/>
      <w:lvlJc w:val="left"/>
      <w:pPr>
        <w:ind w:left="3600" w:hanging="360"/>
      </w:pPr>
    </w:lvl>
    <w:lvl w:ilvl="5" w:tplc="DEB41E56">
      <w:start w:val="1"/>
      <w:numFmt w:val="lowerRoman"/>
      <w:lvlText w:val="%6."/>
      <w:lvlJc w:val="right"/>
      <w:pPr>
        <w:ind w:left="4320" w:hanging="180"/>
      </w:pPr>
    </w:lvl>
    <w:lvl w:ilvl="6" w:tplc="43A2F260">
      <w:start w:val="1"/>
      <w:numFmt w:val="decimal"/>
      <w:lvlText w:val="%7."/>
      <w:lvlJc w:val="left"/>
      <w:pPr>
        <w:ind w:left="5040" w:hanging="360"/>
      </w:pPr>
    </w:lvl>
    <w:lvl w:ilvl="7" w:tplc="CFF21E9A">
      <w:start w:val="1"/>
      <w:numFmt w:val="lowerLetter"/>
      <w:lvlText w:val="%8."/>
      <w:lvlJc w:val="left"/>
      <w:pPr>
        <w:ind w:left="5760" w:hanging="360"/>
      </w:pPr>
    </w:lvl>
    <w:lvl w:ilvl="8" w:tplc="4738B97E">
      <w:start w:val="1"/>
      <w:numFmt w:val="lowerRoman"/>
      <w:lvlText w:val="%9."/>
      <w:lvlJc w:val="right"/>
      <w:pPr>
        <w:ind w:left="6480" w:hanging="180"/>
      </w:pPr>
    </w:lvl>
  </w:abstractNum>
  <w:abstractNum w:abstractNumId="91" w15:restartNumberingAfterBreak="0">
    <w:nsid w:val="70D31AB9"/>
    <w:multiLevelType w:val="hybridMultilevel"/>
    <w:tmpl w:val="53F41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1213D03"/>
    <w:multiLevelType w:val="hybridMultilevel"/>
    <w:tmpl w:val="C1F6A5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3" w15:restartNumberingAfterBreak="0">
    <w:nsid w:val="71883EB8"/>
    <w:multiLevelType w:val="hybridMultilevel"/>
    <w:tmpl w:val="A2CCEC3A"/>
    <w:lvl w:ilvl="0" w:tplc="0409000F">
      <w:start w:val="1"/>
      <w:numFmt w:val="decimal"/>
      <w:lvlText w:val="%1."/>
      <w:lvlJc w:val="left"/>
      <w:pPr>
        <w:ind w:left="634" w:hanging="360"/>
      </w:p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94" w15:restartNumberingAfterBreak="0">
    <w:nsid w:val="7429090A"/>
    <w:multiLevelType w:val="hybridMultilevel"/>
    <w:tmpl w:val="E5081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4EA75B6"/>
    <w:multiLevelType w:val="multilevel"/>
    <w:tmpl w:val="0B7A8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75B5761D"/>
    <w:multiLevelType w:val="hybridMultilevel"/>
    <w:tmpl w:val="318299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77D61612"/>
    <w:multiLevelType w:val="multilevel"/>
    <w:tmpl w:val="B2E4611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795E569A"/>
    <w:multiLevelType w:val="hybridMultilevel"/>
    <w:tmpl w:val="4CF00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B6A6674"/>
    <w:multiLevelType w:val="hybridMultilevel"/>
    <w:tmpl w:val="8D22D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07308090">
    <w:abstractNumId w:val="67"/>
  </w:num>
  <w:num w:numId="2" w16cid:durableId="1634141387">
    <w:abstractNumId w:val="33"/>
  </w:num>
  <w:num w:numId="3" w16cid:durableId="1084491022">
    <w:abstractNumId w:val="34"/>
  </w:num>
  <w:num w:numId="4" w16cid:durableId="1613591992">
    <w:abstractNumId w:val="35"/>
  </w:num>
  <w:num w:numId="5" w16cid:durableId="1935631468">
    <w:abstractNumId w:val="85"/>
  </w:num>
  <w:num w:numId="6" w16cid:durableId="755243863">
    <w:abstractNumId w:val="97"/>
  </w:num>
  <w:num w:numId="7" w16cid:durableId="2077238978">
    <w:abstractNumId w:val="42"/>
  </w:num>
  <w:num w:numId="8" w16cid:durableId="948857276">
    <w:abstractNumId w:val="52"/>
  </w:num>
  <w:num w:numId="9" w16cid:durableId="186607597">
    <w:abstractNumId w:val="25"/>
  </w:num>
  <w:num w:numId="10" w16cid:durableId="2082436730">
    <w:abstractNumId w:val="12"/>
  </w:num>
  <w:num w:numId="11" w16cid:durableId="378632485">
    <w:abstractNumId w:val="65"/>
  </w:num>
  <w:num w:numId="12" w16cid:durableId="1190339554">
    <w:abstractNumId w:val="22"/>
  </w:num>
  <w:num w:numId="13" w16cid:durableId="175732303">
    <w:abstractNumId w:val="18"/>
  </w:num>
  <w:num w:numId="14" w16cid:durableId="365835607">
    <w:abstractNumId w:val="95"/>
  </w:num>
  <w:num w:numId="15" w16cid:durableId="1406954933">
    <w:abstractNumId w:val="36"/>
  </w:num>
  <w:num w:numId="16" w16cid:durableId="20715337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24180069">
    <w:abstractNumId w:val="27"/>
  </w:num>
  <w:num w:numId="18" w16cid:durableId="1294823092">
    <w:abstractNumId w:val="11"/>
  </w:num>
  <w:num w:numId="19" w16cid:durableId="1175263503">
    <w:abstractNumId w:val="16"/>
  </w:num>
  <w:num w:numId="20" w16cid:durableId="1128739451">
    <w:abstractNumId w:val="20"/>
  </w:num>
  <w:num w:numId="21" w16cid:durableId="231307595">
    <w:abstractNumId w:val="68"/>
  </w:num>
  <w:num w:numId="22" w16cid:durableId="326713136">
    <w:abstractNumId w:val="57"/>
  </w:num>
  <w:num w:numId="23" w16cid:durableId="2098624294">
    <w:abstractNumId w:val="79"/>
  </w:num>
  <w:num w:numId="24" w16cid:durableId="1772043088">
    <w:abstractNumId w:val="75"/>
  </w:num>
  <w:num w:numId="25" w16cid:durableId="1514343491">
    <w:abstractNumId w:val="74"/>
  </w:num>
  <w:num w:numId="26" w16cid:durableId="240406848">
    <w:abstractNumId w:val="92"/>
  </w:num>
  <w:num w:numId="27" w16cid:durableId="578444822">
    <w:abstractNumId w:val="41"/>
  </w:num>
  <w:num w:numId="28" w16cid:durableId="425463749">
    <w:abstractNumId w:val="73"/>
  </w:num>
  <w:num w:numId="29" w16cid:durableId="103739485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1333793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4123047">
    <w:abstractNumId w:val="9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26812658">
    <w:abstractNumId w:val="17"/>
  </w:num>
  <w:num w:numId="33" w16cid:durableId="1474327769">
    <w:abstractNumId w:val="32"/>
  </w:num>
  <w:num w:numId="34" w16cid:durableId="1996689906">
    <w:abstractNumId w:val="10"/>
  </w:num>
  <w:num w:numId="35" w16cid:durableId="896355838">
    <w:abstractNumId w:val="30"/>
  </w:num>
  <w:num w:numId="36" w16cid:durableId="2029525237">
    <w:abstractNumId w:val="26"/>
  </w:num>
  <w:num w:numId="37" w16cid:durableId="1151214317">
    <w:abstractNumId w:val="58"/>
  </w:num>
  <w:num w:numId="38" w16cid:durableId="1979534216">
    <w:abstractNumId w:val="50"/>
  </w:num>
  <w:num w:numId="39" w16cid:durableId="2115785147">
    <w:abstractNumId w:val="88"/>
  </w:num>
  <w:num w:numId="40" w16cid:durableId="1904949063">
    <w:abstractNumId w:val="60"/>
  </w:num>
  <w:num w:numId="41" w16cid:durableId="1741362819">
    <w:abstractNumId w:val="21"/>
  </w:num>
  <w:num w:numId="42" w16cid:durableId="2110657808">
    <w:abstractNumId w:val="55"/>
  </w:num>
  <w:num w:numId="43" w16cid:durableId="316568988">
    <w:abstractNumId w:val="6"/>
  </w:num>
  <w:num w:numId="44" w16cid:durableId="334528380">
    <w:abstractNumId w:val="86"/>
  </w:num>
  <w:num w:numId="45" w16cid:durableId="320158454">
    <w:abstractNumId w:val="62"/>
  </w:num>
  <w:num w:numId="46" w16cid:durableId="1110123681">
    <w:abstractNumId w:val="59"/>
  </w:num>
  <w:num w:numId="47" w16cid:durableId="1786850970">
    <w:abstractNumId w:val="76"/>
  </w:num>
  <w:num w:numId="48" w16cid:durableId="545685392">
    <w:abstractNumId w:val="3"/>
  </w:num>
  <w:num w:numId="49" w16cid:durableId="1222139311">
    <w:abstractNumId w:val="14"/>
  </w:num>
  <w:num w:numId="50" w16cid:durableId="1483692510">
    <w:abstractNumId w:val="71"/>
  </w:num>
  <w:num w:numId="51" w16cid:durableId="1498381092">
    <w:abstractNumId w:val="19"/>
  </w:num>
  <w:num w:numId="52" w16cid:durableId="252977375">
    <w:abstractNumId w:val="43"/>
  </w:num>
  <w:num w:numId="53" w16cid:durableId="678241577">
    <w:abstractNumId w:val="93"/>
  </w:num>
  <w:num w:numId="54" w16cid:durableId="1263296439">
    <w:abstractNumId w:val="89"/>
  </w:num>
  <w:num w:numId="55" w16cid:durableId="2020614259">
    <w:abstractNumId w:val="61"/>
  </w:num>
  <w:num w:numId="56" w16cid:durableId="1390685959">
    <w:abstractNumId w:val="91"/>
  </w:num>
  <w:num w:numId="57" w16cid:durableId="1954631448">
    <w:abstractNumId w:val="48"/>
  </w:num>
  <w:num w:numId="58" w16cid:durableId="1594124642">
    <w:abstractNumId w:val="1"/>
  </w:num>
  <w:num w:numId="59" w16cid:durableId="1919825819">
    <w:abstractNumId w:val="56"/>
  </w:num>
  <w:num w:numId="60" w16cid:durableId="369843060">
    <w:abstractNumId w:val="70"/>
  </w:num>
  <w:num w:numId="61" w16cid:durableId="1811049326">
    <w:abstractNumId w:val="4"/>
  </w:num>
  <w:num w:numId="62" w16cid:durableId="506678387">
    <w:abstractNumId w:val="8"/>
  </w:num>
  <w:num w:numId="63" w16cid:durableId="2075543309">
    <w:abstractNumId w:val="54"/>
  </w:num>
  <w:num w:numId="64" w16cid:durableId="1857962378">
    <w:abstractNumId w:val="44"/>
  </w:num>
  <w:num w:numId="65" w16cid:durableId="645860163">
    <w:abstractNumId w:val="13"/>
  </w:num>
  <w:num w:numId="66" w16cid:durableId="1852597590">
    <w:abstractNumId w:val="5"/>
  </w:num>
  <w:num w:numId="67" w16cid:durableId="1937051884">
    <w:abstractNumId w:val="51"/>
  </w:num>
  <w:num w:numId="68" w16cid:durableId="1476754858">
    <w:abstractNumId w:val="23"/>
  </w:num>
  <w:num w:numId="69" w16cid:durableId="815873902">
    <w:abstractNumId w:val="29"/>
  </w:num>
  <w:num w:numId="70" w16cid:durableId="104930339">
    <w:abstractNumId w:val="14"/>
  </w:num>
  <w:num w:numId="71" w16cid:durableId="376011416">
    <w:abstractNumId w:val="65"/>
    <w:lvlOverride w:ilvl="0"/>
    <w:lvlOverride w:ilvl="1">
      <w:startOverride w:val="1"/>
    </w:lvlOverride>
    <w:lvlOverride w:ilvl="2"/>
    <w:lvlOverride w:ilvl="3"/>
    <w:lvlOverride w:ilvl="4"/>
    <w:lvlOverride w:ilvl="5"/>
    <w:lvlOverride w:ilvl="6"/>
    <w:lvlOverride w:ilvl="7"/>
    <w:lvlOverride w:ilvl="8"/>
  </w:num>
  <w:num w:numId="72" w16cid:durableId="1860048402">
    <w:abstractNumId w:val="81"/>
  </w:num>
  <w:num w:numId="73" w16cid:durableId="128404310">
    <w:abstractNumId w:val="82"/>
  </w:num>
  <w:num w:numId="74" w16cid:durableId="196353709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042122959">
    <w:abstractNumId w:val="80"/>
  </w:num>
  <w:num w:numId="76" w16cid:durableId="1483740646">
    <w:abstractNumId w:val="98"/>
  </w:num>
  <w:num w:numId="77" w16cid:durableId="1720544335">
    <w:abstractNumId w:val="7"/>
  </w:num>
  <w:num w:numId="78" w16cid:durableId="985747166">
    <w:abstractNumId w:val="39"/>
  </w:num>
  <w:num w:numId="79" w16cid:durableId="931014025">
    <w:abstractNumId w:val="2"/>
  </w:num>
  <w:num w:numId="80" w16cid:durableId="887306051">
    <w:abstractNumId w:val="78"/>
  </w:num>
  <w:num w:numId="81" w16cid:durableId="1350333587">
    <w:abstractNumId w:val="15"/>
  </w:num>
  <w:num w:numId="82" w16cid:durableId="361127699">
    <w:abstractNumId w:val="87"/>
  </w:num>
  <w:num w:numId="83" w16cid:durableId="96799265">
    <w:abstractNumId w:val="46"/>
  </w:num>
  <w:num w:numId="84" w16cid:durableId="1015503064">
    <w:abstractNumId w:val="66"/>
  </w:num>
  <w:num w:numId="85" w16cid:durableId="714695853">
    <w:abstractNumId w:val="37"/>
  </w:num>
  <w:num w:numId="86" w16cid:durableId="1812482899">
    <w:abstractNumId w:val="63"/>
  </w:num>
  <w:num w:numId="87" w16cid:durableId="671372775">
    <w:abstractNumId w:val="53"/>
  </w:num>
  <w:num w:numId="88" w16cid:durableId="1012801274">
    <w:abstractNumId w:val="64"/>
  </w:num>
  <w:num w:numId="89" w16cid:durableId="994920615">
    <w:abstractNumId w:val="94"/>
  </w:num>
  <w:num w:numId="90" w16cid:durableId="290476488">
    <w:abstractNumId w:val="0"/>
  </w:num>
  <w:num w:numId="91" w16cid:durableId="419644992">
    <w:abstractNumId w:val="45"/>
  </w:num>
  <w:num w:numId="92" w16cid:durableId="826437555">
    <w:abstractNumId w:val="99"/>
  </w:num>
  <w:num w:numId="93" w16cid:durableId="2089574677">
    <w:abstractNumId w:val="47"/>
  </w:num>
  <w:num w:numId="94" w16cid:durableId="1881670128">
    <w:abstractNumId w:val="24"/>
  </w:num>
  <w:num w:numId="95" w16cid:durableId="1245531638">
    <w:abstractNumId w:val="31"/>
  </w:num>
  <w:num w:numId="96" w16cid:durableId="2106725284">
    <w:abstractNumId w:val="28"/>
  </w:num>
  <w:num w:numId="97" w16cid:durableId="1647974028">
    <w:abstractNumId w:val="84"/>
  </w:num>
  <w:num w:numId="98" w16cid:durableId="665862391">
    <w:abstractNumId w:val="9"/>
  </w:num>
  <w:num w:numId="99" w16cid:durableId="659234998">
    <w:abstractNumId w:val="49"/>
  </w:num>
  <w:num w:numId="100" w16cid:durableId="504252336">
    <w:abstractNumId w:val="77"/>
  </w:num>
  <w:num w:numId="101" w16cid:durableId="1965303614">
    <w:abstractNumId w:val="96"/>
  </w:num>
  <w:num w:numId="102" w16cid:durableId="1694768132">
    <w:abstractNumId w:val="69"/>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6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44FA"/>
    <w:rsid w:val="00004717"/>
    <w:rsid w:val="00022A14"/>
    <w:rsid w:val="000247BC"/>
    <w:rsid w:val="00035CBE"/>
    <w:rsid w:val="0003605E"/>
    <w:rsid w:val="000405EA"/>
    <w:rsid w:val="000521B9"/>
    <w:rsid w:val="00055555"/>
    <w:rsid w:val="000718EC"/>
    <w:rsid w:val="00090162"/>
    <w:rsid w:val="000C4F36"/>
    <w:rsid w:val="000C7CB4"/>
    <w:rsid w:val="000D3A16"/>
    <w:rsid w:val="000E019B"/>
    <w:rsid w:val="000F67F1"/>
    <w:rsid w:val="001035D2"/>
    <w:rsid w:val="00116384"/>
    <w:rsid w:val="00120788"/>
    <w:rsid w:val="00123EAF"/>
    <w:rsid w:val="001338AF"/>
    <w:rsid w:val="00155F43"/>
    <w:rsid w:val="001B7BFE"/>
    <w:rsid w:val="001F325E"/>
    <w:rsid w:val="00205D6C"/>
    <w:rsid w:val="00206803"/>
    <w:rsid w:val="0022048B"/>
    <w:rsid w:val="002268E1"/>
    <w:rsid w:val="0024518F"/>
    <w:rsid w:val="002674B3"/>
    <w:rsid w:val="00277787"/>
    <w:rsid w:val="00292D82"/>
    <w:rsid w:val="002B1D77"/>
    <w:rsid w:val="002C7EE1"/>
    <w:rsid w:val="002F1ECE"/>
    <w:rsid w:val="002F7D7C"/>
    <w:rsid w:val="00313691"/>
    <w:rsid w:val="00342526"/>
    <w:rsid w:val="003575A5"/>
    <w:rsid w:val="00360781"/>
    <w:rsid w:val="00373141"/>
    <w:rsid w:val="00382AB8"/>
    <w:rsid w:val="00390FC7"/>
    <w:rsid w:val="00397E43"/>
    <w:rsid w:val="003D736A"/>
    <w:rsid w:val="003E1666"/>
    <w:rsid w:val="004373C8"/>
    <w:rsid w:val="0046417C"/>
    <w:rsid w:val="00465733"/>
    <w:rsid w:val="00477912"/>
    <w:rsid w:val="00484A03"/>
    <w:rsid w:val="00494D77"/>
    <w:rsid w:val="004A7BC5"/>
    <w:rsid w:val="004B24D2"/>
    <w:rsid w:val="004B6AA0"/>
    <w:rsid w:val="004E32C0"/>
    <w:rsid w:val="004E6E1C"/>
    <w:rsid w:val="004F36B5"/>
    <w:rsid w:val="00503F4C"/>
    <w:rsid w:val="005246DB"/>
    <w:rsid w:val="00524861"/>
    <w:rsid w:val="0055277C"/>
    <w:rsid w:val="005634FC"/>
    <w:rsid w:val="00563E71"/>
    <w:rsid w:val="005660BC"/>
    <w:rsid w:val="00586BD7"/>
    <w:rsid w:val="005C3DEF"/>
    <w:rsid w:val="005D243E"/>
    <w:rsid w:val="005F3854"/>
    <w:rsid w:val="006233C3"/>
    <w:rsid w:val="00626A5A"/>
    <w:rsid w:val="0064078C"/>
    <w:rsid w:val="006518C9"/>
    <w:rsid w:val="006705A1"/>
    <w:rsid w:val="00682B88"/>
    <w:rsid w:val="00683935"/>
    <w:rsid w:val="00686F16"/>
    <w:rsid w:val="006A1C60"/>
    <w:rsid w:val="006A28A0"/>
    <w:rsid w:val="006B7C6D"/>
    <w:rsid w:val="006C6333"/>
    <w:rsid w:val="006E1B8D"/>
    <w:rsid w:val="006F47A5"/>
    <w:rsid w:val="00702F7E"/>
    <w:rsid w:val="007034BD"/>
    <w:rsid w:val="00715ED8"/>
    <w:rsid w:val="00746A73"/>
    <w:rsid w:val="007508CF"/>
    <w:rsid w:val="0075171B"/>
    <w:rsid w:val="00755495"/>
    <w:rsid w:val="00766A1A"/>
    <w:rsid w:val="00784D08"/>
    <w:rsid w:val="00786E99"/>
    <w:rsid w:val="007B4C58"/>
    <w:rsid w:val="007D1E9F"/>
    <w:rsid w:val="007E07A2"/>
    <w:rsid w:val="007F506E"/>
    <w:rsid w:val="00824B35"/>
    <w:rsid w:val="008379A7"/>
    <w:rsid w:val="008402BF"/>
    <w:rsid w:val="00853AAE"/>
    <w:rsid w:val="00876282"/>
    <w:rsid w:val="008A46F5"/>
    <w:rsid w:val="008B6C3B"/>
    <w:rsid w:val="008C404A"/>
    <w:rsid w:val="008C473B"/>
    <w:rsid w:val="008C74E8"/>
    <w:rsid w:val="008D0F9A"/>
    <w:rsid w:val="008D31BB"/>
    <w:rsid w:val="008E2946"/>
    <w:rsid w:val="008F278C"/>
    <w:rsid w:val="008F523F"/>
    <w:rsid w:val="00926D8D"/>
    <w:rsid w:val="0092701F"/>
    <w:rsid w:val="00954962"/>
    <w:rsid w:val="009560CB"/>
    <w:rsid w:val="009643A2"/>
    <w:rsid w:val="00965C1D"/>
    <w:rsid w:val="00984B17"/>
    <w:rsid w:val="009A2D12"/>
    <w:rsid w:val="009E68BE"/>
    <w:rsid w:val="009E695E"/>
    <w:rsid w:val="00A04EBF"/>
    <w:rsid w:val="00A70F33"/>
    <w:rsid w:val="00A77090"/>
    <w:rsid w:val="00AB0406"/>
    <w:rsid w:val="00AC5DC2"/>
    <w:rsid w:val="00AD45B0"/>
    <w:rsid w:val="00AE799E"/>
    <w:rsid w:val="00AE7EB9"/>
    <w:rsid w:val="00B06BBC"/>
    <w:rsid w:val="00B105DE"/>
    <w:rsid w:val="00B10FA3"/>
    <w:rsid w:val="00B1569D"/>
    <w:rsid w:val="00B379F0"/>
    <w:rsid w:val="00B416E9"/>
    <w:rsid w:val="00B56AFF"/>
    <w:rsid w:val="00B7008D"/>
    <w:rsid w:val="00B70A23"/>
    <w:rsid w:val="00B81A92"/>
    <w:rsid w:val="00BC0E18"/>
    <w:rsid w:val="00BE09C0"/>
    <w:rsid w:val="00BE3A29"/>
    <w:rsid w:val="00BF5800"/>
    <w:rsid w:val="00C060CC"/>
    <w:rsid w:val="00C55C55"/>
    <w:rsid w:val="00C740F5"/>
    <w:rsid w:val="00CA0376"/>
    <w:rsid w:val="00CC3676"/>
    <w:rsid w:val="00CC7427"/>
    <w:rsid w:val="00CD1301"/>
    <w:rsid w:val="00CF628F"/>
    <w:rsid w:val="00D477A0"/>
    <w:rsid w:val="00D67C62"/>
    <w:rsid w:val="00D82D61"/>
    <w:rsid w:val="00DC0574"/>
    <w:rsid w:val="00DC5670"/>
    <w:rsid w:val="00DD3A36"/>
    <w:rsid w:val="00DF4480"/>
    <w:rsid w:val="00E04E5C"/>
    <w:rsid w:val="00E33A28"/>
    <w:rsid w:val="00E33B23"/>
    <w:rsid w:val="00E43A15"/>
    <w:rsid w:val="00E462C0"/>
    <w:rsid w:val="00E463C8"/>
    <w:rsid w:val="00E53DFF"/>
    <w:rsid w:val="00E56089"/>
    <w:rsid w:val="00E967AA"/>
    <w:rsid w:val="00EA4DB1"/>
    <w:rsid w:val="00EB1407"/>
    <w:rsid w:val="00EB1A3C"/>
    <w:rsid w:val="00EC2278"/>
    <w:rsid w:val="00EC38F8"/>
    <w:rsid w:val="00EE785F"/>
    <w:rsid w:val="00F125BF"/>
    <w:rsid w:val="00F23779"/>
    <w:rsid w:val="00F346F9"/>
    <w:rsid w:val="00F44E0D"/>
    <w:rsid w:val="00F727EA"/>
    <w:rsid w:val="00F844FA"/>
    <w:rsid w:val="00FB1882"/>
    <w:rsid w:val="00FB3EF7"/>
    <w:rsid w:val="00FC0B3A"/>
    <w:rsid w:val="00FC59F9"/>
    <w:rsid w:val="00FF27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chartTrackingRefBased/>
  <w15:docId w15:val="{0FF9C3D0-7739-4BA0-8235-C22DF0925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C2278"/>
    <w:pPr>
      <w:spacing w:after="200" w:line="276" w:lineRule="auto"/>
    </w:pPr>
    <w:rPr>
      <w:rFonts w:ascii="Calibri" w:eastAsia="Calibri" w:hAnsi="Calibri" w:cs="Calibri"/>
    </w:rPr>
  </w:style>
  <w:style w:type="paragraph" w:styleId="Heading1">
    <w:name w:val="heading 1"/>
    <w:basedOn w:val="Normal"/>
    <w:next w:val="Normal"/>
    <w:link w:val="Heading1Char"/>
    <w:rsid w:val="00F844FA"/>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link w:val="Heading2Char"/>
    <w:rsid w:val="00F844FA"/>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link w:val="Heading3Char"/>
    <w:rsid w:val="00F844FA"/>
    <w:pPr>
      <w:keepNext/>
      <w:keepLines/>
      <w:spacing w:before="200" w:after="0"/>
      <w:outlineLvl w:val="2"/>
    </w:pPr>
    <w:rPr>
      <w:rFonts w:ascii="Cambria" w:eastAsia="Cambria" w:hAnsi="Cambria" w:cs="Cambria"/>
      <w:b/>
      <w:color w:val="4F81BD"/>
    </w:rPr>
  </w:style>
  <w:style w:type="paragraph" w:styleId="Heading4">
    <w:name w:val="heading 4"/>
    <w:basedOn w:val="Normal"/>
    <w:next w:val="Normal"/>
    <w:link w:val="Heading4Char"/>
    <w:rsid w:val="00F844FA"/>
    <w:pPr>
      <w:keepNext/>
      <w:keepLines/>
      <w:spacing w:before="200" w:after="0"/>
      <w:outlineLvl w:val="3"/>
    </w:pPr>
    <w:rPr>
      <w:rFonts w:ascii="Cambria" w:eastAsia="Cambria" w:hAnsi="Cambria" w:cs="Cambria"/>
      <w:b/>
      <w:i/>
      <w:color w:val="4F81BD"/>
    </w:rPr>
  </w:style>
  <w:style w:type="paragraph" w:styleId="Heading5">
    <w:name w:val="heading 5"/>
    <w:basedOn w:val="Normal"/>
    <w:next w:val="Normal"/>
    <w:link w:val="Heading5Char"/>
    <w:rsid w:val="00F844FA"/>
    <w:pPr>
      <w:keepNext/>
      <w:keepLines/>
      <w:spacing w:before="200" w:after="0"/>
      <w:outlineLvl w:val="4"/>
    </w:pPr>
    <w:rPr>
      <w:rFonts w:ascii="Cambria" w:eastAsia="Cambria" w:hAnsi="Cambria" w:cs="Cambria"/>
      <w:color w:val="243F61"/>
    </w:rPr>
  </w:style>
  <w:style w:type="paragraph" w:styleId="Heading6">
    <w:name w:val="heading 6"/>
    <w:basedOn w:val="Normal"/>
    <w:next w:val="Normal"/>
    <w:link w:val="Heading6Char"/>
    <w:rsid w:val="00F844FA"/>
    <w:pPr>
      <w:keepNext/>
      <w:keepLines/>
      <w:spacing w:before="200" w:after="0"/>
      <w:outlineLvl w:val="5"/>
    </w:pPr>
    <w:rPr>
      <w:rFonts w:ascii="Cambria" w:eastAsia="Cambria" w:hAnsi="Cambria" w:cs="Cambria"/>
      <w:i/>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844FA"/>
    <w:rPr>
      <w:rFonts w:ascii="Cambria" w:eastAsia="Cambria" w:hAnsi="Cambria" w:cs="Cambria"/>
      <w:b/>
      <w:color w:val="366091"/>
      <w:sz w:val="28"/>
      <w:szCs w:val="28"/>
    </w:rPr>
  </w:style>
  <w:style w:type="character" w:customStyle="1" w:styleId="Heading2Char">
    <w:name w:val="Heading 2 Char"/>
    <w:basedOn w:val="DefaultParagraphFont"/>
    <w:link w:val="Heading2"/>
    <w:rsid w:val="00F844FA"/>
    <w:rPr>
      <w:rFonts w:ascii="Cambria" w:eastAsia="Cambria" w:hAnsi="Cambria" w:cs="Cambria"/>
      <w:b/>
      <w:color w:val="4F81BD"/>
      <w:sz w:val="26"/>
      <w:szCs w:val="26"/>
    </w:rPr>
  </w:style>
  <w:style w:type="character" w:customStyle="1" w:styleId="Heading3Char">
    <w:name w:val="Heading 3 Char"/>
    <w:basedOn w:val="DefaultParagraphFont"/>
    <w:link w:val="Heading3"/>
    <w:rsid w:val="00F844FA"/>
    <w:rPr>
      <w:rFonts w:ascii="Cambria" w:eastAsia="Cambria" w:hAnsi="Cambria" w:cs="Cambria"/>
      <w:b/>
      <w:color w:val="4F81BD"/>
    </w:rPr>
  </w:style>
  <w:style w:type="character" w:customStyle="1" w:styleId="Heading4Char">
    <w:name w:val="Heading 4 Char"/>
    <w:basedOn w:val="DefaultParagraphFont"/>
    <w:link w:val="Heading4"/>
    <w:rsid w:val="00F844FA"/>
    <w:rPr>
      <w:rFonts w:ascii="Cambria" w:eastAsia="Cambria" w:hAnsi="Cambria" w:cs="Cambria"/>
      <w:b/>
      <w:i/>
      <w:color w:val="4F81BD"/>
    </w:rPr>
  </w:style>
  <w:style w:type="character" w:customStyle="1" w:styleId="Heading5Char">
    <w:name w:val="Heading 5 Char"/>
    <w:basedOn w:val="DefaultParagraphFont"/>
    <w:link w:val="Heading5"/>
    <w:rsid w:val="00F844FA"/>
    <w:rPr>
      <w:rFonts w:ascii="Cambria" w:eastAsia="Cambria" w:hAnsi="Cambria" w:cs="Cambria"/>
      <w:color w:val="243F61"/>
    </w:rPr>
  </w:style>
  <w:style w:type="character" w:customStyle="1" w:styleId="Heading6Char">
    <w:name w:val="Heading 6 Char"/>
    <w:basedOn w:val="DefaultParagraphFont"/>
    <w:link w:val="Heading6"/>
    <w:rsid w:val="00F844FA"/>
    <w:rPr>
      <w:rFonts w:ascii="Cambria" w:eastAsia="Cambria" w:hAnsi="Cambria" w:cs="Cambria"/>
      <w:i/>
      <w:color w:val="243F61"/>
    </w:rPr>
  </w:style>
  <w:style w:type="paragraph" w:styleId="Title">
    <w:name w:val="Title"/>
    <w:basedOn w:val="Normal"/>
    <w:next w:val="Normal"/>
    <w:link w:val="TitleChar"/>
    <w:rsid w:val="00F844FA"/>
    <w:pPr>
      <w:spacing w:after="0" w:line="240" w:lineRule="auto"/>
      <w:jc w:val="center"/>
    </w:pPr>
    <w:rPr>
      <w:rFonts w:ascii="Times New Roman" w:eastAsia="Times New Roman" w:hAnsi="Times New Roman" w:cs="Times New Roman"/>
      <w:b/>
      <w:sz w:val="24"/>
      <w:szCs w:val="24"/>
    </w:rPr>
  </w:style>
  <w:style w:type="character" w:customStyle="1" w:styleId="TitleChar">
    <w:name w:val="Title Char"/>
    <w:basedOn w:val="DefaultParagraphFont"/>
    <w:link w:val="Title"/>
    <w:rsid w:val="00F844FA"/>
    <w:rPr>
      <w:rFonts w:ascii="Times New Roman" w:eastAsia="Times New Roman" w:hAnsi="Times New Roman" w:cs="Times New Roman"/>
      <w:b/>
      <w:sz w:val="24"/>
      <w:szCs w:val="24"/>
    </w:rPr>
  </w:style>
  <w:style w:type="paragraph" w:styleId="Subtitle">
    <w:name w:val="Subtitle"/>
    <w:basedOn w:val="Normal"/>
    <w:next w:val="Normal"/>
    <w:link w:val="SubtitleChar"/>
    <w:rsid w:val="00F844FA"/>
    <w:pPr>
      <w:spacing w:after="0" w:line="240" w:lineRule="auto"/>
    </w:pPr>
    <w:rPr>
      <w:rFonts w:ascii="Bilbo" w:eastAsia="Bilbo" w:hAnsi="Bilbo" w:cs="Bilbo"/>
      <w:b/>
      <w:sz w:val="28"/>
      <w:szCs w:val="28"/>
      <w:u w:val="single"/>
    </w:rPr>
  </w:style>
  <w:style w:type="character" w:customStyle="1" w:styleId="SubtitleChar">
    <w:name w:val="Subtitle Char"/>
    <w:basedOn w:val="DefaultParagraphFont"/>
    <w:link w:val="Subtitle"/>
    <w:rsid w:val="00F844FA"/>
    <w:rPr>
      <w:rFonts w:ascii="Bilbo" w:eastAsia="Bilbo" w:hAnsi="Bilbo" w:cs="Bilbo"/>
      <w:b/>
      <w:sz w:val="28"/>
      <w:szCs w:val="28"/>
      <w:u w:val="single"/>
    </w:rPr>
  </w:style>
  <w:style w:type="paragraph" w:styleId="ListParagraph">
    <w:name w:val="List Paragraph"/>
    <w:basedOn w:val="Normal"/>
    <w:uiPriority w:val="34"/>
    <w:qFormat/>
    <w:rsid w:val="00F844FA"/>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F844FA"/>
    <w:rPr>
      <w:color w:val="0563C1" w:themeColor="hyperlink"/>
      <w:u w:val="single"/>
    </w:rPr>
  </w:style>
  <w:style w:type="paragraph" w:styleId="PlainText">
    <w:name w:val="Plain Text"/>
    <w:basedOn w:val="Normal"/>
    <w:link w:val="PlainTextChar"/>
    <w:uiPriority w:val="99"/>
    <w:unhideWhenUsed/>
    <w:rsid w:val="00F844FA"/>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F844FA"/>
    <w:rPr>
      <w:rFonts w:ascii="Calibri" w:hAnsi="Calibri"/>
      <w:szCs w:val="21"/>
    </w:rPr>
  </w:style>
  <w:style w:type="character" w:styleId="FollowedHyperlink">
    <w:name w:val="FollowedHyperlink"/>
    <w:basedOn w:val="DefaultParagraphFont"/>
    <w:uiPriority w:val="99"/>
    <w:semiHidden/>
    <w:unhideWhenUsed/>
    <w:rsid w:val="00F844FA"/>
    <w:rPr>
      <w:color w:val="954F72" w:themeColor="followedHyperlink"/>
      <w:u w:val="single"/>
    </w:rPr>
  </w:style>
  <w:style w:type="paragraph" w:styleId="BalloonText">
    <w:name w:val="Balloon Text"/>
    <w:basedOn w:val="Normal"/>
    <w:link w:val="BalloonTextChar"/>
    <w:uiPriority w:val="99"/>
    <w:semiHidden/>
    <w:unhideWhenUsed/>
    <w:rsid w:val="00F844F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844FA"/>
    <w:rPr>
      <w:rFonts w:ascii="Times New Roman" w:eastAsia="Calibri" w:hAnsi="Times New Roman" w:cs="Times New Roman"/>
      <w:sz w:val="18"/>
      <w:szCs w:val="18"/>
    </w:rPr>
  </w:style>
  <w:style w:type="paragraph" w:styleId="TOC1">
    <w:name w:val="toc 1"/>
    <w:basedOn w:val="Normal"/>
    <w:next w:val="Normal"/>
    <w:autoRedefine/>
    <w:uiPriority w:val="39"/>
    <w:unhideWhenUsed/>
    <w:rsid w:val="00F844FA"/>
    <w:pPr>
      <w:spacing w:after="100"/>
    </w:pPr>
  </w:style>
  <w:style w:type="paragraph" w:styleId="TOC2">
    <w:name w:val="toc 2"/>
    <w:basedOn w:val="Normal"/>
    <w:next w:val="Normal"/>
    <w:autoRedefine/>
    <w:uiPriority w:val="39"/>
    <w:unhideWhenUsed/>
    <w:rsid w:val="00F844FA"/>
    <w:pPr>
      <w:spacing w:after="100"/>
      <w:ind w:left="220"/>
    </w:pPr>
  </w:style>
  <w:style w:type="paragraph" w:styleId="TOC3">
    <w:name w:val="toc 3"/>
    <w:basedOn w:val="Normal"/>
    <w:next w:val="Normal"/>
    <w:autoRedefine/>
    <w:uiPriority w:val="39"/>
    <w:unhideWhenUsed/>
    <w:rsid w:val="00F844FA"/>
    <w:pPr>
      <w:spacing w:after="100"/>
      <w:ind w:left="440"/>
    </w:pPr>
  </w:style>
  <w:style w:type="paragraph" w:customStyle="1" w:styleId="Default">
    <w:name w:val="Default"/>
    <w:rsid w:val="00F844FA"/>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leGrid">
    <w:name w:val="Table Grid"/>
    <w:basedOn w:val="TableNormal"/>
    <w:uiPriority w:val="39"/>
    <w:rsid w:val="00205D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C7C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705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E1B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E1B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7008D"/>
    <w:pPr>
      <w:widowControl w:val="0"/>
      <w:autoSpaceDE w:val="0"/>
      <w:autoSpaceDN w:val="0"/>
      <w:adjustRightInd w:val="0"/>
      <w:spacing w:after="0" w:line="240" w:lineRule="auto"/>
    </w:pPr>
    <w:rPr>
      <w:rFonts w:eastAsiaTheme="minorEastAsia"/>
      <w:sz w:val="24"/>
      <w:szCs w:val="24"/>
    </w:rPr>
  </w:style>
  <w:style w:type="paragraph" w:styleId="Header">
    <w:name w:val="header"/>
    <w:basedOn w:val="Normal"/>
    <w:link w:val="HeaderChar"/>
    <w:uiPriority w:val="99"/>
    <w:unhideWhenUsed/>
    <w:rsid w:val="00B379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79F0"/>
    <w:rPr>
      <w:rFonts w:ascii="Calibri" w:eastAsia="Calibri" w:hAnsi="Calibri" w:cs="Calibri"/>
    </w:rPr>
  </w:style>
  <w:style w:type="paragraph" w:styleId="Footer">
    <w:name w:val="footer"/>
    <w:basedOn w:val="Normal"/>
    <w:link w:val="FooterChar"/>
    <w:uiPriority w:val="99"/>
    <w:unhideWhenUsed/>
    <w:rsid w:val="00B379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79F0"/>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9659">
      <w:bodyDiv w:val="1"/>
      <w:marLeft w:val="0"/>
      <w:marRight w:val="0"/>
      <w:marTop w:val="0"/>
      <w:marBottom w:val="0"/>
      <w:divBdr>
        <w:top w:val="none" w:sz="0" w:space="0" w:color="auto"/>
        <w:left w:val="none" w:sz="0" w:space="0" w:color="auto"/>
        <w:bottom w:val="none" w:sz="0" w:space="0" w:color="auto"/>
        <w:right w:val="none" w:sz="0" w:space="0" w:color="auto"/>
      </w:divBdr>
    </w:div>
    <w:div w:id="808135271">
      <w:bodyDiv w:val="1"/>
      <w:marLeft w:val="0"/>
      <w:marRight w:val="0"/>
      <w:marTop w:val="0"/>
      <w:marBottom w:val="0"/>
      <w:divBdr>
        <w:top w:val="none" w:sz="0" w:space="0" w:color="auto"/>
        <w:left w:val="none" w:sz="0" w:space="0" w:color="auto"/>
        <w:bottom w:val="none" w:sz="0" w:space="0" w:color="auto"/>
        <w:right w:val="none" w:sz="0" w:space="0" w:color="auto"/>
      </w:divBdr>
    </w:div>
    <w:div w:id="1777141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apitalpsych.org/license" TargetMode="External" /><Relationship Id="rId21" Type="http://schemas.openxmlformats.org/officeDocument/2006/relationships/hyperlink" Target="mailto:daniel.f.danielson.mil@mail.mil" TargetMode="External" /><Relationship Id="rId42" Type="http://schemas.openxmlformats.org/officeDocument/2006/relationships/hyperlink" Target="mailto:anna.m.russell31.mil@mail.mil" TargetMode="External" /><Relationship Id="rId63" Type="http://schemas.openxmlformats.org/officeDocument/2006/relationships/hyperlink" Target="https://www.militaryonesource.mil/" TargetMode="External" /><Relationship Id="rId84" Type="http://schemas.openxmlformats.org/officeDocument/2006/relationships/hyperlink" Target="https://ncgwg.org/wp-content/uploads/2018/04/Resources_-Apps-for-Veterans.pdf" TargetMode="External" /><Relationship Id="rId138" Type="http://schemas.openxmlformats.org/officeDocument/2006/relationships/hyperlink" Target="https://www.inova.org/locations/inova-fairfax-medical-campus/plan-your-visit/maps-directions-parking" TargetMode="External" /><Relationship Id="rId159" Type="http://schemas.openxmlformats.org/officeDocument/2006/relationships/hyperlink" Target="https://www.capitalpsych.org/7w" TargetMode="External" /><Relationship Id="rId170" Type="http://schemas.openxmlformats.org/officeDocument/2006/relationships/image" Target="media/image24.png" /><Relationship Id="rId191" Type="http://schemas.openxmlformats.org/officeDocument/2006/relationships/image" Target="media/image27.emf" /><Relationship Id="rId205" Type="http://schemas.openxmlformats.org/officeDocument/2006/relationships/hyperlink" Target="https://jamanetwork.com/journals/jamapsychiatry/fullarticle/2687370" TargetMode="External" /><Relationship Id="rId226" Type="http://schemas.openxmlformats.org/officeDocument/2006/relationships/hyperlink" Target="https://www.capitalpsych.org/calendar" TargetMode="External" /><Relationship Id="rId107" Type="http://schemas.openxmlformats.org/officeDocument/2006/relationships/hyperlink" Target="https://www.capitalpsych.org/license" TargetMode="External" /><Relationship Id="rId11" Type="http://schemas.openxmlformats.org/officeDocument/2006/relationships/hyperlink" Target="https://www.capitalpsych.org/" TargetMode="External" /><Relationship Id="rId32" Type="http://schemas.openxmlformats.org/officeDocument/2006/relationships/hyperlink" Target="mailto:thomas.r.oleary9.mil@mail.mil" TargetMode="External" /><Relationship Id="rId53" Type="http://schemas.openxmlformats.org/officeDocument/2006/relationships/hyperlink" Target="https://www.destress.com/daily-life/outside/the-effects-of-sunshine-on-stress/" TargetMode="External" /><Relationship Id="rId74" Type="http://schemas.openxmlformats.org/officeDocument/2006/relationships/hyperlink" Target="http://www.militaryonesource.com" TargetMode="External" /><Relationship Id="rId128" Type="http://schemas.openxmlformats.org/officeDocument/2006/relationships/image" Target="media/image19.png" /><Relationship Id="rId149" Type="http://schemas.openxmlformats.org/officeDocument/2006/relationships/hyperlink" Target="mailto:venkatesh.d.handratta.civ@mail.mil" TargetMode="External" /><Relationship Id="rId5" Type="http://schemas.openxmlformats.org/officeDocument/2006/relationships/webSettings" Target="webSettings.xml" /><Relationship Id="rId95" Type="http://schemas.openxmlformats.org/officeDocument/2006/relationships/hyperlink" Target="https://www.youtube.com/watch?v=E9-JZ7umaRU" TargetMode="External" /><Relationship Id="rId160" Type="http://schemas.openxmlformats.org/officeDocument/2006/relationships/hyperlink" Target="https://www.cs.amedd.army.mil/borden/FileDownloadpublic.aspx?docid=8714b946-d2df-40ae-be2a-eb7c310c4d94" TargetMode="External" /><Relationship Id="rId181" Type="http://schemas.openxmlformats.org/officeDocument/2006/relationships/hyperlink" Target="file:///C:\Users\enoch.barrios\AppData\Local\Microsoft\Windows\INetCache\Content.Outlook\JJ759NZ1\navneet.k.atwal.civ@mail.mil" TargetMode="External" /><Relationship Id="rId216" Type="http://schemas.openxmlformats.org/officeDocument/2006/relationships/hyperlink" Target="https://www.ncbi.nlm.nih.gov/pmc/articles/PMC7828926/" TargetMode="External" /><Relationship Id="rId237" Type="http://schemas.openxmlformats.org/officeDocument/2006/relationships/fontTable" Target="fontTable.xml" /><Relationship Id="rId22" Type="http://schemas.openxmlformats.org/officeDocument/2006/relationships/hyperlink" Target="mailto:antonio.d.baker10.mil@mail.mil" TargetMode="External" /><Relationship Id="rId43" Type="http://schemas.openxmlformats.org/officeDocument/2006/relationships/hyperlink" Target="https://learning.usuhs.edu/x/PAY3KK" TargetMode="External" /><Relationship Id="rId64" Type="http://schemas.openxmlformats.org/officeDocument/2006/relationships/hyperlink" Target="https://www.wrnmmc.intranet.capmed.mil/Programs/CMEO/SitePages/Home.aspx" TargetMode="External" /><Relationship Id="rId118" Type="http://schemas.openxmlformats.org/officeDocument/2006/relationships/image" Target="media/image13.png" /><Relationship Id="rId139" Type="http://schemas.openxmlformats.org/officeDocument/2006/relationships/hyperlink" Target="mailto:Mariam.hashimi@inova.org" TargetMode="External" /><Relationship Id="rId80" Type="http://schemas.openxmlformats.org/officeDocument/2006/relationships/hyperlink" Target="http://www.stepsforward.org" TargetMode="External" /><Relationship Id="rId85" Type="http://schemas.openxmlformats.org/officeDocument/2006/relationships/hyperlink" Target="https://play.google.com/store/apps/details?id=com.calm.android&amp;hl=en_US" TargetMode="External" /><Relationship Id="rId150" Type="http://schemas.openxmlformats.org/officeDocument/2006/relationships/hyperlink" Target="mailto:torrie.l.holloman.civ@mail.mil" TargetMode="External" /><Relationship Id="rId155" Type="http://schemas.openxmlformats.org/officeDocument/2006/relationships/hyperlink" Target="mailto:dejuan.d.rowland.civ@mail.mil" TargetMode="External" /><Relationship Id="rId171" Type="http://schemas.openxmlformats.org/officeDocument/2006/relationships/image" Target="media/image25.png" /><Relationship Id="rId176" Type="http://schemas.openxmlformats.org/officeDocument/2006/relationships/hyperlink" Target="https://neurostar.com/wp-content/uploads/PrescribingInformation.pdf" TargetMode="External" /><Relationship Id="rId192" Type="http://schemas.openxmlformats.org/officeDocument/2006/relationships/oleObject" Target="embeddings/oleObject4.bin" /><Relationship Id="rId197" Type="http://schemas.openxmlformats.org/officeDocument/2006/relationships/hyperlink" Target="https://gcc01.safelinks.protection.outlook.com/?url=http%3A%2F%2Fwww.dcvapsych.com%2F&amp;data=04%7C01%7C%7Ce976667b25a344c965af08d8df2936a8%7Ce95f1b23abaf45ee821db7ab251ab3bf%7C0%7C0%7C637504715414171401%7CUnknown%7CTWFpbGZsb3d8eyJWIjoiMC4wLjAwMDAiLCJQIjoiV2luMzIiLCJBTiI6Ik1haWwiLCJXVCI6Mn0%3D%7C1000&amp;sdata=ZE1ZV7paZStaQ6xRBsb1UW%2FSvHIx4iSqJdWol5FXGVY%3D&amp;reserved=0" TargetMode="External" /><Relationship Id="rId206" Type="http://schemas.openxmlformats.org/officeDocument/2006/relationships/hyperlink" Target="https://www.clinicalkey.com/" TargetMode="External" /><Relationship Id="rId227" Type="http://schemas.openxmlformats.org/officeDocument/2006/relationships/hyperlink" Target="mailto:vincent.capaldi@usuhs.edu" TargetMode="External" /><Relationship Id="rId201" Type="http://schemas.openxmlformats.org/officeDocument/2006/relationships/hyperlink" Target="mailto:Gregory.ross2@va.gov" TargetMode="External" /><Relationship Id="rId222" Type="http://schemas.openxmlformats.org/officeDocument/2006/relationships/image" Target="media/image29.emf" /><Relationship Id="rId12" Type="http://schemas.openxmlformats.org/officeDocument/2006/relationships/hyperlink" Target="https://www.wrnmmc.intranet.capmed.mil/BehavioralHealth/SitePages/HOME.aspx" TargetMode="External" /><Relationship Id="rId17" Type="http://schemas.openxmlformats.org/officeDocument/2006/relationships/hyperlink" Target="mailto:keith.h.penska.mil@mail.mil" TargetMode="External" /><Relationship Id="rId33" Type="http://schemas.openxmlformats.org/officeDocument/2006/relationships/hyperlink" Target="mailto:matthew.a.fisher14.mil@mail.mil" TargetMode="External" /><Relationship Id="rId38" Type="http://schemas.openxmlformats.org/officeDocument/2006/relationships/hyperlink" Target="mailto:allen.w.bell6.mil@mail.mil" TargetMode="External" /><Relationship Id="rId59" Type="http://schemas.openxmlformats.org/officeDocument/2006/relationships/hyperlink" Target="https://docs.google.com/forms/d/e/1FAIpQLSfrkqMcFTB9cH0NAS5LaqATfgyZAmcRs_Mns5Rso3-eMk4mig/viewform" TargetMode="External" /><Relationship Id="rId103" Type="http://schemas.openxmlformats.org/officeDocument/2006/relationships/hyperlink" Target="https://www.abpn.com/faqs/" TargetMode="External" /><Relationship Id="rId108" Type="http://schemas.openxmlformats.org/officeDocument/2006/relationships/hyperlink" Target="https://www.capitalpsych.org/license" TargetMode="External" /><Relationship Id="rId124" Type="http://schemas.openxmlformats.org/officeDocument/2006/relationships/image" Target="media/image15.png" /><Relationship Id="rId129" Type="http://schemas.openxmlformats.org/officeDocument/2006/relationships/hyperlink" Target="https://www.youtube.com/channel/UCaibk0qwIrOkzBoPeQqZ3FA" TargetMode="External" /><Relationship Id="rId54" Type="http://schemas.openxmlformats.org/officeDocument/2006/relationships/hyperlink" Target="https://bethesdamagazine.com/bethesda-beat/news/6-great-hikes-near-bethesda-and-beyond/" TargetMode="External" /><Relationship Id="rId70" Type="http://schemas.openxmlformats.org/officeDocument/2006/relationships/hyperlink" Target="http://www.cgmahq.org/" TargetMode="External" /><Relationship Id="rId75" Type="http://schemas.openxmlformats.org/officeDocument/2006/relationships/hyperlink" Target="http://www.navymwrbethesda.com" TargetMode="External" /><Relationship Id="rId91" Type="http://schemas.openxmlformats.org/officeDocument/2006/relationships/hyperlink" Target="https://www.timeanddate.com/date/dateadd.html" TargetMode="External" /><Relationship Id="rId96" Type="http://schemas.openxmlformats.org/officeDocument/2006/relationships/hyperlink" Target="https://www.acgme.org/Portals/0/PFAssets/ProgramRequirements/CPRs_2017-07-01.pdf" TargetMode="External" /><Relationship Id="rId140" Type="http://schemas.openxmlformats.org/officeDocument/2006/relationships/hyperlink" Target="mailto:pamela.crawford@inova.org" TargetMode="External" /><Relationship Id="rId145" Type="http://schemas.openxmlformats.org/officeDocument/2006/relationships/hyperlink" Target="mailto:carla.m.york.civ@mail.mil" TargetMode="External" /><Relationship Id="rId161" Type="http://schemas.openxmlformats.org/officeDocument/2006/relationships/hyperlink" Target="https://www.cs.amedd.army.mil/borden/FileDownloadpublic.aspx?docid=8714b946-d2df-40ae-be2a-eb7c310c4d94" TargetMode="External" /><Relationship Id="rId166" Type="http://schemas.openxmlformats.org/officeDocument/2006/relationships/hyperlink" Target="http://www.crediblebh.com" TargetMode="External" /><Relationship Id="rId182" Type="http://schemas.openxmlformats.org/officeDocument/2006/relationships/hyperlink" Target="mailto:enoch.barrios.civ@mail.mil" TargetMode="External" /><Relationship Id="rId187" Type="http://schemas.openxmlformats.org/officeDocument/2006/relationships/hyperlink" Target="mailto:jacob.f.collen.mil@mail.mil" TargetMode="External" /><Relationship Id="rId217" Type="http://schemas.openxmlformats.org/officeDocument/2006/relationships/hyperlink" Target="https://www.ncbi.nlm.nih.gov/pmc/articles/PMC7342487/" TargetMode="External" /><Relationship Id="rId1" Type="http://schemas.openxmlformats.org/officeDocument/2006/relationships/customXml" Target="../customXml/item1.xml" /><Relationship Id="rId6" Type="http://schemas.openxmlformats.org/officeDocument/2006/relationships/footnotes" Target="footnotes.xml" /><Relationship Id="rId212" Type="http://schemas.openxmlformats.org/officeDocument/2006/relationships/hyperlink" Target="https://jamanetwork.com/journals/jamanetworkopen/fullarticle/2771933" TargetMode="External" /><Relationship Id="rId233" Type="http://schemas.openxmlformats.org/officeDocument/2006/relationships/hyperlink" Target="https://www-clinicalkey-com.wrnmmc.idm.oclc.org/" TargetMode="External" /><Relationship Id="rId238" Type="http://schemas.openxmlformats.org/officeDocument/2006/relationships/theme" Target="theme/theme1.xml" /><Relationship Id="rId23" Type="http://schemas.openxmlformats.org/officeDocument/2006/relationships/hyperlink" Target="https://youtu.be/FHhdMouLRXc" TargetMode="External" /><Relationship Id="rId28" Type="http://schemas.openxmlformats.org/officeDocument/2006/relationships/hyperlink" Target="mailto:dustin.j.lowery.mil@mail.mil" TargetMode="External" /><Relationship Id="rId49" Type="http://schemas.openxmlformats.org/officeDocument/2006/relationships/hyperlink" Target="https://www.navymwrbethesda.com/programs/69a501a7-7905-4a5c-a331-c1fb1ef99723" TargetMode="External" /><Relationship Id="rId114" Type="http://schemas.openxmlformats.org/officeDocument/2006/relationships/image" Target="media/image10.jpg" /><Relationship Id="rId119" Type="http://schemas.openxmlformats.org/officeDocument/2006/relationships/hyperlink" Target="https://www.capitalpsych.org/license" TargetMode="External" /><Relationship Id="rId44" Type="http://schemas.openxmlformats.org/officeDocument/2006/relationships/hyperlink" Target="https://learning.usuhs.edu/x/lseFW7" TargetMode="External" /><Relationship Id="rId60" Type="http://schemas.openxmlformats.org/officeDocument/2006/relationships/hyperlink" Target="https://health.mil/About-MHS/OASDHA/Defense-Health-Agency/Operations/Clinical-Support-Division/Connected-Health/mHealth-Clinical-Integration" TargetMode="External" /><Relationship Id="rId65" Type="http://schemas.openxmlformats.org/officeDocument/2006/relationships/hyperlink" Target="http://csf2.army.mil/" TargetMode="External" /><Relationship Id="rId81" Type="http://schemas.openxmlformats.org/officeDocument/2006/relationships/hyperlink" Target="http://www.stepsforward.org/modules/physicianburnout-survey" TargetMode="External" /><Relationship Id="rId86" Type="http://schemas.openxmlformats.org/officeDocument/2006/relationships/hyperlink" Target="https://apps.apple.com/us/app/calm/id571800810" TargetMode="External" /><Relationship Id="rId130" Type="http://schemas.openxmlformats.org/officeDocument/2006/relationships/hyperlink" Target="https://www.youtube.com/channel/UCaibk0qwIrOkzBoPeQqZ3FA" TargetMode="External" /><Relationship Id="rId135" Type="http://schemas.openxmlformats.org/officeDocument/2006/relationships/hyperlink" Target="https://www.inova.org/education/gme/resident-requirements" TargetMode="External" /><Relationship Id="rId151" Type="http://schemas.openxmlformats.org/officeDocument/2006/relationships/hyperlink" Target="mailto:Stephanie.t.moultrie.civ@mail.mil" TargetMode="External" /><Relationship Id="rId156" Type="http://schemas.openxmlformats.org/officeDocument/2006/relationships/hyperlink" Target="mailto:melinda.m.davis10.civ@mail.mil" TargetMode="External" /><Relationship Id="rId177" Type="http://schemas.openxmlformats.org/officeDocument/2006/relationships/hyperlink" Target="https://www.alpha-stim.com/wp-content/uploads/2016/05/Alpha-Stim-M-Owners-Manual-English-REV-J.pdf" TargetMode="External" /><Relationship Id="rId198" Type="http://schemas.openxmlformats.org/officeDocument/2006/relationships/hyperlink" Target="mailto:Resident@walterreed.edu" TargetMode="External" /><Relationship Id="rId172" Type="http://schemas.openxmlformats.org/officeDocument/2006/relationships/image" Target="media/image26.emf" /><Relationship Id="rId193" Type="http://schemas.openxmlformats.org/officeDocument/2006/relationships/hyperlink" Target="mailto:glen.a.cook4.mil@mail.mil" TargetMode="External" /><Relationship Id="rId202" Type="http://schemas.openxmlformats.org/officeDocument/2006/relationships/hyperlink" Target="https://www.ncbi.nlm.nih.gov/pmc/articles/PMC6196078/" TargetMode="External" /><Relationship Id="rId207" Type="http://schemas.openxmlformats.org/officeDocument/2006/relationships/hyperlink" Target="https://ps.psychiatryonline.org/doi/10.1176/appi.ps.201600080?url_ver=Z39.88-2003&amp;rfr_id=ori:rid:crossref.org&amp;rfr_dat=cr_pub%20%200pubmed" TargetMode="External" /><Relationship Id="rId223" Type="http://schemas.openxmlformats.org/officeDocument/2006/relationships/oleObject" Target="embeddings/oleObject5.bin" /><Relationship Id="rId228" Type="http://schemas.openxmlformats.org/officeDocument/2006/relationships/hyperlink" Target="https://www.pesi.com/" TargetMode="External" /><Relationship Id="rId13" Type="http://schemas.openxmlformats.org/officeDocument/2006/relationships/hyperlink" Target="https://ncc.medhub.com/u/f/myhome_resources.mh?action=view&amp;resourceID=1324" TargetMode="External" /><Relationship Id="rId18" Type="http://schemas.openxmlformats.org/officeDocument/2006/relationships/hyperlink" Target="https://www.capitalpsych.org/facdev" TargetMode="External" /><Relationship Id="rId39" Type="http://schemas.openxmlformats.org/officeDocument/2006/relationships/hyperlink" Target="mailto:Zachary.d.brooks3.mil@mail.mil" TargetMode="External" /><Relationship Id="rId109" Type="http://schemas.openxmlformats.org/officeDocument/2006/relationships/hyperlink" Target="https://www.healthquality.va.gov/guidelines/mh/ptsd/" TargetMode="External" /><Relationship Id="rId34" Type="http://schemas.openxmlformats.org/officeDocument/2006/relationships/hyperlink" Target="http://www.capitalpsych.org" TargetMode="External" /><Relationship Id="rId50" Type="http://schemas.openxmlformats.org/officeDocument/2006/relationships/hyperlink" Target="https://www.pastemagazine.com/health/fitness/the-10-best-fitness-youtube-channels/" TargetMode="External" /><Relationship Id="rId55" Type="http://schemas.openxmlformats.org/officeDocument/2006/relationships/hyperlink" Target="https://www.cctrail.org/" TargetMode="External" /><Relationship Id="rId76" Type="http://schemas.openxmlformats.org/officeDocument/2006/relationships/hyperlink" Target="http://www.suicidepreventionlifeline.org" TargetMode="External" /><Relationship Id="rId97" Type="http://schemas.openxmlformats.org/officeDocument/2006/relationships/image" Target="media/image5.emf" /><Relationship Id="rId104" Type="http://schemas.openxmlformats.org/officeDocument/2006/relationships/hyperlink" Target="https://www.abpn.com/wp-content/uploads/2015/02/2011_core_P_MREE.pdf" TargetMode="External" /><Relationship Id="rId120" Type="http://schemas.openxmlformats.org/officeDocument/2006/relationships/hyperlink" Target="https://www.capitalpsych.org/gtcc" TargetMode="External" /><Relationship Id="rId125" Type="http://schemas.openxmlformats.org/officeDocument/2006/relationships/image" Target="media/image16.png" /><Relationship Id="rId141" Type="http://schemas.openxmlformats.org/officeDocument/2006/relationships/hyperlink" Target="mailto:DCall@childrensnational.org" TargetMode="External" /><Relationship Id="rId146" Type="http://schemas.openxmlformats.org/officeDocument/2006/relationships/hyperlink" Target="mailto:dana.e.isom.civ@mail.mil" TargetMode="External" /><Relationship Id="rId167" Type="http://schemas.openxmlformats.org/officeDocument/2006/relationships/image" Target="media/image21.png" /><Relationship Id="rId188" Type="http://schemas.openxmlformats.org/officeDocument/2006/relationships/hyperlink" Target="mailto:jacob.f.collen.mil@mail.mil" TargetMode="External" /><Relationship Id="rId7" Type="http://schemas.openxmlformats.org/officeDocument/2006/relationships/endnotes" Target="endnotes.xml" /><Relationship Id="rId71" Type="http://schemas.openxmlformats.org/officeDocument/2006/relationships/hyperlink" Target="mailto:usn.bethesda.nsabethesdamd.list.NNMC-FFSC@mail.mil" TargetMode="External" /><Relationship Id="rId92" Type="http://schemas.openxmlformats.org/officeDocument/2006/relationships/image" Target="media/image4.png" /><Relationship Id="rId162" Type="http://schemas.openxmlformats.org/officeDocument/2006/relationships/hyperlink" Target="https://www.cs.amedd.army.mil/borden/FileDownloadpublic.aspx?docid=8714b946-d2df-40ae-be2a-eb7c310c4d94" TargetMode="External" /><Relationship Id="rId183" Type="http://schemas.openxmlformats.org/officeDocument/2006/relationships/hyperlink" Target="file:///C:\Users\enoch.barrios\AppData\Local\Microsoft\Windows\INetCache\Content.Outlook\JJ759NZ1\christopher.e.hines.civ@mail.mil" TargetMode="External" /><Relationship Id="rId213" Type="http://schemas.openxmlformats.org/officeDocument/2006/relationships/hyperlink" Target="https://www.ncbi.nlm.nih.gov/pmc/articles/PMC4967502/" TargetMode="External" /><Relationship Id="rId218" Type="http://schemas.openxmlformats.org/officeDocument/2006/relationships/hyperlink" Target="https://www.ncbi.nlm.nih.gov/pmc/articles/PMC6308169/" TargetMode="External" /><Relationship Id="rId234" Type="http://schemas.openxmlformats.org/officeDocument/2006/relationships/hyperlink" Target="https://www-clinicalkey-com.wrnmmc.idm.oclc.org/" TargetMode="External" /><Relationship Id="rId2" Type="http://schemas.openxmlformats.org/officeDocument/2006/relationships/numbering" Target="numbering.xml" /><Relationship Id="rId29" Type="http://schemas.openxmlformats.org/officeDocument/2006/relationships/hyperlink" Target="mailto:emily.g.diana.mil@mail.mil" TargetMode="External" /><Relationship Id="rId24" Type="http://schemas.openxmlformats.org/officeDocument/2006/relationships/hyperlink" Target="https://www.acgme.org/Portals/0/ACGMEClinicalCompetencyCommitteeGuidebook.pdf" TargetMode="External" /><Relationship Id="rId40" Type="http://schemas.openxmlformats.org/officeDocument/2006/relationships/hyperlink" Target="mailto:maria.v.vigilar.mil@mail.mil" TargetMode="External" /><Relationship Id="rId45" Type="http://schemas.openxmlformats.org/officeDocument/2006/relationships/hyperlink" Target="https://www.blurtitout.org/2018/11/08/mental-health-benefits-routine/" TargetMode="External" /><Relationship Id="rId66" Type="http://schemas.openxmlformats.org/officeDocument/2006/relationships/hyperlink" Target="https://armyfit.army.mil" TargetMode="External" /><Relationship Id="rId87" Type="http://schemas.openxmlformats.org/officeDocument/2006/relationships/hyperlink" Target="https://www.headspace.com/" TargetMode="External" /><Relationship Id="rId110" Type="http://schemas.openxmlformats.org/officeDocument/2006/relationships/footer" Target="footer1.xml" /><Relationship Id="rId115" Type="http://schemas.openxmlformats.org/officeDocument/2006/relationships/image" Target="media/image11.emf" /><Relationship Id="rId131" Type="http://schemas.openxmlformats.org/officeDocument/2006/relationships/hyperlink" Target="mailto:christopher.e.hines.civ@mail.mil" TargetMode="External" /><Relationship Id="rId136" Type="http://schemas.openxmlformats.org/officeDocument/2006/relationships/hyperlink" Target="mailto:GMECredentialing@inova.org" TargetMode="External" /><Relationship Id="rId157" Type="http://schemas.openxmlformats.org/officeDocument/2006/relationships/hyperlink" Target="mailto:riley.m.konara.mil@mail.mil" TargetMode="External" /><Relationship Id="rId178" Type="http://schemas.openxmlformats.org/officeDocument/2006/relationships/hyperlink" Target="mailto:Stephen.e.rodriguez2.mil@mail.mil" TargetMode="External" /><Relationship Id="rId61" Type="http://schemas.openxmlformats.org/officeDocument/2006/relationships/hyperlink" Target="https://www.capitalpsych.org/wellness" TargetMode="External" /><Relationship Id="rId82" Type="http://schemas.openxmlformats.org/officeDocument/2006/relationships/hyperlink" Target="https://metro.uso.org/bethesda" TargetMode="External" /><Relationship Id="rId152" Type="http://schemas.openxmlformats.org/officeDocument/2006/relationships/hyperlink" Target="mailto:Courtney.s.jackson9.civ@mail.mil" TargetMode="External" /><Relationship Id="rId173" Type="http://schemas.openxmlformats.org/officeDocument/2006/relationships/oleObject" Target="embeddings/oleObject3.bin" /><Relationship Id="rId194" Type="http://schemas.openxmlformats.org/officeDocument/2006/relationships/hyperlink" Target="mailto:Lynn.Kataria@va.gov" TargetMode="External" /><Relationship Id="rId199" Type="http://schemas.openxmlformats.org/officeDocument/2006/relationships/hyperlink" Target="mailto:Anam.Ahmed@medstar.net" TargetMode="External" /><Relationship Id="rId203" Type="http://schemas.openxmlformats.org/officeDocument/2006/relationships/hyperlink" Target="https://journals.lww.com/lww-medicalcare/Fulltext/2017/11000/The_Burden_of_Mental_Illness_Among_Veterans__Use.11.aspx" TargetMode="External" /><Relationship Id="rId208" Type="http://schemas.openxmlformats.org/officeDocument/2006/relationships/hyperlink" Target="https://ps.psychiatryonline.org/doi/10.1176/appi.ps.201800352?url_ver=Z39.88-2003&amp;rfr_id=ori:rid:crossref.org&amp;rfr_dat=cr_pub%20%200pubmed" TargetMode="External" /><Relationship Id="rId229" Type="http://schemas.openxmlformats.org/officeDocument/2006/relationships/hyperlink" Target="https://deploymentpsych.org/workshops" TargetMode="External" /><Relationship Id="rId19" Type="http://schemas.openxmlformats.org/officeDocument/2006/relationships/hyperlink" Target="mailto:shauntey.d.williams.civ@mail.mil" TargetMode="External" /><Relationship Id="rId224" Type="http://schemas.openxmlformats.org/officeDocument/2006/relationships/hyperlink" Target="file:///\\WRNMDFPISISMBD1\DeptShares$\Dept3\PSYCHIATRY2\Academics\M&amp;M\Example" TargetMode="External" /><Relationship Id="rId14" Type="http://schemas.openxmlformats.org/officeDocument/2006/relationships/hyperlink" Target="https://www.wrnmmc.intranet.capmed.mil/EducationTrainingResearch/GraduateDentalMedicalEducationDept/SitePages/Home.aspx" TargetMode="External" /><Relationship Id="rId30" Type="http://schemas.openxmlformats.org/officeDocument/2006/relationships/hyperlink" Target="http://amion.com/?NCCPsych" TargetMode="External" /><Relationship Id="rId35" Type="http://schemas.openxmlformats.org/officeDocument/2006/relationships/hyperlink" Target="mailto:kristin.a.wahlbergpainter.mil@mail.mil" TargetMode="External" /><Relationship Id="rId56" Type="http://schemas.openxmlformats.org/officeDocument/2006/relationships/hyperlink" Target="https://www.traillink.com/trail/bethesda-trolley-trail/" TargetMode="External" /><Relationship Id="rId77" Type="http://schemas.openxmlformats.org/officeDocument/2006/relationships/hyperlink" Target="https://www.wrnmmc.intranet.capmed.mil/cos/ecoms/pwc/SitePages/Home.aspx" TargetMode="External" /><Relationship Id="rId100" Type="http://schemas.openxmlformats.org/officeDocument/2006/relationships/hyperlink" Target="https://www.capitalpsych.org/training-psychotherapy" TargetMode="External" /><Relationship Id="rId105" Type="http://schemas.openxmlformats.org/officeDocument/2006/relationships/image" Target="media/image8.png" /><Relationship Id="rId126" Type="http://schemas.openxmlformats.org/officeDocument/2006/relationships/image" Target="media/image17.png" /><Relationship Id="rId147" Type="http://schemas.openxmlformats.org/officeDocument/2006/relationships/hyperlink" Target="mailto:dejuan.d.rowland.civ@mail.mil" TargetMode="External" /><Relationship Id="rId168" Type="http://schemas.openxmlformats.org/officeDocument/2006/relationships/image" Target="media/image22.png" /><Relationship Id="rId8" Type="http://schemas.openxmlformats.org/officeDocument/2006/relationships/image" Target="media/image1.png" /><Relationship Id="rId51" Type="http://schemas.openxmlformats.org/officeDocument/2006/relationships/hyperlink" Target="https://www.glamour.com/story/best-free-workout-apps" TargetMode="External" /><Relationship Id="rId72" Type="http://schemas.openxmlformats.org/officeDocument/2006/relationships/hyperlink" Target="http://www.navymwrbethesda.com" TargetMode="External" /><Relationship Id="rId93" Type="http://schemas.openxmlformats.org/officeDocument/2006/relationships/hyperlink" Target="https://www.acgme.org/Portals/0/PDFs/CLER/CLER_Issue_Brief_FATIGUE_FINAL.pdf" TargetMode="External" /><Relationship Id="rId98" Type="http://schemas.openxmlformats.org/officeDocument/2006/relationships/oleObject" Target="embeddings/oleObject2.bin" /><Relationship Id="rId121" Type="http://schemas.openxmlformats.org/officeDocument/2006/relationships/image" Target="media/image14.png" /><Relationship Id="rId142" Type="http://schemas.openxmlformats.org/officeDocument/2006/relationships/hyperlink" Target="mailto:trish.gordon@dbhds.virginia.gov" TargetMode="External" /><Relationship Id="rId163" Type="http://schemas.openxmlformats.org/officeDocument/2006/relationships/hyperlink" Target="https://www.capitalpsych.org/7e" TargetMode="External" /><Relationship Id="rId184" Type="http://schemas.openxmlformats.org/officeDocument/2006/relationships/hyperlink" Target="file:///C:\Users\enoch.barrios\AppData\Local\Microsoft\Windows\INetCache\Content.Outlook\JJ759NZ1\navneet.k.atwal.civ@mail.mil" TargetMode="External" /><Relationship Id="rId189" Type="http://schemas.openxmlformats.org/officeDocument/2006/relationships/hyperlink" Target="mailto:Christopher.j.spevak.civ@mail.mil" TargetMode="External" /><Relationship Id="rId219" Type="http://schemas.openxmlformats.org/officeDocument/2006/relationships/hyperlink" Target="mailto:Vanessa.t.henschel.civ@mail.mil" TargetMode="External" /><Relationship Id="rId3" Type="http://schemas.openxmlformats.org/officeDocument/2006/relationships/styles" Target="styles.xml" /><Relationship Id="rId214" Type="http://schemas.openxmlformats.org/officeDocument/2006/relationships/hyperlink" Target="https://www.tandfonline.com/doi/full/10.1080/03007995.2019.1651129" TargetMode="External" /><Relationship Id="rId230" Type="http://schemas.openxmlformats.org/officeDocument/2006/relationships/hyperlink" Target="https://membership.audio-digest.org/registration/institutions" TargetMode="External" /><Relationship Id="rId235" Type="http://schemas.openxmlformats.org/officeDocument/2006/relationships/hyperlink" Target="https://www-clinicalkey-com.wrnmmc.idm.oclc.org/" TargetMode="External" /><Relationship Id="rId25" Type="http://schemas.openxmlformats.org/officeDocument/2006/relationships/hyperlink" Target="http://nccpsychiatry.com" TargetMode="External" /><Relationship Id="rId46" Type="http://schemas.openxmlformats.org/officeDocument/2006/relationships/hyperlink" Target="https://positivepsychology.com/benefits-of-gratitude/" TargetMode="External" /><Relationship Id="rId67" Type="http://schemas.openxmlformats.org/officeDocument/2006/relationships/hyperlink" Target="https://www.aerhq.org/" TargetMode="External" /><Relationship Id="rId116" Type="http://schemas.openxmlformats.org/officeDocument/2006/relationships/image" Target="media/image12.emf" /><Relationship Id="rId137" Type="http://schemas.openxmlformats.org/officeDocument/2006/relationships/hyperlink" Target="http://www.healthstream.com/hlc/inova" TargetMode="External" /><Relationship Id="rId158" Type="http://schemas.openxmlformats.org/officeDocument/2006/relationships/image" Target="media/image20.png" /><Relationship Id="rId20" Type="http://schemas.openxmlformats.org/officeDocument/2006/relationships/hyperlink" Target="mailto:regina.k.azubotwe.civ@mail.mil" TargetMode="External" /><Relationship Id="rId41" Type="http://schemas.openxmlformats.org/officeDocument/2006/relationships/hyperlink" Target="mailto:katrina.l.wachter.mil@mail.mil" TargetMode="External" /><Relationship Id="rId62" Type="http://schemas.openxmlformats.org/officeDocument/2006/relationships/hyperlink" Target="https://www.usuhs.edu/fam/university-counseling-center" TargetMode="External" /><Relationship Id="rId83" Type="http://schemas.openxmlformats.org/officeDocument/2006/relationships/hyperlink" Target="http://www.capmed.mil/EmployeeServices/WVP/SitePages/Home.aspx" TargetMode="External" /><Relationship Id="rId88" Type="http://schemas.openxmlformats.org/officeDocument/2006/relationships/hyperlink" Target="https://mentalhealthpartnerships.com/resource/five-ways-to-wellbeing-app/" TargetMode="External" /><Relationship Id="rId111" Type="http://schemas.openxmlformats.org/officeDocument/2006/relationships/hyperlink" Target="https://www.abpn.com/access-residency-info/residency-training-information/psychiatry/" TargetMode="External" /><Relationship Id="rId132" Type="http://schemas.openxmlformats.org/officeDocument/2006/relationships/hyperlink" Target="https://www.capitalpsych.org/" TargetMode="External" /><Relationship Id="rId153" Type="http://schemas.openxmlformats.org/officeDocument/2006/relationships/hyperlink" Target="mailto:riley.m.konara.mil@mail.mil" TargetMode="External" /><Relationship Id="rId174" Type="http://schemas.openxmlformats.org/officeDocument/2006/relationships/hyperlink" Target="mailto:rohul.amin.mil@mail.mil" TargetMode="External" /><Relationship Id="rId179" Type="http://schemas.openxmlformats.org/officeDocument/2006/relationships/hyperlink" Target="mailto:christopher.e.hines.civ@mail.mil" TargetMode="External" /><Relationship Id="rId195" Type="http://schemas.openxmlformats.org/officeDocument/2006/relationships/hyperlink" Target="mailto:Lynn.Kataria@va.gov" TargetMode="External" /><Relationship Id="rId209" Type="http://schemas.openxmlformats.org/officeDocument/2006/relationships/hyperlink" Target="https://link.springer.com/article/10.1007/s11606-019-05447-z" TargetMode="External" /><Relationship Id="rId190" Type="http://schemas.openxmlformats.org/officeDocument/2006/relationships/hyperlink" Target="mailto:Christopher.j.spevak.civ@mail.mil" TargetMode="External" /><Relationship Id="rId204" Type="http://schemas.openxmlformats.org/officeDocument/2006/relationships/hyperlink" Target="http://jaapl.org/content/48/4/484.long" TargetMode="External" /><Relationship Id="rId220" Type="http://schemas.openxmlformats.org/officeDocument/2006/relationships/hyperlink" Target="https://www.capitalpsych.org/calendar" TargetMode="External" /><Relationship Id="rId225" Type="http://schemas.openxmlformats.org/officeDocument/2006/relationships/hyperlink" Target="https://www.acpsych.org/prite" TargetMode="External" /><Relationship Id="rId15" Type="http://schemas.openxmlformats.org/officeDocument/2006/relationships/hyperlink" Target="mailto:Rohul.amin.mil@mail.mil" TargetMode="External" /><Relationship Id="rId36" Type="http://schemas.openxmlformats.org/officeDocument/2006/relationships/hyperlink" Target="mailto:mary.a.thomas196.mil@army.mil" TargetMode="External" /><Relationship Id="rId57" Type="http://schemas.openxmlformats.org/officeDocument/2006/relationships/hyperlink" Target="https://www.montgomeryparks.org/parks-and-trails/rock-creek-stream-valley-park/rock-creek-hiker-biker-trail/" TargetMode="External" /><Relationship Id="rId106" Type="http://schemas.openxmlformats.org/officeDocument/2006/relationships/image" Target="media/image9.png" /><Relationship Id="rId127" Type="http://schemas.openxmlformats.org/officeDocument/2006/relationships/image" Target="media/image18.png" /><Relationship Id="rId10" Type="http://schemas.openxmlformats.org/officeDocument/2006/relationships/hyperlink" Target="https://walterreed.tricare.mil/About-Us/Graduate-Medical-Education/Graduate-Medical-Education-Programs/NCC-Psychiatry-Residency-Program" TargetMode="External" /><Relationship Id="rId31" Type="http://schemas.openxmlformats.org/officeDocument/2006/relationships/hyperlink" Target="http://amion.com/?wrbim" TargetMode="External" /><Relationship Id="rId52" Type="http://schemas.openxmlformats.org/officeDocument/2006/relationships/hyperlink" Target="https://www.pnas.org/content/112/28/8567.abstract" TargetMode="External" /><Relationship Id="rId73" Type="http://schemas.openxmlformats.org/officeDocument/2006/relationships/hyperlink" Target="https://www.wrnmmc.intranet.capmed.mil/EducationTrainingResearch/HEAT/SitePages/Leadership%20Academy.aspx" TargetMode="External" /><Relationship Id="rId78" Type="http://schemas.openxmlformats.org/officeDocument/2006/relationships/hyperlink" Target="mailto:dha.bethesda.ncr-medical.mesg.wrnm-resiliency@mail.mil" TargetMode="External" /><Relationship Id="rId94" Type="http://schemas.openxmlformats.org/officeDocument/2006/relationships/hyperlink" Target="http://med.stanford.edu/gme/duke_life/fatigue.html" TargetMode="External" /><Relationship Id="rId99" Type="http://schemas.openxmlformats.org/officeDocument/2006/relationships/image" Target="media/image6.png" /><Relationship Id="rId101" Type="http://schemas.openxmlformats.org/officeDocument/2006/relationships/image" Target="media/image7.png" /><Relationship Id="rId122" Type="http://schemas.openxmlformats.org/officeDocument/2006/relationships/hyperlink" Target="http://amion.com/?NCCPsych" TargetMode="External" /><Relationship Id="rId143" Type="http://schemas.openxmlformats.org/officeDocument/2006/relationships/hyperlink" Target="mailto:Vanessa.t.henschel.civ@mail.mil" TargetMode="External" /><Relationship Id="rId148" Type="http://schemas.openxmlformats.org/officeDocument/2006/relationships/hyperlink" Target="mailto:melinda.m.davis10.civ@mail.mil" TargetMode="External" /><Relationship Id="rId164" Type="http://schemas.openxmlformats.org/officeDocument/2006/relationships/hyperlink" Target="mailto:Vanessa.t.henschel.civ@mail.mil" TargetMode="External" /><Relationship Id="rId169" Type="http://schemas.openxmlformats.org/officeDocument/2006/relationships/image" Target="media/image23.png" /><Relationship Id="rId185" Type="http://schemas.openxmlformats.org/officeDocument/2006/relationships/hyperlink" Target="mailto:timothy.l.heilmann.mil@mail.mil" TargetMode="External" /><Relationship Id="rId4" Type="http://schemas.openxmlformats.org/officeDocument/2006/relationships/settings" Target="settings.xml" /><Relationship Id="rId9" Type="http://schemas.openxmlformats.org/officeDocument/2006/relationships/image" Target="media/image2.png" /><Relationship Id="rId180" Type="http://schemas.openxmlformats.org/officeDocument/2006/relationships/hyperlink" Target="mailto:enoch.barrios.civ@mail.mil" TargetMode="External" /><Relationship Id="rId210" Type="http://schemas.openxmlformats.org/officeDocument/2006/relationships/hyperlink" Target="https://www.acpjournals.org/doi/full/10.7326/M19-0687?rfr_dat=cr_pub++0pubmed&amp;url_ver=Z39.88-2003&amp;rfr_id=ori%3Arid%3Acrossref.org" TargetMode="External" /><Relationship Id="rId215" Type="http://schemas.openxmlformats.org/officeDocument/2006/relationships/hyperlink" Target="https://www.psychiatrist.com/jcp/schizophrenia/schizophrenia-remission-roller-coaster/" TargetMode="External" /><Relationship Id="rId236" Type="http://schemas.openxmlformats.org/officeDocument/2006/relationships/hyperlink" Target="https://www.abpn.com/wp-content/uploads/2018/11/2019_Psychiatry_CERT_Content_Specifications.pdf" TargetMode="External" /><Relationship Id="rId26" Type="http://schemas.openxmlformats.org/officeDocument/2006/relationships/hyperlink" Target="mailto:anna.m.russell31.mil@mail.mil" TargetMode="External" /><Relationship Id="rId231" Type="http://schemas.openxmlformats.org/officeDocument/2006/relationships/hyperlink" Target="https://www.boardvitals.com/app/" TargetMode="External" /><Relationship Id="rId47" Type="http://schemas.openxmlformats.org/officeDocument/2006/relationships/hyperlink" Target="https://www.hprc-online.org/total-force-fitness/hope-those-covid-19-frontline/additional-resources/ways-grow-your-gratitude" TargetMode="External" /><Relationship Id="rId68" Type="http://schemas.openxmlformats.org/officeDocument/2006/relationships/hyperlink" Target="http://www.nmcrs.org/" TargetMode="External" /><Relationship Id="rId89" Type="http://schemas.openxmlformats.org/officeDocument/2006/relationships/image" Target="media/image3.emf" /><Relationship Id="rId112" Type="http://schemas.openxmlformats.org/officeDocument/2006/relationships/hyperlink" Target="https://apps.abpn.com/verifycert/" TargetMode="External" /><Relationship Id="rId133" Type="http://schemas.openxmlformats.org/officeDocument/2006/relationships/hyperlink" Target="mailto:christopher.e.hines.civ@mail.mil" TargetMode="External" /><Relationship Id="rId154" Type="http://schemas.openxmlformats.org/officeDocument/2006/relationships/hyperlink" Target="mailto:dana.e.isom.civ@mail.mil" TargetMode="External" /><Relationship Id="rId175" Type="http://schemas.openxmlformats.org/officeDocument/2006/relationships/hyperlink" Target="https://www.capitalpsych.org/calendar" TargetMode="External" /><Relationship Id="rId196" Type="http://schemas.openxmlformats.org/officeDocument/2006/relationships/hyperlink" Target="mailto:Lynn.Kataria@va.gov" TargetMode="External" /><Relationship Id="rId200" Type="http://schemas.openxmlformats.org/officeDocument/2006/relationships/hyperlink" Target="mailto:john.cosgrove@va.gov" TargetMode="External" /><Relationship Id="rId16" Type="http://schemas.openxmlformats.org/officeDocument/2006/relationships/hyperlink" Target="mailto:eric.j.serpico.mil@mail.mil" TargetMode="External" /><Relationship Id="rId221" Type="http://schemas.openxmlformats.org/officeDocument/2006/relationships/image" Target="media/image28.png" /><Relationship Id="rId37" Type="http://schemas.openxmlformats.org/officeDocument/2006/relationships/hyperlink" Target="http://www.ihi.org/education/IHIOpenSchool/Pages/default.aspx" TargetMode="External" /><Relationship Id="rId58" Type="http://schemas.openxmlformats.org/officeDocument/2006/relationships/hyperlink" Target="https://www.stress.org/stress-and-sleep-how-to-master-stress-and-enjoy-restful-sleep-instantly" TargetMode="External" /><Relationship Id="rId79" Type="http://schemas.openxmlformats.org/officeDocument/2006/relationships/hyperlink" Target="http://www.safehelpline.org" TargetMode="External" /><Relationship Id="rId102" Type="http://schemas.openxmlformats.org/officeDocument/2006/relationships/hyperlink" Target="https://www.acgme.org/specialties/psychiatry/overview/" TargetMode="External" /><Relationship Id="rId123" Type="http://schemas.openxmlformats.org/officeDocument/2006/relationships/hyperlink" Target="http://amion.com/?NCCPsych" TargetMode="External" /><Relationship Id="rId144" Type="http://schemas.openxmlformats.org/officeDocument/2006/relationships/hyperlink" Target="mailto:venkatesh.d.handratta.civ@mail.mil" TargetMode="External" /><Relationship Id="rId90" Type="http://schemas.openxmlformats.org/officeDocument/2006/relationships/oleObject" Target="embeddings/oleObject1.bin" /><Relationship Id="rId165" Type="http://schemas.openxmlformats.org/officeDocument/2006/relationships/hyperlink" Target="https://www.capitalpsych.org/cpep" TargetMode="External" /><Relationship Id="rId186" Type="http://schemas.openxmlformats.org/officeDocument/2006/relationships/hyperlink" Target="mailto:Vanessa.t.henschel.civ@mail.mil" TargetMode="External" /><Relationship Id="rId211" Type="http://schemas.openxmlformats.org/officeDocument/2006/relationships/hyperlink" Target="https://ps.psychiatryonline.org/doi/10.1176/appi.ps.201900482?url_ver=Z39.88-2003&amp;rfr_id=ori:rid:crossref.org&amp;rfr_dat=cr_pub%20%200pubmed" TargetMode="External" /><Relationship Id="rId232" Type="http://schemas.openxmlformats.org/officeDocument/2006/relationships/hyperlink" Target="https://www.boardvitals.com/app/" TargetMode="External" /><Relationship Id="rId27" Type="http://schemas.openxmlformats.org/officeDocument/2006/relationships/hyperlink" Target="mailto:michael.g.mccarthy32.mil@mail.mil" TargetMode="External" /><Relationship Id="rId48" Type="http://schemas.openxmlformats.org/officeDocument/2006/relationships/hyperlink" Target="https://www.psychologytoday.com/us/blog/feeling-it/201309/20-scientific-reasons-start-meditating-today" TargetMode="External" /><Relationship Id="rId69" Type="http://schemas.openxmlformats.org/officeDocument/2006/relationships/hyperlink" Target="https://www.afas.org" TargetMode="External" /><Relationship Id="rId113" Type="http://schemas.openxmlformats.org/officeDocument/2006/relationships/hyperlink" Target="https://learning.usuhs.edu/x/rwHXRc" TargetMode="External" /><Relationship Id="rId134" Type="http://schemas.openxmlformats.org/officeDocument/2006/relationships/hyperlink" Target="mailto:lynn.kataria@va.gov"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9892B2-6BBE-4E0B-A05A-74A597AFED0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51901</Words>
  <Characters>295842</Characters>
  <Application>Microsoft Office Word</Application>
  <DocSecurity>0</DocSecurity>
  <Lines>2465</Lines>
  <Paragraphs>694</Paragraphs>
  <ScaleCrop>false</ScaleCrop>
  <HeadingPairs>
    <vt:vector size="2" baseType="variant">
      <vt:variant>
        <vt:lpstr>Title</vt:lpstr>
      </vt:variant>
      <vt:variant>
        <vt:i4>1</vt:i4>
      </vt:variant>
    </vt:vector>
  </HeadingPairs>
  <TitlesOfParts>
    <vt:vector size="1" baseType="lpstr">
      <vt:lpstr/>
    </vt:vector>
  </TitlesOfParts>
  <Company>Defense Health Agency</Company>
  <LinksUpToDate>false</LinksUpToDate>
  <CharactersWithSpaces>347049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 Rohul MAJ. WRNMMC</dc:creator>
  <cp:keywords/>
  <dc:description/>
  <cp:lastModifiedBy>matt fisher</cp:lastModifiedBy>
  <cp:revision>2</cp:revision>
  <dcterms:created xsi:type="dcterms:W3CDTF">2022-09-10T17:39:00Z</dcterms:created>
  <dcterms:modified xsi:type="dcterms:W3CDTF">2022-09-10T17:39:00Z</dcterms:modified>
</cp:coreProperties>
</file>